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26958C9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53B98">
        <w:rPr>
          <w:b/>
          <w:sz w:val="28"/>
          <w:szCs w:val="28"/>
        </w:rPr>
        <w:t>MAY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735CFC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2AEB8E9" w14:textId="30C373C6" w:rsidR="00F51CF2" w:rsidRDefault="00F51CF2" w:rsidP="001B7B0D">
      <w:r>
        <w:t>0</w:t>
      </w:r>
      <w:r w:rsidR="00FB6A82">
        <w:t>2</w:t>
      </w:r>
      <w:r>
        <w:t>.05.202</w:t>
      </w:r>
      <w:r w:rsidR="00FB6A82">
        <w:t>3</w:t>
      </w:r>
      <w:r>
        <w:tab/>
        <w:t>Zurich Municipal</w:t>
      </w:r>
      <w:r>
        <w:tab/>
      </w:r>
      <w:r>
        <w:tab/>
      </w:r>
      <w:r>
        <w:tab/>
        <w:t>Annual Insurance Premium</w:t>
      </w:r>
      <w:r>
        <w:tab/>
      </w:r>
      <w:r>
        <w:tab/>
      </w:r>
      <w:r>
        <w:tab/>
        <w:t>£3,</w:t>
      </w:r>
      <w:r w:rsidR="00FB6A82">
        <w:t>497.69</w:t>
      </w:r>
    </w:p>
    <w:p w14:paraId="628763C9" w14:textId="4A23B32E" w:rsidR="00A91F95" w:rsidRDefault="00A91F95" w:rsidP="001B7B0D">
      <w:r>
        <w:t>1</w:t>
      </w:r>
      <w:r w:rsidR="00FB6A82">
        <w:t>5</w:t>
      </w:r>
      <w:r w:rsidR="00A53B98">
        <w:t>.05</w:t>
      </w:r>
      <w:r>
        <w:t>.20</w:t>
      </w:r>
      <w:r w:rsidR="00AE5758">
        <w:t>2</w:t>
      </w:r>
      <w:r w:rsidR="00FB6A82">
        <w:t>3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A53B98">
        <w:t>May</w:t>
      </w:r>
      <w:r>
        <w:t xml:space="preserve"> 20</w:t>
      </w:r>
      <w:r w:rsidR="00AE5758">
        <w:t>2</w:t>
      </w:r>
      <w:r w:rsidR="00FB6A82">
        <w:t>3</w:t>
      </w:r>
      <w:r>
        <w:tab/>
      </w:r>
      <w:r>
        <w:tab/>
      </w:r>
      <w:r>
        <w:tab/>
      </w:r>
      <w:r>
        <w:tab/>
      </w:r>
      <w:r w:rsidR="00AE5758">
        <w:t>£</w:t>
      </w:r>
      <w:r w:rsidR="00D446F4">
        <w:t>5,</w:t>
      </w:r>
      <w:r w:rsidR="00FB6A82">
        <w:t>294.18</w:t>
      </w:r>
    </w:p>
    <w:p w14:paraId="5E278181" w14:textId="7CBC2EE2" w:rsidR="00A91F95" w:rsidRDefault="00A91F95" w:rsidP="001B7B0D">
      <w:r>
        <w:t>1</w:t>
      </w:r>
      <w:r w:rsidR="00FB6A82">
        <w:t>5</w:t>
      </w:r>
      <w:r w:rsidR="00A53B98">
        <w:t>.05</w:t>
      </w:r>
      <w:r>
        <w:t>.20</w:t>
      </w:r>
      <w:r w:rsidR="00AE5758">
        <w:t>2</w:t>
      </w:r>
      <w:r w:rsidR="00FB6A82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A53B98">
        <w:t>May</w:t>
      </w:r>
      <w:r>
        <w:t xml:space="preserve"> 20</w:t>
      </w:r>
      <w:r w:rsidR="00AE5758">
        <w:t>2</w:t>
      </w:r>
      <w:r w:rsidR="00FB6A82">
        <w:t>3</w:t>
      </w:r>
      <w:r>
        <w:tab/>
      </w:r>
      <w:r>
        <w:tab/>
      </w:r>
      <w:r w:rsidR="00AE5758">
        <w:t>£2,</w:t>
      </w:r>
      <w:r w:rsidR="00FB6A82">
        <w:t>112.93</w:t>
      </w:r>
    </w:p>
    <w:p w14:paraId="22E4F1DE" w14:textId="20789E1F" w:rsidR="00F51CF2" w:rsidRDefault="00F51CF2" w:rsidP="001B7B0D">
      <w:r>
        <w:t>1</w:t>
      </w:r>
      <w:r w:rsidR="00FB6A82">
        <w:t>5</w:t>
      </w:r>
      <w:r>
        <w:t>.05.202</w:t>
      </w:r>
      <w:r w:rsidR="00FB6A82">
        <w:t>3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May 202</w:t>
      </w:r>
      <w:r w:rsidR="00FB6A82">
        <w:t>3</w:t>
      </w:r>
      <w:r>
        <w:tab/>
      </w:r>
      <w:r>
        <w:tab/>
        <w:t>£7</w:t>
      </w:r>
      <w:r w:rsidR="00FB6A82">
        <w:t>52.33</w:t>
      </w:r>
    </w:p>
    <w:p w14:paraId="25D9BF62" w14:textId="77777777" w:rsidR="00FB6A82" w:rsidRDefault="008632DB" w:rsidP="001B7B0D">
      <w:r>
        <w:t>31.05.202</w:t>
      </w:r>
      <w:r w:rsidR="00FB6A82">
        <w:t>3</w:t>
      </w:r>
      <w:r>
        <w:tab/>
      </w:r>
      <w:r w:rsidR="00FB6A82">
        <w:t>Whitehaven Community Trust</w:t>
      </w:r>
      <w:r>
        <w:tab/>
      </w:r>
      <w:r>
        <w:tab/>
        <w:t xml:space="preserve">Grant 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FB6A82">
        <w:t>1,000.00</w:t>
      </w:r>
    </w:p>
    <w:p w14:paraId="6C80B7CC" w14:textId="77777777" w:rsidR="00FB6A82" w:rsidRDefault="00FB6A82" w:rsidP="001B7B0D">
      <w:r>
        <w:t>31.05.2023</w:t>
      </w:r>
      <w:r>
        <w:tab/>
        <w:t>Newsquest Media Group</w:t>
      </w:r>
      <w:r>
        <w:tab/>
      </w:r>
      <w:r>
        <w:tab/>
        <w:t>Advertising</w:t>
      </w:r>
      <w:r>
        <w:tab/>
      </w:r>
      <w:r>
        <w:tab/>
      </w:r>
      <w:r>
        <w:tab/>
      </w:r>
      <w:r>
        <w:tab/>
      </w:r>
      <w:r>
        <w:tab/>
        <w:t>£540.00</w:t>
      </w:r>
    </w:p>
    <w:p w14:paraId="09BBFB11" w14:textId="77777777" w:rsidR="00FB6A82" w:rsidRDefault="00FB6A82" w:rsidP="001B7B0D">
      <w:r>
        <w:t>31.05.2023</w:t>
      </w:r>
      <w:r>
        <w:tab/>
        <w:t>Market Place (Europe) Ltd</w:t>
      </w:r>
      <w:r>
        <w:tab/>
      </w:r>
      <w:r>
        <w:tab/>
        <w:t>Skips for Continental Market</w:t>
      </w:r>
      <w:r>
        <w:tab/>
      </w:r>
      <w:r>
        <w:tab/>
      </w:r>
      <w:r>
        <w:tab/>
        <w:t>£576.00</w:t>
      </w:r>
    </w:p>
    <w:p w14:paraId="0721D370" w14:textId="7242D5E4" w:rsidR="008632DB" w:rsidRPr="00A91F95" w:rsidRDefault="00FB6A82" w:rsidP="001B7B0D">
      <w:r>
        <w:t>31.05.2023</w:t>
      </w:r>
      <w:r>
        <w:tab/>
        <w:t>Starboard Systems Ltd</w:t>
      </w:r>
      <w:r>
        <w:tab/>
      </w:r>
      <w:r>
        <w:tab/>
      </w:r>
      <w:r>
        <w:tab/>
        <w:t>Scribe Account Set Up and Annual Fee</w:t>
      </w:r>
      <w:r>
        <w:tab/>
      </w:r>
      <w:r>
        <w:tab/>
        <w:t>£2,392.80</w:t>
      </w:r>
      <w:r w:rsidR="008632DB">
        <w:tab/>
      </w:r>
      <w:r w:rsidR="008632DB">
        <w:tab/>
      </w:r>
      <w:r w:rsidR="008632DB">
        <w:tab/>
      </w:r>
    </w:p>
    <w:sectPr w:rsidR="008632DB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0ACC"/>
    <w:rsid w:val="001B7B0D"/>
    <w:rsid w:val="001C7F43"/>
    <w:rsid w:val="002C5334"/>
    <w:rsid w:val="003B784F"/>
    <w:rsid w:val="005D65E5"/>
    <w:rsid w:val="00636652"/>
    <w:rsid w:val="006D6960"/>
    <w:rsid w:val="00735CFC"/>
    <w:rsid w:val="007E0EA5"/>
    <w:rsid w:val="008632DB"/>
    <w:rsid w:val="008763FD"/>
    <w:rsid w:val="00876BD6"/>
    <w:rsid w:val="008B01EC"/>
    <w:rsid w:val="009431CB"/>
    <w:rsid w:val="009E6C24"/>
    <w:rsid w:val="00A53B98"/>
    <w:rsid w:val="00A91F95"/>
    <w:rsid w:val="00AB13DD"/>
    <w:rsid w:val="00AE5758"/>
    <w:rsid w:val="00BE0CDC"/>
    <w:rsid w:val="00BE6D33"/>
    <w:rsid w:val="00D446F4"/>
    <w:rsid w:val="00EF506E"/>
    <w:rsid w:val="00F306E9"/>
    <w:rsid w:val="00F51CF2"/>
    <w:rsid w:val="00F61FAA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2023-06-07T08:47:00Z</dcterms:created>
  <dcterms:modified xsi:type="dcterms:W3CDTF">2023-06-07T08:52:00Z</dcterms:modified>
</cp:coreProperties>
</file>