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70" w:right="0" w:firstLine="0"/>
        <w:jc w:val="left"/>
        <w:rPr>
          <w:b/>
          <w:sz w:val="26"/>
        </w:rPr>
      </w:pPr>
      <w:r>
        <w:rPr>
          <w:b/>
          <w:color w:val="153870"/>
          <w:w w:val="105"/>
          <w:sz w:val="26"/>
        </w:rPr>
        <w:t>Section</w:t>
      </w:r>
      <w:r>
        <w:rPr>
          <w:b/>
          <w:color w:val="153870"/>
          <w:spacing w:val="-9"/>
          <w:w w:val="105"/>
          <w:sz w:val="26"/>
        </w:rPr>
        <w:t> </w:t>
      </w:r>
      <w:r>
        <w:rPr>
          <w:b/>
          <w:color w:val="153870"/>
          <w:w w:val="105"/>
          <w:sz w:val="26"/>
        </w:rPr>
        <w:t>2</w:t>
      </w:r>
      <w:r>
        <w:rPr>
          <w:b/>
          <w:color w:val="153870"/>
          <w:spacing w:val="-19"/>
          <w:w w:val="105"/>
          <w:sz w:val="26"/>
        </w:rPr>
        <w:t> </w:t>
      </w:r>
      <w:r>
        <w:rPr>
          <w:b/>
          <w:color w:val="153870"/>
          <w:w w:val="105"/>
          <w:sz w:val="26"/>
        </w:rPr>
        <w:t>-Accounting</w:t>
      </w:r>
      <w:r>
        <w:rPr>
          <w:b/>
          <w:color w:val="153870"/>
          <w:spacing w:val="-5"/>
          <w:w w:val="105"/>
          <w:sz w:val="26"/>
        </w:rPr>
        <w:t> </w:t>
      </w:r>
      <w:r>
        <w:rPr>
          <w:b/>
          <w:color w:val="153870"/>
          <w:w w:val="105"/>
          <w:sz w:val="26"/>
        </w:rPr>
        <w:t>Statements</w:t>
      </w:r>
      <w:r>
        <w:rPr>
          <w:b/>
          <w:color w:val="153870"/>
          <w:spacing w:val="-1"/>
          <w:w w:val="105"/>
          <w:sz w:val="26"/>
        </w:rPr>
        <w:t> </w:t>
      </w:r>
      <w:r>
        <w:rPr>
          <w:b/>
          <w:color w:val="153870"/>
          <w:w w:val="105"/>
          <w:sz w:val="26"/>
        </w:rPr>
        <w:t>2022/23</w:t>
      </w:r>
      <w:r>
        <w:rPr>
          <w:b/>
          <w:color w:val="153870"/>
          <w:spacing w:val="-9"/>
          <w:w w:val="105"/>
          <w:sz w:val="26"/>
        </w:rPr>
        <w:t> </w:t>
      </w:r>
      <w:r>
        <w:rPr>
          <w:b/>
          <w:color w:val="112659"/>
          <w:spacing w:val="-5"/>
          <w:w w:val="105"/>
          <w:sz w:val="26"/>
        </w:rPr>
        <w:t>for</w:t>
      </w:r>
    </w:p>
    <w:p>
      <w:pPr>
        <w:spacing w:line="240" w:lineRule="auto" w:before="0"/>
        <w:rPr>
          <w:b/>
          <w:sz w:val="30"/>
        </w:rPr>
      </w:pPr>
    </w:p>
    <w:p>
      <w:pPr>
        <w:spacing w:before="0"/>
        <w:ind w:left="3474" w:right="3411" w:firstLine="0"/>
        <w:jc w:val="center"/>
        <w:rPr>
          <w:sz w:val="22"/>
        </w:rPr>
      </w:pPr>
      <w:r>
        <w:rPr/>
        <w:pict>
          <v:group style="position:absolute;margin-left:46.552296pt;margin-top:83.883492pt;width:498.75pt;height:250.65pt;mso-position-horizontal-relative:page;mso-position-vertical-relative:paragraph;z-index:-15859200" id="docshapegroup1" coordorigin="931,1678" coordsize="9975,5013">
            <v:shape style="position:absolute;left:931;top:1677;width:9975;height:5013" id="docshape2" coordorigin="931,1678" coordsize="9975,5013" path="m938,6669l938,1678m10884,6690l10884,1678m931,6661l10906,6661e" filled="false" stroked="true" strokeweight=".72148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81;top:4922;width:68;height:180" type="#_x0000_t202" id="docshape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43434"/>
                        <w:w w:val="106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31516"/>
          <w:sz w:val="22"/>
        </w:rPr>
        <w:t>WHITEHAVEN</w:t>
      </w:r>
      <w:r>
        <w:rPr>
          <w:color w:val="131516"/>
          <w:spacing w:val="43"/>
          <w:sz w:val="22"/>
        </w:rPr>
        <w:t> </w:t>
      </w:r>
      <w:r>
        <w:rPr>
          <w:color w:val="131516"/>
          <w:sz w:val="22"/>
        </w:rPr>
        <w:t>TOWN</w:t>
      </w:r>
      <w:r>
        <w:rPr>
          <w:color w:val="131516"/>
          <w:spacing w:val="23"/>
          <w:sz w:val="22"/>
        </w:rPr>
        <w:t> </w:t>
      </w:r>
      <w:r>
        <w:rPr>
          <w:color w:val="232323"/>
          <w:spacing w:val="-2"/>
          <w:sz w:val="22"/>
        </w:rPr>
        <w:t>COUNC</w:t>
      </w:r>
      <w:r>
        <w:rPr>
          <w:color w:val="000001"/>
          <w:spacing w:val="-2"/>
          <w:sz w:val="22"/>
        </w:rPr>
        <w:t>IL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0"/>
        </w:rPr>
      </w:pPr>
    </w:p>
    <w:tbl>
      <w:tblPr>
        <w:tblW w:w="0" w:type="auto"/>
        <w:jc w:val="left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418"/>
        <w:gridCol w:w="1075"/>
        <w:gridCol w:w="1113"/>
        <w:gridCol w:w="381"/>
        <w:gridCol w:w="4547"/>
      </w:tblGrid>
      <w:tr>
        <w:trPr>
          <w:trHeight w:val="255" w:hRule="atLeast"/>
        </w:trPr>
        <w:tc>
          <w:tcPr>
            <w:tcW w:w="26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649"/>
              <w:rPr>
                <w:sz w:val="17"/>
              </w:rPr>
            </w:pPr>
            <w:r>
              <w:rPr>
                <w:color w:val="CFE4EF"/>
                <w:spacing w:val="-5"/>
                <w:sz w:val="17"/>
              </w:rPr>
              <w:t>Year</w:t>
            </w:r>
            <w:r>
              <w:rPr>
                <w:color w:val="CFE4EF"/>
                <w:spacing w:val="-7"/>
                <w:sz w:val="17"/>
              </w:rPr>
              <w:t> </w:t>
            </w:r>
            <w:r>
              <w:rPr>
                <w:color w:val="CFE4EF"/>
                <w:spacing w:val="-2"/>
                <w:sz w:val="17"/>
              </w:rPr>
              <w:t>ending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491"/>
              <w:rPr>
                <w:sz w:val="17"/>
              </w:rPr>
            </w:pPr>
            <w:r>
              <w:rPr>
                <w:color w:val="CFE4EF"/>
                <w:sz w:val="17"/>
                <w:shd w:fill="082352" w:color="auto" w:val="clear"/>
              </w:rPr>
              <w:t>Notes</w:t>
            </w:r>
            <w:r>
              <w:rPr>
                <w:color w:val="CFE4EF"/>
                <w:spacing w:val="3"/>
                <w:sz w:val="17"/>
                <w:shd w:fill="082352" w:color="auto" w:val="clear"/>
              </w:rPr>
              <w:t> </w:t>
            </w:r>
            <w:r>
              <w:rPr>
                <w:color w:val="CFE4EF"/>
                <w:sz w:val="17"/>
                <w:shd w:fill="082352" w:color="auto" w:val="clear"/>
              </w:rPr>
              <w:t>and</w:t>
            </w:r>
            <w:r>
              <w:rPr>
                <w:color w:val="CFE4EF"/>
                <w:spacing w:val="-9"/>
                <w:sz w:val="17"/>
                <w:shd w:fill="082352" w:color="auto" w:val="clear"/>
              </w:rPr>
              <w:t> </w:t>
            </w:r>
            <w:r>
              <w:rPr>
                <w:color w:val="CFE4EF"/>
                <w:spacing w:val="-2"/>
                <w:sz w:val="17"/>
                <w:shd w:fill="082352" w:color="auto" w:val="clear"/>
              </w:rPr>
              <w:t>guidance</w:t>
            </w:r>
          </w:p>
        </w:tc>
      </w:tr>
      <w:tr>
        <w:trPr>
          <w:trHeight w:val="236" w:hRule="atLeast"/>
        </w:trPr>
        <w:tc>
          <w:tcPr>
            <w:tcW w:w="2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494" w:val="left" w:leader="none"/>
              </w:tabs>
              <w:spacing w:line="188" w:lineRule="exact" w:before="29"/>
              <w:ind w:right="-29"/>
              <w:rPr>
                <w:sz w:val="17"/>
              </w:rPr>
            </w:pPr>
            <w:r>
              <w:rPr>
                <w:color w:val="CFE4EF"/>
                <w:w w:val="105"/>
                <w:sz w:val="17"/>
              </w:rPr>
              <w:t>31</w:t>
            </w:r>
            <w:r>
              <w:rPr>
                <w:color w:val="CFE4EF"/>
                <w:spacing w:val="-25"/>
                <w:w w:val="105"/>
                <w:sz w:val="17"/>
              </w:rPr>
              <w:t> </w:t>
            </w:r>
            <w:r>
              <w:rPr>
                <w:color w:val="CFE4EF"/>
                <w:spacing w:val="-2"/>
                <w:w w:val="105"/>
                <w:sz w:val="17"/>
              </w:rPr>
              <w:t>March</w:t>
            </w:r>
            <w:r>
              <w:rPr>
                <w:color w:val="CFE4EF"/>
                <w:sz w:val="17"/>
              </w:rPr>
              <w:tab/>
            </w:r>
            <w:r>
              <w:rPr>
                <w:color w:val="CFE4EF"/>
                <w:w w:val="105"/>
                <w:sz w:val="17"/>
              </w:rPr>
              <w:t>31</w:t>
            </w:r>
            <w:r>
              <w:rPr>
                <w:color w:val="CFE4EF"/>
                <w:spacing w:val="-11"/>
                <w:w w:val="105"/>
                <w:sz w:val="17"/>
              </w:rPr>
              <w:t> </w:t>
            </w:r>
            <w:r>
              <w:rPr>
                <w:color w:val="CFE4EF"/>
                <w:spacing w:val="-6"/>
                <w:w w:val="105"/>
                <w:sz w:val="17"/>
              </w:rPr>
              <w:t>March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 w:before="46"/>
              <w:ind w:left="490"/>
              <w:rPr>
                <w:i/>
                <w:sz w:val="16"/>
              </w:rPr>
            </w:pP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Please</w:t>
            </w:r>
            <w:r>
              <w:rPr>
                <w:i/>
                <w:color w:val="CFE4EF"/>
                <w:spacing w:val="-13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round</w:t>
            </w:r>
            <w:r>
              <w:rPr>
                <w:i/>
                <w:color w:val="CFE4EF"/>
                <w:spacing w:val="-12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all</w:t>
            </w:r>
            <w:r>
              <w:rPr>
                <w:i/>
                <w:color w:val="CFE4EF"/>
                <w:spacing w:val="-12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figures</w:t>
            </w:r>
            <w:r>
              <w:rPr>
                <w:i/>
                <w:color w:val="CFE4EF"/>
                <w:spacing w:val="-12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to</w:t>
            </w:r>
            <w:r>
              <w:rPr>
                <w:i/>
                <w:color w:val="CFE4EF"/>
                <w:spacing w:val="-9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nearest</w:t>
            </w:r>
            <w:r>
              <w:rPr>
                <w:i/>
                <w:color w:val="CFE4EF"/>
                <w:spacing w:val="-12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£1</w:t>
            </w:r>
            <w:r>
              <w:rPr>
                <w:i/>
                <w:color w:val="A5CDE8"/>
                <w:w w:val="110"/>
                <w:sz w:val="16"/>
                <w:shd w:fill="082352" w:color="auto" w:val="clear"/>
              </w:rPr>
              <w:t>.</w:t>
            </w:r>
            <w:r>
              <w:rPr>
                <w:i/>
                <w:color w:val="A5CDE8"/>
                <w:spacing w:val="-13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Do</w:t>
            </w:r>
            <w:r>
              <w:rPr>
                <w:i/>
                <w:color w:val="CFE4EF"/>
                <w:spacing w:val="-12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not</w:t>
            </w:r>
            <w:r>
              <w:rPr>
                <w:i/>
                <w:color w:val="CFE4EF"/>
                <w:spacing w:val="-9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10"/>
                <w:sz w:val="16"/>
                <w:shd w:fill="082352" w:color="auto" w:val="clear"/>
              </w:rPr>
              <w:t>leave</w:t>
            </w:r>
            <w:r>
              <w:rPr>
                <w:i/>
                <w:color w:val="CFE4EF"/>
                <w:spacing w:val="-11"/>
                <w:w w:val="110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spacing w:val="-5"/>
                <w:w w:val="110"/>
                <w:sz w:val="16"/>
                <w:shd w:fill="082352" w:color="auto" w:val="clear"/>
              </w:rPr>
              <w:t>any</w:t>
            </w:r>
          </w:p>
        </w:tc>
      </w:tr>
      <w:tr>
        <w:trPr>
          <w:trHeight w:val="196" w:hRule="atLeast"/>
        </w:trPr>
        <w:tc>
          <w:tcPr>
            <w:tcW w:w="2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663" w:val="left" w:leader="none"/>
              </w:tabs>
              <w:spacing w:line="175" w:lineRule="exact" w:before="1"/>
              <w:ind w:left="154"/>
              <w:rPr>
                <w:sz w:val="17"/>
              </w:rPr>
            </w:pPr>
            <w:r>
              <w:rPr>
                <w:color w:val="CFE4EF"/>
                <w:spacing w:val="-4"/>
                <w:w w:val="105"/>
                <w:sz w:val="17"/>
              </w:rPr>
              <w:t>2022</w:t>
            </w:r>
            <w:r>
              <w:rPr>
                <w:color w:val="CFE4EF"/>
                <w:sz w:val="17"/>
              </w:rPr>
              <w:tab/>
            </w:r>
            <w:r>
              <w:rPr>
                <w:color w:val="CFE4EF"/>
                <w:spacing w:val="-4"/>
                <w:w w:val="105"/>
                <w:sz w:val="17"/>
              </w:rPr>
              <w:t>2023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8" w:lineRule="exact" w:before="18"/>
              <w:ind w:left="484"/>
              <w:rPr>
                <w:i/>
                <w:sz w:val="16"/>
              </w:rPr>
            </w:pP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boxes</w:t>
            </w:r>
            <w:r>
              <w:rPr>
                <w:i/>
                <w:color w:val="CFE4EF"/>
                <w:spacing w:val="7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blank</w:t>
            </w:r>
            <w:r>
              <w:rPr>
                <w:i/>
                <w:color w:val="CFE4EF"/>
                <w:spacing w:val="15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and</w:t>
            </w:r>
            <w:r>
              <w:rPr>
                <w:i/>
                <w:color w:val="CFE4EF"/>
                <w:spacing w:val="3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report</w:t>
            </w:r>
            <w:r>
              <w:rPr>
                <w:i/>
                <w:color w:val="CFE4EF"/>
                <w:spacing w:val="-1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£0</w:t>
            </w:r>
            <w:r>
              <w:rPr>
                <w:i/>
                <w:color w:val="CFE4EF"/>
                <w:spacing w:val="12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or</w:t>
            </w:r>
            <w:r>
              <w:rPr>
                <w:i/>
                <w:color w:val="CFE4EF"/>
                <w:spacing w:val="2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Nil</w:t>
            </w:r>
            <w:r>
              <w:rPr>
                <w:i/>
                <w:color w:val="CFE4EF"/>
                <w:spacing w:val="14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balances</w:t>
            </w:r>
            <w:r>
              <w:rPr>
                <w:i/>
                <w:color w:val="A5CDE8"/>
                <w:w w:val="105"/>
                <w:sz w:val="16"/>
                <w:shd w:fill="082352" w:color="auto" w:val="clear"/>
              </w:rPr>
              <w:t>.</w:t>
            </w:r>
            <w:r>
              <w:rPr>
                <w:i/>
                <w:color w:val="A5CDE8"/>
                <w:spacing w:val="-1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All</w:t>
            </w:r>
            <w:r>
              <w:rPr>
                <w:i/>
                <w:color w:val="CFE4EF"/>
                <w:spacing w:val="9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figures</w:t>
            </w:r>
            <w:r>
              <w:rPr>
                <w:i/>
                <w:color w:val="CFE4EF"/>
                <w:spacing w:val="8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spacing w:val="-4"/>
                <w:w w:val="105"/>
                <w:sz w:val="16"/>
                <w:shd w:fill="082352" w:color="auto" w:val="clear"/>
              </w:rPr>
              <w:t>must</w:t>
            </w:r>
          </w:p>
        </w:tc>
      </w:tr>
      <w:tr>
        <w:trPr>
          <w:trHeight w:val="317" w:hRule="atLeast"/>
        </w:trPr>
        <w:tc>
          <w:tcPr>
            <w:tcW w:w="2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810" w:val="left" w:leader="none"/>
              </w:tabs>
              <w:spacing w:line="237" w:lineRule="exact"/>
              <w:ind w:left="291"/>
              <w:rPr>
                <w:sz w:val="17"/>
              </w:rPr>
            </w:pPr>
            <w:r>
              <w:rPr>
                <w:rFonts w:ascii="Courier New" w:hAnsi="Courier New"/>
                <w:color w:val="CFE4EF"/>
                <w:spacing w:val="-10"/>
                <w:w w:val="105"/>
                <w:sz w:val="21"/>
              </w:rPr>
              <w:t>£</w:t>
            </w:r>
            <w:r>
              <w:rPr>
                <w:rFonts w:ascii="Courier New" w:hAnsi="Courier New"/>
                <w:color w:val="CFE4EF"/>
                <w:sz w:val="21"/>
              </w:rPr>
              <w:tab/>
            </w:r>
            <w:r>
              <w:rPr>
                <w:color w:val="CFE4EF"/>
                <w:spacing w:val="-12"/>
                <w:w w:val="105"/>
                <w:sz w:val="17"/>
              </w:rPr>
              <w:t>£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left="490"/>
              <w:rPr>
                <w:i/>
                <w:sz w:val="16"/>
              </w:rPr>
            </w:pP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agree</w:t>
            </w:r>
            <w:r>
              <w:rPr>
                <w:i/>
                <w:color w:val="CFE4EF"/>
                <w:spacing w:val="6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to</w:t>
            </w:r>
            <w:r>
              <w:rPr>
                <w:i/>
                <w:color w:val="CFE4EF"/>
                <w:spacing w:val="1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underlying</w:t>
            </w:r>
            <w:r>
              <w:rPr>
                <w:i/>
                <w:color w:val="CFE4EF"/>
                <w:spacing w:val="9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w w:val="105"/>
                <w:sz w:val="16"/>
                <w:shd w:fill="082352" w:color="auto" w:val="clear"/>
              </w:rPr>
              <w:t>financial</w:t>
            </w:r>
            <w:r>
              <w:rPr>
                <w:i/>
                <w:color w:val="CFE4EF"/>
                <w:spacing w:val="11"/>
                <w:w w:val="105"/>
                <w:sz w:val="16"/>
                <w:shd w:fill="082352" w:color="auto" w:val="clear"/>
              </w:rPr>
              <w:t> </w:t>
            </w:r>
            <w:r>
              <w:rPr>
                <w:i/>
                <w:color w:val="CFE4EF"/>
                <w:spacing w:val="-2"/>
                <w:w w:val="105"/>
                <w:sz w:val="16"/>
                <w:shd w:fill="082352" w:color="auto" w:val="clear"/>
              </w:rPr>
              <w:t>records</w:t>
            </w:r>
            <w:r>
              <w:rPr>
                <w:i/>
                <w:color w:val="A5CDE8"/>
                <w:spacing w:val="-2"/>
                <w:w w:val="105"/>
                <w:sz w:val="16"/>
              </w:rPr>
              <w:t>.</w:t>
            </w:r>
          </w:p>
        </w:tc>
      </w:tr>
      <w:tr>
        <w:trPr>
          <w:trHeight w:val="606" w:hRule="atLeast"/>
        </w:trPr>
        <w:tc>
          <w:tcPr>
            <w:tcW w:w="223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4" w:lineRule="exact"/>
              <w:ind w:left="-19"/>
              <w:rPr>
                <w:sz w:val="17"/>
              </w:rPr>
            </w:pPr>
            <w:r>
              <w:rPr>
                <w:color w:val="081144"/>
                <w:spacing w:val="-2"/>
                <w:w w:val="105"/>
                <w:sz w:val="17"/>
              </w:rPr>
              <w:t>1</w:t>
            </w:r>
            <w:r>
              <w:rPr>
                <w:color w:val="38486D"/>
                <w:spacing w:val="-2"/>
                <w:w w:val="105"/>
                <w:sz w:val="17"/>
              </w:rPr>
              <w:t>.</w:t>
            </w:r>
            <w:r>
              <w:rPr>
                <w:color w:val="38486D"/>
                <w:spacing w:val="-15"/>
                <w:w w:val="105"/>
                <w:sz w:val="17"/>
              </w:rPr>
              <w:t> </w:t>
            </w:r>
            <w:r>
              <w:rPr>
                <w:color w:val="232323"/>
                <w:spacing w:val="-2"/>
                <w:w w:val="105"/>
                <w:sz w:val="17"/>
              </w:rPr>
              <w:t>Balances</w:t>
            </w:r>
            <w:r>
              <w:rPr>
                <w:color w:val="232323"/>
                <w:spacing w:val="3"/>
                <w:w w:val="105"/>
                <w:sz w:val="17"/>
              </w:rPr>
              <w:t> </w:t>
            </w:r>
            <w:r>
              <w:rPr>
                <w:color w:val="343434"/>
                <w:spacing w:val="-2"/>
                <w:w w:val="105"/>
                <w:sz w:val="17"/>
              </w:rPr>
              <w:t>broug</w:t>
            </w:r>
            <w:r>
              <w:rPr>
                <w:color w:val="131516"/>
                <w:spacing w:val="-2"/>
                <w:w w:val="105"/>
                <w:sz w:val="17"/>
              </w:rPr>
              <w:t>ht</w:t>
            </w:r>
          </w:p>
          <w:p>
            <w:pPr>
              <w:pStyle w:val="TableParagraph"/>
              <w:spacing w:before="6"/>
              <w:ind w:left="156"/>
              <w:rPr>
                <w:sz w:val="17"/>
              </w:rPr>
            </w:pPr>
            <w:r>
              <w:rPr>
                <w:color w:val="343434"/>
                <w:spacing w:val="-2"/>
                <w:sz w:val="17"/>
              </w:rPr>
              <w:t>forward</w:t>
            </w:r>
          </w:p>
        </w:tc>
        <w:tc>
          <w:tcPr>
            <w:tcW w:w="149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70"/>
              <w:ind w:left="623"/>
              <w:rPr>
                <w:b/>
                <w:sz w:val="22"/>
              </w:rPr>
            </w:pPr>
            <w:r>
              <w:rPr>
                <w:b/>
                <w:color w:val="131516"/>
                <w:spacing w:val="-2"/>
                <w:w w:val="105"/>
                <w:sz w:val="22"/>
              </w:rPr>
              <w:t>475</w:t>
            </w:r>
            <w:r>
              <w:rPr>
                <w:b/>
                <w:color w:val="343434"/>
                <w:spacing w:val="-2"/>
                <w:w w:val="105"/>
                <w:sz w:val="22"/>
              </w:rPr>
              <w:t>,</w:t>
            </w:r>
            <w:r>
              <w:rPr>
                <w:b/>
                <w:color w:val="131516"/>
                <w:spacing w:val="-2"/>
                <w:w w:val="105"/>
                <w:sz w:val="22"/>
              </w:rPr>
              <w:t>142</w:t>
            </w:r>
          </w:p>
        </w:tc>
        <w:tc>
          <w:tcPr>
            <w:tcW w:w="14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77"/>
              <w:ind w:left="640"/>
              <w:rPr>
                <w:b/>
                <w:sz w:val="22"/>
              </w:rPr>
            </w:pPr>
            <w:r>
              <w:rPr>
                <w:b/>
                <w:color w:val="131516"/>
                <w:spacing w:val="-2"/>
                <w:sz w:val="22"/>
              </w:rPr>
              <w:t>574,191</w:t>
            </w:r>
          </w:p>
        </w:tc>
        <w:tc>
          <w:tcPr>
            <w:tcW w:w="454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4" w:lineRule="auto"/>
              <w:ind w:left="94" w:right="87" w:firstLine="8"/>
              <w:rPr>
                <w:i/>
                <w:sz w:val="16"/>
              </w:rPr>
            </w:pPr>
            <w:r>
              <w:rPr>
                <w:i/>
                <w:color w:val="232323"/>
                <w:w w:val="105"/>
                <w:sz w:val="16"/>
              </w:rPr>
              <w:t>Total </w:t>
            </w:r>
            <w:r>
              <w:rPr>
                <w:i/>
                <w:color w:val="343434"/>
                <w:w w:val="105"/>
                <w:sz w:val="16"/>
              </w:rPr>
              <w:t>balances and</w:t>
            </w:r>
            <w:r>
              <w:rPr>
                <w:i/>
                <w:color w:val="343434"/>
                <w:spacing w:val="-8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reserves at </w:t>
            </w:r>
            <w:r>
              <w:rPr>
                <w:i/>
                <w:color w:val="232323"/>
                <w:w w:val="105"/>
                <w:sz w:val="16"/>
              </w:rPr>
              <w:t>the </w:t>
            </w:r>
            <w:r>
              <w:rPr>
                <w:i/>
                <w:color w:val="343434"/>
                <w:w w:val="105"/>
                <w:sz w:val="16"/>
              </w:rPr>
              <w:t>beginning of the year</w:t>
            </w:r>
            <w:r>
              <w:rPr>
                <w:i/>
                <w:color w:val="343434"/>
                <w:w w:val="105"/>
                <w:sz w:val="16"/>
              </w:rPr>
              <w:t> as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recorded</w:t>
            </w:r>
            <w:r>
              <w:rPr>
                <w:i/>
                <w:color w:val="343434"/>
                <w:spacing w:val="9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in</w:t>
            </w:r>
            <w:r>
              <w:rPr>
                <w:i/>
                <w:color w:val="343434"/>
                <w:spacing w:val="1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the</w:t>
            </w:r>
            <w:r>
              <w:rPr>
                <w:i/>
                <w:color w:val="343434"/>
                <w:spacing w:val="14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financial</w:t>
            </w:r>
            <w:r>
              <w:rPr>
                <w:i/>
                <w:color w:val="343434"/>
                <w:spacing w:val="8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records</w:t>
            </w:r>
            <w:r>
              <w:rPr>
                <w:i/>
                <w:color w:val="5E6266"/>
                <w:w w:val="105"/>
                <w:sz w:val="16"/>
              </w:rPr>
              <w:t>.</w:t>
            </w:r>
            <w:r>
              <w:rPr>
                <w:i/>
                <w:color w:val="5E626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Value must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agree</w:t>
            </w:r>
            <w:r>
              <w:rPr>
                <w:i/>
                <w:color w:val="343434"/>
                <w:spacing w:val="4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5"/>
                <w:w w:val="105"/>
                <w:sz w:val="16"/>
              </w:rPr>
              <w:t>to</w:t>
            </w:r>
          </w:p>
          <w:p>
            <w:pPr>
              <w:pStyle w:val="TableParagraph"/>
              <w:spacing w:line="180" w:lineRule="exact" w:before="1"/>
              <w:ind w:left="101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Box</w:t>
            </w:r>
            <w:r>
              <w:rPr>
                <w:i/>
                <w:color w:val="343434"/>
                <w:spacing w:val="16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6"/>
              </w:rPr>
              <w:t>7</w:t>
            </w:r>
            <w:r>
              <w:rPr>
                <w:color w:val="343434"/>
                <w:spacing w:val="-1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of</w:t>
            </w:r>
            <w:r>
              <w:rPr>
                <w:i/>
                <w:color w:val="343434"/>
                <w:spacing w:val="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previous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year.</w:t>
            </w:r>
          </w:p>
        </w:tc>
      </w:tr>
      <w:tr>
        <w:trPr>
          <w:trHeight w:val="669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line="256" w:lineRule="auto" w:before="34"/>
              <w:ind w:left="152" w:hanging="172"/>
              <w:rPr>
                <w:sz w:val="17"/>
              </w:rPr>
            </w:pPr>
            <w:r>
              <w:rPr>
                <w:b/>
                <w:color w:val="112659"/>
                <w:w w:val="110"/>
                <w:sz w:val="15"/>
              </w:rPr>
              <w:t>2</w:t>
            </w:r>
            <w:r>
              <w:rPr>
                <w:b/>
                <w:color w:val="363852"/>
                <w:w w:val="110"/>
                <w:sz w:val="15"/>
              </w:rPr>
              <w:t>.</w:t>
            </w:r>
            <w:r>
              <w:rPr>
                <w:b/>
                <w:color w:val="363852"/>
                <w:spacing w:val="-12"/>
                <w:w w:val="110"/>
                <w:sz w:val="15"/>
              </w:rPr>
              <w:t> </w:t>
            </w:r>
            <w:r>
              <w:rPr>
                <w:color w:val="343434"/>
                <w:w w:val="110"/>
                <w:sz w:val="17"/>
              </w:rPr>
              <w:t>(+)Preceptor</w:t>
            </w:r>
            <w:r>
              <w:rPr>
                <w:color w:val="343434"/>
                <w:spacing w:val="-11"/>
                <w:w w:val="110"/>
                <w:sz w:val="17"/>
              </w:rPr>
              <w:t> </w:t>
            </w:r>
            <w:r>
              <w:rPr>
                <w:color w:val="232323"/>
                <w:w w:val="110"/>
                <w:sz w:val="17"/>
              </w:rPr>
              <w:t>Rates</w:t>
            </w:r>
            <w:r>
              <w:rPr>
                <w:color w:val="232323"/>
                <w:spacing w:val="-13"/>
                <w:w w:val="110"/>
                <w:sz w:val="17"/>
              </w:rPr>
              <w:t> </w:t>
            </w:r>
            <w:r>
              <w:rPr>
                <w:color w:val="343434"/>
                <w:w w:val="110"/>
                <w:sz w:val="17"/>
              </w:rPr>
              <w:t>and </w:t>
            </w:r>
            <w:r>
              <w:rPr>
                <w:color w:val="131516"/>
                <w:spacing w:val="-2"/>
                <w:w w:val="110"/>
                <w:sz w:val="17"/>
              </w:rPr>
              <w:t>L</w:t>
            </w:r>
            <w:r>
              <w:rPr>
                <w:color w:val="343434"/>
                <w:spacing w:val="-2"/>
                <w:w w:val="110"/>
                <w:sz w:val="17"/>
              </w:rPr>
              <w:t>evies</w:t>
            </w:r>
          </w:p>
        </w:tc>
        <w:tc>
          <w:tcPr>
            <w:tcW w:w="1493" w:type="dxa"/>
            <w:gridSpan w:val="2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23"/>
              <w:rPr>
                <w:b/>
                <w:sz w:val="22"/>
              </w:rPr>
            </w:pPr>
            <w:r>
              <w:rPr>
                <w:b/>
                <w:color w:val="232323"/>
                <w:spacing w:val="-2"/>
                <w:sz w:val="22"/>
              </w:rPr>
              <w:t>433,574</w:t>
            </w:r>
          </w:p>
        </w:tc>
        <w:tc>
          <w:tcPr>
            <w:tcW w:w="1494" w:type="dxa"/>
            <w:gridSpan w:val="2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38"/>
              <w:rPr>
                <w:b/>
                <w:sz w:val="22"/>
              </w:rPr>
            </w:pPr>
            <w:r>
              <w:rPr>
                <w:b/>
                <w:color w:val="131516"/>
                <w:spacing w:val="-2"/>
                <w:sz w:val="22"/>
              </w:rPr>
              <w:t>455,594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before="58"/>
              <w:ind w:left="96" w:hanging="1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amount</w:t>
            </w:r>
            <w:r>
              <w:rPr>
                <w:i/>
                <w:color w:val="343434"/>
                <w:spacing w:val="6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of</w:t>
            </w:r>
            <w:r>
              <w:rPr>
                <w:i/>
                <w:color w:val="343434"/>
                <w:spacing w:val="4"/>
                <w:w w:val="105"/>
                <w:sz w:val="16"/>
              </w:rPr>
              <w:t> </w:t>
            </w:r>
            <w:r>
              <w:rPr>
                <w:i/>
                <w:color w:val="232323"/>
                <w:w w:val="105"/>
                <w:sz w:val="16"/>
              </w:rPr>
              <w:t>precept</w:t>
            </w:r>
            <w:r>
              <w:rPr>
                <w:i/>
                <w:color w:val="232323"/>
                <w:spacing w:val="-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(or</w:t>
            </w:r>
            <w:r>
              <w:rPr>
                <w:i/>
                <w:color w:val="343434"/>
                <w:spacing w:val="8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for</w:t>
            </w:r>
            <w:r>
              <w:rPr>
                <w:i/>
                <w:color w:val="343434"/>
                <w:spacing w:val="7"/>
                <w:w w:val="105"/>
                <w:sz w:val="16"/>
              </w:rPr>
              <w:t> </w:t>
            </w:r>
            <w:r>
              <w:rPr>
                <w:i/>
                <w:color w:val="232323"/>
                <w:w w:val="105"/>
                <w:sz w:val="16"/>
              </w:rPr>
              <w:t>IDBs</w:t>
            </w:r>
            <w:r>
              <w:rPr>
                <w:i/>
                <w:color w:val="232323"/>
                <w:spacing w:val="-6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rates </w:t>
            </w:r>
            <w:r>
              <w:rPr>
                <w:i/>
                <w:color w:val="232323"/>
                <w:w w:val="105"/>
                <w:sz w:val="16"/>
              </w:rPr>
              <w:t>and 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levies)</w:t>
            </w:r>
          </w:p>
          <w:p>
            <w:pPr>
              <w:pStyle w:val="TableParagraph"/>
              <w:spacing w:line="200" w:lineRule="atLeast" w:before="7"/>
              <w:ind w:left="96" w:right="87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received or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receivable in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232323"/>
                <w:w w:val="105"/>
                <w:sz w:val="16"/>
              </w:rPr>
              <w:t>the </w:t>
            </w:r>
            <w:r>
              <w:rPr>
                <w:i/>
                <w:color w:val="343434"/>
                <w:w w:val="105"/>
                <w:sz w:val="16"/>
              </w:rPr>
              <w:t>year</w:t>
            </w:r>
            <w:r>
              <w:rPr>
                <w:i/>
                <w:color w:val="000001"/>
                <w:w w:val="105"/>
                <w:sz w:val="16"/>
              </w:rPr>
              <w:t>. </w:t>
            </w:r>
            <w:r>
              <w:rPr>
                <w:i/>
                <w:color w:val="232323"/>
                <w:w w:val="105"/>
                <w:sz w:val="16"/>
              </w:rPr>
              <w:t>Exclude </w:t>
            </w:r>
            <w:r>
              <w:rPr>
                <w:i/>
                <w:color w:val="343434"/>
                <w:w w:val="105"/>
                <w:sz w:val="16"/>
              </w:rPr>
              <w:t>any grants</w:t>
            </w:r>
            <w:r>
              <w:rPr>
                <w:i/>
                <w:color w:val="343434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received.</w:t>
            </w:r>
          </w:p>
        </w:tc>
      </w:tr>
      <w:tr>
        <w:trPr>
          <w:trHeight w:val="662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-15"/>
              <w:rPr>
                <w:sz w:val="17"/>
              </w:rPr>
            </w:pPr>
            <w:r>
              <w:rPr>
                <w:color w:val="153870"/>
                <w:sz w:val="17"/>
              </w:rPr>
              <w:t>3</w:t>
            </w:r>
            <w:r>
              <w:rPr>
                <w:color w:val="38486D"/>
                <w:sz w:val="17"/>
              </w:rPr>
              <w:t>.</w:t>
            </w:r>
            <w:r>
              <w:rPr>
                <w:color w:val="38486D"/>
                <w:spacing w:val="-8"/>
                <w:sz w:val="17"/>
              </w:rPr>
              <w:t> </w:t>
            </w:r>
            <w:r>
              <w:rPr>
                <w:color w:val="343434"/>
                <w:sz w:val="17"/>
              </w:rPr>
              <w:t>(+)</w:t>
            </w:r>
            <w:r>
              <w:rPr>
                <w:color w:val="343434"/>
                <w:spacing w:val="-11"/>
                <w:sz w:val="17"/>
              </w:rPr>
              <w:t> </w:t>
            </w:r>
            <w:r>
              <w:rPr>
                <w:color w:val="232323"/>
                <w:sz w:val="17"/>
              </w:rPr>
              <w:t>Total</w:t>
            </w:r>
            <w:r>
              <w:rPr>
                <w:color w:val="232323"/>
                <w:spacing w:val="-7"/>
                <w:sz w:val="17"/>
              </w:rPr>
              <w:t> </w:t>
            </w:r>
            <w:r>
              <w:rPr>
                <w:color w:val="343434"/>
                <w:sz w:val="17"/>
              </w:rPr>
              <w:t>other</w:t>
            </w:r>
            <w:r>
              <w:rPr>
                <w:color w:val="343434"/>
                <w:spacing w:val="-2"/>
                <w:sz w:val="17"/>
              </w:rPr>
              <w:t> receipts</w:t>
            </w:r>
          </w:p>
        </w:tc>
        <w:tc>
          <w:tcPr>
            <w:tcW w:w="1493" w:type="dxa"/>
            <w:gridSpan w:val="2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747"/>
              <w:rPr>
                <w:b/>
                <w:sz w:val="22"/>
              </w:rPr>
            </w:pPr>
            <w:r>
              <w:rPr>
                <w:b/>
                <w:color w:val="131516"/>
                <w:spacing w:val="-2"/>
                <w:w w:val="105"/>
                <w:sz w:val="22"/>
              </w:rPr>
              <w:t>55,703</w:t>
            </w:r>
          </w:p>
        </w:tc>
        <w:tc>
          <w:tcPr>
            <w:tcW w:w="1494" w:type="dxa"/>
            <w:gridSpan w:val="2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762" w:right="-15"/>
              <w:rPr>
                <w:sz w:val="22"/>
              </w:rPr>
            </w:pPr>
            <w:r>
              <w:rPr>
                <w:color w:val="131516"/>
                <w:spacing w:val="-2"/>
                <w:w w:val="105"/>
                <w:sz w:val="22"/>
              </w:rPr>
              <w:t>70,567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line="264" w:lineRule="auto" w:before="51"/>
              <w:ind w:left="92" w:right="87" w:firstLine="10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 income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or receipts</w:t>
            </w:r>
            <w:r>
              <w:rPr>
                <w:i/>
                <w:color w:val="343434"/>
                <w:spacing w:val="-5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as recorded in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232323"/>
                <w:w w:val="105"/>
                <w:sz w:val="16"/>
              </w:rPr>
              <w:t>the </w:t>
            </w:r>
            <w:r>
              <w:rPr>
                <w:i/>
                <w:color w:val="343434"/>
                <w:w w:val="105"/>
                <w:sz w:val="16"/>
              </w:rPr>
              <w:t>cashbook less</w:t>
            </w:r>
            <w:r>
              <w:rPr>
                <w:i/>
                <w:color w:val="343434"/>
                <w:w w:val="105"/>
                <w:sz w:val="16"/>
              </w:rPr>
              <w:t> the precept or rates/levies received (line 2)</w:t>
            </w:r>
            <w:r>
              <w:rPr>
                <w:i/>
                <w:color w:val="5E6266"/>
                <w:w w:val="105"/>
                <w:sz w:val="16"/>
              </w:rPr>
              <w:t>. </w:t>
            </w:r>
            <w:r>
              <w:rPr>
                <w:i/>
                <w:color w:val="343434"/>
                <w:w w:val="105"/>
                <w:sz w:val="16"/>
              </w:rPr>
              <w:t>Include any</w:t>
            </w:r>
          </w:p>
          <w:p>
            <w:pPr>
              <w:pStyle w:val="TableParagraph"/>
              <w:spacing w:line="180" w:lineRule="exact" w:before="6"/>
              <w:ind w:left="90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grants</w:t>
            </w:r>
            <w:r>
              <w:rPr>
                <w:i/>
                <w:color w:val="343434"/>
                <w:spacing w:val="2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received</w:t>
            </w:r>
            <w:r>
              <w:rPr>
                <w:i/>
                <w:color w:val="4F5256"/>
                <w:spacing w:val="-2"/>
                <w:w w:val="110"/>
                <w:sz w:val="16"/>
              </w:rPr>
              <w:t>.</w:t>
            </w:r>
          </w:p>
        </w:tc>
      </w:tr>
      <w:tr>
        <w:trPr>
          <w:trHeight w:val="885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-10"/>
              <w:rPr>
                <w:sz w:val="17"/>
              </w:rPr>
            </w:pPr>
            <w:r>
              <w:rPr>
                <w:color w:val="112659"/>
                <w:w w:val="105"/>
                <w:sz w:val="17"/>
              </w:rPr>
              <w:t>4.</w:t>
            </w:r>
            <w:r>
              <w:rPr>
                <w:color w:val="112659"/>
                <w:spacing w:val="-13"/>
                <w:w w:val="105"/>
                <w:sz w:val="17"/>
              </w:rPr>
              <w:t> </w:t>
            </w:r>
            <w:r>
              <w:rPr>
                <w:color w:val="343434"/>
                <w:w w:val="105"/>
                <w:sz w:val="17"/>
              </w:rPr>
              <w:t>(-)</w:t>
            </w:r>
            <w:r>
              <w:rPr>
                <w:color w:val="343434"/>
                <w:spacing w:val="-11"/>
                <w:w w:val="105"/>
                <w:sz w:val="17"/>
              </w:rPr>
              <w:t> </w:t>
            </w:r>
            <w:r>
              <w:rPr>
                <w:color w:val="343434"/>
                <w:w w:val="105"/>
                <w:sz w:val="17"/>
              </w:rPr>
              <w:t>Staff</w:t>
            </w:r>
            <w:r>
              <w:rPr>
                <w:color w:val="343434"/>
                <w:spacing w:val="-17"/>
                <w:w w:val="105"/>
                <w:sz w:val="17"/>
              </w:rPr>
              <w:t> </w:t>
            </w:r>
            <w:r>
              <w:rPr>
                <w:color w:val="343434"/>
                <w:spacing w:val="-4"/>
                <w:w w:val="105"/>
                <w:sz w:val="17"/>
              </w:rPr>
              <w:t>costs</w:t>
            </w:r>
          </w:p>
        </w:tc>
        <w:tc>
          <w:tcPr>
            <w:tcW w:w="1493" w:type="dxa"/>
            <w:gridSpan w:val="2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750"/>
              <w:rPr>
                <w:b/>
                <w:sz w:val="22"/>
              </w:rPr>
            </w:pPr>
            <w:r>
              <w:rPr>
                <w:b/>
                <w:color w:val="232323"/>
                <w:spacing w:val="-2"/>
                <w:w w:val="105"/>
                <w:sz w:val="22"/>
              </w:rPr>
              <w:t>9</w:t>
            </w:r>
            <w:r>
              <w:rPr>
                <w:b/>
                <w:color w:val="000001"/>
                <w:spacing w:val="-2"/>
                <w:w w:val="105"/>
                <w:sz w:val="22"/>
              </w:rPr>
              <w:t>1</w:t>
            </w:r>
            <w:r>
              <w:rPr>
                <w:b/>
                <w:color w:val="232323"/>
                <w:spacing w:val="-2"/>
                <w:w w:val="105"/>
                <w:sz w:val="22"/>
              </w:rPr>
              <w:t>,707</w:t>
            </w:r>
          </w:p>
        </w:tc>
        <w:tc>
          <w:tcPr>
            <w:tcW w:w="1494" w:type="dxa"/>
            <w:gridSpan w:val="2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765" w:right="-15"/>
              <w:rPr>
                <w:b/>
                <w:sz w:val="22"/>
              </w:rPr>
            </w:pPr>
            <w:r>
              <w:rPr>
                <w:b/>
                <w:color w:val="131516"/>
                <w:spacing w:val="-2"/>
                <w:w w:val="105"/>
                <w:sz w:val="22"/>
              </w:rPr>
              <w:t>98,524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line="268" w:lineRule="auto" w:before="58"/>
              <w:ind w:left="93" w:right="334" w:firstLine="2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 expenditure or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payments made to and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on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behalf</w:t>
            </w:r>
            <w:r>
              <w:rPr>
                <w:i/>
                <w:color w:val="343434"/>
                <w:w w:val="105"/>
                <w:sz w:val="16"/>
              </w:rPr>
              <w:t> of all employees</w:t>
            </w:r>
            <w:r>
              <w:rPr>
                <w:i/>
                <w:color w:val="4F5256"/>
                <w:w w:val="105"/>
                <w:sz w:val="16"/>
              </w:rPr>
              <w:t>. </w:t>
            </w:r>
            <w:r>
              <w:rPr>
                <w:i/>
                <w:color w:val="343434"/>
                <w:w w:val="105"/>
                <w:sz w:val="16"/>
              </w:rPr>
              <w:t>Include gross salaries and wages</w:t>
            </w:r>
            <w:r>
              <w:rPr>
                <w:i/>
                <w:color w:val="4F5256"/>
                <w:w w:val="105"/>
                <w:sz w:val="16"/>
              </w:rPr>
              <w:t>, </w:t>
            </w:r>
            <w:r>
              <w:rPr>
                <w:i/>
                <w:color w:val="232323"/>
                <w:w w:val="105"/>
                <w:sz w:val="16"/>
              </w:rPr>
              <w:t>employers </w:t>
            </w:r>
            <w:r>
              <w:rPr>
                <w:b/>
                <w:i/>
                <w:color w:val="232323"/>
                <w:w w:val="105"/>
                <w:sz w:val="16"/>
              </w:rPr>
              <w:t>NI </w:t>
            </w:r>
            <w:r>
              <w:rPr>
                <w:i/>
                <w:color w:val="343434"/>
                <w:w w:val="105"/>
                <w:sz w:val="16"/>
              </w:rPr>
              <w:t>contributions, </w:t>
            </w:r>
            <w:r>
              <w:rPr>
                <w:i/>
                <w:color w:val="232323"/>
                <w:w w:val="105"/>
                <w:sz w:val="16"/>
              </w:rPr>
              <w:t>employers </w:t>
            </w:r>
            <w:r>
              <w:rPr>
                <w:i/>
                <w:color w:val="343434"/>
                <w:w w:val="105"/>
                <w:sz w:val="16"/>
              </w:rPr>
              <w:t>pension</w:t>
            </w:r>
          </w:p>
          <w:p>
            <w:pPr>
              <w:pStyle w:val="TableParagraph"/>
              <w:spacing w:before="2"/>
              <w:ind w:left="92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contributions</w:t>
            </w:r>
            <w:r>
              <w:rPr>
                <w:i/>
                <w:color w:val="4F5256"/>
                <w:w w:val="105"/>
                <w:sz w:val="16"/>
              </w:rPr>
              <w:t>,</w:t>
            </w:r>
            <w:r>
              <w:rPr>
                <w:i/>
                <w:color w:val="4F5256"/>
                <w:spacing w:val="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gratuities</w:t>
            </w:r>
            <w:r>
              <w:rPr>
                <w:i/>
                <w:color w:val="343434"/>
                <w:spacing w:val="1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and</w:t>
            </w:r>
            <w:r>
              <w:rPr>
                <w:i/>
                <w:color w:val="343434"/>
                <w:spacing w:val="4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severance</w:t>
            </w:r>
            <w:r>
              <w:rPr>
                <w:i/>
                <w:color w:val="343434"/>
                <w:spacing w:val="12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payments</w:t>
            </w:r>
            <w:r>
              <w:rPr>
                <w:i/>
                <w:color w:val="131516"/>
                <w:spacing w:val="-2"/>
                <w:w w:val="105"/>
                <w:sz w:val="16"/>
              </w:rPr>
              <w:t>.</w:t>
            </w:r>
          </w:p>
        </w:tc>
      </w:tr>
      <w:tr>
        <w:trPr>
          <w:trHeight w:val="655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line="256" w:lineRule="auto" w:before="27"/>
              <w:ind w:left="147" w:hanging="169"/>
              <w:rPr>
                <w:sz w:val="17"/>
              </w:rPr>
            </w:pPr>
            <w:r>
              <w:rPr>
                <w:b/>
                <w:color w:val="153870"/>
                <w:w w:val="105"/>
                <w:sz w:val="15"/>
              </w:rPr>
              <w:t>5</w:t>
            </w:r>
            <w:r>
              <w:rPr>
                <w:b/>
                <w:color w:val="38486D"/>
                <w:w w:val="105"/>
                <w:sz w:val="15"/>
              </w:rPr>
              <w:t>.</w:t>
            </w:r>
            <w:r>
              <w:rPr>
                <w:b/>
                <w:color w:val="38486D"/>
                <w:spacing w:val="-11"/>
                <w:w w:val="105"/>
                <w:sz w:val="15"/>
              </w:rPr>
              <w:t> </w:t>
            </w:r>
            <w:r>
              <w:rPr>
                <w:color w:val="343434"/>
                <w:w w:val="105"/>
                <w:sz w:val="15"/>
              </w:rPr>
              <w:t>(</w:t>
            </w:r>
            <w:r>
              <w:rPr>
                <w:color w:val="131516"/>
                <w:w w:val="105"/>
                <w:sz w:val="15"/>
              </w:rPr>
              <w:t>-</w:t>
            </w:r>
            <w:r>
              <w:rPr>
                <w:color w:val="343434"/>
                <w:w w:val="105"/>
                <w:sz w:val="15"/>
              </w:rPr>
              <w:t>)</w:t>
            </w:r>
            <w:r>
              <w:rPr>
                <w:color w:val="343434"/>
                <w:spacing w:val="-9"/>
                <w:w w:val="105"/>
                <w:sz w:val="15"/>
              </w:rPr>
              <w:t> </w:t>
            </w:r>
            <w:r>
              <w:rPr>
                <w:color w:val="343434"/>
                <w:w w:val="105"/>
                <w:sz w:val="17"/>
              </w:rPr>
              <w:t>Loan</w:t>
            </w:r>
            <w:r>
              <w:rPr>
                <w:color w:val="343434"/>
                <w:spacing w:val="-13"/>
                <w:w w:val="105"/>
                <w:sz w:val="17"/>
              </w:rPr>
              <w:t> </w:t>
            </w:r>
            <w:r>
              <w:rPr>
                <w:color w:val="232323"/>
                <w:w w:val="105"/>
                <w:sz w:val="17"/>
              </w:rPr>
              <w:t>inte</w:t>
            </w:r>
            <w:r>
              <w:rPr>
                <w:color w:val="4F5256"/>
                <w:w w:val="105"/>
                <w:sz w:val="17"/>
              </w:rPr>
              <w:t>r</w:t>
            </w:r>
            <w:r>
              <w:rPr>
                <w:color w:val="343434"/>
                <w:w w:val="105"/>
                <w:sz w:val="17"/>
              </w:rPr>
              <w:t>est/capita</w:t>
            </w:r>
            <w:r>
              <w:rPr>
                <w:color w:val="131516"/>
                <w:w w:val="105"/>
                <w:sz w:val="17"/>
              </w:rPr>
              <w:t>l </w:t>
            </w:r>
            <w:r>
              <w:rPr>
                <w:color w:val="232323"/>
                <w:spacing w:val="-2"/>
                <w:w w:val="105"/>
                <w:sz w:val="17"/>
              </w:rPr>
              <w:t>repayme</w:t>
            </w:r>
            <w:r>
              <w:rPr>
                <w:color w:val="4F5256"/>
                <w:spacing w:val="-2"/>
                <w:w w:val="105"/>
                <w:sz w:val="17"/>
              </w:rPr>
              <w:t>n</w:t>
            </w:r>
            <w:r>
              <w:rPr>
                <w:color w:val="343434"/>
                <w:spacing w:val="-2"/>
                <w:w w:val="105"/>
                <w:sz w:val="17"/>
              </w:rPr>
              <w:t>ts</w:t>
            </w:r>
          </w:p>
        </w:tc>
        <w:tc>
          <w:tcPr>
            <w:tcW w:w="1493" w:type="dxa"/>
            <w:gridSpan w:val="2"/>
          </w:tcPr>
          <w:p>
            <w:pPr>
              <w:pStyle w:val="TableParagraph"/>
              <w:spacing w:before="211"/>
              <w:ind w:right="7"/>
              <w:jc w:val="right"/>
              <w:rPr>
                <w:sz w:val="22"/>
              </w:rPr>
            </w:pPr>
            <w:r>
              <w:rPr>
                <w:color w:val="131516"/>
                <w:w w:val="110"/>
                <w:sz w:val="22"/>
              </w:rPr>
              <w:t>0</w:t>
            </w:r>
          </w:p>
        </w:tc>
        <w:tc>
          <w:tcPr>
            <w:tcW w:w="1494" w:type="dxa"/>
            <w:gridSpan w:val="2"/>
          </w:tcPr>
          <w:p>
            <w:pPr>
              <w:pStyle w:val="TableParagraph"/>
              <w:spacing w:before="211"/>
              <w:ind w:right="-15"/>
              <w:jc w:val="right"/>
              <w:rPr>
                <w:sz w:val="22"/>
              </w:rPr>
            </w:pPr>
            <w:r>
              <w:rPr>
                <w:color w:val="131516"/>
                <w:w w:val="110"/>
                <w:sz w:val="22"/>
              </w:rPr>
              <w:t>0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line="273" w:lineRule="auto" w:before="44"/>
              <w:ind w:left="96" w:right="4" w:hanging="1"/>
              <w:rPr>
                <w:i/>
                <w:sz w:val="16"/>
              </w:rPr>
            </w:pPr>
            <w:r>
              <w:rPr>
                <w:i/>
                <w:color w:val="232323"/>
                <w:w w:val="105"/>
                <w:sz w:val="16"/>
              </w:rPr>
              <w:t>Total </w:t>
            </w:r>
            <w:r>
              <w:rPr>
                <w:i/>
                <w:color w:val="343434"/>
                <w:w w:val="105"/>
                <w:sz w:val="16"/>
              </w:rPr>
              <w:t>expenditure</w:t>
            </w:r>
            <w:r>
              <w:rPr>
                <w:i/>
                <w:color w:val="343434"/>
                <w:spacing w:val="40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or payments</w:t>
            </w:r>
            <w:r>
              <w:rPr>
                <w:i/>
                <w:color w:val="343434"/>
                <w:spacing w:val="25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of</w:t>
            </w:r>
            <w:r>
              <w:rPr>
                <w:i/>
                <w:color w:val="343434"/>
                <w:spacing w:val="29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capital</w:t>
            </w:r>
            <w:r>
              <w:rPr>
                <w:i/>
                <w:color w:val="343434"/>
                <w:spacing w:val="20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and interest</w:t>
            </w:r>
            <w:r>
              <w:rPr>
                <w:i/>
                <w:color w:val="343434"/>
                <w:w w:val="105"/>
                <w:sz w:val="16"/>
              </w:rPr>
              <w:t> made during </w:t>
            </w:r>
            <w:r>
              <w:rPr>
                <w:i/>
                <w:color w:val="131516"/>
                <w:w w:val="105"/>
                <w:sz w:val="16"/>
              </w:rPr>
              <w:t>t</w:t>
            </w:r>
            <w:r>
              <w:rPr>
                <w:i/>
                <w:color w:val="343434"/>
                <w:w w:val="105"/>
                <w:sz w:val="16"/>
              </w:rPr>
              <w:t>he year on </w:t>
            </w:r>
            <w:r>
              <w:rPr>
                <w:i/>
                <w:color w:val="232323"/>
                <w:w w:val="105"/>
                <w:sz w:val="16"/>
              </w:rPr>
              <w:t>the </w:t>
            </w:r>
            <w:r>
              <w:rPr>
                <w:i/>
                <w:color w:val="343434"/>
                <w:w w:val="105"/>
                <w:sz w:val="16"/>
              </w:rPr>
              <w:t>authority</w:t>
            </w:r>
            <w:r>
              <w:rPr>
                <w:i/>
                <w:color w:val="4F5256"/>
                <w:w w:val="105"/>
                <w:sz w:val="16"/>
              </w:rPr>
              <w:t>'</w:t>
            </w:r>
            <w:r>
              <w:rPr>
                <w:i/>
                <w:color w:val="343434"/>
                <w:w w:val="105"/>
                <w:sz w:val="16"/>
              </w:rPr>
              <w:t>s borrowings (if any)</w:t>
            </w:r>
          </w:p>
        </w:tc>
      </w:tr>
      <w:tr>
        <w:trPr>
          <w:trHeight w:val="655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before="27"/>
              <w:ind w:left="-7"/>
              <w:rPr>
                <w:sz w:val="17"/>
              </w:rPr>
            </w:pPr>
            <w:r>
              <w:rPr>
                <w:b/>
                <w:color w:val="153870"/>
                <w:w w:val="105"/>
                <w:sz w:val="15"/>
              </w:rPr>
              <w:t>6.</w:t>
            </w:r>
            <w:r>
              <w:rPr>
                <w:b/>
                <w:color w:val="153870"/>
                <w:spacing w:val="50"/>
                <w:w w:val="105"/>
                <w:sz w:val="15"/>
              </w:rPr>
              <w:t> </w:t>
            </w:r>
            <w:r>
              <w:rPr>
                <w:color w:val="343434"/>
                <w:w w:val="105"/>
                <w:sz w:val="15"/>
              </w:rPr>
              <w:t>(-)</w:t>
            </w:r>
            <w:r>
              <w:rPr>
                <w:color w:val="343434"/>
                <w:spacing w:val="4"/>
                <w:w w:val="105"/>
                <w:sz w:val="15"/>
              </w:rPr>
              <w:t> </w:t>
            </w:r>
            <w:r>
              <w:rPr>
                <w:color w:val="343434"/>
                <w:w w:val="105"/>
                <w:sz w:val="17"/>
              </w:rPr>
              <w:t>All</w:t>
            </w:r>
            <w:r>
              <w:rPr>
                <w:color w:val="343434"/>
                <w:spacing w:val="-7"/>
                <w:w w:val="105"/>
                <w:sz w:val="17"/>
              </w:rPr>
              <w:t> </w:t>
            </w:r>
            <w:r>
              <w:rPr>
                <w:color w:val="343434"/>
                <w:w w:val="105"/>
                <w:sz w:val="17"/>
              </w:rPr>
              <w:t>other</w:t>
            </w:r>
            <w:r>
              <w:rPr>
                <w:color w:val="343434"/>
                <w:spacing w:val="-10"/>
                <w:w w:val="105"/>
                <w:sz w:val="17"/>
              </w:rPr>
              <w:t> </w:t>
            </w:r>
            <w:r>
              <w:rPr>
                <w:color w:val="343434"/>
                <w:spacing w:val="-2"/>
                <w:w w:val="105"/>
                <w:sz w:val="17"/>
              </w:rPr>
              <w:t>payments</w:t>
            </w:r>
          </w:p>
        </w:tc>
        <w:tc>
          <w:tcPr>
            <w:tcW w:w="1493" w:type="dxa"/>
            <w:gridSpan w:val="2"/>
          </w:tcPr>
          <w:p>
            <w:pPr>
              <w:pStyle w:val="TableParagraph"/>
              <w:spacing w:before="211"/>
              <w:ind w:left="622"/>
              <w:rPr>
                <w:b/>
                <w:sz w:val="22"/>
              </w:rPr>
            </w:pPr>
            <w:r>
              <w:rPr>
                <w:b/>
                <w:color w:val="232323"/>
                <w:spacing w:val="-2"/>
                <w:sz w:val="22"/>
              </w:rPr>
              <w:t>298,521</w:t>
            </w:r>
          </w:p>
        </w:tc>
        <w:tc>
          <w:tcPr>
            <w:tcW w:w="1494" w:type="dxa"/>
            <w:gridSpan w:val="2"/>
          </w:tcPr>
          <w:p>
            <w:pPr>
              <w:pStyle w:val="TableParagraph"/>
              <w:spacing w:before="211"/>
              <w:ind w:left="634"/>
              <w:rPr>
                <w:b/>
                <w:sz w:val="22"/>
              </w:rPr>
            </w:pPr>
            <w:r>
              <w:rPr>
                <w:b/>
                <w:color w:val="232323"/>
                <w:spacing w:val="-4"/>
                <w:w w:val="105"/>
                <w:sz w:val="22"/>
              </w:rPr>
              <w:t>322,335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line="252" w:lineRule="auto" w:before="58"/>
              <w:ind w:left="103" w:right="87" w:hanging="1"/>
              <w:rPr>
                <w:i/>
                <w:sz w:val="16"/>
              </w:rPr>
            </w:pPr>
            <w:r>
              <w:rPr>
                <w:i/>
                <w:color w:val="343434"/>
                <w:spacing w:val="-2"/>
                <w:w w:val="110"/>
                <w:sz w:val="16"/>
              </w:rPr>
              <w:t>Total</w:t>
            </w:r>
            <w:r>
              <w:rPr>
                <w:i/>
                <w:color w:val="343434"/>
                <w:spacing w:val="-11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expenditure</w:t>
            </w:r>
            <w:r>
              <w:rPr>
                <w:i/>
                <w:color w:val="343434"/>
                <w:spacing w:val="-8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or</w:t>
            </w:r>
            <w:r>
              <w:rPr>
                <w:i/>
                <w:color w:val="343434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payments</w:t>
            </w:r>
            <w:r>
              <w:rPr>
                <w:i/>
                <w:color w:val="343434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as</w:t>
            </w:r>
            <w:r>
              <w:rPr>
                <w:i/>
                <w:color w:val="343434"/>
                <w:spacing w:val="-3"/>
                <w:w w:val="110"/>
                <w:sz w:val="16"/>
              </w:rPr>
              <w:t> </w:t>
            </w:r>
            <w:r>
              <w:rPr>
                <w:i/>
                <w:color w:val="232323"/>
                <w:spacing w:val="-2"/>
                <w:w w:val="110"/>
                <w:sz w:val="16"/>
              </w:rPr>
              <w:t>recorded</w:t>
            </w:r>
            <w:r>
              <w:rPr>
                <w:i/>
                <w:color w:val="232323"/>
                <w:spacing w:val="-3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in</w:t>
            </w:r>
            <w:r>
              <w:rPr>
                <w:i/>
                <w:color w:val="343434"/>
                <w:spacing w:val="-11"/>
                <w:w w:val="110"/>
                <w:sz w:val="16"/>
              </w:rPr>
              <w:t> </w:t>
            </w:r>
            <w:r>
              <w:rPr>
                <w:i/>
                <w:color w:val="232323"/>
                <w:spacing w:val="-2"/>
                <w:w w:val="110"/>
                <w:sz w:val="16"/>
              </w:rPr>
              <w:t>the</w:t>
            </w:r>
            <w:r>
              <w:rPr>
                <w:i/>
                <w:color w:val="232323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cash</w:t>
            </w:r>
            <w:r>
              <w:rPr>
                <w:i/>
                <w:color w:val="4F5256"/>
                <w:spacing w:val="-2"/>
                <w:w w:val="110"/>
                <w:sz w:val="16"/>
              </w:rPr>
              <w:t>-</w:t>
            </w:r>
            <w:r>
              <w:rPr>
                <w:i/>
                <w:color w:val="4F5256"/>
                <w:spacing w:val="-2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book less</w:t>
            </w:r>
            <w:r>
              <w:rPr>
                <w:i/>
                <w:color w:val="343434"/>
                <w:spacing w:val="-9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staff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costs</w:t>
            </w:r>
            <w:r>
              <w:rPr>
                <w:i/>
                <w:color w:val="343434"/>
                <w:spacing w:val="-1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(line </w:t>
            </w:r>
            <w:r>
              <w:rPr>
                <w:b/>
                <w:i/>
                <w:color w:val="343434"/>
                <w:w w:val="110"/>
                <w:sz w:val="17"/>
              </w:rPr>
              <w:t>4)</w:t>
            </w:r>
            <w:r>
              <w:rPr>
                <w:b/>
                <w:i/>
                <w:color w:val="343434"/>
                <w:spacing w:val="-16"/>
                <w:w w:val="110"/>
                <w:sz w:val="17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and </w:t>
            </w:r>
            <w:r>
              <w:rPr>
                <w:i/>
                <w:color w:val="232323"/>
                <w:w w:val="110"/>
                <w:sz w:val="16"/>
              </w:rPr>
              <w:t>loan</w:t>
            </w:r>
            <w:r>
              <w:rPr>
                <w:i/>
                <w:color w:val="232323"/>
                <w:spacing w:val="-3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interest/capital</w:t>
            </w:r>
          </w:p>
          <w:p>
            <w:pPr>
              <w:pStyle w:val="TableParagraph"/>
              <w:spacing w:line="166" w:lineRule="exact" w:before="13"/>
              <w:ind w:left="103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repayments</w:t>
            </w:r>
            <w:r>
              <w:rPr>
                <w:i/>
                <w:color w:val="343434"/>
                <w:spacing w:val="10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(line</w:t>
            </w:r>
            <w:r>
              <w:rPr>
                <w:i/>
                <w:color w:val="343434"/>
                <w:spacing w:val="10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5"/>
                <w:w w:val="105"/>
                <w:sz w:val="16"/>
              </w:rPr>
              <w:t>5)</w:t>
            </w:r>
            <w:r>
              <w:rPr>
                <w:i/>
                <w:color w:val="4F5256"/>
                <w:spacing w:val="-5"/>
                <w:w w:val="105"/>
                <w:sz w:val="16"/>
              </w:rPr>
              <w:t>.</w:t>
            </w:r>
          </w:p>
        </w:tc>
      </w:tr>
      <w:tr>
        <w:trPr>
          <w:trHeight w:val="453" w:hRule="atLeast"/>
        </w:trPr>
        <w:tc>
          <w:tcPr>
            <w:tcW w:w="223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0" w:lineRule="atLeast" w:before="14"/>
              <w:ind w:left="149" w:right="473" w:hanging="172"/>
              <w:rPr>
                <w:sz w:val="17"/>
              </w:rPr>
            </w:pPr>
            <w:r>
              <w:rPr>
                <w:b/>
                <w:color w:val="153870"/>
                <w:w w:val="105"/>
                <w:sz w:val="17"/>
              </w:rPr>
              <w:t>7</w:t>
            </w:r>
            <w:r>
              <w:rPr>
                <w:b/>
                <w:color w:val="38486D"/>
                <w:w w:val="105"/>
                <w:sz w:val="17"/>
              </w:rPr>
              <w:t>.</w:t>
            </w:r>
            <w:r>
              <w:rPr>
                <w:b/>
                <w:color w:val="38486D"/>
                <w:spacing w:val="-13"/>
                <w:w w:val="105"/>
                <w:sz w:val="17"/>
              </w:rPr>
              <w:t> </w:t>
            </w:r>
            <w:r>
              <w:rPr>
                <w:color w:val="343434"/>
                <w:w w:val="105"/>
                <w:sz w:val="16"/>
              </w:rPr>
              <w:t>(</w:t>
            </w:r>
            <w:r>
              <w:rPr>
                <w:color w:val="5E6266"/>
                <w:w w:val="105"/>
                <w:sz w:val="16"/>
              </w:rPr>
              <w:t>=</w:t>
            </w:r>
            <w:r>
              <w:rPr>
                <w:color w:val="343434"/>
                <w:w w:val="105"/>
                <w:sz w:val="16"/>
              </w:rPr>
              <w:t>)</w:t>
            </w:r>
            <w:r>
              <w:rPr>
                <w:color w:val="343434"/>
                <w:spacing w:val="-12"/>
                <w:w w:val="105"/>
                <w:sz w:val="16"/>
              </w:rPr>
              <w:t> </w:t>
            </w:r>
            <w:r>
              <w:rPr>
                <w:color w:val="232323"/>
                <w:w w:val="105"/>
                <w:sz w:val="17"/>
              </w:rPr>
              <w:t>Balances</w:t>
            </w:r>
            <w:r>
              <w:rPr>
                <w:color w:val="232323"/>
                <w:spacing w:val="-15"/>
                <w:w w:val="105"/>
                <w:sz w:val="17"/>
              </w:rPr>
              <w:t> </w:t>
            </w:r>
            <w:r>
              <w:rPr>
                <w:color w:val="343434"/>
                <w:w w:val="105"/>
                <w:sz w:val="17"/>
              </w:rPr>
              <w:t>carried </w:t>
            </w:r>
            <w:r>
              <w:rPr>
                <w:color w:val="232323"/>
                <w:spacing w:val="-2"/>
                <w:w w:val="105"/>
                <w:sz w:val="17"/>
              </w:rPr>
              <w:t>forward</w:t>
            </w:r>
          </w:p>
        </w:tc>
        <w:tc>
          <w:tcPr>
            <w:tcW w:w="14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1" w:lineRule="exact" w:before="182"/>
              <w:ind w:left="617"/>
              <w:rPr>
                <w:b/>
                <w:sz w:val="22"/>
              </w:rPr>
            </w:pPr>
            <w:r>
              <w:rPr>
                <w:b/>
                <w:color w:val="131516"/>
                <w:spacing w:val="-2"/>
                <w:w w:val="105"/>
                <w:sz w:val="22"/>
              </w:rPr>
              <w:t>574</w:t>
            </w:r>
            <w:r>
              <w:rPr>
                <w:b/>
                <w:color w:val="343434"/>
                <w:spacing w:val="-2"/>
                <w:w w:val="105"/>
                <w:sz w:val="22"/>
              </w:rPr>
              <w:t>,</w:t>
            </w:r>
            <w:r>
              <w:rPr>
                <w:b/>
                <w:color w:val="000001"/>
                <w:spacing w:val="-2"/>
                <w:w w:val="105"/>
                <w:sz w:val="22"/>
              </w:rPr>
              <w:t>1</w:t>
            </w:r>
            <w:r>
              <w:rPr>
                <w:b/>
                <w:color w:val="232323"/>
                <w:spacing w:val="-2"/>
                <w:w w:val="105"/>
                <w:sz w:val="22"/>
              </w:rPr>
              <w:t>9</w:t>
            </w:r>
            <w:r>
              <w:rPr>
                <w:b/>
                <w:color w:val="000001"/>
                <w:spacing w:val="-2"/>
                <w:w w:val="105"/>
                <w:sz w:val="22"/>
              </w:rPr>
              <w:t>1</w:t>
            </w:r>
          </w:p>
        </w:tc>
        <w:tc>
          <w:tcPr>
            <w:tcW w:w="149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4" w:lineRule="exact" w:before="189"/>
              <w:ind w:left="633"/>
              <w:rPr>
                <w:b/>
                <w:sz w:val="22"/>
              </w:rPr>
            </w:pPr>
            <w:r>
              <w:rPr>
                <w:b/>
                <w:color w:val="131516"/>
                <w:spacing w:val="-4"/>
                <w:w w:val="105"/>
                <w:sz w:val="22"/>
              </w:rPr>
              <w:t>679,493</w:t>
            </w:r>
          </w:p>
        </w:tc>
        <w:tc>
          <w:tcPr>
            <w:tcW w:w="454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0" w:lineRule="atLeast" w:before="34"/>
              <w:ind w:left="86" w:right="87" w:firstLine="10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 balances and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reserves at the end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of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the year. Must</w:t>
            </w:r>
            <w:r>
              <w:rPr>
                <w:i/>
                <w:color w:val="343434"/>
                <w:w w:val="105"/>
                <w:sz w:val="16"/>
              </w:rPr>
              <w:t> equal (1+2+3) </w:t>
            </w:r>
            <w:r>
              <w:rPr>
                <w:color w:val="343434"/>
                <w:w w:val="105"/>
                <w:sz w:val="16"/>
              </w:rPr>
              <w:t>- </w:t>
            </w:r>
            <w:r>
              <w:rPr>
                <w:i/>
                <w:color w:val="343434"/>
                <w:w w:val="105"/>
                <w:sz w:val="16"/>
              </w:rPr>
              <w:t>(4+5+6)</w:t>
            </w:r>
            <w:r>
              <w:rPr>
                <w:i/>
                <w:color w:val="5E6266"/>
                <w:w w:val="105"/>
                <w:sz w:val="16"/>
              </w:rPr>
              <w:t>.</w:t>
            </w:r>
          </w:p>
        </w:tc>
      </w:tr>
    </w:tbl>
    <w:p>
      <w:pPr>
        <w:spacing w:line="240" w:lineRule="auto" w:before="6" w:after="1"/>
        <w:rPr>
          <w:sz w:val="29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6"/>
        <w:gridCol w:w="1494"/>
        <w:gridCol w:w="1494"/>
        <w:gridCol w:w="4612"/>
      </w:tblGrid>
      <w:tr>
        <w:trPr>
          <w:trHeight w:val="669" w:hRule="atLeast"/>
        </w:trPr>
        <w:tc>
          <w:tcPr>
            <w:tcW w:w="2346" w:type="dxa"/>
          </w:tcPr>
          <w:p>
            <w:pPr>
              <w:pStyle w:val="TableParagraph"/>
              <w:spacing w:line="256" w:lineRule="auto" w:before="34"/>
              <w:ind w:left="286" w:hanging="175"/>
              <w:rPr>
                <w:sz w:val="17"/>
              </w:rPr>
            </w:pPr>
            <w:r>
              <w:rPr>
                <w:b/>
                <w:color w:val="153870"/>
                <w:sz w:val="16"/>
              </w:rPr>
              <w:t>8</w:t>
            </w:r>
            <w:r>
              <w:rPr>
                <w:b/>
                <w:color w:val="38486D"/>
                <w:sz w:val="16"/>
              </w:rPr>
              <w:t>. </w:t>
            </w:r>
            <w:r>
              <w:rPr>
                <w:color w:val="131516"/>
                <w:sz w:val="17"/>
              </w:rPr>
              <w:t>T</w:t>
            </w:r>
            <w:r>
              <w:rPr>
                <w:color w:val="343434"/>
                <w:sz w:val="17"/>
              </w:rPr>
              <w:t>otal value of</w:t>
            </w:r>
            <w:r>
              <w:rPr>
                <w:color w:val="343434"/>
                <w:spacing w:val="-13"/>
                <w:sz w:val="17"/>
              </w:rPr>
              <w:t> </w:t>
            </w:r>
            <w:r>
              <w:rPr>
                <w:color w:val="343434"/>
                <w:sz w:val="17"/>
              </w:rPr>
              <w:t>cash</w:t>
            </w:r>
            <w:r>
              <w:rPr>
                <w:color w:val="343434"/>
                <w:spacing w:val="-4"/>
                <w:sz w:val="17"/>
              </w:rPr>
              <w:t> </w:t>
            </w:r>
            <w:r>
              <w:rPr>
                <w:color w:val="343434"/>
                <w:sz w:val="17"/>
              </w:rPr>
              <w:t>and short term investments</w:t>
            </w:r>
          </w:p>
        </w:tc>
        <w:tc>
          <w:tcPr>
            <w:tcW w:w="1494" w:type="dxa"/>
          </w:tcPr>
          <w:p>
            <w:pPr>
              <w:pStyle w:val="TableParagraph"/>
              <w:spacing w:before="211"/>
              <w:ind w:right="-15"/>
              <w:jc w:val="right"/>
              <w:rPr>
                <w:sz w:val="22"/>
              </w:rPr>
            </w:pPr>
            <w:r>
              <w:rPr>
                <w:color w:val="232323"/>
                <w:spacing w:val="-2"/>
                <w:w w:val="105"/>
                <w:sz w:val="22"/>
              </w:rPr>
              <w:t>572,013</w:t>
            </w:r>
          </w:p>
        </w:tc>
        <w:tc>
          <w:tcPr>
            <w:tcW w:w="1494" w:type="dxa"/>
          </w:tcPr>
          <w:p>
            <w:pPr>
              <w:pStyle w:val="TableParagraph"/>
              <w:spacing w:before="211"/>
              <w:ind w:right="-29"/>
              <w:jc w:val="right"/>
              <w:rPr>
                <w:sz w:val="22"/>
              </w:rPr>
            </w:pPr>
            <w:r>
              <w:rPr>
                <w:color w:val="131516"/>
                <w:spacing w:val="-2"/>
                <w:w w:val="105"/>
                <w:sz w:val="22"/>
              </w:rPr>
              <w:t>682,813</w:t>
            </w:r>
          </w:p>
        </w:tc>
        <w:tc>
          <w:tcPr>
            <w:tcW w:w="4612" w:type="dxa"/>
          </w:tcPr>
          <w:p>
            <w:pPr>
              <w:pStyle w:val="TableParagraph"/>
              <w:spacing w:line="210" w:lineRule="atLeast" w:before="19"/>
              <w:ind w:left="98" w:hanging="1"/>
              <w:rPr>
                <w:b/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The sum of all current and deposit bank accounts, cash</w:t>
            </w:r>
            <w:r>
              <w:rPr>
                <w:i/>
                <w:color w:val="343434"/>
                <w:w w:val="105"/>
                <w:sz w:val="16"/>
              </w:rPr>
              <w:t> holdings and short term investments held as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at 31 March</w:t>
            </w:r>
            <w:r>
              <w:rPr>
                <w:i/>
                <w:color w:val="343434"/>
                <w:spacing w:val="-9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6"/>
              </w:rPr>
              <w:t>- </w:t>
            </w:r>
            <w:r>
              <w:rPr>
                <w:b/>
                <w:i/>
                <w:color w:val="131516"/>
                <w:w w:val="105"/>
                <w:sz w:val="16"/>
              </w:rPr>
              <w:t>To </w:t>
            </w:r>
            <w:r>
              <w:rPr>
                <w:b/>
                <w:i/>
                <w:color w:val="232323"/>
                <w:w w:val="105"/>
                <w:sz w:val="16"/>
              </w:rPr>
              <w:t>agree with </w:t>
            </w:r>
            <w:r>
              <w:rPr>
                <w:b/>
                <w:i/>
                <w:color w:val="131516"/>
                <w:w w:val="105"/>
                <w:sz w:val="16"/>
              </w:rPr>
              <w:t>bank reconciliation</w:t>
            </w:r>
            <w:r>
              <w:rPr>
                <w:b/>
                <w:i/>
                <w:color w:val="343434"/>
                <w:w w:val="105"/>
                <w:sz w:val="16"/>
              </w:rPr>
              <w:t>.</w:t>
            </w:r>
          </w:p>
        </w:tc>
      </w:tr>
      <w:tr>
        <w:trPr>
          <w:trHeight w:val="662" w:hRule="atLeast"/>
        </w:trPr>
        <w:tc>
          <w:tcPr>
            <w:tcW w:w="2346" w:type="dxa"/>
          </w:tcPr>
          <w:p>
            <w:pPr>
              <w:pStyle w:val="TableParagraph"/>
              <w:spacing w:line="210" w:lineRule="atLeast" w:before="12"/>
              <w:ind w:left="263" w:right="339" w:hanging="165"/>
              <w:jc w:val="both"/>
              <w:rPr>
                <w:sz w:val="17"/>
              </w:rPr>
            </w:pPr>
            <w:r>
              <w:rPr>
                <w:b/>
                <w:color w:val="112659"/>
                <w:sz w:val="16"/>
              </w:rPr>
              <w:t>9</w:t>
            </w:r>
            <w:r>
              <w:rPr>
                <w:b/>
                <w:color w:val="3F6095"/>
                <w:sz w:val="16"/>
              </w:rPr>
              <w:t>.</w:t>
            </w:r>
            <w:r>
              <w:rPr>
                <w:b/>
                <w:color w:val="3F6095"/>
                <w:spacing w:val="-9"/>
                <w:sz w:val="16"/>
              </w:rPr>
              <w:t> </w:t>
            </w:r>
            <w:r>
              <w:rPr>
                <w:color w:val="232323"/>
                <w:sz w:val="17"/>
              </w:rPr>
              <w:t>Total</w:t>
            </w:r>
            <w:r>
              <w:rPr>
                <w:color w:val="232323"/>
                <w:spacing w:val="-8"/>
                <w:sz w:val="17"/>
              </w:rPr>
              <w:t> </w:t>
            </w:r>
            <w:r>
              <w:rPr>
                <w:color w:val="131516"/>
                <w:sz w:val="17"/>
              </w:rPr>
              <w:t>fi</w:t>
            </w:r>
            <w:r>
              <w:rPr>
                <w:color w:val="343434"/>
                <w:sz w:val="17"/>
              </w:rPr>
              <w:t>xed</w:t>
            </w:r>
            <w:r>
              <w:rPr>
                <w:color w:val="343434"/>
                <w:spacing w:val="-5"/>
                <w:sz w:val="17"/>
              </w:rPr>
              <w:t> </w:t>
            </w:r>
            <w:r>
              <w:rPr>
                <w:color w:val="232323"/>
                <w:sz w:val="17"/>
              </w:rPr>
              <w:t>assets</w:t>
            </w:r>
            <w:r>
              <w:rPr>
                <w:color w:val="232323"/>
                <w:spacing w:val="-1"/>
                <w:sz w:val="17"/>
              </w:rPr>
              <w:t> </w:t>
            </w:r>
            <w:r>
              <w:rPr>
                <w:color w:val="343434"/>
                <w:sz w:val="17"/>
              </w:rPr>
              <w:t>plus </w:t>
            </w:r>
            <w:r>
              <w:rPr>
                <w:color w:val="232323"/>
                <w:sz w:val="17"/>
              </w:rPr>
              <w:t>long </w:t>
            </w:r>
            <w:r>
              <w:rPr>
                <w:color w:val="343434"/>
                <w:sz w:val="17"/>
              </w:rPr>
              <w:t>term </w:t>
            </w:r>
            <w:r>
              <w:rPr>
                <w:color w:val="232323"/>
                <w:sz w:val="17"/>
              </w:rPr>
              <w:t>investments </w:t>
            </w:r>
            <w:r>
              <w:rPr>
                <w:color w:val="343434"/>
                <w:sz w:val="17"/>
              </w:rPr>
              <w:t>and</w:t>
            </w:r>
            <w:r>
              <w:rPr>
                <w:color w:val="343434"/>
                <w:spacing w:val="-13"/>
                <w:sz w:val="17"/>
              </w:rPr>
              <w:t> </w:t>
            </w:r>
            <w:r>
              <w:rPr>
                <w:color w:val="343434"/>
                <w:sz w:val="17"/>
              </w:rPr>
              <w:t>assets</w:t>
            </w:r>
          </w:p>
        </w:tc>
        <w:tc>
          <w:tcPr>
            <w:tcW w:w="1494" w:type="dxa"/>
          </w:tcPr>
          <w:p>
            <w:pPr>
              <w:pStyle w:val="TableParagraph"/>
              <w:spacing w:before="211"/>
              <w:ind w:right="5"/>
              <w:jc w:val="right"/>
              <w:rPr>
                <w:sz w:val="22"/>
              </w:rPr>
            </w:pPr>
            <w:r>
              <w:rPr>
                <w:color w:val="232323"/>
                <w:spacing w:val="-2"/>
                <w:w w:val="105"/>
                <w:sz w:val="22"/>
              </w:rPr>
              <w:t>316,645</w:t>
            </w:r>
          </w:p>
        </w:tc>
        <w:tc>
          <w:tcPr>
            <w:tcW w:w="1494" w:type="dxa"/>
          </w:tcPr>
          <w:p>
            <w:pPr>
              <w:pStyle w:val="TableParagraph"/>
              <w:spacing w:before="211"/>
              <w:ind w:right="-29"/>
              <w:jc w:val="right"/>
              <w:rPr>
                <w:sz w:val="22"/>
              </w:rPr>
            </w:pPr>
            <w:r>
              <w:rPr>
                <w:color w:val="131516"/>
                <w:spacing w:val="-2"/>
                <w:w w:val="105"/>
                <w:sz w:val="22"/>
              </w:rPr>
              <w:t>533,497</w:t>
            </w:r>
          </w:p>
        </w:tc>
        <w:tc>
          <w:tcPr>
            <w:tcW w:w="4612" w:type="dxa"/>
          </w:tcPr>
          <w:p>
            <w:pPr>
              <w:pStyle w:val="TableParagraph"/>
              <w:spacing w:line="266" w:lineRule="auto" w:before="35"/>
              <w:ind w:left="93" w:firstLine="4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The</w:t>
            </w:r>
            <w:r>
              <w:rPr>
                <w:i/>
                <w:color w:val="343434"/>
                <w:spacing w:val="2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value</w:t>
            </w:r>
            <w:r>
              <w:rPr>
                <w:i/>
                <w:color w:val="343434"/>
                <w:spacing w:val="-8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of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all the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232323"/>
                <w:w w:val="105"/>
                <w:sz w:val="16"/>
              </w:rPr>
              <w:t>property the </w:t>
            </w:r>
            <w:r>
              <w:rPr>
                <w:i/>
                <w:color w:val="343434"/>
                <w:w w:val="105"/>
                <w:sz w:val="16"/>
              </w:rPr>
              <w:t>authority owns </w:t>
            </w:r>
            <w:r>
              <w:rPr>
                <w:color w:val="343434"/>
                <w:w w:val="105"/>
                <w:sz w:val="16"/>
              </w:rPr>
              <w:t>-</w:t>
            </w:r>
            <w:r>
              <w:rPr>
                <w:color w:val="343434"/>
                <w:spacing w:val="40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it </w:t>
            </w:r>
            <w:r>
              <w:rPr>
                <w:rFonts w:ascii="Times New Roman"/>
                <w:color w:val="343434"/>
                <w:w w:val="105"/>
                <w:sz w:val="17"/>
              </w:rPr>
              <w:t>is </w:t>
            </w:r>
            <w:r>
              <w:rPr>
                <w:i/>
                <w:color w:val="343434"/>
                <w:w w:val="105"/>
                <w:sz w:val="16"/>
              </w:rPr>
              <w:t>made</w:t>
            </w:r>
            <w:r>
              <w:rPr>
                <w:i/>
                <w:color w:val="343434"/>
                <w:w w:val="105"/>
                <w:sz w:val="16"/>
              </w:rPr>
              <w:t> up of </w:t>
            </w:r>
            <w:r>
              <w:rPr>
                <w:i/>
                <w:color w:val="232323"/>
                <w:w w:val="105"/>
                <w:sz w:val="16"/>
              </w:rPr>
              <w:t>all </w:t>
            </w:r>
            <w:r>
              <w:rPr>
                <w:i/>
                <w:color w:val="343434"/>
                <w:w w:val="105"/>
                <w:sz w:val="16"/>
              </w:rPr>
              <w:t>its fixed </w:t>
            </w:r>
            <w:r>
              <w:rPr>
                <w:i/>
                <w:color w:val="232323"/>
                <w:w w:val="105"/>
                <w:sz w:val="16"/>
              </w:rPr>
              <w:t>assets and </w:t>
            </w:r>
            <w:r>
              <w:rPr>
                <w:i/>
                <w:color w:val="343434"/>
                <w:w w:val="105"/>
                <w:sz w:val="16"/>
              </w:rPr>
              <w:t>long term investments as at</w:t>
            </w:r>
          </w:p>
          <w:p>
            <w:pPr>
              <w:pStyle w:val="TableParagraph"/>
              <w:spacing w:line="180" w:lineRule="exact" w:before="6"/>
              <w:ind w:left="94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31</w:t>
            </w:r>
            <w:r>
              <w:rPr>
                <w:i/>
                <w:color w:val="343434"/>
                <w:spacing w:val="3"/>
                <w:w w:val="105"/>
                <w:sz w:val="16"/>
              </w:rPr>
              <w:t> </w:t>
            </w:r>
            <w:r>
              <w:rPr>
                <w:i/>
                <w:color w:val="232323"/>
                <w:spacing w:val="-2"/>
                <w:w w:val="105"/>
                <w:sz w:val="16"/>
              </w:rPr>
              <w:t>March.</w:t>
            </w:r>
          </w:p>
        </w:tc>
      </w:tr>
      <w:tr>
        <w:trPr>
          <w:trHeight w:val="525" w:hRule="atLeast"/>
        </w:trPr>
        <w:tc>
          <w:tcPr>
            <w:tcW w:w="2346" w:type="dxa"/>
          </w:tcPr>
          <w:p>
            <w:pPr>
              <w:pStyle w:val="TableParagraph"/>
              <w:spacing w:before="34"/>
              <w:ind w:left="97"/>
              <w:rPr>
                <w:sz w:val="17"/>
              </w:rPr>
            </w:pPr>
            <w:r>
              <w:rPr>
                <w:b/>
                <w:color w:val="112659"/>
                <w:sz w:val="17"/>
              </w:rPr>
              <w:t>10</w:t>
            </w:r>
            <w:r>
              <w:rPr>
                <w:b/>
                <w:color w:val="38486D"/>
                <w:sz w:val="17"/>
              </w:rPr>
              <w:t>.</w:t>
            </w:r>
            <w:r>
              <w:rPr>
                <w:b/>
                <w:color w:val="38486D"/>
                <w:spacing w:val="-13"/>
                <w:sz w:val="17"/>
              </w:rPr>
              <w:t> </w:t>
            </w:r>
            <w:r>
              <w:rPr>
                <w:color w:val="232323"/>
                <w:sz w:val="17"/>
              </w:rPr>
              <w:t>Total</w:t>
            </w:r>
            <w:r>
              <w:rPr>
                <w:color w:val="232323"/>
                <w:spacing w:val="-8"/>
                <w:sz w:val="17"/>
              </w:rPr>
              <w:t> </w:t>
            </w:r>
            <w:r>
              <w:rPr>
                <w:color w:val="232323"/>
                <w:spacing w:val="-2"/>
                <w:sz w:val="17"/>
              </w:rPr>
              <w:t>borrow</w:t>
            </w:r>
            <w:r>
              <w:rPr>
                <w:color w:val="4F5256"/>
                <w:spacing w:val="-2"/>
                <w:sz w:val="17"/>
              </w:rPr>
              <w:t>i</w:t>
            </w:r>
            <w:r>
              <w:rPr>
                <w:color w:val="343434"/>
                <w:spacing w:val="-2"/>
                <w:sz w:val="17"/>
              </w:rPr>
              <w:t>ngs</w:t>
            </w:r>
          </w:p>
        </w:tc>
        <w:tc>
          <w:tcPr>
            <w:tcW w:w="1494" w:type="dxa"/>
          </w:tcPr>
          <w:p>
            <w:pPr>
              <w:pStyle w:val="TableParagraph"/>
              <w:spacing w:before="161"/>
              <w:ind w:right="-15"/>
              <w:jc w:val="right"/>
              <w:rPr>
                <w:sz w:val="22"/>
              </w:rPr>
            </w:pPr>
            <w:r>
              <w:rPr>
                <w:color w:val="000001"/>
                <w:w w:val="110"/>
                <w:sz w:val="22"/>
              </w:rPr>
              <w:t>0</w:t>
            </w:r>
          </w:p>
        </w:tc>
        <w:tc>
          <w:tcPr>
            <w:tcW w:w="1494" w:type="dxa"/>
          </w:tcPr>
          <w:p>
            <w:pPr>
              <w:pStyle w:val="TableParagraph"/>
              <w:spacing w:before="161"/>
              <w:ind w:right="-29"/>
              <w:jc w:val="right"/>
              <w:rPr>
                <w:sz w:val="22"/>
              </w:rPr>
            </w:pPr>
            <w:r>
              <w:rPr>
                <w:color w:val="131516"/>
                <w:w w:val="110"/>
                <w:sz w:val="22"/>
              </w:rPr>
              <w:t>0</w:t>
            </w:r>
          </w:p>
        </w:tc>
        <w:tc>
          <w:tcPr>
            <w:tcW w:w="4612" w:type="dxa"/>
          </w:tcPr>
          <w:p>
            <w:pPr>
              <w:pStyle w:val="TableParagraph"/>
              <w:spacing w:line="264" w:lineRule="auto" w:before="44"/>
              <w:ind w:left="96" w:firstLine="1"/>
              <w:rPr>
                <w:i/>
                <w:sz w:val="16"/>
              </w:rPr>
            </w:pPr>
            <w:r>
              <w:rPr>
                <w:i/>
                <w:color w:val="232323"/>
                <w:w w:val="105"/>
                <w:sz w:val="16"/>
              </w:rPr>
              <w:t>The</w:t>
            </w:r>
            <w:r>
              <w:rPr>
                <w:i/>
                <w:color w:val="232323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outstanding capital balance as at </w:t>
            </w:r>
            <w:r>
              <w:rPr>
                <w:i/>
                <w:color w:val="232323"/>
                <w:w w:val="105"/>
                <w:sz w:val="16"/>
              </w:rPr>
              <w:t>31 March </w:t>
            </w:r>
            <w:r>
              <w:rPr>
                <w:i/>
                <w:color w:val="343434"/>
                <w:w w:val="105"/>
                <w:sz w:val="16"/>
              </w:rPr>
              <w:t>of all loans</w:t>
            </w:r>
            <w:r>
              <w:rPr>
                <w:i/>
                <w:color w:val="343434"/>
                <w:w w:val="105"/>
                <w:sz w:val="16"/>
              </w:rPr>
              <w:t> </w:t>
            </w:r>
            <w:r>
              <w:rPr>
                <w:i/>
                <w:color w:val="232323"/>
                <w:w w:val="105"/>
                <w:sz w:val="16"/>
              </w:rPr>
              <w:t>from third </w:t>
            </w:r>
            <w:r>
              <w:rPr>
                <w:i/>
                <w:color w:val="343434"/>
                <w:w w:val="105"/>
                <w:sz w:val="16"/>
              </w:rPr>
              <w:t>parlies (including PWLB)</w:t>
            </w:r>
            <w:r>
              <w:rPr>
                <w:i/>
                <w:color w:val="5E6266"/>
                <w:w w:val="105"/>
                <w:sz w:val="16"/>
              </w:rPr>
              <w:t>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740" w:bottom="280" w:left="780" w:right="900"/>
        </w:sectPr>
      </w:pPr>
    </w:p>
    <w:p>
      <w:pPr>
        <w:spacing w:line="240" w:lineRule="auto" w:before="11"/>
        <w:rPr>
          <w:sz w:val="22"/>
        </w:rPr>
      </w:pPr>
    </w:p>
    <w:p>
      <w:pPr>
        <w:pStyle w:val="BodyText"/>
        <w:spacing w:line="256" w:lineRule="auto"/>
        <w:ind w:left="602" w:hanging="372"/>
      </w:pPr>
      <w:r>
        <w:rPr/>
        <w:pict>
          <v:group style="position:absolute;margin-left:45.108829pt;margin-top:-28.44939pt;width:499.45pt;height:79pt;mso-position-horizontal-relative:page;mso-position-vertical-relative:paragraph;z-index:-15859712" id="docshapegroup4" coordorigin="902,-569" coordsize="9989,1580">
            <v:shape style="position:absolute;left:902;top:-569;width:9989;height:1580" type="#_x0000_t75" id="docshape5" stroked="false">
              <v:imagedata r:id="rId5" o:title=""/>
            </v:shape>
            <v:line style="position:absolute" from="917,967" to="917,-21" stroked="true" strokeweight=".36087pt" strokecolor="#000000">
              <v:stroke dashstyle="solid"/>
            </v:line>
            <v:shape style="position:absolute;left:916;top:0;width:9968;height:989" id="docshape6" coordorigin="917,1" coordsize="9968,989" path="m10862,989l10862,1m917,462l4042,462m6265,470l10884,470m917,953l4042,953e" filled="false" stroked="true" strokeweight=".72148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081144"/>
        </w:rPr>
        <w:t>11</w:t>
      </w:r>
      <w:r>
        <w:rPr>
          <w:b/>
          <w:color w:val="153870"/>
          <w:sz w:val="15"/>
        </w:rPr>
        <w:t>a</w:t>
      </w:r>
      <w:r>
        <w:rPr>
          <w:b/>
          <w:color w:val="38486D"/>
          <w:sz w:val="15"/>
        </w:rPr>
        <w:t>. </w:t>
      </w:r>
      <w:r>
        <w:rPr>
          <w:color w:val="232323"/>
        </w:rPr>
        <w:t>Disclosure</w:t>
      </w:r>
      <w:r>
        <w:rPr>
          <w:color w:val="232323"/>
          <w:spacing w:val="-11"/>
        </w:rPr>
        <w:t> </w:t>
      </w:r>
      <w:r>
        <w:rPr>
          <w:color w:val="343434"/>
        </w:rPr>
        <w:t>note</w:t>
      </w:r>
      <w:r>
        <w:rPr>
          <w:color w:val="343434"/>
          <w:spacing w:val="-8"/>
        </w:rPr>
        <w:t> </w:t>
      </w:r>
      <w:r>
        <w:rPr>
          <w:color w:val="343434"/>
        </w:rPr>
        <w:t>re</w:t>
      </w:r>
      <w:r>
        <w:rPr>
          <w:color w:val="343434"/>
          <w:spacing w:val="-1"/>
        </w:rPr>
        <w:t> </w:t>
      </w:r>
      <w:r>
        <w:rPr>
          <w:color w:val="131516"/>
        </w:rPr>
        <w:t>Tru</w:t>
      </w:r>
      <w:r>
        <w:rPr>
          <w:color w:val="343434"/>
        </w:rPr>
        <w:t>st </w:t>
      </w:r>
      <w:r>
        <w:rPr>
          <w:color w:val="232323"/>
        </w:rPr>
        <w:t>funds </w:t>
      </w:r>
      <w:r>
        <w:rPr>
          <w:color w:val="343434"/>
        </w:rPr>
        <w:t>(inc</w:t>
      </w:r>
      <w:r>
        <w:rPr>
          <w:color w:val="131516"/>
        </w:rPr>
        <w:t>l</w:t>
      </w:r>
      <w:r>
        <w:rPr>
          <w:color w:val="343434"/>
        </w:rPr>
        <w:t>uding charitab</w:t>
      </w:r>
      <w:r>
        <w:rPr>
          <w:color w:val="131516"/>
        </w:rPr>
        <w:t>l</w:t>
      </w:r>
      <w:r>
        <w:rPr>
          <w:color w:val="343434"/>
        </w:rPr>
        <w:t>e)</w:t>
      </w:r>
    </w:p>
    <w:p>
      <w:pPr>
        <w:pStyle w:val="BodyText"/>
        <w:spacing w:line="256" w:lineRule="auto" w:before="87"/>
        <w:ind w:left="602" w:hanging="372"/>
      </w:pPr>
      <w:r>
        <w:rPr>
          <w:b/>
          <w:color w:val="112659"/>
        </w:rPr>
        <w:t>11b</w:t>
      </w:r>
      <w:r>
        <w:rPr>
          <w:b/>
          <w:color w:val="465D6B"/>
        </w:rPr>
        <w:t>.</w:t>
      </w:r>
      <w:r>
        <w:rPr>
          <w:b/>
          <w:color w:val="465D6B"/>
          <w:spacing w:val="-13"/>
        </w:rPr>
        <w:t> </w:t>
      </w:r>
      <w:r>
        <w:rPr>
          <w:color w:val="343434"/>
        </w:rPr>
        <w:t>Disclosure note</w:t>
      </w:r>
      <w:r>
        <w:rPr>
          <w:color w:val="343434"/>
          <w:spacing w:val="-11"/>
        </w:rPr>
        <w:t> </w:t>
      </w:r>
      <w:r>
        <w:rPr>
          <w:color w:val="232323"/>
        </w:rPr>
        <w:t>re </w:t>
      </w:r>
      <w:r>
        <w:rPr>
          <w:color w:val="343434"/>
        </w:rPr>
        <w:t>Trust</w:t>
      </w:r>
      <w:r>
        <w:rPr>
          <w:color w:val="343434"/>
          <w:spacing w:val="-8"/>
        </w:rPr>
        <w:t> </w:t>
      </w:r>
      <w:r>
        <w:rPr>
          <w:color w:val="343434"/>
        </w:rPr>
        <w:t>funds (including charitable)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73" w:lineRule="auto" w:before="1"/>
        <w:ind w:left="231" w:right="216" w:firstLine="6"/>
        <w:jc w:val="left"/>
        <w:rPr>
          <w:i/>
          <w:sz w:val="16"/>
        </w:rPr>
      </w:pPr>
      <w:r>
        <w:rPr>
          <w:i/>
          <w:color w:val="232323"/>
          <w:w w:val="105"/>
          <w:sz w:val="16"/>
        </w:rPr>
        <w:t>The </w:t>
      </w:r>
      <w:r>
        <w:rPr>
          <w:i/>
          <w:color w:val="343434"/>
          <w:w w:val="105"/>
          <w:sz w:val="16"/>
        </w:rPr>
        <w:t>Council</w:t>
      </w:r>
      <w:r>
        <w:rPr>
          <w:i/>
          <w:color w:val="4F5256"/>
          <w:w w:val="105"/>
          <w:sz w:val="16"/>
        </w:rPr>
        <w:t>, </w:t>
      </w:r>
      <w:r>
        <w:rPr>
          <w:i/>
          <w:color w:val="343434"/>
          <w:w w:val="105"/>
          <w:sz w:val="16"/>
        </w:rPr>
        <w:t>as a body corporate</w:t>
      </w:r>
      <w:r>
        <w:rPr>
          <w:i/>
          <w:color w:val="5E6266"/>
          <w:w w:val="105"/>
          <w:sz w:val="16"/>
        </w:rPr>
        <w:t>, </w:t>
      </w:r>
      <w:r>
        <w:rPr>
          <w:i/>
          <w:color w:val="343434"/>
          <w:w w:val="105"/>
          <w:sz w:val="16"/>
        </w:rPr>
        <w:t>acts</w:t>
      </w:r>
      <w:r>
        <w:rPr>
          <w:i/>
          <w:color w:val="343434"/>
          <w:spacing w:val="-1"/>
          <w:w w:val="105"/>
          <w:sz w:val="16"/>
        </w:rPr>
        <w:t> </w:t>
      </w:r>
      <w:r>
        <w:rPr>
          <w:i/>
          <w:color w:val="343434"/>
          <w:w w:val="105"/>
          <w:sz w:val="16"/>
        </w:rPr>
        <w:t>as</w:t>
      </w:r>
      <w:r>
        <w:rPr>
          <w:i/>
          <w:color w:val="343434"/>
          <w:spacing w:val="-1"/>
          <w:w w:val="105"/>
          <w:sz w:val="16"/>
        </w:rPr>
        <w:t> </w:t>
      </w:r>
      <w:r>
        <w:rPr>
          <w:i/>
          <w:color w:val="343434"/>
          <w:w w:val="105"/>
          <w:sz w:val="16"/>
        </w:rPr>
        <w:t>sole trustee and</w:t>
      </w:r>
      <w:r>
        <w:rPr>
          <w:i/>
          <w:color w:val="343434"/>
          <w:w w:val="105"/>
          <w:sz w:val="16"/>
        </w:rPr>
        <w:t> is responsible for managing Trust funds or assets</w:t>
      </w:r>
      <w:r>
        <w:rPr>
          <w:i/>
          <w:color w:val="5E6266"/>
          <w:w w:val="105"/>
          <w:sz w:val="16"/>
        </w:rPr>
        <w:t>.</w:t>
      </w:r>
    </w:p>
    <w:p>
      <w:pPr>
        <w:spacing w:line="273" w:lineRule="auto" w:before="92"/>
        <w:ind w:left="231" w:right="216" w:hanging="1"/>
        <w:jc w:val="left"/>
        <w:rPr>
          <w:i/>
          <w:sz w:val="16"/>
        </w:rPr>
      </w:pPr>
      <w:r>
        <w:rPr>
          <w:i/>
          <w:color w:val="232323"/>
          <w:w w:val="105"/>
          <w:sz w:val="16"/>
        </w:rPr>
        <w:t>The </w:t>
      </w:r>
      <w:r>
        <w:rPr>
          <w:i/>
          <w:color w:val="343434"/>
          <w:w w:val="105"/>
          <w:sz w:val="16"/>
        </w:rPr>
        <w:t>figures in the accounting statements above</w:t>
      </w:r>
      <w:r>
        <w:rPr>
          <w:i/>
          <w:color w:val="343434"/>
          <w:spacing w:val="-3"/>
          <w:w w:val="105"/>
          <w:sz w:val="16"/>
        </w:rPr>
        <w:t> </w:t>
      </w:r>
      <w:r>
        <w:rPr>
          <w:i/>
          <w:color w:val="343434"/>
          <w:w w:val="105"/>
          <w:sz w:val="16"/>
        </w:rPr>
        <w:t>do n</w:t>
      </w:r>
      <w:r>
        <w:rPr>
          <w:i/>
          <w:color w:val="4F5256"/>
          <w:w w:val="105"/>
          <w:sz w:val="16"/>
        </w:rPr>
        <w:t>o</w:t>
      </w:r>
      <w:r>
        <w:rPr>
          <w:i/>
          <w:color w:val="343434"/>
          <w:w w:val="105"/>
          <w:sz w:val="16"/>
        </w:rPr>
        <w:t>t</w:t>
      </w:r>
      <w:r>
        <w:rPr>
          <w:i/>
          <w:color w:val="343434"/>
          <w:w w:val="105"/>
          <w:sz w:val="16"/>
        </w:rPr>
        <w:t> include any Trust </w:t>
      </w:r>
      <w:r>
        <w:rPr>
          <w:i/>
          <w:color w:val="131516"/>
          <w:w w:val="105"/>
          <w:sz w:val="16"/>
        </w:rPr>
        <w:t>t</w:t>
      </w:r>
      <w:r>
        <w:rPr>
          <w:i/>
          <w:color w:val="343434"/>
          <w:w w:val="105"/>
          <w:sz w:val="16"/>
        </w:rPr>
        <w:t>ransactions.</w:t>
      </w:r>
    </w:p>
    <w:p>
      <w:pPr>
        <w:spacing w:after="0" w:line="273" w:lineRule="auto"/>
        <w:jc w:val="left"/>
        <w:rPr>
          <w:sz w:val="16"/>
        </w:rPr>
        <w:sectPr>
          <w:type w:val="continuous"/>
          <w:pgSz w:w="11910" w:h="16840"/>
          <w:pgMar w:top="740" w:bottom="280" w:left="780" w:right="900"/>
          <w:cols w:num="2" w:equalWidth="0">
            <w:col w:w="2939" w:space="2396"/>
            <w:col w:w="4895"/>
          </w:cols>
        </w:sectPr>
      </w:pPr>
    </w:p>
    <w:p>
      <w:pPr>
        <w:spacing w:line="240" w:lineRule="auto" w:before="4"/>
        <w:rPr>
          <w:i/>
          <w:sz w:val="15"/>
        </w:rPr>
      </w:pPr>
    </w:p>
    <w:p>
      <w:pPr>
        <w:pStyle w:val="BodyText"/>
        <w:spacing w:line="271" w:lineRule="auto" w:before="1"/>
        <w:ind w:left="142" w:firstLine="7"/>
      </w:pPr>
      <w:r>
        <w:rPr>
          <w:color w:val="000001"/>
          <w:w w:val="105"/>
        </w:rPr>
        <w:t>I</w:t>
      </w:r>
      <w:r>
        <w:rPr>
          <w:color w:val="000001"/>
          <w:spacing w:val="-5"/>
          <w:w w:val="105"/>
        </w:rPr>
        <w:t> </w:t>
      </w:r>
      <w:r>
        <w:rPr>
          <w:color w:val="343434"/>
          <w:w w:val="105"/>
        </w:rPr>
        <w:t>certify</w:t>
      </w:r>
      <w:r>
        <w:rPr>
          <w:color w:val="343434"/>
          <w:spacing w:val="-3"/>
          <w:w w:val="105"/>
        </w:rPr>
        <w:t> </w:t>
      </w:r>
      <w:r>
        <w:rPr>
          <w:color w:val="131516"/>
          <w:w w:val="105"/>
        </w:rPr>
        <w:t>that </w:t>
      </w:r>
      <w:r>
        <w:rPr>
          <w:color w:val="343434"/>
          <w:w w:val="105"/>
        </w:rPr>
        <w:t>for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year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ended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31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March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2023</w:t>
      </w:r>
      <w:r>
        <w:rPr>
          <w:color w:val="343434"/>
          <w:spacing w:val="-1"/>
          <w:w w:val="105"/>
        </w:rPr>
        <w:t> </w:t>
      </w:r>
      <w:r>
        <w:rPr>
          <w:color w:val="131516"/>
          <w:w w:val="105"/>
        </w:rPr>
        <w:t>t</w:t>
      </w:r>
      <w:r>
        <w:rPr>
          <w:color w:val="343434"/>
          <w:w w:val="105"/>
        </w:rPr>
        <w:t>he Accoun</w:t>
      </w:r>
      <w:r>
        <w:rPr>
          <w:color w:val="131516"/>
          <w:w w:val="105"/>
        </w:rPr>
        <w:t>t</w:t>
      </w:r>
      <w:r>
        <w:rPr>
          <w:color w:val="343434"/>
          <w:w w:val="105"/>
        </w:rPr>
        <w:t>ing Sta</w:t>
      </w:r>
      <w:r>
        <w:rPr>
          <w:color w:val="131516"/>
          <w:w w:val="105"/>
        </w:rPr>
        <w:t>t</w:t>
      </w:r>
      <w:r>
        <w:rPr>
          <w:color w:val="343434"/>
          <w:w w:val="105"/>
        </w:rPr>
        <w:t>ements in </w:t>
      </w:r>
      <w:r>
        <w:rPr>
          <w:color w:val="232323"/>
          <w:w w:val="105"/>
        </w:rPr>
        <w:t>this </w:t>
      </w:r>
      <w:r>
        <w:rPr>
          <w:color w:val="343434"/>
          <w:w w:val="105"/>
        </w:rPr>
        <w:t>A</w:t>
      </w:r>
      <w:r>
        <w:rPr>
          <w:color w:val="131516"/>
          <w:w w:val="105"/>
        </w:rPr>
        <w:t>nnu</w:t>
      </w:r>
      <w:r>
        <w:rPr>
          <w:color w:val="343434"/>
          <w:w w:val="105"/>
        </w:rPr>
        <w:t>a</w:t>
      </w:r>
      <w:r>
        <w:rPr>
          <w:color w:val="131516"/>
          <w:w w:val="105"/>
        </w:rPr>
        <w:t>l </w:t>
      </w:r>
      <w:r>
        <w:rPr>
          <w:color w:val="343434"/>
          <w:w w:val="105"/>
        </w:rPr>
        <w:t>Governance </w:t>
      </w:r>
      <w:r>
        <w:rPr>
          <w:color w:val="232323"/>
          <w:w w:val="105"/>
        </w:rPr>
        <w:t>and </w:t>
      </w:r>
      <w:r>
        <w:rPr>
          <w:color w:val="343434"/>
          <w:w w:val="105"/>
        </w:rPr>
        <w:t>Accountability </w:t>
      </w:r>
      <w:r>
        <w:rPr>
          <w:color w:val="232323"/>
          <w:w w:val="105"/>
        </w:rPr>
        <w:t>Return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have</w:t>
      </w:r>
      <w:r>
        <w:rPr>
          <w:color w:val="232323"/>
          <w:spacing w:val="-13"/>
          <w:w w:val="105"/>
        </w:rPr>
        <w:t> </w:t>
      </w:r>
      <w:r>
        <w:rPr>
          <w:color w:val="343434"/>
          <w:w w:val="105"/>
        </w:rPr>
        <w:t>been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prepared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o</w:t>
      </w:r>
      <w:r>
        <w:rPr>
          <w:color w:val="131516"/>
          <w:w w:val="105"/>
        </w:rPr>
        <w:t>n</w:t>
      </w:r>
      <w:r>
        <w:rPr>
          <w:color w:val="131516"/>
          <w:spacing w:val="-6"/>
          <w:w w:val="105"/>
        </w:rPr>
        <w:t> </w:t>
      </w:r>
      <w:r>
        <w:rPr>
          <w:color w:val="343434"/>
          <w:w w:val="105"/>
        </w:rPr>
        <w:t>either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a </w:t>
      </w:r>
      <w:r>
        <w:rPr>
          <w:color w:val="232323"/>
          <w:w w:val="105"/>
        </w:rPr>
        <w:t>receipts</w:t>
      </w:r>
      <w:r>
        <w:rPr>
          <w:color w:val="232323"/>
          <w:spacing w:val="-9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131516"/>
          <w:w w:val="105"/>
        </w:rPr>
        <w:t>nd</w:t>
      </w:r>
      <w:r>
        <w:rPr>
          <w:color w:val="131516"/>
          <w:spacing w:val="-11"/>
          <w:w w:val="105"/>
        </w:rPr>
        <w:t> </w:t>
      </w:r>
      <w:r>
        <w:rPr>
          <w:color w:val="232323"/>
          <w:w w:val="105"/>
        </w:rPr>
        <w:t>payments </w:t>
      </w:r>
      <w:r>
        <w:rPr>
          <w:color w:val="343434"/>
          <w:w w:val="105"/>
        </w:rPr>
        <w:t>or </w:t>
      </w:r>
      <w:r>
        <w:rPr>
          <w:color w:val="000001"/>
          <w:w w:val="105"/>
        </w:rPr>
        <w:t>in</w:t>
      </w:r>
      <w:r>
        <w:rPr>
          <w:color w:val="343434"/>
          <w:w w:val="105"/>
        </w:rPr>
        <w:t>come </w:t>
      </w:r>
      <w:r>
        <w:rPr>
          <w:color w:val="232323"/>
          <w:w w:val="105"/>
        </w:rPr>
        <w:t>and expend</w:t>
      </w:r>
      <w:r>
        <w:rPr>
          <w:color w:val="000001"/>
          <w:w w:val="105"/>
        </w:rPr>
        <w:t>i</w:t>
      </w:r>
      <w:r>
        <w:rPr>
          <w:color w:val="232323"/>
          <w:w w:val="105"/>
        </w:rPr>
        <w:t>ture basis fo</w:t>
      </w:r>
      <w:r>
        <w:rPr>
          <w:color w:val="000001"/>
          <w:w w:val="105"/>
        </w:rPr>
        <w:t>ll</w:t>
      </w:r>
      <w:r>
        <w:rPr>
          <w:color w:val="232323"/>
          <w:w w:val="105"/>
        </w:rPr>
        <w:t>owing </w:t>
      </w:r>
      <w:r>
        <w:rPr>
          <w:color w:val="343434"/>
          <w:w w:val="105"/>
        </w:rPr>
        <w:t>t</w:t>
      </w:r>
      <w:r>
        <w:rPr>
          <w:color w:val="131516"/>
          <w:w w:val="105"/>
        </w:rPr>
        <w:t>h</w:t>
      </w:r>
      <w:r>
        <w:rPr>
          <w:color w:val="343434"/>
          <w:w w:val="105"/>
        </w:rPr>
        <w:t>e gu</w:t>
      </w:r>
      <w:r>
        <w:rPr>
          <w:color w:val="131516"/>
          <w:w w:val="105"/>
        </w:rPr>
        <w:t>id</w:t>
      </w:r>
      <w:r>
        <w:rPr>
          <w:color w:val="343434"/>
          <w:w w:val="105"/>
        </w:rPr>
        <w:t>ance in Governance and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Acco</w:t>
      </w:r>
      <w:r>
        <w:rPr>
          <w:color w:val="131516"/>
          <w:w w:val="105"/>
        </w:rPr>
        <w:t>u</w:t>
      </w:r>
      <w:r>
        <w:rPr>
          <w:color w:val="343434"/>
          <w:w w:val="105"/>
        </w:rPr>
        <w:t>n</w:t>
      </w:r>
      <w:r>
        <w:rPr>
          <w:color w:val="131516"/>
          <w:w w:val="105"/>
        </w:rPr>
        <w:t>t</w:t>
      </w:r>
      <w:r>
        <w:rPr>
          <w:color w:val="343434"/>
          <w:w w:val="105"/>
        </w:rPr>
        <w:t>ab</w:t>
      </w:r>
      <w:r>
        <w:rPr>
          <w:color w:val="131516"/>
          <w:w w:val="105"/>
        </w:rPr>
        <w:t>ility </w:t>
      </w:r>
      <w:r>
        <w:rPr>
          <w:color w:val="343434"/>
          <w:w w:val="105"/>
        </w:rPr>
        <w:t>for Smalle</w:t>
      </w:r>
      <w:r>
        <w:rPr>
          <w:color w:val="131516"/>
          <w:w w:val="105"/>
        </w:rPr>
        <w:t>r </w:t>
      </w:r>
      <w:r>
        <w:rPr>
          <w:color w:val="343434"/>
          <w:w w:val="105"/>
        </w:rPr>
        <w:t>Aut</w:t>
      </w:r>
      <w:r>
        <w:rPr>
          <w:color w:val="131516"/>
          <w:w w:val="105"/>
        </w:rPr>
        <w:t>h</w:t>
      </w:r>
      <w:r>
        <w:rPr>
          <w:color w:val="343434"/>
          <w:w w:val="105"/>
        </w:rPr>
        <w:t>o</w:t>
      </w:r>
      <w:r>
        <w:rPr>
          <w:color w:val="000001"/>
          <w:w w:val="105"/>
        </w:rPr>
        <w:t>ri</w:t>
      </w:r>
      <w:r>
        <w:rPr>
          <w:color w:val="232323"/>
          <w:w w:val="105"/>
        </w:rPr>
        <w:t>ties </w:t>
      </w:r>
      <w:r>
        <w:rPr>
          <w:color w:val="4F5256"/>
          <w:w w:val="105"/>
        </w:rPr>
        <w:t>-</w:t>
      </w:r>
      <w:r>
        <w:rPr>
          <w:color w:val="4F5256"/>
          <w:spacing w:val="40"/>
          <w:w w:val="105"/>
        </w:rPr>
        <w:t> </w:t>
      </w:r>
      <w:r>
        <w:rPr>
          <w:color w:val="343434"/>
          <w:w w:val="105"/>
        </w:rPr>
        <w:t>a P</w:t>
      </w:r>
      <w:r>
        <w:rPr>
          <w:color w:val="131516"/>
          <w:w w:val="105"/>
        </w:rPr>
        <w:t>r</w:t>
      </w:r>
      <w:r>
        <w:rPr>
          <w:color w:val="343434"/>
          <w:w w:val="105"/>
        </w:rPr>
        <w:t>act</w:t>
      </w:r>
      <w:r>
        <w:rPr>
          <w:color w:val="131516"/>
          <w:w w:val="105"/>
        </w:rPr>
        <w:t>iti</w:t>
      </w:r>
      <w:r>
        <w:rPr>
          <w:color w:val="343434"/>
          <w:w w:val="105"/>
        </w:rPr>
        <w:t>oners' </w:t>
      </w:r>
      <w:r>
        <w:rPr>
          <w:color w:val="232323"/>
          <w:w w:val="105"/>
        </w:rPr>
        <w:t>Guide </w:t>
      </w:r>
      <w:r>
        <w:rPr>
          <w:color w:val="131516"/>
          <w:w w:val="105"/>
        </w:rPr>
        <w:t>t</w:t>
      </w:r>
      <w:r>
        <w:rPr>
          <w:color w:val="343434"/>
          <w:w w:val="105"/>
        </w:rPr>
        <w:t>o Proper P</w:t>
      </w:r>
      <w:r>
        <w:rPr>
          <w:color w:val="131516"/>
          <w:w w:val="105"/>
        </w:rPr>
        <w:t>r</w:t>
      </w:r>
      <w:r>
        <w:rPr>
          <w:color w:val="343434"/>
          <w:w w:val="105"/>
        </w:rPr>
        <w:t>ac</w:t>
      </w:r>
      <w:r>
        <w:rPr>
          <w:color w:val="131516"/>
          <w:w w:val="105"/>
        </w:rPr>
        <w:t>ti</w:t>
      </w:r>
      <w:r>
        <w:rPr>
          <w:color w:val="343434"/>
          <w:w w:val="105"/>
        </w:rPr>
        <w:t>ces and </w:t>
      </w:r>
      <w:r>
        <w:rPr>
          <w:color w:val="232323"/>
          <w:w w:val="105"/>
        </w:rPr>
        <w:t>present </w:t>
      </w:r>
      <w:r>
        <w:rPr>
          <w:color w:val="343434"/>
          <w:w w:val="105"/>
        </w:rPr>
        <w:t>fa</w:t>
      </w:r>
      <w:r>
        <w:rPr>
          <w:color w:val="131516"/>
          <w:w w:val="105"/>
        </w:rPr>
        <w:t>irl</w:t>
      </w:r>
      <w:r>
        <w:rPr>
          <w:color w:val="343434"/>
          <w:w w:val="105"/>
        </w:rPr>
        <w:t>y</w:t>
      </w:r>
    </w:p>
    <w:p>
      <w:pPr>
        <w:pStyle w:val="BodyText"/>
        <w:spacing w:line="81" w:lineRule="exact"/>
        <w:ind w:left="141"/>
      </w:pPr>
      <w:r>
        <w:rPr>
          <w:color w:val="343434"/>
          <w:w w:val="105"/>
        </w:rPr>
        <w:t>the</w:t>
      </w:r>
      <w:r>
        <w:rPr>
          <w:color w:val="343434"/>
          <w:spacing w:val="4"/>
          <w:w w:val="105"/>
        </w:rPr>
        <w:t> </w:t>
      </w:r>
      <w:r>
        <w:rPr>
          <w:color w:val="232323"/>
          <w:w w:val="105"/>
        </w:rPr>
        <w:t>financia</w:t>
      </w:r>
      <w:r>
        <w:rPr>
          <w:color w:val="000001"/>
          <w:w w:val="105"/>
        </w:rPr>
        <w:t>l </w:t>
      </w:r>
      <w:r>
        <w:rPr>
          <w:color w:val="232323"/>
          <w:w w:val="105"/>
        </w:rPr>
        <w:t>position</w:t>
      </w:r>
      <w:r>
        <w:rPr>
          <w:color w:val="232323"/>
          <w:spacing w:val="2"/>
          <w:w w:val="105"/>
        </w:rPr>
        <w:t> </w:t>
      </w:r>
      <w:r>
        <w:rPr>
          <w:color w:val="343434"/>
          <w:w w:val="105"/>
        </w:rPr>
        <w:t>o</w:t>
      </w:r>
      <w:r>
        <w:rPr>
          <w:color w:val="131516"/>
          <w:w w:val="105"/>
        </w:rPr>
        <w:t>f</w:t>
      </w:r>
      <w:r>
        <w:rPr>
          <w:color w:val="131516"/>
          <w:spacing w:val="6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4"/>
          <w:w w:val="105"/>
        </w:rPr>
        <w:t> </w:t>
      </w:r>
      <w:r>
        <w:rPr>
          <w:color w:val="232323"/>
          <w:spacing w:val="-2"/>
          <w:w w:val="105"/>
        </w:rPr>
        <w:t>authority.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66" w:lineRule="auto"/>
        <w:ind w:left="127" w:right="473" w:hanging="10"/>
      </w:pPr>
      <w:r>
        <w:rPr>
          <w:color w:val="131516"/>
          <w:w w:val="105"/>
        </w:rPr>
        <w:t>I </w:t>
      </w:r>
      <w:r>
        <w:rPr>
          <w:color w:val="232323"/>
          <w:w w:val="105"/>
        </w:rPr>
        <w:t>confirm </w:t>
      </w:r>
      <w:r>
        <w:rPr>
          <w:color w:val="131516"/>
          <w:w w:val="105"/>
        </w:rPr>
        <w:t>that</w:t>
      </w:r>
      <w:r>
        <w:rPr>
          <w:color w:val="131516"/>
          <w:spacing w:val="-4"/>
          <w:w w:val="105"/>
        </w:rPr>
        <w:t> </w:t>
      </w:r>
      <w:r>
        <w:rPr>
          <w:color w:val="131516"/>
          <w:w w:val="105"/>
        </w:rPr>
        <w:t>t</w:t>
      </w:r>
      <w:r>
        <w:rPr>
          <w:color w:val="343434"/>
          <w:w w:val="105"/>
        </w:rPr>
        <w:t>hese</w:t>
      </w:r>
      <w:r>
        <w:rPr>
          <w:color w:val="343434"/>
          <w:spacing w:val="-4"/>
          <w:w w:val="105"/>
        </w:rPr>
        <w:t> </w:t>
      </w:r>
      <w:r>
        <w:rPr>
          <w:color w:val="232323"/>
          <w:w w:val="105"/>
        </w:rPr>
        <w:t>Accounting Statements </w:t>
      </w:r>
      <w:r>
        <w:rPr>
          <w:color w:val="343434"/>
          <w:w w:val="105"/>
        </w:rPr>
        <w:t>were approved </w:t>
      </w:r>
      <w:r>
        <w:rPr>
          <w:color w:val="232323"/>
          <w:w w:val="105"/>
        </w:rPr>
        <w:t>by </w:t>
      </w:r>
      <w:r>
        <w:rPr>
          <w:color w:val="131516"/>
          <w:w w:val="105"/>
        </w:rPr>
        <w:t>th</w:t>
      </w:r>
      <w:r>
        <w:rPr>
          <w:color w:val="343434"/>
          <w:w w:val="105"/>
        </w:rPr>
        <w:t>is aut</w:t>
      </w:r>
      <w:r>
        <w:rPr>
          <w:color w:val="131516"/>
          <w:w w:val="105"/>
        </w:rPr>
        <w:t>h</w:t>
      </w:r>
      <w:r>
        <w:rPr>
          <w:color w:val="343434"/>
          <w:w w:val="105"/>
        </w:rPr>
        <w:t>or</w:t>
      </w:r>
      <w:r>
        <w:rPr>
          <w:color w:val="131516"/>
          <w:w w:val="105"/>
        </w:rPr>
        <w:t>ity </w:t>
      </w:r>
      <w:r>
        <w:rPr>
          <w:color w:val="343434"/>
          <w:w w:val="105"/>
        </w:rPr>
        <w:t>o</w:t>
      </w:r>
      <w:r>
        <w:rPr>
          <w:color w:val="131516"/>
          <w:w w:val="105"/>
        </w:rPr>
        <w:t>n thi</w:t>
      </w:r>
      <w:r>
        <w:rPr>
          <w:color w:val="343434"/>
          <w:w w:val="105"/>
        </w:rPr>
        <w:t>s </w:t>
      </w:r>
      <w:r>
        <w:rPr>
          <w:color w:val="232323"/>
          <w:w w:val="105"/>
        </w:rPr>
        <w:t>date:</w:t>
      </w:r>
    </w:p>
    <w:p>
      <w:pPr>
        <w:spacing w:line="416" w:lineRule="exact" w:before="0"/>
        <w:ind w:left="1821" w:right="0" w:firstLine="0"/>
        <w:jc w:val="left"/>
        <w:rPr>
          <w:rFonts w:ascii="Times New Roman"/>
          <w:sz w:val="39"/>
        </w:rPr>
      </w:pPr>
      <w:r>
        <w:rPr/>
        <w:pict>
          <v:line style="position:absolute;mso-position-horizontal-relative:page;mso-position-vertical-relative:paragraph;z-index:15730176" from="294.831207pt,126.193405pt" to="294.831207pt,-20.937908pt" stroked="true" strokeweight=".721741pt" strokecolor="#000000">
            <v:stroke dashstyle="solid"/>
            <w10:wrap type="none"/>
          </v:line>
        </w:pict>
      </w:r>
      <w:r>
        <w:rPr>
          <w:color w:val="4F5256"/>
          <w:sz w:val="29"/>
        </w:rPr>
        <w:t>2s</w:t>
      </w:r>
      <w:r>
        <w:rPr>
          <w:color w:val="4F5256"/>
          <w:spacing w:val="44"/>
          <w:sz w:val="29"/>
        </w:rPr>
        <w:t> </w:t>
      </w:r>
      <w:r>
        <w:rPr>
          <w:rFonts w:ascii="Times New Roman"/>
          <w:color w:val="4F5256"/>
          <w:spacing w:val="-2"/>
          <w:sz w:val="39"/>
        </w:rPr>
        <w:t>/os</w:t>
      </w:r>
      <w:r>
        <w:rPr>
          <w:rFonts w:ascii="Times New Roman"/>
          <w:color w:val="343434"/>
          <w:spacing w:val="-2"/>
          <w:sz w:val="39"/>
        </w:rPr>
        <w:t>/</w:t>
      </w:r>
      <w:r>
        <w:rPr>
          <w:rFonts w:ascii="Times New Roman"/>
          <w:color w:val="4F5256"/>
          <w:spacing w:val="-2"/>
          <w:sz w:val="39"/>
        </w:rPr>
        <w:t>202..3</w:t>
      </w:r>
    </w:p>
    <w:p>
      <w:pPr>
        <w:pStyle w:val="BodyText"/>
        <w:spacing w:before="326"/>
        <w:ind w:left="127"/>
      </w:pPr>
      <w:r>
        <w:rPr/>
        <w:pict>
          <v:shape style="position:absolute;margin-left:410.144501pt;margin-top:21.069656pt;width:27pt;height:27.75pt;mso-position-horizontal-relative:page;mso-position-vertical-relative:paragraph;z-index:-15858176" type="#_x0000_t202" id="docshape7" filled="false" stroked="false">
            <v:textbox inset="0,0,0,0">
              <w:txbxContent>
                <w:p>
                  <w:pPr>
                    <w:spacing w:line="554" w:lineRule="exact" w:before="0"/>
                    <w:ind w:left="0" w:right="0" w:firstLine="0"/>
                    <w:jc w:val="left"/>
                    <w:rPr>
                      <w:rFonts w:ascii="Times New Roman"/>
                      <w:sz w:val="50"/>
                    </w:rPr>
                  </w:pPr>
                  <w:r>
                    <w:rPr>
                      <w:rFonts w:ascii="Times New Roman"/>
                      <w:color w:val="4F5256"/>
                      <w:spacing w:val="-5"/>
                      <w:w w:val="120"/>
                      <w:sz w:val="50"/>
                    </w:rPr>
                    <w:t>J2</w:t>
                  </w:r>
                </w:p>
              </w:txbxContent>
            </v:textbox>
            <w10:wrap type="none"/>
          </v:shape>
        </w:pict>
      </w:r>
      <w:r>
        <w:rPr>
          <w:color w:val="343434"/>
        </w:rPr>
        <w:t>as</w:t>
      </w:r>
      <w:r>
        <w:rPr>
          <w:color w:val="343434"/>
          <w:spacing w:val="10"/>
        </w:rPr>
        <w:t> </w:t>
      </w:r>
      <w:r>
        <w:rPr>
          <w:color w:val="343434"/>
        </w:rPr>
        <w:t>recorded</w:t>
      </w:r>
      <w:r>
        <w:rPr>
          <w:color w:val="343434"/>
          <w:spacing w:val="37"/>
        </w:rPr>
        <w:t> </w:t>
      </w:r>
      <w:r>
        <w:rPr>
          <w:color w:val="131516"/>
        </w:rPr>
        <w:t>in</w:t>
      </w:r>
      <w:r>
        <w:rPr>
          <w:color w:val="131516"/>
          <w:spacing w:val="9"/>
        </w:rPr>
        <w:t> </w:t>
      </w:r>
      <w:r>
        <w:rPr>
          <w:color w:val="232323"/>
        </w:rPr>
        <w:t>minute</w:t>
      </w:r>
      <w:r>
        <w:rPr>
          <w:color w:val="232323"/>
          <w:spacing w:val="32"/>
        </w:rPr>
        <w:t> </w:t>
      </w:r>
      <w:r>
        <w:rPr>
          <w:color w:val="131516"/>
          <w:spacing w:val="-2"/>
        </w:rPr>
        <w:t>r</w:t>
      </w:r>
      <w:r>
        <w:rPr>
          <w:color w:val="343434"/>
          <w:spacing w:val="-2"/>
        </w:rPr>
        <w:t>e</w:t>
      </w:r>
      <w:r>
        <w:rPr>
          <w:color w:val="131516"/>
          <w:spacing w:val="-2"/>
        </w:rPr>
        <w:t>f</w:t>
      </w:r>
      <w:r>
        <w:rPr>
          <w:color w:val="343434"/>
          <w:spacing w:val="-2"/>
        </w:rPr>
        <w:t>e</w:t>
      </w:r>
      <w:r>
        <w:rPr>
          <w:color w:val="131516"/>
          <w:spacing w:val="-2"/>
        </w:rPr>
        <w:t>r</w:t>
      </w:r>
      <w:r>
        <w:rPr>
          <w:color w:val="343434"/>
          <w:spacing w:val="-2"/>
        </w:rPr>
        <w:t>e</w:t>
      </w:r>
      <w:r>
        <w:rPr>
          <w:color w:val="131516"/>
          <w:spacing w:val="-2"/>
        </w:rPr>
        <w:t>n</w:t>
      </w:r>
      <w:r>
        <w:rPr>
          <w:color w:val="343434"/>
          <w:spacing w:val="-2"/>
        </w:rPr>
        <w:t>ce</w:t>
      </w:r>
      <w:r>
        <w:rPr>
          <w:color w:val="131516"/>
          <w:spacing w:val="-2"/>
        </w:rPr>
        <w:t>:</w:t>
      </w:r>
    </w:p>
    <w:p>
      <w:pPr>
        <w:spacing w:after="0"/>
        <w:sectPr>
          <w:type w:val="continuous"/>
          <w:pgSz w:w="11910" w:h="16840"/>
          <w:pgMar w:top="740" w:bottom="280" w:left="780" w:right="900"/>
          <w:cols w:num="2" w:equalWidth="0">
            <w:col w:w="5044" w:space="40"/>
            <w:col w:w="5146"/>
          </w:cols>
        </w:sectPr>
      </w:pPr>
    </w:p>
    <w:p>
      <w:pPr>
        <w:spacing w:line="240" w:lineRule="auto" w:before="0"/>
        <w:rPr>
          <w:sz w:val="15"/>
        </w:rPr>
      </w:pPr>
    </w:p>
    <w:p>
      <w:pPr>
        <w:spacing w:line="273" w:lineRule="auto" w:before="0"/>
        <w:ind w:left="139" w:right="0" w:firstLine="5"/>
        <w:jc w:val="left"/>
        <w:rPr>
          <w:b/>
          <w:sz w:val="17"/>
        </w:rPr>
      </w:pPr>
      <w:r>
        <w:rPr>
          <w:b/>
          <w:color w:val="232323"/>
          <w:w w:val="105"/>
          <w:sz w:val="17"/>
        </w:rPr>
        <w:t>S</w:t>
      </w:r>
      <w:r>
        <w:rPr>
          <w:b/>
          <w:color w:val="000001"/>
          <w:w w:val="105"/>
          <w:sz w:val="17"/>
        </w:rPr>
        <w:t>ign</w:t>
      </w:r>
      <w:r>
        <w:rPr>
          <w:b/>
          <w:color w:val="232323"/>
          <w:w w:val="105"/>
          <w:sz w:val="17"/>
        </w:rPr>
        <w:t>ed </w:t>
      </w:r>
      <w:r>
        <w:rPr>
          <w:b/>
          <w:color w:val="131516"/>
          <w:w w:val="105"/>
          <w:sz w:val="17"/>
        </w:rPr>
        <w:t>by </w:t>
      </w:r>
      <w:r>
        <w:rPr>
          <w:b/>
          <w:color w:val="232323"/>
          <w:w w:val="105"/>
          <w:sz w:val="17"/>
        </w:rPr>
        <w:t>Respo</w:t>
      </w:r>
      <w:r>
        <w:rPr>
          <w:b/>
          <w:color w:val="000001"/>
          <w:w w:val="105"/>
          <w:sz w:val="17"/>
        </w:rPr>
        <w:t>n</w:t>
      </w:r>
      <w:r>
        <w:rPr>
          <w:b/>
          <w:color w:val="232323"/>
          <w:w w:val="105"/>
          <w:sz w:val="17"/>
        </w:rPr>
        <w:t>s</w:t>
      </w:r>
      <w:r>
        <w:rPr>
          <w:b/>
          <w:color w:val="000001"/>
          <w:w w:val="105"/>
          <w:sz w:val="17"/>
        </w:rPr>
        <w:t>ibl</w:t>
      </w:r>
      <w:r>
        <w:rPr>
          <w:b/>
          <w:color w:val="232323"/>
          <w:w w:val="105"/>
          <w:sz w:val="17"/>
        </w:rPr>
        <w:t>e Financia</w:t>
      </w:r>
      <w:r>
        <w:rPr>
          <w:b/>
          <w:color w:val="000001"/>
          <w:w w:val="105"/>
          <w:sz w:val="17"/>
        </w:rPr>
        <w:t>l</w:t>
      </w:r>
      <w:r>
        <w:rPr>
          <w:b/>
          <w:color w:val="000001"/>
          <w:spacing w:val="-1"/>
          <w:w w:val="105"/>
          <w:sz w:val="17"/>
        </w:rPr>
        <w:t> </w:t>
      </w:r>
      <w:r>
        <w:rPr>
          <w:b/>
          <w:color w:val="131516"/>
          <w:w w:val="105"/>
          <w:sz w:val="17"/>
        </w:rPr>
        <w:t>Officer before</w:t>
      </w:r>
      <w:r>
        <w:rPr>
          <w:b/>
          <w:color w:val="131516"/>
          <w:spacing w:val="-3"/>
          <w:w w:val="105"/>
          <w:sz w:val="17"/>
        </w:rPr>
        <w:t> </w:t>
      </w:r>
      <w:r>
        <w:rPr>
          <w:b/>
          <w:color w:val="131516"/>
          <w:w w:val="105"/>
          <w:sz w:val="17"/>
        </w:rPr>
        <w:t>being presented to the </w:t>
      </w:r>
      <w:r>
        <w:rPr>
          <w:b/>
          <w:color w:val="232323"/>
          <w:w w:val="105"/>
          <w:sz w:val="17"/>
        </w:rPr>
        <w:t>au</w:t>
      </w:r>
      <w:r>
        <w:rPr>
          <w:b/>
          <w:color w:val="000001"/>
          <w:w w:val="105"/>
          <w:sz w:val="17"/>
        </w:rPr>
        <w:t>thority </w:t>
      </w:r>
      <w:r>
        <w:rPr>
          <w:b/>
          <w:color w:val="131516"/>
          <w:w w:val="105"/>
          <w:sz w:val="17"/>
        </w:rPr>
        <w:t>for </w:t>
      </w:r>
      <w:r>
        <w:rPr>
          <w:b/>
          <w:color w:val="232323"/>
          <w:w w:val="105"/>
          <w:sz w:val="17"/>
        </w:rPr>
        <w:t>approva</w:t>
      </w:r>
      <w:r>
        <w:rPr>
          <w:b/>
          <w:color w:val="000001"/>
          <w:w w:val="105"/>
          <w:sz w:val="17"/>
        </w:rPr>
        <w:t>l</w:t>
      </w:r>
    </w:p>
    <w:p>
      <w:pPr>
        <w:spacing w:before="37"/>
        <w:ind w:left="139" w:right="0" w:firstLine="0"/>
        <w:jc w:val="left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color w:val="4F5256"/>
          <w:spacing w:val="-2"/>
          <w:w w:val="120"/>
          <w:sz w:val="30"/>
        </w:rPr>
        <w:t>228'0</w:t>
      </w:r>
    </w:p>
    <w:p>
      <w:pPr>
        <w:spacing w:line="377" w:lineRule="exact" w:before="0"/>
        <w:ind w:left="139" w:right="0" w:firstLine="0"/>
        <w:jc w:val="left"/>
        <w:rPr>
          <w:rFonts w:ascii="Times New Roman" w:hAnsi="Times New Roman"/>
          <w:i/>
          <w:sz w:val="34"/>
        </w:rPr>
      </w:pPr>
      <w:r>
        <w:rPr/>
        <w:br w:type="column"/>
      </w:r>
      <w:r>
        <w:rPr>
          <w:color w:val="4F5256"/>
          <w:w w:val="90"/>
          <w:sz w:val="31"/>
        </w:rPr>
        <w:t>4-</w:t>
      </w:r>
      <w:r>
        <w:rPr>
          <w:color w:val="4F5256"/>
          <w:spacing w:val="-2"/>
          <w:sz w:val="31"/>
        </w:rPr>
        <w:t>·</w:t>
      </w:r>
      <w:r>
        <w:rPr>
          <w:color w:val="343434"/>
          <w:spacing w:val="-2"/>
          <w:sz w:val="31"/>
        </w:rPr>
        <w:t>1</w:t>
      </w:r>
      <w:r>
        <w:rPr>
          <w:rFonts w:ascii="Times New Roman" w:hAnsi="Times New Roman"/>
          <w:i/>
          <w:color w:val="4F5256"/>
          <w:spacing w:val="-2"/>
          <w:sz w:val="34"/>
        </w:rPr>
        <w:t>[ii</w:t>
      </w:r>
      <w:r>
        <w:rPr>
          <w:rFonts w:ascii="Times New Roman" w:hAnsi="Times New Roman"/>
          <w:i/>
          <w:color w:val="343434"/>
          <w:spacing w:val="-2"/>
          <w:sz w:val="34"/>
        </w:rPr>
        <w:t>)</w:t>
      </w:r>
    </w:p>
    <w:p>
      <w:pPr>
        <w:spacing w:after="0" w:line="377" w:lineRule="exact"/>
        <w:jc w:val="left"/>
        <w:rPr>
          <w:rFonts w:ascii="Times New Roman" w:hAnsi="Times New Roman"/>
          <w:sz w:val="34"/>
        </w:rPr>
        <w:sectPr>
          <w:type w:val="continuous"/>
          <w:pgSz w:w="11910" w:h="16840"/>
          <w:pgMar w:top="740" w:bottom="280" w:left="780" w:right="900"/>
          <w:cols w:num="3" w:equalWidth="0">
            <w:col w:w="4791" w:space="1630"/>
            <w:col w:w="973" w:space="813"/>
            <w:col w:w="2023"/>
          </w:cols>
        </w:sectPr>
      </w:pPr>
    </w:p>
    <w:p>
      <w:pPr>
        <w:spacing w:before="58"/>
        <w:ind w:left="405" w:right="0" w:firstLine="0"/>
        <w:jc w:val="left"/>
        <w:rPr>
          <w:sz w:val="31"/>
        </w:rPr>
      </w:pPr>
      <w:r>
        <w:rPr>
          <w:color w:val="343434"/>
          <w:spacing w:val="-2"/>
          <w:w w:val="90"/>
          <w:sz w:val="31"/>
        </w:rPr>
        <w:t>l'v\..</w:t>
      </w:r>
    </w:p>
    <w:p>
      <w:pPr>
        <w:spacing w:line="240" w:lineRule="auto" w:before="11"/>
        <w:rPr>
          <w:sz w:val="29"/>
        </w:rPr>
      </w:pPr>
    </w:p>
    <w:p>
      <w:pPr>
        <w:pStyle w:val="BodyText"/>
        <w:ind w:left="137"/>
      </w:pPr>
      <w:r>
        <w:rPr>
          <w:color w:val="232323"/>
          <w:spacing w:val="-4"/>
          <w:w w:val="110"/>
        </w:rPr>
        <w:t>Date</w:t>
      </w:r>
    </w:p>
    <w:p>
      <w:pPr>
        <w:spacing w:before="421"/>
        <w:ind w:left="137" w:right="0" w:firstLine="0"/>
        <w:jc w:val="left"/>
        <w:rPr>
          <w:i/>
          <w:sz w:val="32"/>
        </w:rPr>
      </w:pPr>
      <w:r>
        <w:rPr/>
        <w:br w:type="column"/>
      </w:r>
      <w:r>
        <w:rPr>
          <w:color w:val="38486D"/>
          <w:w w:val="110"/>
          <w:sz w:val="43"/>
        </w:rPr>
        <w:t>r</w:t>
      </w:r>
      <w:r>
        <w:rPr>
          <w:color w:val="343434"/>
          <w:w w:val="110"/>
          <w:sz w:val="43"/>
        </w:rPr>
        <w:t>s</w:t>
      </w:r>
      <w:r>
        <w:rPr>
          <w:color w:val="343434"/>
          <w:spacing w:val="19"/>
          <w:w w:val="110"/>
          <w:sz w:val="43"/>
        </w:rPr>
        <w:t> </w:t>
      </w:r>
      <w:r>
        <w:rPr>
          <w:color w:val="343434"/>
          <w:w w:val="110"/>
          <w:sz w:val="43"/>
        </w:rPr>
        <w:t>/</w:t>
      </w:r>
      <w:r>
        <w:rPr>
          <w:color w:val="343434"/>
          <w:spacing w:val="-85"/>
          <w:w w:val="110"/>
          <w:sz w:val="43"/>
        </w:rPr>
        <w:t> </w:t>
      </w:r>
      <w:r>
        <w:rPr>
          <w:color w:val="343434"/>
          <w:w w:val="130"/>
          <w:sz w:val="38"/>
        </w:rPr>
        <w:t>a</w:t>
      </w:r>
      <w:r>
        <w:rPr>
          <w:color w:val="4F5256"/>
          <w:w w:val="130"/>
          <w:sz w:val="38"/>
        </w:rPr>
        <w:t>s</w:t>
      </w:r>
      <w:r>
        <w:rPr>
          <w:color w:val="4F5256"/>
          <w:spacing w:val="13"/>
          <w:w w:val="130"/>
          <w:sz w:val="38"/>
        </w:rPr>
        <w:t> </w:t>
      </w:r>
      <w:r>
        <w:rPr>
          <w:i/>
          <w:color w:val="343434"/>
          <w:w w:val="130"/>
          <w:sz w:val="32"/>
        </w:rPr>
        <w:t>(</w:t>
      </w:r>
      <w:r>
        <w:rPr>
          <w:i/>
          <w:color w:val="4F5256"/>
          <w:w w:val="130"/>
          <w:sz w:val="32"/>
        </w:rPr>
        <w:t>:20</w:t>
      </w:r>
      <w:r>
        <w:rPr>
          <w:i/>
          <w:color w:val="4F5256"/>
          <w:spacing w:val="10"/>
          <w:w w:val="130"/>
          <w:sz w:val="32"/>
        </w:rPr>
        <w:t> </w:t>
      </w:r>
      <w:r>
        <w:rPr>
          <w:i/>
          <w:color w:val="4F5256"/>
          <w:spacing w:val="-5"/>
          <w:w w:val="130"/>
          <w:sz w:val="32"/>
        </w:rPr>
        <w:t>3.</w:t>
      </w:r>
    </w:p>
    <w:p>
      <w:pPr>
        <w:pStyle w:val="BodyText"/>
        <w:spacing w:line="364" w:lineRule="auto" w:before="66"/>
        <w:ind w:left="137" w:firstLine="45"/>
        <w:rPr>
          <w:sz w:val="20"/>
        </w:rPr>
      </w:pPr>
      <w:r>
        <w:rPr/>
        <w:br w:type="column"/>
      </w:r>
      <w:r>
        <w:rPr>
          <w:color w:val="343434"/>
        </w:rPr>
        <w:t>Signed by Chai</w:t>
      </w:r>
      <w:r>
        <w:rPr>
          <w:color w:val="131516"/>
        </w:rPr>
        <w:t>rman </w:t>
      </w:r>
      <w:r>
        <w:rPr>
          <w:color w:val="343434"/>
        </w:rPr>
        <w:t>of </w:t>
      </w:r>
      <w:r>
        <w:rPr>
          <w:color w:val="232323"/>
        </w:rPr>
        <w:t>the </w:t>
      </w:r>
      <w:r>
        <w:rPr>
          <w:color w:val="131516"/>
        </w:rPr>
        <w:t>m</w:t>
      </w:r>
      <w:r>
        <w:rPr>
          <w:color w:val="343434"/>
        </w:rPr>
        <w:t>eeting where </w:t>
      </w:r>
      <w:r>
        <w:rPr>
          <w:color w:val="000001"/>
        </w:rPr>
        <w:t>th</w:t>
      </w:r>
      <w:r>
        <w:rPr>
          <w:color w:val="343434"/>
        </w:rPr>
        <w:t>e Accounting</w:t>
      </w:r>
      <w:r>
        <w:rPr>
          <w:color w:val="343434"/>
          <w:spacing w:val="40"/>
          <w:w w:val="124"/>
        </w:rPr>
        <w:t> </w:t>
      </w:r>
      <w:r>
        <w:rPr>
          <w:color w:val="343434"/>
          <w:spacing w:val="2"/>
          <w:w w:val="93"/>
        </w:rPr>
        <w:t>S</w:t>
      </w:r>
      <w:r>
        <w:rPr>
          <w:color w:val="131516"/>
          <w:spacing w:val="2"/>
          <w:w w:val="93"/>
        </w:rPr>
        <w:t>t</w:t>
      </w:r>
      <w:r>
        <w:rPr>
          <w:color w:val="343434"/>
          <w:spacing w:val="2"/>
          <w:w w:val="93"/>
        </w:rPr>
        <w:t>at</w:t>
      </w:r>
      <w:r>
        <w:rPr>
          <w:color w:val="343434"/>
          <w:spacing w:val="3"/>
          <w:w w:val="93"/>
        </w:rPr>
        <w:t>emen</w:t>
      </w:r>
      <w:r>
        <w:rPr>
          <w:color w:val="343434"/>
          <w:spacing w:val="2"/>
          <w:w w:val="93"/>
        </w:rPr>
        <w:t>t</w:t>
      </w:r>
      <w:r>
        <w:rPr>
          <w:color w:val="343434"/>
          <w:spacing w:val="-51"/>
          <w:w w:val="93"/>
        </w:rPr>
        <w:t>s</w:t>
      </w:r>
      <w:r>
        <w:rPr>
          <w:color w:val="343434"/>
          <w:spacing w:val="3"/>
          <w:w w:val="443"/>
          <w:sz w:val="20"/>
        </w:rPr>
        <w:t>w</w:t>
      </w:r>
    </w:p>
    <w:p>
      <w:pPr>
        <w:spacing w:after="0" w:line="364" w:lineRule="auto"/>
        <w:rPr>
          <w:sz w:val="20"/>
        </w:rPr>
        <w:sectPr>
          <w:type w:val="continuous"/>
          <w:pgSz w:w="11910" w:h="16840"/>
          <w:pgMar w:top="740" w:bottom="280" w:left="780" w:right="900"/>
          <w:cols w:num="3" w:equalWidth="0">
            <w:col w:w="901" w:space="953"/>
            <w:col w:w="2814" w:space="359"/>
            <w:col w:w="520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1"/>
        </w:rPr>
      </w:pPr>
    </w:p>
    <w:p>
      <w:pPr>
        <w:spacing w:line="20" w:lineRule="exact"/>
        <w:ind w:left="114" w:right="0" w:firstLine="0"/>
        <w:rPr>
          <w:sz w:val="2"/>
        </w:rPr>
      </w:pPr>
      <w:r>
        <w:rPr>
          <w:sz w:val="2"/>
        </w:rPr>
        <w:pict>
          <v:group style="width:499.45pt;height:.4pt;mso-position-horizontal-relative:char;mso-position-vertical-relative:line" id="docshapegroup8" coordorigin="0,0" coordsize="9989,8">
            <v:line style="position:absolute" from="0,4" to="9989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740" w:bottom="280" w:left="780" w:right="900"/>
        </w:sectPr>
      </w:pPr>
    </w:p>
    <w:p>
      <w:pPr>
        <w:pStyle w:val="BodyText"/>
        <w:spacing w:line="192" w:lineRule="exact" w:before="44"/>
        <w:ind w:left="144"/>
      </w:pPr>
      <w:r>
        <w:rPr>
          <w:color w:val="343434"/>
          <w:w w:val="110"/>
        </w:rPr>
        <w:t>Annua</w:t>
      </w:r>
      <w:r>
        <w:rPr>
          <w:color w:val="000001"/>
          <w:w w:val="110"/>
        </w:rPr>
        <w:t>l</w:t>
      </w:r>
      <w:r>
        <w:rPr>
          <w:color w:val="000001"/>
          <w:spacing w:val="12"/>
          <w:w w:val="110"/>
        </w:rPr>
        <w:t> </w:t>
      </w:r>
      <w:r>
        <w:rPr>
          <w:color w:val="232323"/>
          <w:w w:val="110"/>
        </w:rPr>
        <w:t>Governance</w:t>
      </w:r>
      <w:r>
        <w:rPr>
          <w:color w:val="232323"/>
          <w:spacing w:val="13"/>
          <w:w w:val="110"/>
        </w:rPr>
        <w:t> </w:t>
      </w:r>
      <w:r>
        <w:rPr>
          <w:color w:val="343434"/>
          <w:w w:val="110"/>
        </w:rPr>
        <w:t>and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Accountab</w:t>
      </w:r>
      <w:r>
        <w:rPr>
          <w:color w:val="131516"/>
          <w:w w:val="110"/>
        </w:rPr>
        <w:t>il</w:t>
      </w:r>
      <w:r>
        <w:rPr>
          <w:color w:val="343434"/>
          <w:w w:val="110"/>
        </w:rPr>
        <w:t>i</w:t>
      </w:r>
      <w:r>
        <w:rPr>
          <w:color w:val="131516"/>
          <w:w w:val="110"/>
        </w:rPr>
        <w:t>t</w:t>
      </w:r>
      <w:r>
        <w:rPr>
          <w:color w:val="343434"/>
          <w:w w:val="110"/>
        </w:rPr>
        <w:t>y</w:t>
      </w:r>
      <w:r>
        <w:rPr>
          <w:color w:val="343434"/>
          <w:spacing w:val="4"/>
          <w:w w:val="110"/>
        </w:rPr>
        <w:t> </w:t>
      </w:r>
      <w:r>
        <w:rPr>
          <w:color w:val="343434"/>
          <w:w w:val="110"/>
        </w:rPr>
        <w:t>Return</w:t>
      </w:r>
      <w:r>
        <w:rPr>
          <w:color w:val="343434"/>
          <w:spacing w:val="4"/>
          <w:w w:val="110"/>
        </w:rPr>
        <w:t> </w:t>
      </w:r>
      <w:r>
        <w:rPr>
          <w:color w:val="343434"/>
          <w:w w:val="110"/>
        </w:rPr>
        <w:t>2022/23</w:t>
      </w:r>
      <w:r>
        <w:rPr>
          <w:color w:val="343434"/>
          <w:spacing w:val="10"/>
          <w:w w:val="110"/>
        </w:rPr>
        <w:t> </w:t>
      </w:r>
      <w:r>
        <w:rPr>
          <w:color w:val="131516"/>
          <w:w w:val="110"/>
        </w:rPr>
        <w:t>F</w:t>
      </w:r>
      <w:r>
        <w:rPr>
          <w:color w:val="343434"/>
          <w:w w:val="110"/>
        </w:rPr>
        <w:t>orm</w:t>
      </w:r>
      <w:r>
        <w:rPr>
          <w:color w:val="343434"/>
          <w:spacing w:val="24"/>
          <w:w w:val="110"/>
        </w:rPr>
        <w:t> </w:t>
      </w:r>
      <w:r>
        <w:rPr>
          <w:color w:val="343434"/>
          <w:spacing w:val="-10"/>
          <w:w w:val="110"/>
        </w:rPr>
        <w:t>3</w:t>
      </w:r>
    </w:p>
    <w:p>
      <w:pPr>
        <w:pStyle w:val="BodyText"/>
        <w:spacing w:line="192" w:lineRule="exact"/>
        <w:ind w:left="153"/>
      </w:pPr>
      <w:r>
        <w:rPr>
          <w:color w:val="343434"/>
          <w:w w:val="110"/>
        </w:rPr>
        <w:t>Loca</w:t>
      </w:r>
      <w:r>
        <w:rPr>
          <w:color w:val="131516"/>
          <w:w w:val="110"/>
        </w:rPr>
        <w:t>l</w:t>
      </w:r>
      <w:r>
        <w:rPr>
          <w:color w:val="131516"/>
          <w:spacing w:val="9"/>
          <w:w w:val="110"/>
        </w:rPr>
        <w:t> </w:t>
      </w:r>
      <w:r>
        <w:rPr>
          <w:color w:val="343434"/>
          <w:w w:val="110"/>
        </w:rPr>
        <w:t>Co</w:t>
      </w:r>
      <w:r>
        <w:rPr>
          <w:color w:val="131516"/>
          <w:w w:val="110"/>
        </w:rPr>
        <w:t>u</w:t>
      </w:r>
      <w:r>
        <w:rPr>
          <w:color w:val="343434"/>
          <w:w w:val="110"/>
        </w:rPr>
        <w:t>nci</w:t>
      </w:r>
      <w:r>
        <w:rPr>
          <w:color w:val="131516"/>
          <w:w w:val="110"/>
        </w:rPr>
        <w:t>l</w:t>
      </w:r>
      <w:r>
        <w:rPr>
          <w:color w:val="343434"/>
          <w:w w:val="110"/>
        </w:rPr>
        <w:t>s,</w:t>
      </w:r>
      <w:r>
        <w:rPr>
          <w:color w:val="343434"/>
          <w:spacing w:val="-13"/>
          <w:w w:val="110"/>
        </w:rPr>
        <w:t> </w:t>
      </w:r>
      <w:r>
        <w:rPr>
          <w:color w:val="232323"/>
          <w:w w:val="110"/>
        </w:rPr>
        <w:t>Internal</w:t>
      </w:r>
      <w:r>
        <w:rPr>
          <w:color w:val="232323"/>
          <w:spacing w:val="10"/>
          <w:w w:val="110"/>
        </w:rPr>
        <w:t> </w:t>
      </w:r>
      <w:r>
        <w:rPr>
          <w:color w:val="232323"/>
          <w:w w:val="110"/>
        </w:rPr>
        <w:t>Drainage</w:t>
      </w:r>
      <w:r>
        <w:rPr>
          <w:color w:val="232323"/>
          <w:spacing w:val="9"/>
          <w:w w:val="110"/>
        </w:rPr>
        <w:t> </w:t>
      </w:r>
      <w:r>
        <w:rPr>
          <w:color w:val="343434"/>
          <w:w w:val="110"/>
        </w:rPr>
        <w:t>Boards</w:t>
      </w:r>
      <w:r>
        <w:rPr>
          <w:color w:val="343434"/>
          <w:spacing w:val="6"/>
          <w:w w:val="110"/>
        </w:rPr>
        <w:t> </w:t>
      </w:r>
      <w:r>
        <w:rPr>
          <w:color w:val="343434"/>
          <w:w w:val="110"/>
        </w:rPr>
        <w:t>and</w:t>
      </w:r>
      <w:r>
        <w:rPr>
          <w:color w:val="343434"/>
          <w:spacing w:val="8"/>
          <w:w w:val="110"/>
        </w:rPr>
        <w:t> </w:t>
      </w:r>
      <w:r>
        <w:rPr>
          <w:color w:val="343434"/>
          <w:w w:val="110"/>
        </w:rPr>
        <w:t>o</w:t>
      </w:r>
      <w:r>
        <w:rPr>
          <w:color w:val="131516"/>
          <w:w w:val="110"/>
        </w:rPr>
        <w:t>t</w:t>
      </w:r>
      <w:r>
        <w:rPr>
          <w:color w:val="343434"/>
          <w:w w:val="110"/>
        </w:rPr>
        <w:t>her</w:t>
      </w:r>
      <w:r>
        <w:rPr>
          <w:color w:val="343434"/>
          <w:spacing w:val="13"/>
          <w:w w:val="110"/>
        </w:rPr>
        <w:t> </w:t>
      </w:r>
      <w:r>
        <w:rPr>
          <w:color w:val="343434"/>
          <w:w w:val="110"/>
        </w:rPr>
        <w:t>Smaller</w:t>
      </w:r>
      <w:r>
        <w:rPr>
          <w:color w:val="343434"/>
          <w:spacing w:val="11"/>
          <w:w w:val="110"/>
        </w:rPr>
        <w:t> </w:t>
      </w:r>
      <w:r>
        <w:rPr>
          <w:color w:val="343434"/>
          <w:spacing w:val="-2"/>
          <w:w w:val="110"/>
        </w:rPr>
        <w:t>Au</w:t>
      </w:r>
      <w:r>
        <w:rPr>
          <w:color w:val="131516"/>
          <w:spacing w:val="-2"/>
          <w:w w:val="110"/>
        </w:rPr>
        <w:t>th</w:t>
      </w:r>
      <w:r>
        <w:rPr>
          <w:color w:val="343434"/>
          <w:spacing w:val="-2"/>
          <w:w w:val="110"/>
        </w:rPr>
        <w:t>or</w:t>
      </w:r>
      <w:r>
        <w:rPr>
          <w:color w:val="131516"/>
          <w:spacing w:val="-2"/>
          <w:w w:val="110"/>
        </w:rPr>
        <w:t>iti</w:t>
      </w:r>
      <w:r>
        <w:rPr>
          <w:color w:val="343434"/>
          <w:spacing w:val="-2"/>
          <w:w w:val="110"/>
        </w:rPr>
        <w:t>es*</w:t>
      </w:r>
    </w:p>
    <w:p>
      <w:pPr>
        <w:pStyle w:val="BodyText"/>
        <w:spacing w:before="51"/>
        <w:ind w:left="144"/>
      </w:pPr>
      <w:r>
        <w:rPr/>
        <w:br w:type="column"/>
      </w:r>
      <w:r>
        <w:rPr>
          <w:color w:val="343434"/>
          <w:w w:val="115"/>
        </w:rPr>
        <w:t>Page</w:t>
      </w:r>
      <w:r>
        <w:rPr>
          <w:color w:val="343434"/>
          <w:spacing w:val="-14"/>
          <w:w w:val="115"/>
        </w:rPr>
        <w:t> </w:t>
      </w:r>
      <w:r>
        <w:rPr>
          <w:color w:val="343434"/>
          <w:w w:val="115"/>
        </w:rPr>
        <w:t>5</w:t>
      </w:r>
      <w:r>
        <w:rPr>
          <w:color w:val="343434"/>
          <w:spacing w:val="-14"/>
          <w:w w:val="115"/>
        </w:rPr>
        <w:t> </w:t>
      </w:r>
      <w:r>
        <w:rPr>
          <w:color w:val="343434"/>
          <w:w w:val="115"/>
        </w:rPr>
        <w:t>of</w:t>
      </w:r>
      <w:r>
        <w:rPr>
          <w:color w:val="343434"/>
          <w:spacing w:val="-12"/>
          <w:w w:val="115"/>
        </w:rPr>
        <w:t> </w:t>
      </w:r>
      <w:r>
        <w:rPr>
          <w:color w:val="343434"/>
          <w:spacing w:val="-10"/>
          <w:w w:val="115"/>
        </w:rPr>
        <w:t>6</w:t>
      </w:r>
    </w:p>
    <w:sectPr>
      <w:type w:val="continuous"/>
      <w:pgSz w:w="11910" w:h="16840"/>
      <w:pgMar w:top="740" w:bottom="280" w:left="780" w:right="900"/>
      <w:cols w:num="2" w:equalWidth="0">
        <w:col w:w="6232" w:space="2754"/>
        <w:col w:w="12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54" w:lineRule="exact"/>
    </w:pPr>
    <w:rPr>
      <w:rFonts w:ascii="Times New Roman" w:hAnsi="Times New Roman" w:eastAsia="Times New Roman" w:cs="Times New Roman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2023-06-14T07:15:08Z</dcterms:created>
  <dcterms:modified xsi:type="dcterms:W3CDTF">2023-06-14T07:15:08Z</dcterms:modified>
</cp:coreProperties>
</file>