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D69165C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5D5E2E">
        <w:rPr>
          <w:b/>
          <w:sz w:val="28"/>
          <w:szCs w:val="28"/>
        </w:rPr>
        <w:t>FEBRUARY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5D5E2E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5AC88E7" w14:textId="6C675933" w:rsidR="005D5E2E" w:rsidRDefault="005D5E2E" w:rsidP="001B7B0D">
      <w:r>
        <w:t>04.02.2022</w:t>
      </w:r>
      <w:r>
        <w:tab/>
      </w:r>
      <w:proofErr w:type="spellStart"/>
      <w:r>
        <w:t>Cartgate</w:t>
      </w:r>
      <w:proofErr w:type="spellEnd"/>
      <w:r>
        <w:t xml:space="preserve"> Allotment Society</w:t>
      </w:r>
      <w:r>
        <w:tab/>
      </w:r>
      <w:r>
        <w:tab/>
        <w:t>Ward Grant – Cllr Ray Gill</w:t>
      </w:r>
      <w:r>
        <w:tab/>
      </w:r>
      <w:r>
        <w:tab/>
      </w:r>
      <w:r>
        <w:tab/>
        <w:t>£1,152.00</w:t>
      </w:r>
    </w:p>
    <w:p w14:paraId="53D5D83C" w14:textId="12C9F370" w:rsidR="005D5E2E" w:rsidRDefault="005D5E2E" w:rsidP="001B7B0D">
      <w:r>
        <w:t>04.02.2022</w:t>
      </w:r>
      <w:r>
        <w:tab/>
        <w:t>Hensingham ARLFC Youth</w:t>
      </w:r>
      <w:r>
        <w:tab/>
      </w:r>
      <w:r>
        <w:tab/>
        <w:t>Ward Grant – Cllr Julie Rayson</w:t>
      </w:r>
      <w:r>
        <w:tab/>
      </w:r>
      <w:r>
        <w:tab/>
      </w:r>
      <w:r>
        <w:tab/>
        <w:t>£1,400.00</w:t>
      </w:r>
    </w:p>
    <w:p w14:paraId="688CD452" w14:textId="32817FA9" w:rsidR="005D5E2E" w:rsidRDefault="005D5E2E" w:rsidP="001B7B0D">
      <w:r>
        <w:t>15.02.2022</w:t>
      </w:r>
      <w:r>
        <w:tab/>
        <w:t>Beck Bottom Community Gardening</w:t>
      </w:r>
      <w:r>
        <w:tab/>
        <w:t>Ward Grant – Cllr Julie Rayson</w:t>
      </w:r>
      <w:r>
        <w:tab/>
      </w:r>
      <w:r>
        <w:tab/>
      </w:r>
      <w:r>
        <w:tab/>
        <w:t>£600.00</w:t>
      </w:r>
      <w:r>
        <w:tab/>
      </w:r>
      <w:r>
        <w:tab/>
      </w:r>
      <w:r>
        <w:tab/>
        <w:t>Group</w:t>
      </w:r>
    </w:p>
    <w:p w14:paraId="628763C9" w14:textId="262C82B8" w:rsidR="00A91F95" w:rsidRDefault="004C5D96" w:rsidP="001B7B0D">
      <w:r>
        <w:t>15</w:t>
      </w:r>
      <w:r w:rsidR="00D15F5B">
        <w:t>.</w:t>
      </w:r>
      <w:r w:rsidR="005D5E2E">
        <w:t>02</w:t>
      </w:r>
      <w:r w:rsidR="00A91F95">
        <w:t>.20</w:t>
      </w:r>
      <w:r w:rsidR="00AE5758">
        <w:t>2</w:t>
      </w:r>
      <w:r w:rsidR="005D5E2E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5D5E2E">
        <w:t>February</w:t>
      </w:r>
      <w:r w:rsidR="00A91F95">
        <w:t xml:space="preserve"> 20</w:t>
      </w:r>
      <w:r w:rsidR="00AE5758">
        <w:t>2</w:t>
      </w:r>
      <w:r w:rsidR="005D5E2E">
        <w:t>2</w:t>
      </w:r>
      <w:r w:rsidR="005D5E2E">
        <w:tab/>
      </w:r>
      <w:r w:rsidR="005D5E2E">
        <w:tab/>
      </w:r>
      <w:r w:rsidR="00A91F95">
        <w:tab/>
      </w:r>
      <w:r w:rsidR="00AE5758">
        <w:t>£4</w:t>
      </w:r>
      <w:r w:rsidR="00D15F5B">
        <w:t>,</w:t>
      </w:r>
      <w:r w:rsidR="00FB3DA3">
        <w:t>8</w:t>
      </w:r>
      <w:r w:rsidR="005D5E2E">
        <w:t>77</w:t>
      </w:r>
      <w:r w:rsidR="00FB3DA3">
        <w:t>.</w:t>
      </w:r>
      <w:r w:rsidR="005D5E2E">
        <w:t>2</w:t>
      </w:r>
      <w:r w:rsidR="00FB3DA3">
        <w:t>8</w:t>
      </w:r>
    </w:p>
    <w:p w14:paraId="5E278181" w14:textId="651ABDED" w:rsidR="00A91F95" w:rsidRDefault="00A91F95" w:rsidP="001B7B0D">
      <w:r>
        <w:t>1</w:t>
      </w:r>
      <w:r w:rsidR="004C5D96">
        <w:t>5</w:t>
      </w:r>
      <w:r w:rsidR="00D15F5B">
        <w:t>.</w:t>
      </w:r>
      <w:r w:rsidR="005D5E2E">
        <w:t>02</w:t>
      </w:r>
      <w:r>
        <w:t>.20</w:t>
      </w:r>
      <w:r w:rsidR="00AE5758">
        <w:t>2</w:t>
      </w:r>
      <w:r w:rsidR="005D5E2E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5D5E2E">
        <w:t>February</w:t>
      </w:r>
      <w:r>
        <w:t xml:space="preserve"> 20</w:t>
      </w:r>
      <w:r w:rsidR="00AE5758">
        <w:t>2</w:t>
      </w:r>
      <w:r w:rsidR="005D5E2E">
        <w:t>2</w:t>
      </w:r>
      <w:r>
        <w:tab/>
      </w:r>
      <w:r w:rsidR="00AE5758">
        <w:t>£</w:t>
      </w:r>
      <w:r w:rsidR="00FB3DA3">
        <w:t>1,</w:t>
      </w:r>
      <w:r w:rsidR="005D5E2E">
        <w:t>896.64</w:t>
      </w:r>
    </w:p>
    <w:p w14:paraId="77B4380A" w14:textId="57D6C2DB" w:rsidR="00CF0D81" w:rsidRDefault="00D15F5B" w:rsidP="001B7B0D">
      <w:r>
        <w:t>1</w:t>
      </w:r>
      <w:r w:rsidR="004C5D96">
        <w:t>5</w:t>
      </w:r>
      <w:r>
        <w:t>.</w:t>
      </w:r>
      <w:r w:rsidR="005D5E2E">
        <w:t>02</w:t>
      </w:r>
      <w:r>
        <w:t>.202</w:t>
      </w:r>
      <w:r w:rsidR="005D5E2E">
        <w:t>2</w:t>
      </w:r>
      <w:r>
        <w:tab/>
        <w:t>Cumbria LGP</w:t>
      </w:r>
      <w:r w:rsidR="00CF0D81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CF0D81">
        <w:t>February</w:t>
      </w:r>
      <w:r>
        <w:t xml:space="preserve"> 202</w:t>
      </w:r>
      <w:r w:rsidR="00CF0D81">
        <w:t>2</w:t>
      </w:r>
      <w:r w:rsidR="00CF0D81">
        <w:tab/>
      </w:r>
      <w:r>
        <w:tab/>
        <w:t>£733.36</w:t>
      </w:r>
    </w:p>
    <w:p w14:paraId="64FE22B3" w14:textId="1AA0B4C7" w:rsidR="00CF0D81" w:rsidRDefault="00CF0D81" w:rsidP="001B7B0D">
      <w:r>
        <w:t>16.02.2022</w:t>
      </w:r>
      <w:r>
        <w:tab/>
        <w:t>Thomas Graham &amp; Sons Ltd</w:t>
      </w:r>
      <w:r>
        <w:tab/>
      </w:r>
      <w:r>
        <w:tab/>
        <w:t>Catenary wire and fittings</w:t>
      </w:r>
      <w:r>
        <w:tab/>
      </w:r>
      <w:r>
        <w:tab/>
      </w:r>
      <w:r>
        <w:tab/>
        <w:t>£1,539.00</w:t>
      </w:r>
    </w:p>
    <w:p w14:paraId="2243FE00" w14:textId="3FA2F9E5" w:rsidR="00CF0D81" w:rsidRDefault="00CF0D81" w:rsidP="001B7B0D">
      <w:r>
        <w:t>16.02.2022</w:t>
      </w:r>
      <w:r>
        <w:tab/>
        <w:t>Deborah McKenna Ltd</w:t>
      </w:r>
      <w:r>
        <w:tab/>
      </w:r>
      <w:r>
        <w:tab/>
      </w:r>
      <w:r>
        <w:tab/>
        <w:t>50% fee – Stefan Gates</w:t>
      </w:r>
      <w:r>
        <w:tab/>
      </w:r>
      <w:r>
        <w:tab/>
      </w:r>
      <w:r>
        <w:tab/>
      </w:r>
      <w:r>
        <w:tab/>
        <w:t>£1,500.00</w:t>
      </w:r>
    </w:p>
    <w:p w14:paraId="62E396EF" w14:textId="6A59A98B" w:rsidR="00CF0D81" w:rsidRDefault="00CF0D81" w:rsidP="001B7B0D">
      <w:r>
        <w:t>16.02.2022</w:t>
      </w:r>
      <w:r>
        <w:tab/>
        <w:t xml:space="preserve">Time </w:t>
      </w:r>
      <w:proofErr w:type="gramStart"/>
      <w:r>
        <w:t>To</w:t>
      </w:r>
      <w:proofErr w:type="gramEnd"/>
      <w:r>
        <w:t xml:space="preserve"> Change (West Cumbria)</w:t>
      </w:r>
      <w:r>
        <w:tab/>
        <w:t>Grant</w:t>
      </w:r>
      <w:r>
        <w:tab/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0CCA3428" w14:textId="602E7176" w:rsidR="00CF0D81" w:rsidRDefault="00CF0D81" w:rsidP="001B7B0D">
      <w:r>
        <w:t>28.02.2022</w:t>
      </w:r>
      <w:r>
        <w:tab/>
        <w:t>PHP Architects</w:t>
      </w:r>
      <w:r>
        <w:tab/>
      </w:r>
      <w:r>
        <w:tab/>
      </w:r>
      <w:r>
        <w:tab/>
      </w:r>
      <w:r>
        <w:tab/>
        <w:t>Completion of RIBA Stage 3 as per appointment</w:t>
      </w:r>
      <w:r>
        <w:tab/>
        <w:t>£10,800.00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agreement</w:t>
      </w:r>
    </w:p>
    <w:p w14:paraId="27796A6A" w14:textId="1BEC7837" w:rsidR="000212AB" w:rsidRDefault="00CF0D81" w:rsidP="001B7B0D">
      <w:r>
        <w:t>28.02</w:t>
      </w:r>
      <w:r w:rsidR="000212AB">
        <w:t>.202</w:t>
      </w:r>
      <w:r>
        <w:t>2</w:t>
      </w:r>
      <w:r w:rsidR="000212AB">
        <w:tab/>
        <w:t>Copeland Borough Council</w:t>
      </w:r>
      <w:r w:rsidR="000212AB">
        <w:tab/>
      </w:r>
      <w:r w:rsidR="000212AB">
        <w:tab/>
        <w:t xml:space="preserve">Assistant Ranger Contract – </w:t>
      </w:r>
      <w:r>
        <w:t>February</w:t>
      </w:r>
      <w:r w:rsidR="000212AB">
        <w:t xml:space="preserve"> 202</w:t>
      </w:r>
      <w:r>
        <w:t>2</w:t>
      </w:r>
      <w:r w:rsidR="000212AB">
        <w:tab/>
        <w:t>£2,199.02</w:t>
      </w:r>
    </w:p>
    <w:p w14:paraId="72271285" w14:textId="29950090" w:rsidR="000212AB" w:rsidRDefault="00CF0D81" w:rsidP="001B7B0D">
      <w:r>
        <w:t>28.02.</w:t>
      </w:r>
      <w:r w:rsidR="000212AB">
        <w:t>202</w:t>
      </w:r>
      <w:r>
        <w:t>2</w:t>
      </w:r>
      <w:r w:rsidR="000212AB">
        <w:tab/>
        <w:t>Copeland Borough Council</w:t>
      </w:r>
      <w:r w:rsidR="000212AB">
        <w:tab/>
      </w:r>
      <w:r w:rsidR="000212AB">
        <w:tab/>
        <w:t xml:space="preserve">Ranger Contract – </w:t>
      </w:r>
      <w:r>
        <w:t>February</w:t>
      </w:r>
      <w:r w:rsidR="000212AB">
        <w:t xml:space="preserve"> 202</w:t>
      </w:r>
      <w:r>
        <w:t>2</w:t>
      </w:r>
      <w:r w:rsidR="000212AB">
        <w:tab/>
      </w:r>
      <w:r w:rsidR="000212AB">
        <w:tab/>
        <w:t>£3,325.44</w:t>
      </w:r>
    </w:p>
    <w:p w14:paraId="45B9C6CC" w14:textId="2FE76718" w:rsidR="00494814" w:rsidRDefault="00CF0D81" w:rsidP="001B7B0D">
      <w:r>
        <w:t>28.0</w:t>
      </w:r>
      <w:r w:rsidR="00494814">
        <w:t>2</w:t>
      </w:r>
      <w:r w:rsidR="009B6237">
        <w:t>.202</w:t>
      </w:r>
      <w:r>
        <w:t>2</w:t>
      </w:r>
      <w:r w:rsidR="009B6237">
        <w:tab/>
        <w:t>Copeland Borough Council</w:t>
      </w:r>
      <w:r w:rsidR="009B6237">
        <w:tab/>
      </w:r>
      <w:r w:rsidR="009B6237">
        <w:tab/>
        <w:t xml:space="preserve">Allotment Maintenance Contract – </w:t>
      </w:r>
      <w:r>
        <w:t>Feb</w:t>
      </w:r>
      <w:r w:rsidR="009B6237">
        <w:t xml:space="preserve"> 202</w:t>
      </w:r>
      <w:r>
        <w:t>2</w:t>
      </w:r>
      <w:r w:rsidR="009B6237">
        <w:tab/>
        <w:t>£717.42</w:t>
      </w:r>
    </w:p>
    <w:p w14:paraId="5B6AE161" w14:textId="5C08A6EF" w:rsidR="00CF0D81" w:rsidRDefault="00CF0D81" w:rsidP="001B7B0D">
      <w:r>
        <w:t>28.02.2022</w:t>
      </w:r>
      <w:r>
        <w:tab/>
        <w:t>Whitehaven Garden Centre</w:t>
      </w:r>
      <w:r>
        <w:tab/>
      </w:r>
      <w:r>
        <w:tab/>
        <w:t>Ground Cover/Weed membrane</w:t>
      </w:r>
      <w:r>
        <w:tab/>
      </w:r>
      <w:r>
        <w:tab/>
        <w:t>£1,100.00</w:t>
      </w:r>
    </w:p>
    <w:p w14:paraId="52F8F72A" w14:textId="2E5334DC" w:rsidR="00AB54B5" w:rsidRDefault="00AB54B5" w:rsidP="001B7B0D">
      <w:r>
        <w:t>28.02.2022</w:t>
      </w:r>
      <w:r>
        <w:tab/>
        <w:t>Cumbria County Council</w:t>
      </w:r>
      <w:r>
        <w:tab/>
      </w:r>
      <w:r>
        <w:tab/>
      </w:r>
      <w:r>
        <w:tab/>
        <w:t>Installation of catenary wire</w:t>
      </w:r>
      <w:r>
        <w:tab/>
      </w:r>
      <w:r>
        <w:tab/>
      </w:r>
      <w:r>
        <w:tab/>
        <w:t>£2,635.03</w:t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B23C2"/>
    <w:rsid w:val="00134D86"/>
    <w:rsid w:val="001B7B0D"/>
    <w:rsid w:val="001C7F43"/>
    <w:rsid w:val="002C5334"/>
    <w:rsid w:val="003B784F"/>
    <w:rsid w:val="0041169D"/>
    <w:rsid w:val="00494814"/>
    <w:rsid w:val="004C5D96"/>
    <w:rsid w:val="005D5E2E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B54B5"/>
    <w:rsid w:val="00AE5758"/>
    <w:rsid w:val="00BE0CDC"/>
    <w:rsid w:val="00BE6D33"/>
    <w:rsid w:val="00CF0D81"/>
    <w:rsid w:val="00D15F5B"/>
    <w:rsid w:val="00EB2284"/>
    <w:rsid w:val="00EF506E"/>
    <w:rsid w:val="00F306E9"/>
    <w:rsid w:val="00F4636D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2022-04-05T10:53:00Z</dcterms:created>
  <dcterms:modified xsi:type="dcterms:W3CDTF">2022-04-05T11:31:00Z</dcterms:modified>
</cp:coreProperties>
</file>