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11D39A35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173E20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D340D64" w14:textId="3F7E8E21" w:rsidR="00581A15" w:rsidRDefault="00581A15" w:rsidP="00581A15">
      <w:r>
        <w:t>1</w:t>
      </w:r>
      <w:r>
        <w:t>4</w:t>
      </w:r>
      <w:r>
        <w:t>.0</w:t>
      </w:r>
      <w:r>
        <w:t>8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>
        <w:t>August</w:t>
      </w:r>
      <w:r>
        <w:t xml:space="preserve"> 2020</w:t>
      </w:r>
      <w:r>
        <w:tab/>
      </w:r>
      <w:r>
        <w:tab/>
      </w:r>
      <w:r>
        <w:tab/>
      </w:r>
      <w:r>
        <w:tab/>
        <w:t>4400.</w:t>
      </w:r>
      <w:r>
        <w:t>3</w:t>
      </w:r>
      <w:r>
        <w:t>5</w:t>
      </w:r>
    </w:p>
    <w:p w14:paraId="41A14A59" w14:textId="7D4394FE" w:rsidR="00581A15" w:rsidRDefault="00581A15" w:rsidP="00581A15">
      <w:r>
        <w:t>1</w:t>
      </w:r>
      <w:r>
        <w:t>4</w:t>
      </w:r>
      <w:r>
        <w:t>.0</w:t>
      </w:r>
      <w:r>
        <w:t>8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>
        <w:t>August</w:t>
      </w:r>
      <w:r>
        <w:t xml:space="preserve"> 2020</w:t>
      </w:r>
      <w:r>
        <w:tab/>
      </w:r>
      <w:r>
        <w:tab/>
        <w:t>693.24</w:t>
      </w:r>
    </w:p>
    <w:p w14:paraId="63AE0834" w14:textId="1CFDAE11" w:rsidR="00581A15" w:rsidRDefault="00581A15" w:rsidP="00581A15">
      <w:r>
        <w:t>1</w:t>
      </w:r>
      <w:r>
        <w:t>4</w:t>
      </w:r>
      <w:r>
        <w:t>.0</w:t>
      </w:r>
      <w:r>
        <w:t>8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>
        <w:t>August</w:t>
      </w:r>
      <w:r>
        <w:t xml:space="preserve"> 2020</w:t>
      </w:r>
      <w:r>
        <w:tab/>
      </w:r>
      <w:r>
        <w:tab/>
        <w:t>2019.45</w:t>
      </w:r>
    </w:p>
    <w:p w14:paraId="7D0B8967" w14:textId="4E11C402" w:rsidR="00581A15" w:rsidRDefault="00581A15" w:rsidP="00581A15">
      <w:r>
        <w:t>19.08.2020</w:t>
      </w:r>
      <w:r>
        <w:tab/>
        <w:t>RL Brooks</w:t>
      </w:r>
      <w:r>
        <w:tab/>
      </w:r>
      <w:r>
        <w:tab/>
      </w:r>
      <w:r>
        <w:tab/>
      </w:r>
      <w:r>
        <w:tab/>
        <w:t>Television</w:t>
      </w:r>
      <w:r>
        <w:tab/>
      </w:r>
      <w:r>
        <w:tab/>
      </w:r>
      <w:r>
        <w:tab/>
      </w:r>
      <w:r>
        <w:tab/>
      </w:r>
      <w:r>
        <w:tab/>
        <w:t>584.99</w:t>
      </w:r>
    </w:p>
    <w:p w14:paraId="2207C55E" w14:textId="77777777" w:rsidR="00581A15" w:rsidRDefault="00581A15" w:rsidP="001B7B0D">
      <w:r>
        <w:t>28.08.2020</w:t>
      </w:r>
      <w:r>
        <w:tab/>
        <w:t>Clyde &amp; Co</w:t>
      </w:r>
      <w:r>
        <w:tab/>
      </w:r>
      <w:r>
        <w:tab/>
      </w:r>
      <w:r>
        <w:tab/>
      </w:r>
      <w:r>
        <w:tab/>
        <w:t xml:space="preserve">VAT element on Professional Fees for the </w:t>
      </w:r>
      <w:r>
        <w:tab/>
        <w:t>858.40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06.01.2020 – 23.04.2020</w:t>
      </w:r>
      <w:r>
        <w:tab/>
      </w:r>
    </w:p>
    <w:p w14:paraId="46C2EE90" w14:textId="7349A576" w:rsidR="004143FC" w:rsidRDefault="00581A15" w:rsidP="001B7B0D">
      <w:r>
        <w:t>28.08</w:t>
      </w:r>
      <w:r w:rsidR="001124F5">
        <w:t>.2020</w:t>
      </w:r>
      <w:r w:rsidR="007C6E1F">
        <w:tab/>
        <w:t>Copeland Borough Council</w:t>
      </w:r>
      <w:r w:rsidR="007C6E1F">
        <w:tab/>
      </w:r>
      <w:r w:rsidR="007C6E1F">
        <w:tab/>
      </w:r>
      <w:r w:rsidR="00CE0F6B">
        <w:t>Assistant Ranger</w:t>
      </w:r>
      <w:r w:rsidR="007C6E1F">
        <w:t xml:space="preserve"> Contract – </w:t>
      </w:r>
      <w:r>
        <w:t>August</w:t>
      </w:r>
      <w:r w:rsidR="007C6E1F">
        <w:t xml:space="preserve"> 2020</w:t>
      </w:r>
      <w:r w:rsidR="00CE0F6B">
        <w:tab/>
        <w:t>2149.00</w:t>
      </w:r>
    </w:p>
    <w:p w14:paraId="3C841A13" w14:textId="50E5A490" w:rsidR="007C6E1F" w:rsidRDefault="00581A15" w:rsidP="001B7B0D">
      <w:r>
        <w:t>28.08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Allotment &amp; Pigeon Loft Maintenance</w:t>
      </w:r>
      <w:r w:rsidR="007C6E1F">
        <w:tab/>
      </w:r>
      <w:r w:rsidR="007C6E1F">
        <w:tab/>
      </w:r>
      <w:r w:rsidR="00CE0F6B">
        <w:t>696.53</w:t>
      </w:r>
      <w:r w:rsidR="00CE0F6B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  <w:t xml:space="preserve">Contract – </w:t>
      </w:r>
      <w:r>
        <w:t>August</w:t>
      </w:r>
      <w:r w:rsidR="007C6E1F">
        <w:t xml:space="preserve"> 2020</w:t>
      </w:r>
    </w:p>
    <w:p w14:paraId="6932E510" w14:textId="70671100" w:rsidR="007C6E1F" w:rsidRDefault="00581A15" w:rsidP="001B7B0D">
      <w:r>
        <w:t>28.08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 xml:space="preserve">Grass Cutting Contract – </w:t>
      </w:r>
      <w:r>
        <w:t>August</w:t>
      </w:r>
      <w:r w:rsidR="007C6E1F">
        <w:t xml:space="preserve"> 2020</w:t>
      </w:r>
      <w:r w:rsidR="007C6E1F">
        <w:tab/>
      </w:r>
      <w:r w:rsidR="007C6E1F">
        <w:tab/>
      </w:r>
      <w:r w:rsidR="00CE0F6B">
        <w:t>1892.65</w:t>
      </w:r>
    </w:p>
    <w:p w14:paraId="794204D4" w14:textId="2FCB2585" w:rsidR="007C6E1F" w:rsidRDefault="00581A15" w:rsidP="001B7B0D">
      <w:r>
        <w:t>28.08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Parks &amp; Open Spaces Ranger Contract -</w:t>
      </w:r>
      <w:r w:rsidR="007C6E1F">
        <w:tab/>
      </w:r>
      <w:r w:rsidR="007C6E1F">
        <w:tab/>
      </w:r>
      <w:r w:rsidR="00CE0F6B">
        <w:t>3247.92</w:t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>
        <w:t>August</w:t>
      </w:r>
      <w:r w:rsidR="007C6E1F">
        <w:t xml:space="preserve"> 2020</w:t>
      </w:r>
    </w:p>
    <w:p w14:paraId="31E68C14" w14:textId="0930A41A" w:rsidR="008D4DE7" w:rsidRPr="00A91F95" w:rsidRDefault="00581A15" w:rsidP="001B7B0D">
      <w:r>
        <w:t>28.08.2020</w:t>
      </w:r>
      <w:r>
        <w:tab/>
        <w:t>Hensingham Amateur RLFC</w:t>
      </w:r>
      <w:r>
        <w:tab/>
      </w:r>
      <w:r>
        <w:tab/>
        <w:t>Ward Grant – 50/50 Cllr Rayson &amp; Cllr Gill</w:t>
      </w:r>
      <w:r>
        <w:tab/>
        <w:t>500.00</w:t>
      </w:r>
    </w:p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61934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409BF"/>
    <w:rsid w:val="0084348B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2020-11-05T15:44:00Z</dcterms:created>
  <dcterms:modified xsi:type="dcterms:W3CDTF">2020-11-06T15:20:00Z</dcterms:modified>
</cp:coreProperties>
</file>