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before="55"/>
        <w:ind w:left="1126" w:right="0" w:firstLine="0"/>
        <w:jc w:val="left"/>
        <w:rPr>
          <w:rFonts w:ascii="Times New Roman"/>
          <w:b/>
          <w:sz w:val="54"/>
        </w:rPr>
      </w:pPr>
      <w:r>
        <w:rPr>
          <w:rFonts w:ascii="Times New Roman"/>
          <w:b/>
          <w:color w:val="3B3B3B"/>
          <w:sz w:val="54"/>
        </w:rPr>
        <w:t>WHITEHAVEN</w:t>
      </w:r>
      <w:r>
        <w:rPr>
          <w:rFonts w:ascii="Times New Roman"/>
          <w:b/>
          <w:color w:val="3B3B3B"/>
          <w:spacing w:val="103"/>
          <w:sz w:val="54"/>
        </w:rPr>
        <w:t> </w:t>
      </w:r>
      <w:r>
        <w:rPr>
          <w:rFonts w:ascii="Times New Roman"/>
          <w:b/>
          <w:color w:val="3B3B3B"/>
          <w:sz w:val="54"/>
        </w:rPr>
        <w:t>TOWN</w:t>
      </w:r>
      <w:r>
        <w:rPr>
          <w:rFonts w:ascii="Times New Roman"/>
          <w:b/>
          <w:color w:val="3B3B3B"/>
          <w:spacing w:val="73"/>
          <w:sz w:val="54"/>
        </w:rPr>
        <w:t> </w:t>
      </w:r>
      <w:r>
        <w:rPr>
          <w:rFonts w:ascii="Times New Roman"/>
          <w:b/>
          <w:color w:val="3B3B3B"/>
          <w:sz w:val="54"/>
        </w:rPr>
        <w:t>COUNCIL</w:t>
      </w: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spacing w:before="4"/>
        <w:rPr>
          <w:rFonts w:ascii="Times New Roman"/>
          <w:b/>
          <w:sz w:val="27"/>
        </w:rPr>
      </w:pPr>
    </w:p>
    <w:p>
      <w:pPr>
        <w:spacing w:after="0"/>
        <w:rPr>
          <w:rFonts w:ascii="Times New Roman"/>
          <w:sz w:val="27"/>
        </w:rPr>
        <w:sectPr>
          <w:type w:val="continuous"/>
          <w:pgSz w:w="11910" w:h="16840"/>
          <w:pgMar w:top="1360" w:bottom="0" w:left="500" w:right="340"/>
        </w:sectPr>
      </w:pPr>
    </w:p>
    <w:p>
      <w:pPr>
        <w:pStyle w:val="Heading3"/>
        <w:spacing w:line="496" w:lineRule="auto" w:before="89"/>
        <w:ind w:left="384" w:firstLine="7"/>
      </w:pPr>
      <w:r>
        <w:rPr>
          <w:color w:val="3B3B3B"/>
        </w:rPr>
        <w:t>Clerk</w:t>
      </w:r>
      <w:r>
        <w:rPr>
          <w:color w:val="3B3B3B"/>
          <w:spacing w:val="1"/>
        </w:rPr>
        <w:t> </w:t>
      </w:r>
      <w:r>
        <w:rPr>
          <w:color w:val="3B3B3B"/>
        </w:rPr>
        <w:t>to the Council:</w:t>
      </w:r>
      <w:r>
        <w:rPr>
          <w:color w:val="3B3B3B"/>
          <w:spacing w:val="-65"/>
        </w:rPr>
        <w:t> </w:t>
      </w:r>
      <w:r>
        <w:rPr>
          <w:color w:val="3B3B3B"/>
          <w:w w:val="105"/>
        </w:rPr>
        <w:t>Chairman:</w:t>
      </w:r>
    </w:p>
    <w:p>
      <w:pPr>
        <w:spacing w:line="247" w:lineRule="auto" w:before="118"/>
        <w:ind w:left="384" w:right="3241" w:firstLine="47"/>
        <w:jc w:val="left"/>
        <w:rPr>
          <w:rFonts w:ascii="Times New Roman"/>
          <w:sz w:val="27"/>
        </w:rPr>
      </w:pPr>
      <w:r>
        <w:rPr/>
        <w:br w:type="column"/>
      </w:r>
      <w:r>
        <w:rPr>
          <w:rFonts w:ascii="Times New Roman"/>
          <w:color w:val="3B3B3B"/>
          <w:w w:val="105"/>
          <w:sz w:val="27"/>
        </w:rPr>
        <w:t>Marlene Jewell</w:t>
      </w:r>
      <w:r>
        <w:rPr>
          <w:rFonts w:ascii="Times New Roman"/>
          <w:color w:val="3B3B3B"/>
          <w:spacing w:val="1"/>
          <w:w w:val="105"/>
          <w:sz w:val="27"/>
        </w:rPr>
        <w:t> </w:t>
      </w:r>
      <w:r>
        <w:rPr>
          <w:rFonts w:ascii="Times New Roman"/>
          <w:color w:val="3B3B3B"/>
          <w:sz w:val="27"/>
        </w:rPr>
        <w:t>Telephone:</w:t>
      </w:r>
      <w:r>
        <w:rPr>
          <w:rFonts w:ascii="Times New Roman"/>
          <w:color w:val="3B3B3B"/>
          <w:spacing w:val="15"/>
          <w:sz w:val="27"/>
        </w:rPr>
        <w:t> </w:t>
      </w:r>
      <w:r>
        <w:rPr>
          <w:rFonts w:ascii="Times New Roman"/>
          <w:color w:val="3B3B3B"/>
          <w:sz w:val="27"/>
        </w:rPr>
        <w:t>01946</w:t>
      </w:r>
      <w:r>
        <w:rPr>
          <w:rFonts w:ascii="Times New Roman"/>
          <w:color w:val="3B3B3B"/>
          <w:spacing w:val="10"/>
          <w:sz w:val="27"/>
        </w:rPr>
        <w:t> </w:t>
      </w:r>
      <w:r>
        <w:rPr>
          <w:rFonts w:ascii="Times New Roman"/>
          <w:color w:val="3B3B3B"/>
          <w:sz w:val="27"/>
        </w:rPr>
        <w:t>67366</w:t>
      </w:r>
      <w:r>
        <w:rPr>
          <w:rFonts w:ascii="Times New Roman"/>
          <w:color w:val="3B3B3B"/>
          <w:spacing w:val="-65"/>
          <w:sz w:val="27"/>
        </w:rPr>
        <w:t> </w:t>
      </w:r>
      <w:r>
        <w:rPr>
          <w:rFonts w:ascii="Times New Roman"/>
          <w:color w:val="3B3B3B"/>
          <w:spacing w:val="-1"/>
          <w:w w:val="105"/>
          <w:sz w:val="27"/>
        </w:rPr>
        <w:t>Councillor</w:t>
      </w:r>
      <w:r>
        <w:rPr>
          <w:rFonts w:ascii="Times New Roman"/>
          <w:color w:val="3B3B3B"/>
          <w:w w:val="105"/>
          <w:sz w:val="27"/>
        </w:rPr>
        <w:t> Chris</w:t>
      </w:r>
      <w:r>
        <w:rPr>
          <w:rFonts w:ascii="Times New Roman"/>
          <w:color w:val="3B3B3B"/>
          <w:spacing w:val="-16"/>
          <w:w w:val="105"/>
          <w:sz w:val="27"/>
        </w:rPr>
        <w:t> </w:t>
      </w:r>
      <w:r>
        <w:rPr>
          <w:rFonts w:ascii="Times New Roman"/>
          <w:color w:val="3B3B3B"/>
          <w:w w:val="105"/>
          <w:sz w:val="27"/>
        </w:rPr>
        <w:t>Hayes</w:t>
      </w:r>
    </w:p>
    <w:p>
      <w:pPr>
        <w:spacing w:after="0" w:line="247" w:lineRule="auto"/>
        <w:jc w:val="left"/>
        <w:rPr>
          <w:rFonts w:ascii="Times New Roman"/>
          <w:sz w:val="27"/>
        </w:rPr>
        <w:sectPr>
          <w:type w:val="continuous"/>
          <w:pgSz w:w="11910" w:h="16840"/>
          <w:pgMar w:top="1360" w:bottom="0" w:left="500" w:right="340"/>
          <w:cols w:num="2" w:equalWidth="0">
            <w:col w:w="2955" w:space="1508"/>
            <w:col w:w="6607"/>
          </w:cols>
        </w:sectPr>
      </w:pPr>
    </w:p>
    <w:p>
      <w:pPr>
        <w:pStyle w:val="BodyText"/>
        <w:rPr>
          <w:rFonts w:ascii="Times New Roman"/>
          <w:sz w:val="21"/>
        </w:rPr>
      </w:pPr>
    </w:p>
    <w:p>
      <w:pPr>
        <w:pStyle w:val="Heading3"/>
        <w:spacing w:before="89"/>
        <w:ind w:left="307"/>
      </w:pPr>
      <w:r>
        <w:rPr>
          <w:b w:val="0"/>
          <w:color w:val="3B3B3B"/>
        </w:rPr>
        <w:t>To:</w:t>
      </w:r>
      <w:r>
        <w:rPr>
          <w:b w:val="0"/>
          <w:color w:val="3B3B3B"/>
          <w:spacing w:val="3"/>
        </w:rPr>
        <w:t> </w:t>
      </w:r>
      <w:r>
        <w:rPr>
          <w:color w:val="3B3B3B"/>
        </w:rPr>
        <w:t>Members</w:t>
      </w:r>
      <w:r>
        <w:rPr>
          <w:color w:val="3B3B3B"/>
          <w:spacing w:val="24"/>
        </w:rPr>
        <w:t> </w:t>
      </w:r>
      <w:r>
        <w:rPr>
          <w:color w:val="3B3B3B"/>
        </w:rPr>
        <w:t>of</w:t>
      </w:r>
      <w:r>
        <w:rPr>
          <w:color w:val="3B3B3B"/>
          <w:spacing w:val="38"/>
        </w:rPr>
        <w:t> </w:t>
      </w:r>
      <w:r>
        <w:rPr>
          <w:color w:val="3B3B3B"/>
        </w:rPr>
        <w:t>the</w:t>
      </w:r>
      <w:r>
        <w:rPr>
          <w:color w:val="3B3B3B"/>
          <w:spacing w:val="13"/>
        </w:rPr>
        <w:t> </w:t>
      </w:r>
      <w:r>
        <w:rPr>
          <w:color w:val="3B3B3B"/>
        </w:rPr>
        <w:t>Whitehaven</w:t>
      </w:r>
      <w:r>
        <w:rPr>
          <w:color w:val="3B3B3B"/>
          <w:spacing w:val="37"/>
        </w:rPr>
        <w:t> </w:t>
      </w:r>
      <w:r>
        <w:rPr>
          <w:color w:val="3B3B3B"/>
        </w:rPr>
        <w:t>Town</w:t>
      </w:r>
      <w:r>
        <w:rPr>
          <w:color w:val="3B3B3B"/>
          <w:spacing w:val="29"/>
        </w:rPr>
        <w:t> </w:t>
      </w:r>
      <w:r>
        <w:rPr>
          <w:color w:val="3B3B3B"/>
        </w:rPr>
        <w:t>Council</w:t>
      </w:r>
    </w:p>
    <w:p>
      <w:pPr>
        <w:pStyle w:val="BodyText"/>
        <w:rPr>
          <w:rFonts w:ascii="Times New Roman"/>
          <w:b/>
          <w:sz w:val="30"/>
        </w:rPr>
      </w:pPr>
    </w:p>
    <w:p>
      <w:pPr>
        <w:pStyle w:val="BodyText"/>
        <w:spacing w:before="3"/>
        <w:rPr>
          <w:rFonts w:ascii="Times New Roman"/>
          <w:b/>
          <w:sz w:val="28"/>
        </w:rPr>
      </w:pPr>
    </w:p>
    <w:p>
      <w:pPr>
        <w:spacing w:line="242" w:lineRule="auto" w:before="0"/>
        <w:ind w:left="291" w:right="728" w:firstLine="6"/>
        <w:jc w:val="left"/>
        <w:rPr>
          <w:rFonts w:ascii="Times New Roman"/>
          <w:b/>
          <w:sz w:val="27"/>
        </w:rPr>
      </w:pPr>
      <w:r>
        <w:rPr>
          <w:rFonts w:ascii="Times New Roman"/>
          <w:color w:val="3B3B3B"/>
          <w:sz w:val="27"/>
        </w:rPr>
        <w:t>You are duly </w:t>
      </w:r>
      <w:r>
        <w:rPr>
          <w:rFonts w:ascii="Times New Roman"/>
          <w:b/>
          <w:color w:val="3B3B3B"/>
          <w:sz w:val="27"/>
        </w:rPr>
        <w:t>SUMMONED</w:t>
      </w:r>
      <w:r>
        <w:rPr>
          <w:rFonts w:ascii="Times New Roman"/>
          <w:b/>
          <w:color w:val="3B3B3B"/>
          <w:spacing w:val="1"/>
          <w:sz w:val="27"/>
        </w:rPr>
        <w:t> </w:t>
      </w:r>
      <w:r>
        <w:rPr>
          <w:rFonts w:ascii="Times New Roman"/>
          <w:color w:val="3B3B3B"/>
          <w:sz w:val="27"/>
        </w:rPr>
        <w:t>to attend</w:t>
      </w:r>
      <w:r>
        <w:rPr>
          <w:rFonts w:ascii="Times New Roman"/>
          <w:color w:val="3B3B3B"/>
          <w:spacing w:val="1"/>
          <w:sz w:val="27"/>
        </w:rPr>
        <w:t> </w:t>
      </w:r>
      <w:r>
        <w:rPr>
          <w:rFonts w:ascii="Times New Roman"/>
          <w:color w:val="3B3B3B"/>
          <w:sz w:val="27"/>
        </w:rPr>
        <w:t>the </w:t>
      </w:r>
      <w:r>
        <w:rPr>
          <w:rFonts w:ascii="Times New Roman"/>
          <w:b/>
          <w:color w:val="3B3B3B"/>
          <w:sz w:val="27"/>
        </w:rPr>
        <w:t>ANNUAL</w:t>
      </w:r>
      <w:r>
        <w:rPr>
          <w:rFonts w:ascii="Times New Roman"/>
          <w:b/>
          <w:color w:val="3B3B3B"/>
          <w:spacing w:val="1"/>
          <w:sz w:val="27"/>
        </w:rPr>
        <w:t> </w:t>
      </w:r>
      <w:r>
        <w:rPr>
          <w:rFonts w:ascii="Times New Roman"/>
          <w:b/>
          <w:color w:val="3B3B3B"/>
          <w:sz w:val="27"/>
        </w:rPr>
        <w:t>MEETING</w:t>
      </w:r>
      <w:r>
        <w:rPr>
          <w:rFonts w:ascii="Times New Roman"/>
          <w:b/>
          <w:color w:val="3B3B3B"/>
          <w:spacing w:val="1"/>
          <w:sz w:val="27"/>
        </w:rPr>
        <w:t> </w:t>
      </w:r>
      <w:r>
        <w:rPr>
          <w:rFonts w:ascii="Times New Roman"/>
          <w:b/>
          <w:color w:val="3B3B3B"/>
          <w:sz w:val="27"/>
        </w:rPr>
        <w:t>of</w:t>
      </w:r>
      <w:r>
        <w:rPr>
          <w:rFonts w:ascii="Times New Roman"/>
          <w:b/>
          <w:color w:val="3B3B3B"/>
          <w:spacing w:val="1"/>
          <w:sz w:val="27"/>
        </w:rPr>
        <w:t> </w:t>
      </w:r>
      <w:r>
        <w:rPr>
          <w:rFonts w:ascii="Times New Roman"/>
          <w:b/>
          <w:color w:val="3B3B3B"/>
          <w:sz w:val="27"/>
        </w:rPr>
        <w:t>WHITEHAVEN</w:t>
      </w:r>
      <w:r>
        <w:rPr>
          <w:rFonts w:ascii="Times New Roman"/>
          <w:b/>
          <w:color w:val="3B3B3B"/>
          <w:spacing w:val="1"/>
          <w:sz w:val="27"/>
        </w:rPr>
        <w:t> </w:t>
      </w:r>
      <w:r>
        <w:rPr>
          <w:rFonts w:ascii="Times New Roman"/>
          <w:b/>
          <w:color w:val="3B3B3B"/>
          <w:sz w:val="27"/>
        </w:rPr>
        <w:t>TOWN</w:t>
      </w:r>
      <w:r>
        <w:rPr>
          <w:rFonts w:ascii="Times New Roman"/>
          <w:b/>
          <w:color w:val="3B3B3B"/>
          <w:spacing w:val="25"/>
          <w:sz w:val="27"/>
        </w:rPr>
        <w:t> </w:t>
      </w:r>
      <w:r>
        <w:rPr>
          <w:rFonts w:ascii="Times New Roman"/>
          <w:b/>
          <w:color w:val="3B3B3B"/>
          <w:sz w:val="27"/>
        </w:rPr>
        <w:t>COUNCIL</w:t>
      </w:r>
      <w:r>
        <w:rPr>
          <w:rFonts w:ascii="Times New Roman"/>
          <w:b/>
          <w:color w:val="3B3B3B"/>
          <w:spacing w:val="43"/>
          <w:sz w:val="27"/>
        </w:rPr>
        <w:t> </w:t>
      </w:r>
      <w:r>
        <w:rPr>
          <w:rFonts w:ascii="Times New Roman"/>
          <w:color w:val="3B3B3B"/>
          <w:sz w:val="27"/>
        </w:rPr>
        <w:t>which</w:t>
      </w:r>
      <w:r>
        <w:rPr>
          <w:rFonts w:ascii="Times New Roman"/>
          <w:color w:val="3B3B3B"/>
          <w:spacing w:val="39"/>
          <w:sz w:val="27"/>
        </w:rPr>
        <w:t> </w:t>
      </w:r>
      <w:r>
        <w:rPr>
          <w:rFonts w:ascii="Times New Roman"/>
          <w:color w:val="3B3B3B"/>
          <w:sz w:val="27"/>
        </w:rPr>
        <w:t>will</w:t>
      </w:r>
      <w:r>
        <w:rPr>
          <w:rFonts w:ascii="Times New Roman"/>
          <w:color w:val="3B3B3B"/>
          <w:spacing w:val="26"/>
          <w:sz w:val="27"/>
        </w:rPr>
        <w:t> </w:t>
      </w:r>
      <w:r>
        <w:rPr>
          <w:rFonts w:ascii="Times New Roman"/>
          <w:color w:val="3B3B3B"/>
          <w:sz w:val="27"/>
        </w:rPr>
        <w:t>be</w:t>
      </w:r>
      <w:r>
        <w:rPr>
          <w:rFonts w:ascii="Times New Roman"/>
          <w:color w:val="3B3B3B"/>
          <w:spacing w:val="17"/>
          <w:sz w:val="27"/>
        </w:rPr>
        <w:t> </w:t>
      </w:r>
      <w:r>
        <w:rPr>
          <w:rFonts w:ascii="Times New Roman"/>
          <w:color w:val="3B3B3B"/>
          <w:sz w:val="27"/>
        </w:rPr>
        <w:t>held</w:t>
      </w:r>
      <w:r>
        <w:rPr>
          <w:rFonts w:ascii="Times New Roman"/>
          <w:color w:val="3B3B3B"/>
          <w:spacing w:val="23"/>
          <w:sz w:val="27"/>
        </w:rPr>
        <w:t> </w:t>
      </w:r>
      <w:r>
        <w:rPr>
          <w:rFonts w:ascii="Times New Roman"/>
          <w:color w:val="3B3B3B"/>
          <w:sz w:val="27"/>
        </w:rPr>
        <w:t>in</w:t>
      </w:r>
      <w:r>
        <w:rPr>
          <w:rFonts w:ascii="Times New Roman"/>
          <w:color w:val="3B3B3B"/>
          <w:spacing w:val="13"/>
          <w:sz w:val="27"/>
        </w:rPr>
        <w:t> </w:t>
      </w:r>
      <w:r>
        <w:rPr>
          <w:rFonts w:ascii="Times New Roman"/>
          <w:b/>
          <w:color w:val="3B3B3B"/>
          <w:sz w:val="27"/>
        </w:rPr>
        <w:t>THE</w:t>
      </w:r>
      <w:r>
        <w:rPr>
          <w:rFonts w:ascii="Times New Roman"/>
          <w:b/>
          <w:color w:val="3B3B3B"/>
          <w:spacing w:val="16"/>
          <w:sz w:val="27"/>
        </w:rPr>
        <w:t> </w:t>
      </w:r>
      <w:r>
        <w:rPr>
          <w:rFonts w:ascii="Times New Roman"/>
          <w:b/>
          <w:color w:val="3B3B3B"/>
          <w:sz w:val="27"/>
        </w:rPr>
        <w:t>BEACON</w:t>
      </w:r>
      <w:r>
        <w:rPr>
          <w:rFonts w:ascii="Times New Roman"/>
          <w:b/>
          <w:color w:val="3B3B3B"/>
          <w:spacing w:val="24"/>
          <w:sz w:val="27"/>
        </w:rPr>
        <w:t> </w:t>
      </w:r>
      <w:r>
        <w:rPr>
          <w:rFonts w:ascii="Times New Roman"/>
          <w:b/>
          <w:color w:val="3B3B3B"/>
          <w:sz w:val="27"/>
        </w:rPr>
        <w:t>PORTAL,</w:t>
      </w:r>
      <w:r>
        <w:rPr>
          <w:rFonts w:ascii="Times New Roman"/>
          <w:b/>
          <w:color w:val="3B3B3B"/>
          <w:spacing w:val="35"/>
          <w:sz w:val="27"/>
        </w:rPr>
        <w:t> </w:t>
      </w:r>
      <w:r>
        <w:rPr>
          <w:rFonts w:ascii="Times New Roman"/>
          <w:b/>
          <w:color w:val="3B3B3B"/>
          <w:sz w:val="27"/>
        </w:rPr>
        <w:t>THE</w:t>
      </w:r>
      <w:r>
        <w:rPr>
          <w:rFonts w:ascii="Times New Roman"/>
          <w:b/>
          <w:color w:val="3B3B3B"/>
          <w:spacing w:val="25"/>
          <w:sz w:val="27"/>
        </w:rPr>
        <w:t> </w:t>
      </w:r>
      <w:r>
        <w:rPr>
          <w:rFonts w:ascii="Times New Roman"/>
          <w:b/>
          <w:color w:val="3B3B3B"/>
          <w:sz w:val="27"/>
        </w:rPr>
        <w:t>BEACON,</w:t>
      </w:r>
      <w:r>
        <w:rPr>
          <w:rFonts w:ascii="Times New Roman"/>
          <w:b/>
          <w:color w:val="3B3B3B"/>
          <w:spacing w:val="-64"/>
          <w:sz w:val="27"/>
        </w:rPr>
        <w:t> </w:t>
      </w:r>
      <w:r>
        <w:rPr>
          <w:rFonts w:ascii="Times New Roman"/>
          <w:b/>
          <w:color w:val="3B3B3B"/>
          <w:w w:val="105"/>
          <w:sz w:val="27"/>
        </w:rPr>
        <w:t>WHITEHAVEN</w:t>
      </w:r>
    </w:p>
    <w:p>
      <w:pPr>
        <w:pStyle w:val="Heading3"/>
        <w:tabs>
          <w:tab w:pos="2507" w:val="left" w:leader="none"/>
        </w:tabs>
        <w:spacing w:before="19"/>
        <w:ind w:left="297"/>
      </w:pPr>
      <w:r>
        <w:rPr>
          <w:color w:val="3B3B3B"/>
          <w:w w:val="105"/>
        </w:rPr>
        <w:t>Date</w:t>
      </w:r>
      <w:r>
        <w:rPr>
          <w:color w:val="3B3B3B"/>
          <w:spacing w:val="-15"/>
          <w:w w:val="105"/>
        </w:rPr>
        <w:t> </w:t>
      </w:r>
      <w:r>
        <w:rPr>
          <w:color w:val="3B3B3B"/>
          <w:w w:val="105"/>
        </w:rPr>
        <w:t>and</w:t>
      </w:r>
      <w:r>
        <w:rPr>
          <w:color w:val="3B3B3B"/>
          <w:spacing w:val="-10"/>
          <w:w w:val="105"/>
        </w:rPr>
        <w:t> </w:t>
      </w:r>
      <w:r>
        <w:rPr>
          <w:color w:val="3B3B3B"/>
          <w:w w:val="105"/>
        </w:rPr>
        <w:t>Time:</w:t>
        <w:tab/>
      </w:r>
      <w:r>
        <w:rPr>
          <w:color w:val="3B3B3B"/>
        </w:rPr>
        <w:t>Thursday</w:t>
      </w:r>
      <w:r>
        <w:rPr>
          <w:color w:val="3B3B3B"/>
          <w:spacing w:val="44"/>
        </w:rPr>
        <w:t> </w:t>
      </w:r>
      <w:r>
        <w:rPr>
          <w:color w:val="3B3B3B"/>
        </w:rPr>
        <w:t>26th</w:t>
      </w:r>
      <w:r>
        <w:rPr>
          <w:color w:val="3B3B3B"/>
          <w:spacing w:val="19"/>
        </w:rPr>
        <w:t> </w:t>
      </w:r>
      <w:r>
        <w:rPr>
          <w:color w:val="3B3B3B"/>
        </w:rPr>
        <w:t>May</w:t>
      </w:r>
      <w:r>
        <w:rPr>
          <w:color w:val="3B3B3B"/>
          <w:spacing w:val="18"/>
        </w:rPr>
        <w:t> </w:t>
      </w:r>
      <w:r>
        <w:rPr>
          <w:color w:val="3B3B3B"/>
        </w:rPr>
        <w:t>2022</w:t>
      </w:r>
      <w:r>
        <w:rPr>
          <w:color w:val="3B3B3B"/>
          <w:spacing w:val="3"/>
        </w:rPr>
        <w:t> </w:t>
      </w:r>
      <w:r>
        <w:rPr>
          <w:color w:val="3B3B3B"/>
        </w:rPr>
        <w:t>at</w:t>
      </w:r>
      <w:r>
        <w:rPr>
          <w:color w:val="3B3B3B"/>
          <w:spacing w:val="22"/>
        </w:rPr>
        <w:t> </w:t>
      </w:r>
      <w:r>
        <w:rPr>
          <w:color w:val="3B3B3B"/>
        </w:rPr>
        <w:t>6.00pm</w:t>
      </w:r>
    </w:p>
    <w:p>
      <w:pPr>
        <w:pStyle w:val="BodyText"/>
        <w:rPr>
          <w:rFonts w:ascii="Times New Roman"/>
          <w:b/>
          <w:sz w:val="30"/>
        </w:rPr>
      </w:pPr>
    </w:p>
    <w:p>
      <w:pPr>
        <w:pStyle w:val="BodyText"/>
        <w:rPr>
          <w:rFonts w:ascii="Times New Roman"/>
          <w:b/>
          <w:sz w:val="30"/>
        </w:rPr>
      </w:pPr>
    </w:p>
    <w:p>
      <w:pPr>
        <w:pStyle w:val="BodyText"/>
        <w:rPr>
          <w:rFonts w:ascii="Times New Roman"/>
          <w:b/>
          <w:sz w:val="34"/>
        </w:rPr>
      </w:pPr>
    </w:p>
    <w:p>
      <w:pPr>
        <w:tabs>
          <w:tab w:pos="3695" w:val="left" w:leader="none"/>
          <w:tab w:pos="5453" w:val="left" w:leader="none"/>
          <w:tab w:pos="5730" w:val="left" w:leader="none"/>
          <w:tab w:pos="8021" w:val="left" w:leader="none"/>
          <w:tab w:pos="9471" w:val="left" w:leader="none"/>
        </w:tabs>
        <w:spacing w:line="387" w:lineRule="exact" w:before="0"/>
        <w:ind w:left="284" w:right="0" w:firstLine="0"/>
        <w:jc w:val="left"/>
        <w:rPr>
          <w:rFonts w:ascii="Times New Roman"/>
          <w:sz w:val="33"/>
        </w:rPr>
      </w:pPr>
      <w:r>
        <w:rPr>
          <w:rFonts w:ascii="Times New Roman"/>
          <w:color w:val="3B3B3B"/>
          <w:spacing w:val="-1"/>
          <w:w w:val="95"/>
          <w:sz w:val="27"/>
        </w:rPr>
        <w:t>Signed..</w:t>
      </w:r>
      <w:r>
        <w:rPr>
          <w:rFonts w:ascii="Times New Roman"/>
          <w:color w:val="3B3B3B"/>
          <w:spacing w:val="-18"/>
          <w:w w:val="95"/>
          <w:sz w:val="27"/>
        </w:rPr>
        <w:t> </w:t>
      </w:r>
      <w:r>
        <w:rPr>
          <w:rFonts w:ascii="Times New Roman"/>
          <w:color w:val="595959"/>
          <w:w w:val="95"/>
          <w:sz w:val="27"/>
        </w:rPr>
        <w:t>.}</w:t>
        <w:tab/>
      </w:r>
      <w:r>
        <w:rPr>
          <w:rFonts w:ascii="Times New Roman"/>
          <w:color w:val="3B3B3B"/>
          <w:w w:val="75"/>
          <w:sz w:val="27"/>
        </w:rPr>
        <w:t>.</w:t>
        <w:tab/>
      </w:r>
      <w:r>
        <w:rPr>
          <w:rFonts w:ascii="Times New Roman"/>
          <w:color w:val="595959"/>
          <w:w w:val="75"/>
          <w:sz w:val="27"/>
        </w:rPr>
        <w:t>-</w:t>
        <w:tab/>
      </w:r>
      <w:r>
        <w:rPr>
          <w:rFonts w:ascii="Times New Roman"/>
          <w:color w:val="595959"/>
          <w:w w:val="55"/>
          <w:sz w:val="27"/>
        </w:rPr>
        <w:t>.</w:t>
      </w:r>
      <w:r>
        <w:rPr>
          <w:rFonts w:ascii="Times New Roman"/>
          <w:color w:val="595959"/>
          <w:spacing w:val="26"/>
          <w:w w:val="55"/>
          <w:sz w:val="27"/>
        </w:rPr>
        <w:t> </w:t>
      </w:r>
      <w:r>
        <w:rPr>
          <w:rFonts w:ascii="Times New Roman"/>
          <w:color w:val="595959"/>
          <w:w w:val="55"/>
          <w:sz w:val="27"/>
        </w:rPr>
        <w:t>.</w:t>
      </w:r>
      <w:r>
        <w:rPr>
          <w:rFonts w:ascii="Times New Roman"/>
          <w:color w:val="595959"/>
          <w:spacing w:val="19"/>
          <w:w w:val="55"/>
          <w:sz w:val="27"/>
        </w:rPr>
        <w:t> </w:t>
      </w:r>
      <w:r>
        <w:rPr>
          <w:rFonts w:ascii="Times New Roman"/>
          <w:color w:val="3B3B3B"/>
          <w:w w:val="55"/>
          <w:sz w:val="27"/>
        </w:rPr>
        <w:t>..</w:t>
      </w:r>
      <w:r>
        <w:rPr>
          <w:rFonts w:ascii="Times New Roman"/>
          <w:color w:val="3B3B3B"/>
          <w:spacing w:val="39"/>
          <w:sz w:val="27"/>
        </w:rPr>
        <w:t> </w:t>
      </w:r>
      <w:r>
        <w:rPr>
          <w:rFonts w:ascii="Times New Roman"/>
          <w:color w:val="3B3B3B"/>
          <w:w w:val="55"/>
          <w:sz w:val="27"/>
        </w:rPr>
        <w:t>.</w:t>
      </w:r>
      <w:r>
        <w:rPr>
          <w:rFonts w:ascii="Times New Roman"/>
          <w:color w:val="3B3B3B"/>
          <w:spacing w:val="19"/>
          <w:w w:val="55"/>
          <w:sz w:val="27"/>
        </w:rPr>
        <w:t> </w:t>
      </w:r>
      <w:r>
        <w:rPr>
          <w:rFonts w:ascii="Times New Roman"/>
          <w:color w:val="3B3B3B"/>
          <w:w w:val="55"/>
          <w:sz w:val="27"/>
        </w:rPr>
        <w:t>.</w:t>
      </w:r>
      <w:r>
        <w:rPr>
          <w:rFonts w:ascii="Times New Roman"/>
          <w:color w:val="3B3B3B"/>
          <w:spacing w:val="19"/>
          <w:w w:val="55"/>
          <w:sz w:val="27"/>
        </w:rPr>
        <w:t> </w:t>
      </w:r>
      <w:r>
        <w:rPr>
          <w:rFonts w:ascii="Times New Roman"/>
          <w:color w:val="3B3B3B"/>
          <w:w w:val="55"/>
          <w:sz w:val="27"/>
        </w:rPr>
        <w:t>.</w:t>
      </w:r>
      <w:r>
        <w:rPr>
          <w:rFonts w:ascii="Times New Roman"/>
          <w:color w:val="3B3B3B"/>
          <w:spacing w:val="19"/>
          <w:w w:val="55"/>
          <w:sz w:val="27"/>
        </w:rPr>
        <w:t> </w:t>
      </w:r>
      <w:r>
        <w:rPr>
          <w:rFonts w:ascii="Times New Roman"/>
          <w:color w:val="595959"/>
          <w:w w:val="55"/>
          <w:sz w:val="27"/>
        </w:rPr>
        <w:t>.</w:t>
      </w:r>
      <w:r>
        <w:rPr>
          <w:rFonts w:ascii="Times New Roman"/>
          <w:color w:val="595959"/>
          <w:spacing w:val="26"/>
          <w:w w:val="55"/>
          <w:sz w:val="27"/>
        </w:rPr>
        <w:t> </w:t>
      </w:r>
      <w:r>
        <w:rPr>
          <w:rFonts w:ascii="Times New Roman"/>
          <w:color w:val="3B3B3B"/>
          <w:w w:val="55"/>
          <w:sz w:val="27"/>
        </w:rPr>
        <w:t>..</w:t>
      </w:r>
      <w:r>
        <w:rPr>
          <w:rFonts w:ascii="Times New Roman"/>
          <w:color w:val="3B3B3B"/>
          <w:spacing w:val="31"/>
          <w:sz w:val="27"/>
        </w:rPr>
        <w:t> </w:t>
      </w:r>
      <w:r>
        <w:rPr>
          <w:rFonts w:ascii="Times New Roman"/>
          <w:color w:val="777777"/>
          <w:w w:val="55"/>
          <w:sz w:val="27"/>
        </w:rPr>
        <w:t>.</w:t>
      </w:r>
      <w:r>
        <w:rPr>
          <w:rFonts w:ascii="Times New Roman"/>
          <w:color w:val="777777"/>
          <w:spacing w:val="18"/>
          <w:w w:val="55"/>
          <w:sz w:val="27"/>
        </w:rPr>
        <w:t> </w:t>
      </w:r>
      <w:r>
        <w:rPr>
          <w:rFonts w:ascii="Times New Roman"/>
          <w:color w:val="3B3B3B"/>
          <w:w w:val="55"/>
          <w:sz w:val="27"/>
        </w:rPr>
        <w:t>.</w:t>
      </w:r>
      <w:r>
        <w:rPr>
          <w:rFonts w:ascii="Times New Roman"/>
          <w:color w:val="3B3B3B"/>
          <w:spacing w:val="27"/>
          <w:w w:val="55"/>
          <w:sz w:val="27"/>
        </w:rPr>
        <w:t> </w:t>
      </w:r>
      <w:r>
        <w:rPr>
          <w:rFonts w:ascii="Times New Roman"/>
          <w:color w:val="3B3B3B"/>
          <w:w w:val="55"/>
          <w:sz w:val="27"/>
        </w:rPr>
        <w:t>.</w:t>
      </w:r>
      <w:r>
        <w:rPr>
          <w:rFonts w:ascii="Times New Roman"/>
          <w:color w:val="3B3B3B"/>
          <w:spacing w:val="11"/>
          <w:w w:val="55"/>
          <w:sz w:val="27"/>
        </w:rPr>
        <w:t> </w:t>
      </w:r>
      <w:r>
        <w:rPr>
          <w:rFonts w:ascii="Times New Roman"/>
          <w:color w:val="595959"/>
          <w:w w:val="55"/>
          <w:sz w:val="27"/>
        </w:rPr>
        <w:t>.</w:t>
      </w:r>
      <w:r>
        <w:rPr>
          <w:rFonts w:ascii="Times New Roman"/>
          <w:color w:val="595959"/>
          <w:spacing w:val="19"/>
          <w:w w:val="55"/>
          <w:sz w:val="27"/>
        </w:rPr>
        <w:t> </w:t>
      </w:r>
      <w:r>
        <w:rPr>
          <w:rFonts w:ascii="Times New Roman"/>
          <w:color w:val="3B3B3B"/>
          <w:w w:val="55"/>
          <w:sz w:val="27"/>
        </w:rPr>
        <w:t>.</w:t>
      </w:r>
      <w:r>
        <w:rPr>
          <w:rFonts w:ascii="Times New Roman"/>
          <w:color w:val="3B3B3B"/>
          <w:spacing w:val="19"/>
          <w:w w:val="55"/>
          <w:sz w:val="27"/>
        </w:rPr>
        <w:t> </w:t>
      </w:r>
      <w:r>
        <w:rPr>
          <w:rFonts w:ascii="Times New Roman"/>
          <w:color w:val="3B3B3B"/>
          <w:w w:val="55"/>
          <w:sz w:val="27"/>
        </w:rPr>
        <w:t>..</w:t>
      </w:r>
      <w:r>
        <w:rPr>
          <w:rFonts w:ascii="Times New Roman"/>
          <w:color w:val="3B3B3B"/>
          <w:spacing w:val="39"/>
          <w:sz w:val="27"/>
        </w:rPr>
        <w:t> </w:t>
      </w:r>
      <w:r>
        <w:rPr>
          <w:rFonts w:ascii="Times New Roman"/>
          <w:color w:val="3B3B3B"/>
          <w:w w:val="55"/>
          <w:sz w:val="27"/>
        </w:rPr>
        <w:t>.</w:t>
      </w:r>
      <w:r>
        <w:rPr>
          <w:rFonts w:ascii="Times New Roman"/>
          <w:color w:val="3B3B3B"/>
          <w:spacing w:val="19"/>
          <w:w w:val="55"/>
          <w:sz w:val="27"/>
        </w:rPr>
        <w:t> </w:t>
      </w:r>
      <w:r>
        <w:rPr>
          <w:rFonts w:ascii="Times New Roman"/>
          <w:color w:val="3B3B3B"/>
          <w:w w:val="55"/>
          <w:sz w:val="27"/>
        </w:rPr>
        <w:t>.</w:t>
      </w:r>
      <w:r>
        <w:rPr>
          <w:rFonts w:ascii="Times New Roman"/>
          <w:color w:val="3B3B3B"/>
          <w:spacing w:val="12"/>
          <w:w w:val="55"/>
          <w:sz w:val="27"/>
        </w:rPr>
        <w:t> </w:t>
      </w:r>
      <w:r>
        <w:rPr>
          <w:rFonts w:ascii="Times New Roman"/>
          <w:color w:val="3B3B3B"/>
          <w:w w:val="55"/>
          <w:sz w:val="27"/>
        </w:rPr>
        <w:t>Date</w:t>
        <w:tab/>
      </w:r>
      <w:r>
        <w:rPr>
          <w:rFonts w:ascii="Times New Roman"/>
          <w:color w:val="3B3B3B"/>
          <w:w w:val="85"/>
          <w:sz w:val="27"/>
        </w:rPr>
        <w:t>d</w:t>
      </w:r>
      <w:r>
        <w:rPr>
          <w:rFonts w:ascii="Times New Roman"/>
          <w:color w:val="595959"/>
          <w:w w:val="85"/>
          <w:sz w:val="27"/>
        </w:rPr>
        <w:t>.l.'3</w:t>
      </w:r>
      <w:r>
        <w:rPr>
          <w:rFonts w:ascii="Times New Roman"/>
          <w:color w:val="595959"/>
          <w:spacing w:val="-10"/>
          <w:w w:val="85"/>
          <w:sz w:val="27"/>
        </w:rPr>
        <w:t> </w:t>
      </w:r>
      <w:r>
        <w:rPr>
          <w:rFonts w:ascii="Times New Roman"/>
          <w:color w:val="3B3B3B"/>
          <w:w w:val="85"/>
          <w:sz w:val="27"/>
        </w:rPr>
        <w:t>.</w:t>
        <w:tab/>
      </w:r>
      <w:r>
        <w:rPr>
          <w:rFonts w:ascii="Times New Roman"/>
          <w:color w:val="595959"/>
          <w:w w:val="95"/>
          <w:sz w:val="34"/>
        </w:rPr>
        <w:t>j</w:t>
      </w:r>
      <w:r>
        <w:rPr>
          <w:rFonts w:ascii="Times New Roman"/>
          <w:color w:val="595959"/>
          <w:spacing w:val="9"/>
          <w:w w:val="95"/>
          <w:sz w:val="34"/>
        </w:rPr>
        <w:t> </w:t>
      </w:r>
      <w:r>
        <w:rPr>
          <w:rFonts w:ascii="Times New Roman"/>
          <w:color w:val="595959"/>
          <w:w w:val="95"/>
          <w:sz w:val="34"/>
        </w:rPr>
        <w:t>.</w:t>
      </w:r>
      <w:r>
        <w:rPr>
          <w:i/>
          <w:color w:val="3B3B3B"/>
          <w:w w:val="95"/>
          <w:sz w:val="33"/>
          <w:u w:val="thick" w:color="3B3B3B"/>
        </w:rPr>
        <w:t>?_Q</w:t>
      </w:r>
      <w:r>
        <w:rPr>
          <w:i/>
          <w:color w:val="3B3B3B"/>
          <w:spacing w:val="85"/>
          <w:w w:val="95"/>
          <w:sz w:val="33"/>
        </w:rPr>
        <w:t> </w:t>
      </w:r>
      <w:r>
        <w:rPr>
          <w:rFonts w:ascii="Times New Roman"/>
          <w:color w:val="3B3B3B"/>
          <w:w w:val="95"/>
          <w:sz w:val="33"/>
        </w:rPr>
        <w:t>2</w:t>
      </w:r>
    </w:p>
    <w:p>
      <w:pPr>
        <w:spacing w:line="306" w:lineRule="exact" w:before="0"/>
        <w:ind w:left="275" w:right="0" w:firstLine="0"/>
        <w:jc w:val="left"/>
        <w:rPr>
          <w:rFonts w:ascii="Times New Roman"/>
          <w:sz w:val="27"/>
        </w:rPr>
      </w:pPr>
      <w:r>
        <w:rPr>
          <w:rFonts w:ascii="Times New Roman"/>
          <w:color w:val="3B3B3B"/>
          <w:sz w:val="27"/>
        </w:rPr>
        <w:t>Marlene</w:t>
      </w:r>
      <w:r>
        <w:rPr>
          <w:rFonts w:ascii="Times New Roman"/>
          <w:color w:val="3B3B3B"/>
          <w:spacing w:val="27"/>
          <w:sz w:val="27"/>
        </w:rPr>
        <w:t> </w:t>
      </w:r>
      <w:r>
        <w:rPr>
          <w:rFonts w:ascii="Times New Roman"/>
          <w:color w:val="3B3B3B"/>
          <w:sz w:val="27"/>
        </w:rPr>
        <w:t>Jewell,</w:t>
      </w:r>
      <w:r>
        <w:rPr>
          <w:rFonts w:ascii="Times New Roman"/>
          <w:color w:val="3B3B3B"/>
          <w:spacing w:val="19"/>
          <w:sz w:val="27"/>
        </w:rPr>
        <w:t> </w:t>
      </w:r>
      <w:r>
        <w:rPr>
          <w:rFonts w:ascii="Times New Roman"/>
          <w:color w:val="3B3B3B"/>
          <w:sz w:val="27"/>
        </w:rPr>
        <w:t>Clerk</w:t>
      </w:r>
      <w:r>
        <w:rPr>
          <w:rFonts w:ascii="Times New Roman"/>
          <w:color w:val="3B3B3B"/>
          <w:spacing w:val="24"/>
          <w:sz w:val="27"/>
        </w:rPr>
        <w:t> </w:t>
      </w:r>
      <w:r>
        <w:rPr>
          <w:rFonts w:ascii="Times New Roman"/>
          <w:color w:val="3B3B3B"/>
          <w:sz w:val="27"/>
        </w:rPr>
        <w:t>and</w:t>
      </w:r>
      <w:r>
        <w:rPr>
          <w:rFonts w:ascii="Times New Roman"/>
          <w:color w:val="3B3B3B"/>
          <w:spacing w:val="12"/>
          <w:sz w:val="27"/>
        </w:rPr>
        <w:t> </w:t>
      </w:r>
      <w:r>
        <w:rPr>
          <w:rFonts w:ascii="Times New Roman"/>
          <w:color w:val="3B3B3B"/>
          <w:sz w:val="27"/>
        </w:rPr>
        <w:t>Responsible</w:t>
      </w:r>
      <w:r>
        <w:rPr>
          <w:rFonts w:ascii="Times New Roman"/>
          <w:color w:val="3B3B3B"/>
          <w:spacing w:val="34"/>
          <w:sz w:val="27"/>
        </w:rPr>
        <w:t> </w:t>
      </w:r>
      <w:r>
        <w:rPr>
          <w:rFonts w:ascii="Times New Roman"/>
          <w:color w:val="3B3B3B"/>
          <w:sz w:val="27"/>
        </w:rPr>
        <w:t>Financial</w:t>
      </w:r>
      <w:r>
        <w:rPr>
          <w:rFonts w:ascii="Times New Roman"/>
          <w:color w:val="3B3B3B"/>
          <w:spacing w:val="49"/>
          <w:sz w:val="27"/>
        </w:rPr>
        <w:t> </w:t>
      </w:r>
      <w:r>
        <w:rPr>
          <w:rFonts w:ascii="Times New Roman"/>
          <w:color w:val="3B3B3B"/>
          <w:sz w:val="27"/>
        </w:rPr>
        <w:t>Officer</w:t>
      </w:r>
    </w:p>
    <w:p>
      <w:pPr>
        <w:pStyle w:val="BodyText"/>
        <w:spacing w:before="7"/>
        <w:rPr>
          <w:rFonts w:ascii="Times New Roman"/>
          <w:sz w:val="28"/>
        </w:rPr>
      </w:pPr>
    </w:p>
    <w:p>
      <w:pPr>
        <w:spacing w:before="1"/>
        <w:ind w:left="269" w:right="0" w:firstLine="0"/>
        <w:jc w:val="left"/>
        <w:rPr>
          <w:rFonts w:ascii="Times New Roman"/>
          <w:b/>
          <w:sz w:val="38"/>
        </w:rPr>
      </w:pPr>
      <w:r>
        <w:rPr>
          <w:rFonts w:ascii="Times New Roman"/>
          <w:b/>
          <w:color w:val="3B3B3B"/>
          <w:w w:val="105"/>
          <w:sz w:val="38"/>
        </w:rPr>
        <w:t>AGENDA</w:t>
      </w:r>
    </w:p>
    <w:p>
      <w:pPr>
        <w:pStyle w:val="BodyText"/>
        <w:rPr>
          <w:rFonts w:ascii="Times New Roman"/>
          <w:b/>
          <w:sz w:val="42"/>
        </w:rPr>
      </w:pPr>
    </w:p>
    <w:p>
      <w:pPr>
        <w:pStyle w:val="BodyText"/>
        <w:spacing w:before="3"/>
        <w:rPr>
          <w:rFonts w:ascii="Times New Roman"/>
          <w:b/>
          <w:sz w:val="39"/>
        </w:rPr>
      </w:pPr>
    </w:p>
    <w:p>
      <w:pPr>
        <w:pStyle w:val="ListParagraph"/>
        <w:numPr>
          <w:ilvl w:val="0"/>
          <w:numId w:val="1"/>
        </w:numPr>
        <w:tabs>
          <w:tab w:pos="757" w:val="left" w:leader="none"/>
          <w:tab w:pos="758" w:val="left" w:leader="none"/>
        </w:tabs>
        <w:spacing w:line="240" w:lineRule="auto" w:before="0" w:after="0"/>
        <w:ind w:left="757" w:right="0" w:hanging="497"/>
        <w:jc w:val="left"/>
        <w:rPr>
          <w:rFonts w:ascii="Times New Roman"/>
          <w:b/>
          <w:color w:val="3B3B3B"/>
          <w:sz w:val="27"/>
        </w:rPr>
      </w:pPr>
      <w:r>
        <w:rPr>
          <w:rFonts w:ascii="Times New Roman"/>
          <w:b/>
          <w:color w:val="3B3B3B"/>
          <w:sz w:val="27"/>
        </w:rPr>
        <w:t>Introduction</w:t>
      </w:r>
    </w:p>
    <w:p>
      <w:pPr>
        <w:pStyle w:val="BodyText"/>
        <w:spacing w:before="1"/>
        <w:rPr>
          <w:rFonts w:ascii="Times New Roman"/>
          <w:b/>
          <w:sz w:val="30"/>
        </w:rPr>
      </w:pPr>
    </w:p>
    <w:p>
      <w:pPr>
        <w:pStyle w:val="ListParagraph"/>
        <w:numPr>
          <w:ilvl w:val="0"/>
          <w:numId w:val="1"/>
        </w:numPr>
        <w:tabs>
          <w:tab w:pos="681" w:val="left" w:leader="none"/>
          <w:tab w:pos="682" w:val="left" w:leader="none"/>
        </w:tabs>
        <w:spacing w:line="240" w:lineRule="auto" w:before="0" w:after="0"/>
        <w:ind w:left="681" w:right="0" w:hanging="424"/>
        <w:jc w:val="left"/>
        <w:rPr>
          <w:rFonts w:ascii="Times New Roman"/>
          <w:b/>
          <w:color w:val="3B3B3B"/>
          <w:sz w:val="27"/>
        </w:rPr>
      </w:pPr>
      <w:r>
        <w:rPr>
          <w:rFonts w:ascii="Times New Roman"/>
          <w:b/>
          <w:color w:val="3B3B3B"/>
          <w:sz w:val="27"/>
        </w:rPr>
        <w:t>Appointment</w:t>
      </w:r>
      <w:r>
        <w:rPr>
          <w:rFonts w:ascii="Times New Roman"/>
          <w:b/>
          <w:color w:val="3B3B3B"/>
          <w:spacing w:val="49"/>
          <w:sz w:val="27"/>
        </w:rPr>
        <w:t> </w:t>
      </w:r>
      <w:r>
        <w:rPr>
          <w:rFonts w:ascii="Times New Roman"/>
          <w:b/>
          <w:color w:val="3B3B3B"/>
          <w:sz w:val="27"/>
        </w:rPr>
        <w:t>of</w:t>
      </w:r>
      <w:r>
        <w:rPr>
          <w:rFonts w:ascii="Times New Roman"/>
          <w:b/>
          <w:color w:val="3B3B3B"/>
          <w:spacing w:val="18"/>
          <w:sz w:val="27"/>
        </w:rPr>
        <w:t> </w:t>
      </w:r>
      <w:r>
        <w:rPr>
          <w:rFonts w:ascii="Times New Roman"/>
          <w:b/>
          <w:color w:val="3B3B3B"/>
          <w:sz w:val="27"/>
        </w:rPr>
        <w:t>Chairman</w:t>
      </w:r>
      <w:r>
        <w:rPr>
          <w:rFonts w:ascii="Times New Roman"/>
          <w:b/>
          <w:color w:val="3B3B3B"/>
          <w:spacing w:val="43"/>
          <w:sz w:val="27"/>
        </w:rPr>
        <w:t> </w:t>
      </w:r>
      <w:r>
        <w:rPr>
          <w:rFonts w:ascii="Times New Roman"/>
          <w:b/>
          <w:color w:val="3B3B3B"/>
          <w:sz w:val="27"/>
        </w:rPr>
        <w:t>(Mayor)</w:t>
      </w:r>
      <w:r>
        <w:rPr>
          <w:rFonts w:ascii="Times New Roman"/>
          <w:b/>
          <w:color w:val="3B3B3B"/>
          <w:spacing w:val="26"/>
          <w:sz w:val="27"/>
        </w:rPr>
        <w:t> </w:t>
      </w:r>
      <w:r>
        <w:rPr>
          <w:rFonts w:ascii="Times New Roman"/>
          <w:b/>
          <w:color w:val="3B3B3B"/>
          <w:sz w:val="27"/>
        </w:rPr>
        <w:t>for</w:t>
      </w:r>
      <w:r>
        <w:rPr>
          <w:rFonts w:ascii="Times New Roman"/>
          <w:b/>
          <w:color w:val="3B3B3B"/>
          <w:spacing w:val="7"/>
          <w:sz w:val="27"/>
        </w:rPr>
        <w:t> </w:t>
      </w:r>
      <w:r>
        <w:rPr>
          <w:rFonts w:ascii="Times New Roman"/>
          <w:b/>
          <w:color w:val="3B3B3B"/>
          <w:sz w:val="27"/>
        </w:rPr>
        <w:t>2022/23</w:t>
      </w:r>
    </w:p>
    <w:p>
      <w:pPr>
        <w:pStyle w:val="BodyText"/>
        <w:spacing w:before="5"/>
        <w:rPr>
          <w:rFonts w:ascii="Times New Roman"/>
          <w:b/>
          <w:sz w:val="29"/>
        </w:rPr>
      </w:pPr>
    </w:p>
    <w:p>
      <w:pPr>
        <w:pStyle w:val="ListParagraph"/>
        <w:numPr>
          <w:ilvl w:val="0"/>
          <w:numId w:val="1"/>
        </w:numPr>
        <w:tabs>
          <w:tab w:pos="674" w:val="left" w:leader="none"/>
          <w:tab w:pos="675" w:val="left" w:leader="none"/>
        </w:tabs>
        <w:spacing w:line="240" w:lineRule="auto" w:before="0" w:after="0"/>
        <w:ind w:left="674" w:right="0" w:hanging="422"/>
        <w:jc w:val="left"/>
        <w:rPr>
          <w:rFonts w:ascii="Times New Roman"/>
          <w:b/>
          <w:color w:val="3B3B3B"/>
          <w:sz w:val="27"/>
        </w:rPr>
      </w:pPr>
      <w:r>
        <w:rPr>
          <w:rFonts w:ascii="Times New Roman"/>
          <w:b/>
          <w:color w:val="3B3B3B"/>
          <w:sz w:val="27"/>
        </w:rPr>
        <w:t>Appointment</w:t>
      </w:r>
      <w:r>
        <w:rPr>
          <w:rFonts w:ascii="Times New Roman"/>
          <w:b/>
          <w:color w:val="3B3B3B"/>
          <w:spacing w:val="29"/>
          <w:sz w:val="27"/>
        </w:rPr>
        <w:t> </w:t>
      </w:r>
      <w:r>
        <w:rPr>
          <w:rFonts w:ascii="Times New Roman"/>
          <w:b/>
          <w:color w:val="3B3B3B"/>
          <w:sz w:val="27"/>
        </w:rPr>
        <w:t>of</w:t>
      </w:r>
      <w:r>
        <w:rPr>
          <w:rFonts w:ascii="Times New Roman"/>
          <w:b/>
          <w:color w:val="3B3B3B"/>
          <w:spacing w:val="34"/>
          <w:sz w:val="27"/>
        </w:rPr>
        <w:t> </w:t>
      </w:r>
      <w:r>
        <w:rPr>
          <w:rFonts w:ascii="Times New Roman"/>
          <w:b/>
          <w:color w:val="3B3B3B"/>
          <w:sz w:val="27"/>
        </w:rPr>
        <w:t>Deputy</w:t>
      </w:r>
      <w:r>
        <w:rPr>
          <w:rFonts w:ascii="Times New Roman"/>
          <w:b/>
          <w:color w:val="3B3B3B"/>
          <w:spacing w:val="27"/>
          <w:sz w:val="27"/>
        </w:rPr>
        <w:t> </w:t>
      </w:r>
      <w:r>
        <w:rPr>
          <w:rFonts w:ascii="Times New Roman"/>
          <w:b/>
          <w:color w:val="3B3B3B"/>
          <w:sz w:val="27"/>
        </w:rPr>
        <w:t>Chairman</w:t>
      </w:r>
      <w:r>
        <w:rPr>
          <w:rFonts w:ascii="Times New Roman"/>
          <w:b/>
          <w:color w:val="3B3B3B"/>
          <w:spacing w:val="49"/>
          <w:sz w:val="27"/>
        </w:rPr>
        <w:t> </w:t>
      </w:r>
      <w:r>
        <w:rPr>
          <w:rFonts w:ascii="Times New Roman"/>
          <w:b/>
          <w:color w:val="3B3B3B"/>
          <w:sz w:val="27"/>
        </w:rPr>
        <w:t>(Deputy</w:t>
      </w:r>
      <w:r>
        <w:rPr>
          <w:rFonts w:ascii="Times New Roman"/>
          <w:b/>
          <w:color w:val="3B3B3B"/>
          <w:spacing w:val="36"/>
          <w:sz w:val="27"/>
        </w:rPr>
        <w:t> </w:t>
      </w:r>
      <w:r>
        <w:rPr>
          <w:rFonts w:ascii="Times New Roman"/>
          <w:b/>
          <w:color w:val="3B3B3B"/>
          <w:sz w:val="27"/>
        </w:rPr>
        <w:t>Mayor)</w:t>
      </w:r>
      <w:r>
        <w:rPr>
          <w:rFonts w:ascii="Times New Roman"/>
          <w:b/>
          <w:color w:val="3B3B3B"/>
          <w:spacing w:val="22"/>
          <w:sz w:val="27"/>
        </w:rPr>
        <w:t> </w:t>
      </w:r>
      <w:r>
        <w:rPr>
          <w:rFonts w:ascii="Times New Roman"/>
          <w:b/>
          <w:color w:val="3B3B3B"/>
          <w:sz w:val="27"/>
        </w:rPr>
        <w:t>for</w:t>
      </w:r>
      <w:r>
        <w:rPr>
          <w:rFonts w:ascii="Times New Roman"/>
          <w:b/>
          <w:color w:val="3B3B3B"/>
          <w:spacing w:val="-1"/>
          <w:sz w:val="27"/>
        </w:rPr>
        <w:t> </w:t>
      </w:r>
      <w:r>
        <w:rPr>
          <w:rFonts w:ascii="Times New Roman"/>
          <w:b/>
          <w:color w:val="3B3B3B"/>
          <w:sz w:val="27"/>
        </w:rPr>
        <w:t>2022/23</w:t>
      </w:r>
    </w:p>
    <w:p>
      <w:pPr>
        <w:pStyle w:val="BodyText"/>
        <w:spacing w:before="2"/>
        <w:rPr>
          <w:rFonts w:ascii="Times New Roman"/>
          <w:b/>
          <w:sz w:val="28"/>
        </w:rPr>
      </w:pPr>
    </w:p>
    <w:p>
      <w:pPr>
        <w:pStyle w:val="ListParagraph"/>
        <w:numPr>
          <w:ilvl w:val="0"/>
          <w:numId w:val="1"/>
        </w:numPr>
        <w:tabs>
          <w:tab w:pos="746" w:val="left" w:leader="none"/>
          <w:tab w:pos="747" w:val="left" w:leader="none"/>
        </w:tabs>
        <w:spacing w:line="240" w:lineRule="auto" w:before="1" w:after="0"/>
        <w:ind w:left="746" w:right="0" w:hanging="496"/>
        <w:jc w:val="left"/>
        <w:rPr>
          <w:rFonts w:ascii="Times New Roman"/>
          <w:b/>
          <w:color w:val="3B3B3B"/>
          <w:sz w:val="27"/>
        </w:rPr>
      </w:pPr>
      <w:r>
        <w:rPr>
          <w:rFonts w:ascii="Times New Roman"/>
          <w:b/>
          <w:color w:val="3B3B3B"/>
          <w:sz w:val="27"/>
        </w:rPr>
        <w:t>Apologies</w:t>
      </w:r>
      <w:r>
        <w:rPr>
          <w:rFonts w:ascii="Times New Roman"/>
          <w:b/>
          <w:color w:val="3B3B3B"/>
          <w:spacing w:val="27"/>
          <w:sz w:val="27"/>
        </w:rPr>
        <w:t> </w:t>
      </w:r>
      <w:r>
        <w:rPr>
          <w:rFonts w:ascii="Times New Roman"/>
          <w:b/>
          <w:color w:val="3B3B3B"/>
          <w:sz w:val="27"/>
        </w:rPr>
        <w:t>for</w:t>
      </w:r>
      <w:r>
        <w:rPr>
          <w:rFonts w:ascii="Times New Roman"/>
          <w:b/>
          <w:color w:val="3B3B3B"/>
          <w:spacing w:val="13"/>
          <w:sz w:val="27"/>
        </w:rPr>
        <w:t> </w:t>
      </w:r>
      <w:r>
        <w:rPr>
          <w:rFonts w:ascii="Times New Roman"/>
          <w:b/>
          <w:color w:val="3B3B3B"/>
          <w:sz w:val="27"/>
        </w:rPr>
        <w:t>Absence</w:t>
      </w:r>
    </w:p>
    <w:p>
      <w:pPr>
        <w:pStyle w:val="BodyText"/>
        <w:spacing w:before="9"/>
        <w:rPr>
          <w:rFonts w:ascii="Times New Roman"/>
          <w:b/>
          <w:sz w:val="28"/>
        </w:rPr>
      </w:pPr>
    </w:p>
    <w:p>
      <w:pPr>
        <w:spacing w:before="0"/>
        <w:ind w:left="733" w:right="0" w:firstLine="0"/>
        <w:jc w:val="left"/>
        <w:rPr>
          <w:rFonts w:ascii="Times New Roman"/>
          <w:sz w:val="27"/>
        </w:rPr>
      </w:pPr>
      <w:r>
        <w:rPr>
          <w:rFonts w:ascii="Times New Roman"/>
          <w:color w:val="3B3B3B"/>
          <w:spacing w:val="-1"/>
          <w:w w:val="105"/>
          <w:sz w:val="27"/>
        </w:rPr>
        <w:t>To</w:t>
      </w:r>
      <w:r>
        <w:rPr>
          <w:rFonts w:ascii="Times New Roman"/>
          <w:color w:val="3B3B3B"/>
          <w:spacing w:val="3"/>
          <w:w w:val="105"/>
          <w:sz w:val="27"/>
        </w:rPr>
        <w:t> </w:t>
      </w:r>
      <w:r>
        <w:rPr>
          <w:rFonts w:ascii="Times New Roman"/>
          <w:color w:val="3B3B3B"/>
          <w:spacing w:val="-1"/>
          <w:w w:val="105"/>
          <w:sz w:val="27"/>
        </w:rPr>
        <w:t>receive</w:t>
      </w:r>
      <w:r>
        <w:rPr>
          <w:rFonts w:ascii="Times New Roman"/>
          <w:color w:val="3B3B3B"/>
          <w:spacing w:val="-16"/>
          <w:w w:val="105"/>
          <w:sz w:val="27"/>
        </w:rPr>
        <w:t> </w:t>
      </w:r>
      <w:r>
        <w:rPr>
          <w:rFonts w:ascii="Times New Roman"/>
          <w:color w:val="3B3B3B"/>
          <w:spacing w:val="-1"/>
          <w:w w:val="105"/>
          <w:sz w:val="27"/>
        </w:rPr>
        <w:t>apologies</w:t>
      </w:r>
      <w:r>
        <w:rPr>
          <w:rFonts w:ascii="Times New Roman"/>
          <w:color w:val="3B3B3B"/>
          <w:spacing w:val="-3"/>
          <w:w w:val="105"/>
          <w:sz w:val="27"/>
        </w:rPr>
        <w:t> </w:t>
      </w:r>
      <w:r>
        <w:rPr>
          <w:rFonts w:ascii="Times New Roman"/>
          <w:color w:val="3B3B3B"/>
          <w:spacing w:val="-1"/>
          <w:w w:val="105"/>
          <w:sz w:val="27"/>
        </w:rPr>
        <w:t>for</w:t>
      </w:r>
      <w:r>
        <w:rPr>
          <w:rFonts w:ascii="Times New Roman"/>
          <w:color w:val="3B3B3B"/>
          <w:spacing w:val="-15"/>
          <w:w w:val="105"/>
          <w:sz w:val="27"/>
        </w:rPr>
        <w:t> </w:t>
      </w:r>
      <w:r>
        <w:rPr>
          <w:rFonts w:ascii="Times New Roman"/>
          <w:color w:val="3B3B3B"/>
          <w:w w:val="105"/>
          <w:sz w:val="27"/>
        </w:rPr>
        <w:t>absence</w:t>
      </w:r>
    </w:p>
    <w:p>
      <w:pPr>
        <w:pStyle w:val="BodyText"/>
        <w:spacing w:before="9"/>
        <w:rPr>
          <w:rFonts w:ascii="Times New Roman"/>
          <w:sz w:val="28"/>
        </w:rPr>
      </w:pPr>
    </w:p>
    <w:p>
      <w:pPr>
        <w:pStyle w:val="Heading3"/>
        <w:numPr>
          <w:ilvl w:val="0"/>
          <w:numId w:val="1"/>
        </w:numPr>
        <w:tabs>
          <w:tab w:pos="809" w:val="left" w:leader="none"/>
          <w:tab w:pos="811" w:val="left" w:leader="none"/>
        </w:tabs>
        <w:spacing w:line="240" w:lineRule="auto" w:before="1" w:after="0"/>
        <w:ind w:left="810" w:right="0" w:hanging="570"/>
        <w:jc w:val="left"/>
        <w:rPr>
          <w:color w:val="3B3B3B"/>
        </w:rPr>
      </w:pPr>
      <w:r>
        <w:rPr>
          <w:color w:val="3B3B3B"/>
        </w:rPr>
        <w:t>Declarations</w:t>
      </w:r>
      <w:r>
        <w:rPr>
          <w:color w:val="3B3B3B"/>
          <w:spacing w:val="67"/>
        </w:rPr>
        <w:t> </w:t>
      </w:r>
      <w:r>
        <w:rPr>
          <w:color w:val="3B3B3B"/>
        </w:rPr>
        <w:t>of</w:t>
      </w:r>
      <w:r>
        <w:rPr>
          <w:color w:val="3B3B3B"/>
          <w:spacing w:val="20"/>
        </w:rPr>
        <w:t> </w:t>
      </w:r>
      <w:r>
        <w:rPr>
          <w:color w:val="3B3B3B"/>
        </w:rPr>
        <w:t>Interest</w:t>
      </w:r>
    </w:p>
    <w:p>
      <w:pPr>
        <w:pStyle w:val="BodyText"/>
        <w:spacing w:before="3"/>
        <w:rPr>
          <w:rFonts w:ascii="Times New Roman"/>
          <w:b/>
          <w:sz w:val="31"/>
        </w:rPr>
      </w:pPr>
    </w:p>
    <w:p>
      <w:pPr>
        <w:spacing w:before="0"/>
        <w:ind w:left="791" w:right="0" w:firstLine="0"/>
        <w:jc w:val="left"/>
        <w:rPr>
          <w:rFonts w:ascii="Times New Roman"/>
          <w:sz w:val="27"/>
        </w:rPr>
      </w:pPr>
      <w:r>
        <w:rPr>
          <w:rFonts w:ascii="Times New Roman"/>
          <w:color w:val="3B3B3B"/>
          <w:sz w:val="27"/>
        </w:rPr>
        <w:t>To</w:t>
      </w:r>
      <w:r>
        <w:rPr>
          <w:rFonts w:ascii="Times New Roman"/>
          <w:color w:val="3B3B3B"/>
          <w:spacing w:val="13"/>
          <w:sz w:val="27"/>
        </w:rPr>
        <w:t> </w:t>
      </w:r>
      <w:r>
        <w:rPr>
          <w:rFonts w:ascii="Times New Roman"/>
          <w:color w:val="3B3B3B"/>
          <w:sz w:val="27"/>
        </w:rPr>
        <w:t>receive</w:t>
      </w:r>
      <w:r>
        <w:rPr>
          <w:rFonts w:ascii="Times New Roman"/>
          <w:color w:val="3B3B3B"/>
          <w:spacing w:val="17"/>
          <w:sz w:val="27"/>
        </w:rPr>
        <w:t> </w:t>
      </w:r>
      <w:r>
        <w:rPr>
          <w:rFonts w:ascii="Times New Roman"/>
          <w:color w:val="3B3B3B"/>
          <w:sz w:val="27"/>
        </w:rPr>
        <w:t>declarations</w:t>
      </w:r>
      <w:r>
        <w:rPr>
          <w:rFonts w:ascii="Times New Roman"/>
          <w:color w:val="3B3B3B"/>
          <w:spacing w:val="29"/>
          <w:sz w:val="27"/>
        </w:rPr>
        <w:t> </w:t>
      </w:r>
      <w:r>
        <w:rPr>
          <w:rFonts w:ascii="Times New Roman"/>
          <w:color w:val="3B3B3B"/>
          <w:sz w:val="27"/>
        </w:rPr>
        <w:t>of</w:t>
      </w:r>
      <w:r>
        <w:rPr>
          <w:rFonts w:ascii="Times New Roman"/>
          <w:color w:val="3B3B3B"/>
          <w:spacing w:val="31"/>
          <w:sz w:val="27"/>
        </w:rPr>
        <w:t> </w:t>
      </w:r>
      <w:r>
        <w:rPr>
          <w:rFonts w:ascii="Times New Roman"/>
          <w:color w:val="3B3B3B"/>
          <w:sz w:val="27"/>
        </w:rPr>
        <w:t>interests</w:t>
      </w:r>
      <w:r>
        <w:rPr>
          <w:rFonts w:ascii="Times New Roman"/>
          <w:color w:val="3B3B3B"/>
          <w:spacing w:val="41"/>
          <w:sz w:val="27"/>
        </w:rPr>
        <w:t> </w:t>
      </w:r>
      <w:r>
        <w:rPr>
          <w:rFonts w:ascii="Times New Roman"/>
          <w:color w:val="3B3B3B"/>
          <w:sz w:val="27"/>
        </w:rPr>
        <w:t>by</w:t>
      </w:r>
      <w:r>
        <w:rPr>
          <w:rFonts w:ascii="Times New Roman"/>
          <w:color w:val="3B3B3B"/>
          <w:spacing w:val="15"/>
          <w:sz w:val="27"/>
        </w:rPr>
        <w:t> </w:t>
      </w:r>
      <w:r>
        <w:rPr>
          <w:rFonts w:ascii="Times New Roman"/>
          <w:color w:val="3B3B3B"/>
          <w:sz w:val="27"/>
        </w:rPr>
        <w:t>elected</w:t>
      </w:r>
      <w:r>
        <w:rPr>
          <w:rFonts w:ascii="Times New Roman"/>
          <w:color w:val="3B3B3B"/>
          <w:spacing w:val="41"/>
          <w:sz w:val="27"/>
        </w:rPr>
        <w:t> </w:t>
      </w:r>
      <w:r>
        <w:rPr>
          <w:rFonts w:ascii="Times New Roman"/>
          <w:color w:val="3B3B3B"/>
          <w:sz w:val="27"/>
        </w:rPr>
        <w:t>members</w:t>
      </w:r>
      <w:r>
        <w:rPr>
          <w:rFonts w:ascii="Times New Roman"/>
          <w:color w:val="3B3B3B"/>
          <w:spacing w:val="22"/>
          <w:sz w:val="27"/>
        </w:rPr>
        <w:t> </w:t>
      </w:r>
      <w:r>
        <w:rPr>
          <w:rFonts w:ascii="Times New Roman"/>
          <w:color w:val="3B3B3B"/>
          <w:sz w:val="27"/>
        </w:rPr>
        <w:t>in</w:t>
      </w:r>
      <w:r>
        <w:rPr>
          <w:rFonts w:ascii="Times New Roman"/>
          <w:color w:val="3B3B3B"/>
          <w:spacing w:val="14"/>
          <w:sz w:val="27"/>
        </w:rPr>
        <w:t> </w:t>
      </w:r>
      <w:r>
        <w:rPr>
          <w:rFonts w:ascii="Times New Roman"/>
          <w:color w:val="595959"/>
          <w:sz w:val="27"/>
        </w:rPr>
        <w:t>r</w:t>
      </w:r>
      <w:r>
        <w:rPr>
          <w:rFonts w:ascii="Times New Roman"/>
          <w:color w:val="3B3B3B"/>
          <w:sz w:val="27"/>
        </w:rPr>
        <w:t>espect</w:t>
      </w:r>
      <w:r>
        <w:rPr>
          <w:rFonts w:ascii="Times New Roman"/>
          <w:color w:val="3B3B3B"/>
          <w:spacing w:val="-17"/>
          <w:sz w:val="27"/>
        </w:rPr>
        <w:t> </w:t>
      </w:r>
      <w:r>
        <w:rPr>
          <w:rFonts w:ascii="Times New Roman"/>
          <w:color w:val="3B3B3B"/>
          <w:sz w:val="27"/>
        </w:rPr>
        <w:t>of</w:t>
      </w:r>
      <w:r>
        <w:rPr>
          <w:rFonts w:ascii="Times New Roman"/>
          <w:color w:val="3B3B3B"/>
          <w:spacing w:val="24"/>
          <w:sz w:val="27"/>
        </w:rPr>
        <w:t> </w:t>
      </w:r>
      <w:r>
        <w:rPr>
          <w:rFonts w:ascii="Times New Roman"/>
          <w:color w:val="3B3B3B"/>
          <w:sz w:val="27"/>
        </w:rPr>
        <w:t>Agenda</w:t>
      </w:r>
      <w:r>
        <w:rPr>
          <w:rFonts w:ascii="Times New Roman"/>
          <w:color w:val="3B3B3B"/>
          <w:spacing w:val="24"/>
          <w:sz w:val="27"/>
        </w:rPr>
        <w:t> </w:t>
      </w:r>
      <w:r>
        <w:rPr>
          <w:rFonts w:ascii="Times New Roman"/>
          <w:color w:val="3B3B3B"/>
          <w:sz w:val="27"/>
        </w:rPr>
        <w:t>items</w:t>
      </w:r>
    </w:p>
    <w:p>
      <w:pPr>
        <w:pStyle w:val="BodyText"/>
        <w:spacing w:before="10"/>
        <w:rPr>
          <w:rFonts w:ascii="Times New Roman"/>
          <w:sz w:val="28"/>
        </w:rPr>
      </w:pPr>
    </w:p>
    <w:p>
      <w:pPr>
        <w:spacing w:line="244" w:lineRule="auto" w:before="0"/>
        <w:ind w:left="789" w:right="728" w:firstLine="2"/>
        <w:jc w:val="left"/>
        <w:rPr>
          <w:rFonts w:ascii="Times New Roman"/>
          <w:sz w:val="27"/>
        </w:rPr>
      </w:pPr>
      <w:r>
        <w:rPr>
          <w:rFonts w:ascii="Times New Roman"/>
          <w:color w:val="3B3B3B"/>
          <w:w w:val="105"/>
          <w:sz w:val="27"/>
        </w:rPr>
        <w:t>If a Member requires any advice on any item involving a possible declaration of</w:t>
      </w:r>
      <w:r>
        <w:rPr>
          <w:rFonts w:ascii="Times New Roman"/>
          <w:color w:val="3B3B3B"/>
          <w:spacing w:val="1"/>
          <w:w w:val="105"/>
          <w:sz w:val="27"/>
        </w:rPr>
        <w:t> </w:t>
      </w:r>
      <w:r>
        <w:rPr>
          <w:rFonts w:ascii="Times New Roman"/>
          <w:color w:val="3B3B3B"/>
          <w:sz w:val="27"/>
        </w:rPr>
        <w:t>interest</w:t>
      </w:r>
      <w:r>
        <w:rPr>
          <w:rFonts w:ascii="Times New Roman"/>
          <w:color w:val="3B3B3B"/>
          <w:spacing w:val="19"/>
          <w:sz w:val="27"/>
        </w:rPr>
        <w:t> </w:t>
      </w:r>
      <w:r>
        <w:rPr>
          <w:rFonts w:ascii="Times New Roman"/>
          <w:color w:val="3B3B3B"/>
          <w:sz w:val="27"/>
        </w:rPr>
        <w:t>which</w:t>
      </w:r>
      <w:r>
        <w:rPr>
          <w:rFonts w:ascii="Times New Roman"/>
          <w:color w:val="3B3B3B"/>
          <w:spacing w:val="21"/>
          <w:sz w:val="27"/>
        </w:rPr>
        <w:t> </w:t>
      </w:r>
      <w:r>
        <w:rPr>
          <w:rFonts w:ascii="Times New Roman"/>
          <w:color w:val="3B3B3B"/>
          <w:sz w:val="27"/>
        </w:rPr>
        <w:t>could</w:t>
      </w:r>
      <w:r>
        <w:rPr>
          <w:rFonts w:ascii="Times New Roman"/>
          <w:color w:val="3B3B3B"/>
          <w:spacing w:val="24"/>
          <w:sz w:val="27"/>
        </w:rPr>
        <w:t> </w:t>
      </w:r>
      <w:r>
        <w:rPr>
          <w:rFonts w:ascii="Times New Roman"/>
          <w:color w:val="3B3B3B"/>
          <w:sz w:val="27"/>
        </w:rPr>
        <w:t>affect</w:t>
      </w:r>
      <w:r>
        <w:rPr>
          <w:rFonts w:ascii="Times New Roman"/>
          <w:color w:val="3B3B3B"/>
          <w:spacing w:val="13"/>
          <w:sz w:val="27"/>
        </w:rPr>
        <w:t> </w:t>
      </w:r>
      <w:r>
        <w:rPr>
          <w:rFonts w:ascii="Times New Roman"/>
          <w:color w:val="3B3B3B"/>
          <w:sz w:val="27"/>
        </w:rPr>
        <w:t>his/her</w:t>
      </w:r>
      <w:r>
        <w:rPr>
          <w:rFonts w:ascii="Times New Roman"/>
          <w:color w:val="3B3B3B"/>
          <w:spacing w:val="16"/>
          <w:sz w:val="27"/>
        </w:rPr>
        <w:t> </w:t>
      </w:r>
      <w:r>
        <w:rPr>
          <w:rFonts w:ascii="Times New Roman"/>
          <w:color w:val="3B3B3B"/>
          <w:sz w:val="27"/>
        </w:rPr>
        <w:t>ability</w:t>
      </w:r>
      <w:r>
        <w:rPr>
          <w:rFonts w:ascii="Times New Roman"/>
          <w:color w:val="3B3B3B"/>
          <w:spacing w:val="21"/>
          <w:sz w:val="27"/>
        </w:rPr>
        <w:t> </w:t>
      </w:r>
      <w:r>
        <w:rPr>
          <w:rFonts w:ascii="Times New Roman"/>
          <w:color w:val="3B3B3B"/>
          <w:sz w:val="27"/>
        </w:rPr>
        <w:t>to</w:t>
      </w:r>
      <w:r>
        <w:rPr>
          <w:rFonts w:ascii="Times New Roman"/>
          <w:color w:val="3B3B3B"/>
          <w:spacing w:val="19"/>
          <w:sz w:val="27"/>
        </w:rPr>
        <w:t> </w:t>
      </w:r>
      <w:r>
        <w:rPr>
          <w:rFonts w:ascii="Times New Roman"/>
          <w:color w:val="3B3B3B"/>
          <w:sz w:val="27"/>
        </w:rPr>
        <w:t>speak</w:t>
      </w:r>
      <w:r>
        <w:rPr>
          <w:rFonts w:ascii="Times New Roman"/>
          <w:color w:val="3B3B3B"/>
          <w:spacing w:val="8"/>
          <w:sz w:val="27"/>
        </w:rPr>
        <w:t> </w:t>
      </w:r>
      <w:r>
        <w:rPr>
          <w:rFonts w:ascii="Times New Roman"/>
          <w:color w:val="3B3B3B"/>
          <w:sz w:val="27"/>
        </w:rPr>
        <w:t>and/or</w:t>
      </w:r>
      <w:r>
        <w:rPr>
          <w:rFonts w:ascii="Times New Roman"/>
          <w:color w:val="3B3B3B"/>
          <w:spacing w:val="22"/>
          <w:sz w:val="27"/>
        </w:rPr>
        <w:t> </w:t>
      </w:r>
      <w:r>
        <w:rPr>
          <w:rFonts w:ascii="Times New Roman"/>
          <w:color w:val="3B3B3B"/>
          <w:sz w:val="27"/>
        </w:rPr>
        <w:t>vote</w:t>
      </w:r>
      <w:r>
        <w:rPr>
          <w:rFonts w:ascii="Times New Roman"/>
          <w:color w:val="3B3B3B"/>
          <w:spacing w:val="16"/>
          <w:sz w:val="27"/>
        </w:rPr>
        <w:t> </w:t>
      </w:r>
      <w:r>
        <w:rPr>
          <w:rFonts w:ascii="Times New Roman"/>
          <w:color w:val="3B3B3B"/>
          <w:sz w:val="27"/>
        </w:rPr>
        <w:t>he/she</w:t>
      </w:r>
      <w:r>
        <w:rPr>
          <w:rFonts w:ascii="Times New Roman"/>
          <w:color w:val="3B3B3B"/>
          <w:spacing w:val="21"/>
          <w:sz w:val="27"/>
        </w:rPr>
        <w:t> </w:t>
      </w:r>
      <w:r>
        <w:rPr>
          <w:rFonts w:ascii="Times New Roman"/>
          <w:color w:val="3B3B3B"/>
          <w:sz w:val="27"/>
        </w:rPr>
        <w:t>is</w:t>
      </w:r>
      <w:r>
        <w:rPr>
          <w:rFonts w:ascii="Times New Roman"/>
          <w:color w:val="3B3B3B"/>
          <w:spacing w:val="28"/>
          <w:sz w:val="27"/>
        </w:rPr>
        <w:t> </w:t>
      </w:r>
      <w:r>
        <w:rPr>
          <w:rFonts w:ascii="Times New Roman"/>
          <w:color w:val="3B3B3B"/>
          <w:sz w:val="27"/>
        </w:rPr>
        <w:t>advised</w:t>
      </w:r>
      <w:r>
        <w:rPr>
          <w:rFonts w:ascii="Times New Roman"/>
          <w:color w:val="3B3B3B"/>
          <w:spacing w:val="28"/>
          <w:sz w:val="27"/>
        </w:rPr>
        <w:t> </w:t>
      </w:r>
      <w:r>
        <w:rPr>
          <w:rFonts w:ascii="Times New Roman"/>
          <w:color w:val="3B3B3B"/>
          <w:sz w:val="27"/>
        </w:rPr>
        <w:t>to</w:t>
      </w:r>
      <w:r>
        <w:rPr>
          <w:rFonts w:ascii="Times New Roman"/>
          <w:color w:val="3B3B3B"/>
          <w:spacing w:val="-64"/>
          <w:sz w:val="27"/>
        </w:rPr>
        <w:t> </w:t>
      </w:r>
      <w:r>
        <w:rPr>
          <w:rFonts w:ascii="Times New Roman"/>
          <w:color w:val="3B3B3B"/>
          <w:spacing w:val="-1"/>
          <w:w w:val="105"/>
          <w:sz w:val="27"/>
        </w:rPr>
        <w:t>contact</w:t>
      </w:r>
      <w:r>
        <w:rPr>
          <w:rFonts w:ascii="Times New Roman"/>
          <w:color w:val="3B3B3B"/>
          <w:spacing w:val="-4"/>
          <w:w w:val="105"/>
          <w:sz w:val="27"/>
        </w:rPr>
        <w:t> </w:t>
      </w:r>
      <w:r>
        <w:rPr>
          <w:rFonts w:ascii="Times New Roman"/>
          <w:color w:val="3B3B3B"/>
          <w:spacing w:val="-1"/>
          <w:w w:val="105"/>
          <w:sz w:val="27"/>
        </w:rPr>
        <w:t>the</w:t>
      </w:r>
      <w:r>
        <w:rPr>
          <w:rFonts w:ascii="Times New Roman"/>
          <w:color w:val="3B3B3B"/>
          <w:spacing w:val="-10"/>
          <w:w w:val="105"/>
          <w:sz w:val="27"/>
        </w:rPr>
        <w:t> </w:t>
      </w:r>
      <w:r>
        <w:rPr>
          <w:rFonts w:ascii="Times New Roman"/>
          <w:color w:val="3B3B3B"/>
          <w:spacing w:val="-1"/>
          <w:w w:val="105"/>
          <w:sz w:val="27"/>
        </w:rPr>
        <w:t>Clerk</w:t>
      </w:r>
      <w:r>
        <w:rPr>
          <w:rFonts w:ascii="Times New Roman"/>
          <w:color w:val="3B3B3B"/>
          <w:spacing w:val="-2"/>
          <w:w w:val="105"/>
          <w:sz w:val="27"/>
        </w:rPr>
        <w:t> </w:t>
      </w:r>
      <w:r>
        <w:rPr>
          <w:rFonts w:ascii="Times New Roman"/>
          <w:color w:val="3B3B3B"/>
          <w:spacing w:val="-1"/>
          <w:w w:val="105"/>
          <w:sz w:val="27"/>
        </w:rPr>
        <w:t>at</w:t>
      </w:r>
      <w:r>
        <w:rPr>
          <w:rFonts w:ascii="Times New Roman"/>
          <w:color w:val="3B3B3B"/>
          <w:spacing w:val="-11"/>
          <w:w w:val="105"/>
          <w:sz w:val="27"/>
        </w:rPr>
        <w:t> </w:t>
      </w:r>
      <w:r>
        <w:rPr>
          <w:rFonts w:ascii="Times New Roman"/>
          <w:color w:val="3B3B3B"/>
          <w:spacing w:val="-1"/>
          <w:w w:val="105"/>
          <w:sz w:val="27"/>
        </w:rPr>
        <w:t>least</w:t>
      </w:r>
      <w:r>
        <w:rPr>
          <w:rFonts w:ascii="Times New Roman"/>
          <w:color w:val="3B3B3B"/>
          <w:spacing w:val="-8"/>
          <w:w w:val="105"/>
          <w:sz w:val="27"/>
        </w:rPr>
        <w:t> </w:t>
      </w:r>
      <w:r>
        <w:rPr>
          <w:rFonts w:ascii="Times New Roman"/>
          <w:color w:val="3B3B3B"/>
          <w:spacing w:val="-1"/>
          <w:w w:val="105"/>
          <w:sz w:val="27"/>
        </w:rPr>
        <w:t>24</w:t>
      </w:r>
      <w:r>
        <w:rPr>
          <w:rFonts w:ascii="Times New Roman"/>
          <w:color w:val="3B3B3B"/>
          <w:spacing w:val="-13"/>
          <w:w w:val="105"/>
          <w:sz w:val="27"/>
        </w:rPr>
        <w:t> </w:t>
      </w:r>
      <w:r>
        <w:rPr>
          <w:rFonts w:ascii="Times New Roman"/>
          <w:color w:val="3B3B3B"/>
          <w:spacing w:val="-1"/>
          <w:w w:val="105"/>
          <w:sz w:val="27"/>
        </w:rPr>
        <w:t>hours</w:t>
      </w:r>
      <w:r>
        <w:rPr>
          <w:rFonts w:ascii="Times New Roman"/>
          <w:color w:val="3B3B3B"/>
          <w:spacing w:val="10"/>
          <w:w w:val="105"/>
          <w:sz w:val="27"/>
        </w:rPr>
        <w:t> </w:t>
      </w:r>
      <w:r>
        <w:rPr>
          <w:rFonts w:ascii="Times New Roman"/>
          <w:color w:val="3B3B3B"/>
          <w:spacing w:val="-1"/>
          <w:w w:val="105"/>
          <w:sz w:val="27"/>
        </w:rPr>
        <w:t>in</w:t>
      </w:r>
      <w:r>
        <w:rPr>
          <w:rFonts w:ascii="Times New Roman"/>
          <w:color w:val="3B3B3B"/>
          <w:spacing w:val="-13"/>
          <w:w w:val="105"/>
          <w:sz w:val="27"/>
        </w:rPr>
        <w:t> </w:t>
      </w:r>
      <w:r>
        <w:rPr>
          <w:rFonts w:ascii="Times New Roman"/>
          <w:color w:val="3B3B3B"/>
          <w:spacing w:val="-1"/>
          <w:w w:val="105"/>
          <w:sz w:val="27"/>
        </w:rPr>
        <w:t>advance</w:t>
      </w:r>
      <w:r>
        <w:rPr>
          <w:rFonts w:ascii="Times New Roman"/>
          <w:color w:val="3B3B3B"/>
          <w:spacing w:val="-3"/>
          <w:w w:val="105"/>
          <w:sz w:val="27"/>
        </w:rPr>
        <w:t> </w:t>
      </w:r>
      <w:r>
        <w:rPr>
          <w:rFonts w:ascii="Times New Roman"/>
          <w:color w:val="3B3B3B"/>
          <w:spacing w:val="-1"/>
          <w:w w:val="105"/>
          <w:sz w:val="27"/>
        </w:rPr>
        <w:t>of</w:t>
      </w:r>
      <w:r>
        <w:rPr>
          <w:rFonts w:ascii="Times New Roman"/>
          <w:color w:val="3B3B3B"/>
          <w:spacing w:val="-4"/>
          <w:w w:val="105"/>
          <w:sz w:val="27"/>
        </w:rPr>
        <w:t> </w:t>
      </w:r>
      <w:r>
        <w:rPr>
          <w:rFonts w:ascii="Times New Roman"/>
          <w:color w:val="3B3B3B"/>
          <w:spacing w:val="-1"/>
          <w:w w:val="105"/>
          <w:sz w:val="27"/>
        </w:rPr>
        <w:t>the</w:t>
      </w:r>
      <w:r>
        <w:rPr>
          <w:rFonts w:ascii="Times New Roman"/>
          <w:color w:val="3B3B3B"/>
          <w:spacing w:val="-19"/>
          <w:w w:val="105"/>
          <w:sz w:val="27"/>
        </w:rPr>
        <w:t> </w:t>
      </w:r>
      <w:r>
        <w:rPr>
          <w:rFonts w:ascii="Times New Roman"/>
          <w:color w:val="3B3B3B"/>
          <w:w w:val="105"/>
          <w:sz w:val="27"/>
        </w:rPr>
        <w:t>meeting.</w:t>
      </w:r>
    </w:p>
    <w:p>
      <w:pPr>
        <w:pStyle w:val="BodyText"/>
        <w:rPr>
          <w:rFonts w:ascii="Times New Roman"/>
          <w:sz w:val="29"/>
        </w:rPr>
      </w:pPr>
    </w:p>
    <w:p>
      <w:pPr>
        <w:pStyle w:val="ListParagraph"/>
        <w:numPr>
          <w:ilvl w:val="0"/>
          <w:numId w:val="1"/>
        </w:numPr>
        <w:tabs>
          <w:tab w:pos="793" w:val="left" w:leader="none"/>
          <w:tab w:pos="794" w:val="left" w:leader="none"/>
        </w:tabs>
        <w:spacing w:line="240" w:lineRule="auto" w:before="0" w:after="0"/>
        <w:ind w:left="793" w:right="0" w:hanging="568"/>
        <w:jc w:val="left"/>
        <w:rPr>
          <w:rFonts w:ascii="Times New Roman"/>
          <w:b/>
          <w:color w:val="3B3B3B"/>
          <w:sz w:val="27"/>
        </w:rPr>
      </w:pPr>
      <w:r>
        <w:rPr/>
        <w:drawing>
          <wp:anchor distT="0" distB="0" distL="0" distR="0" allowOverlap="1" layoutInCell="1" locked="0" behindDoc="0" simplePos="0" relativeHeight="0">
            <wp:simplePos x="0" y="0"/>
            <wp:positionH relativeFrom="page">
              <wp:posOffset>6090882</wp:posOffset>
            </wp:positionH>
            <wp:positionV relativeFrom="paragraph">
              <wp:posOffset>212178</wp:posOffset>
            </wp:positionV>
            <wp:extent cx="622231" cy="283464"/>
            <wp:effectExtent l="0" t="0" r="0" b="0"/>
            <wp:wrapTopAndBottom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2231" cy="2834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b/>
          <w:color w:val="3B3B3B"/>
          <w:sz w:val="27"/>
        </w:rPr>
        <w:t>Minutes</w:t>
      </w:r>
      <w:r>
        <w:rPr>
          <w:rFonts w:ascii="Times New Roman"/>
          <w:b/>
          <w:color w:val="3B3B3B"/>
          <w:spacing w:val="9"/>
          <w:sz w:val="27"/>
        </w:rPr>
        <w:t> </w:t>
      </w:r>
      <w:r>
        <w:rPr>
          <w:rFonts w:ascii="Times New Roman"/>
          <w:b/>
          <w:color w:val="3B3B3B"/>
          <w:sz w:val="27"/>
        </w:rPr>
        <w:t>of</w:t>
      </w:r>
      <w:r>
        <w:rPr>
          <w:rFonts w:ascii="Times New Roman"/>
          <w:b/>
          <w:color w:val="3B3B3B"/>
          <w:spacing w:val="39"/>
          <w:sz w:val="27"/>
        </w:rPr>
        <w:t> </w:t>
      </w:r>
      <w:r>
        <w:rPr>
          <w:rFonts w:ascii="Times New Roman"/>
          <w:b/>
          <w:color w:val="3B3B3B"/>
          <w:sz w:val="27"/>
        </w:rPr>
        <w:t>the</w:t>
      </w:r>
      <w:r>
        <w:rPr>
          <w:rFonts w:ascii="Times New Roman"/>
          <w:b/>
          <w:color w:val="3B3B3B"/>
          <w:spacing w:val="4"/>
          <w:sz w:val="27"/>
        </w:rPr>
        <w:t> </w:t>
      </w:r>
      <w:r>
        <w:rPr>
          <w:rFonts w:ascii="Times New Roman"/>
          <w:b/>
          <w:color w:val="3B3B3B"/>
          <w:sz w:val="27"/>
        </w:rPr>
        <w:t>Council</w:t>
      </w:r>
      <w:r>
        <w:rPr>
          <w:rFonts w:ascii="Times New Roman"/>
          <w:b/>
          <w:color w:val="3B3B3B"/>
          <w:spacing w:val="32"/>
          <w:sz w:val="27"/>
        </w:rPr>
        <w:t> </w:t>
      </w:r>
      <w:r>
        <w:rPr>
          <w:rFonts w:ascii="Times New Roman"/>
          <w:b/>
          <w:color w:val="3B3B3B"/>
          <w:sz w:val="27"/>
        </w:rPr>
        <w:t>Meeting</w:t>
      </w:r>
      <w:r>
        <w:rPr>
          <w:rFonts w:ascii="Times New Roman"/>
          <w:b/>
          <w:color w:val="3B3B3B"/>
          <w:spacing w:val="30"/>
          <w:sz w:val="27"/>
        </w:rPr>
        <w:t> </w:t>
      </w:r>
      <w:r>
        <w:rPr>
          <w:rFonts w:ascii="Times New Roman"/>
          <w:b/>
          <w:color w:val="3B3B3B"/>
          <w:sz w:val="27"/>
        </w:rPr>
        <w:t>held</w:t>
      </w:r>
      <w:r>
        <w:rPr>
          <w:rFonts w:ascii="Times New Roman"/>
          <w:b/>
          <w:color w:val="3B3B3B"/>
          <w:spacing w:val="26"/>
          <w:sz w:val="27"/>
        </w:rPr>
        <w:t> </w:t>
      </w:r>
      <w:r>
        <w:rPr>
          <w:rFonts w:ascii="Times New Roman"/>
          <w:b/>
          <w:color w:val="3B3B3B"/>
          <w:sz w:val="27"/>
        </w:rPr>
        <w:t>on</w:t>
      </w:r>
      <w:r>
        <w:rPr>
          <w:rFonts w:ascii="Times New Roman"/>
          <w:b/>
          <w:color w:val="3B3B3B"/>
          <w:spacing w:val="11"/>
          <w:sz w:val="27"/>
        </w:rPr>
        <w:t> </w:t>
      </w:r>
      <w:r>
        <w:rPr>
          <w:rFonts w:ascii="Times New Roman"/>
          <w:b/>
          <w:color w:val="3B3B3B"/>
          <w:sz w:val="27"/>
        </w:rPr>
        <w:t>28th</w:t>
      </w:r>
      <w:r>
        <w:rPr>
          <w:rFonts w:ascii="Times New Roman"/>
          <w:b/>
          <w:color w:val="3B3B3B"/>
          <w:spacing w:val="25"/>
          <w:sz w:val="27"/>
        </w:rPr>
        <w:t> </w:t>
      </w:r>
      <w:r>
        <w:rPr>
          <w:rFonts w:ascii="Times New Roman"/>
          <w:b/>
          <w:color w:val="3B3B3B"/>
          <w:sz w:val="27"/>
        </w:rPr>
        <w:t>April</w:t>
      </w:r>
      <w:r>
        <w:rPr>
          <w:rFonts w:ascii="Times New Roman"/>
          <w:b/>
          <w:color w:val="3B3B3B"/>
          <w:spacing w:val="10"/>
          <w:sz w:val="27"/>
        </w:rPr>
        <w:t> </w:t>
      </w:r>
      <w:r>
        <w:rPr>
          <w:rFonts w:ascii="Times New Roman"/>
          <w:b/>
          <w:color w:val="3B3B3B"/>
          <w:sz w:val="27"/>
        </w:rPr>
        <w:t>2022</w:t>
      </w:r>
    </w:p>
    <w:p>
      <w:pPr>
        <w:spacing w:after="0" w:line="240" w:lineRule="auto"/>
        <w:jc w:val="left"/>
        <w:rPr>
          <w:rFonts w:ascii="Times New Roman"/>
          <w:sz w:val="27"/>
        </w:rPr>
        <w:sectPr>
          <w:type w:val="continuous"/>
          <w:pgSz w:w="11910" w:h="16840"/>
          <w:pgMar w:top="1360" w:bottom="0" w:left="500" w:right="340"/>
        </w:sectPr>
      </w:pPr>
    </w:p>
    <w:p>
      <w:pPr>
        <w:pStyle w:val="ListParagraph"/>
        <w:numPr>
          <w:ilvl w:val="0"/>
          <w:numId w:val="1"/>
        </w:numPr>
        <w:tabs>
          <w:tab w:pos="852" w:val="left" w:leader="none"/>
          <w:tab w:pos="853" w:val="left" w:leader="none"/>
        </w:tabs>
        <w:spacing w:line="240" w:lineRule="auto" w:before="77" w:after="0"/>
        <w:ind w:left="852" w:right="0" w:hanging="548"/>
        <w:jc w:val="left"/>
        <w:rPr>
          <w:rFonts w:ascii="Times New Roman"/>
          <w:color w:val="3B3B3B"/>
          <w:sz w:val="28"/>
        </w:rPr>
      </w:pPr>
      <w:r>
        <w:rPr>
          <w:rFonts w:ascii="Times New Roman"/>
          <w:color w:val="3B3B3B"/>
          <w:w w:val="105"/>
          <w:sz w:val="28"/>
        </w:rPr>
        <w:t>Public</w:t>
      </w:r>
      <w:r>
        <w:rPr>
          <w:rFonts w:ascii="Times New Roman"/>
          <w:color w:val="3B3B3B"/>
          <w:spacing w:val="11"/>
          <w:w w:val="105"/>
          <w:sz w:val="28"/>
        </w:rPr>
        <w:t> </w:t>
      </w:r>
      <w:r>
        <w:rPr>
          <w:rFonts w:ascii="Times New Roman"/>
          <w:color w:val="3B3B3B"/>
          <w:w w:val="105"/>
          <w:sz w:val="28"/>
        </w:rPr>
        <w:t>Participation</w:t>
      </w:r>
    </w:p>
    <w:p>
      <w:pPr>
        <w:pStyle w:val="BodyText"/>
        <w:spacing w:before="5"/>
        <w:rPr>
          <w:rFonts w:ascii="Times New Roman"/>
          <w:sz w:val="28"/>
        </w:rPr>
      </w:pPr>
    </w:p>
    <w:p>
      <w:pPr>
        <w:pStyle w:val="ListParagraph"/>
        <w:numPr>
          <w:ilvl w:val="0"/>
          <w:numId w:val="1"/>
        </w:numPr>
        <w:tabs>
          <w:tab w:pos="852" w:val="left" w:leader="none"/>
          <w:tab w:pos="853" w:val="left" w:leader="none"/>
        </w:tabs>
        <w:spacing w:line="240" w:lineRule="auto" w:before="1" w:after="0"/>
        <w:ind w:left="852" w:right="0" w:hanging="562"/>
        <w:jc w:val="left"/>
        <w:rPr>
          <w:rFonts w:ascii="Times New Roman"/>
          <w:color w:val="3B3B3B"/>
          <w:sz w:val="28"/>
        </w:rPr>
      </w:pPr>
      <w:r>
        <w:rPr>
          <w:rFonts w:ascii="Times New Roman"/>
          <w:color w:val="3B3B3B"/>
          <w:w w:val="105"/>
          <w:sz w:val="28"/>
        </w:rPr>
        <w:t>Planning</w:t>
      </w:r>
      <w:r>
        <w:rPr>
          <w:rFonts w:ascii="Times New Roman"/>
          <w:color w:val="3B3B3B"/>
          <w:spacing w:val="-2"/>
          <w:w w:val="105"/>
          <w:sz w:val="28"/>
        </w:rPr>
        <w:t> </w:t>
      </w:r>
      <w:r>
        <w:rPr>
          <w:rFonts w:ascii="Times New Roman"/>
          <w:color w:val="3B3B3B"/>
          <w:w w:val="105"/>
          <w:sz w:val="28"/>
        </w:rPr>
        <w:t>Applications</w:t>
      </w:r>
    </w:p>
    <w:p>
      <w:pPr>
        <w:pStyle w:val="BodyText"/>
        <w:spacing w:before="9"/>
        <w:rPr>
          <w:rFonts w:ascii="Times New Roman"/>
          <w:sz w:val="27"/>
        </w:rPr>
      </w:pPr>
    </w:p>
    <w:p>
      <w:pPr>
        <w:pStyle w:val="ListParagraph"/>
        <w:numPr>
          <w:ilvl w:val="0"/>
          <w:numId w:val="1"/>
        </w:numPr>
        <w:tabs>
          <w:tab w:pos="845" w:val="left" w:leader="none"/>
          <w:tab w:pos="846" w:val="left" w:leader="none"/>
        </w:tabs>
        <w:spacing w:line="240" w:lineRule="auto" w:before="0" w:after="0"/>
        <w:ind w:left="845" w:right="0" w:hanging="557"/>
        <w:jc w:val="left"/>
        <w:rPr>
          <w:rFonts w:ascii="Times New Roman"/>
          <w:color w:val="3B3B3B"/>
          <w:sz w:val="28"/>
        </w:rPr>
      </w:pPr>
      <w:r>
        <w:rPr>
          <w:rFonts w:ascii="Times New Roman"/>
          <w:color w:val="3B3B3B"/>
          <w:w w:val="105"/>
          <w:sz w:val="28"/>
        </w:rPr>
        <w:t>Finance</w:t>
      </w:r>
      <w:r>
        <w:rPr>
          <w:rFonts w:ascii="Times New Roman"/>
          <w:color w:val="3B3B3B"/>
          <w:spacing w:val="12"/>
          <w:w w:val="105"/>
          <w:sz w:val="28"/>
        </w:rPr>
        <w:t> </w:t>
      </w:r>
      <w:r>
        <w:rPr>
          <w:rFonts w:ascii="Times New Roman"/>
          <w:color w:val="3B3B3B"/>
          <w:w w:val="105"/>
          <w:sz w:val="28"/>
        </w:rPr>
        <w:t>Report</w:t>
      </w:r>
    </w:p>
    <w:p>
      <w:pPr>
        <w:pStyle w:val="BodyText"/>
        <w:spacing w:before="5"/>
        <w:rPr>
          <w:rFonts w:ascii="Times New Roman"/>
          <w:sz w:val="28"/>
        </w:rPr>
      </w:pPr>
    </w:p>
    <w:p>
      <w:pPr>
        <w:pStyle w:val="ListParagraph"/>
        <w:numPr>
          <w:ilvl w:val="0"/>
          <w:numId w:val="1"/>
        </w:numPr>
        <w:tabs>
          <w:tab w:pos="841" w:val="left" w:leader="none"/>
        </w:tabs>
        <w:spacing w:line="240" w:lineRule="auto" w:before="0" w:after="0"/>
        <w:ind w:left="840" w:right="0" w:hanging="573"/>
        <w:jc w:val="left"/>
        <w:rPr>
          <w:rFonts w:ascii="Times New Roman"/>
          <w:color w:val="3B3B3B"/>
          <w:sz w:val="28"/>
        </w:rPr>
      </w:pPr>
      <w:r>
        <w:rPr>
          <w:rFonts w:ascii="Times New Roman"/>
          <w:color w:val="3B3B3B"/>
          <w:w w:val="105"/>
          <w:sz w:val="28"/>
        </w:rPr>
        <w:t>Annual</w:t>
      </w:r>
      <w:r>
        <w:rPr>
          <w:rFonts w:ascii="Times New Roman"/>
          <w:color w:val="3B3B3B"/>
          <w:spacing w:val="-1"/>
          <w:w w:val="105"/>
          <w:sz w:val="28"/>
        </w:rPr>
        <w:t> </w:t>
      </w:r>
      <w:r>
        <w:rPr>
          <w:rFonts w:ascii="Times New Roman"/>
          <w:color w:val="3B3B3B"/>
          <w:w w:val="105"/>
          <w:sz w:val="28"/>
        </w:rPr>
        <w:t>Governance</w:t>
      </w:r>
      <w:r>
        <w:rPr>
          <w:rFonts w:ascii="Times New Roman"/>
          <w:color w:val="3B3B3B"/>
          <w:spacing w:val="12"/>
          <w:w w:val="105"/>
          <w:sz w:val="28"/>
        </w:rPr>
        <w:t> </w:t>
      </w:r>
      <w:r>
        <w:rPr>
          <w:rFonts w:ascii="Times New Roman"/>
          <w:color w:val="3B3B3B"/>
          <w:w w:val="105"/>
          <w:sz w:val="28"/>
        </w:rPr>
        <w:t>and</w:t>
      </w:r>
      <w:r>
        <w:rPr>
          <w:rFonts w:ascii="Times New Roman"/>
          <w:color w:val="3B3B3B"/>
          <w:spacing w:val="12"/>
          <w:w w:val="105"/>
          <w:sz w:val="28"/>
        </w:rPr>
        <w:t> </w:t>
      </w:r>
      <w:r>
        <w:rPr>
          <w:rFonts w:ascii="Times New Roman"/>
          <w:color w:val="3B3B3B"/>
          <w:w w:val="105"/>
          <w:sz w:val="28"/>
        </w:rPr>
        <w:t>Accountability</w:t>
      </w:r>
      <w:r>
        <w:rPr>
          <w:rFonts w:ascii="Times New Roman"/>
          <w:color w:val="3B3B3B"/>
          <w:spacing w:val="-12"/>
          <w:w w:val="105"/>
          <w:sz w:val="28"/>
        </w:rPr>
        <w:t> </w:t>
      </w:r>
      <w:r>
        <w:rPr>
          <w:rFonts w:ascii="Times New Roman"/>
          <w:color w:val="3B3B3B"/>
          <w:w w:val="105"/>
          <w:sz w:val="28"/>
        </w:rPr>
        <w:t>Return</w:t>
      </w:r>
      <w:r>
        <w:rPr>
          <w:rFonts w:ascii="Times New Roman"/>
          <w:color w:val="3B3B3B"/>
          <w:spacing w:val="10"/>
          <w:w w:val="105"/>
          <w:sz w:val="28"/>
        </w:rPr>
        <w:t> </w:t>
      </w:r>
      <w:r>
        <w:rPr>
          <w:rFonts w:ascii="Times New Roman"/>
          <w:color w:val="3B3B3B"/>
          <w:w w:val="105"/>
          <w:sz w:val="28"/>
        </w:rPr>
        <w:t>2021/22</w:t>
      </w:r>
    </w:p>
    <w:p>
      <w:pPr>
        <w:pStyle w:val="BodyText"/>
        <w:spacing w:before="9"/>
        <w:rPr>
          <w:rFonts w:ascii="Times New Roman"/>
          <w:sz w:val="27"/>
        </w:rPr>
      </w:pPr>
    </w:p>
    <w:p>
      <w:pPr>
        <w:pStyle w:val="ListParagraph"/>
        <w:numPr>
          <w:ilvl w:val="0"/>
          <w:numId w:val="1"/>
        </w:numPr>
        <w:tabs>
          <w:tab w:pos="846" w:val="left" w:leader="none"/>
          <w:tab w:pos="847" w:val="left" w:leader="none"/>
        </w:tabs>
        <w:spacing w:line="240" w:lineRule="auto" w:before="1" w:after="0"/>
        <w:ind w:left="846" w:right="0" w:hanging="579"/>
        <w:jc w:val="left"/>
        <w:rPr>
          <w:rFonts w:ascii="Times New Roman"/>
          <w:color w:val="3B3B3B"/>
          <w:sz w:val="28"/>
        </w:rPr>
      </w:pPr>
      <w:r>
        <w:rPr>
          <w:rFonts w:ascii="Times New Roman"/>
          <w:color w:val="3B3B3B"/>
          <w:w w:val="105"/>
          <w:sz w:val="28"/>
        </w:rPr>
        <w:t>Council's</w:t>
      </w:r>
      <w:r>
        <w:rPr>
          <w:rFonts w:ascii="Times New Roman"/>
          <w:color w:val="3B3B3B"/>
          <w:spacing w:val="19"/>
          <w:w w:val="105"/>
          <w:sz w:val="28"/>
        </w:rPr>
        <w:t> </w:t>
      </w:r>
      <w:r>
        <w:rPr>
          <w:rFonts w:ascii="Times New Roman"/>
          <w:color w:val="3B3B3B"/>
          <w:w w:val="105"/>
          <w:sz w:val="28"/>
        </w:rPr>
        <w:t>Bank</w:t>
      </w:r>
      <w:r>
        <w:rPr>
          <w:rFonts w:ascii="Times New Roman"/>
          <w:color w:val="3B3B3B"/>
          <w:spacing w:val="1"/>
          <w:w w:val="105"/>
          <w:sz w:val="28"/>
        </w:rPr>
        <w:t> </w:t>
      </w:r>
      <w:r>
        <w:rPr>
          <w:rFonts w:ascii="Times New Roman"/>
          <w:color w:val="3B3B3B"/>
          <w:w w:val="105"/>
          <w:sz w:val="28"/>
        </w:rPr>
        <w:t>Account-Authorised</w:t>
      </w:r>
      <w:r>
        <w:rPr>
          <w:rFonts w:ascii="Times New Roman"/>
          <w:color w:val="3B3B3B"/>
          <w:spacing w:val="2"/>
          <w:w w:val="105"/>
          <w:sz w:val="28"/>
        </w:rPr>
        <w:t> </w:t>
      </w:r>
      <w:r>
        <w:rPr>
          <w:rFonts w:ascii="Times New Roman"/>
          <w:color w:val="3B3B3B"/>
          <w:w w:val="105"/>
          <w:sz w:val="28"/>
        </w:rPr>
        <w:t>signatories</w:t>
      </w:r>
    </w:p>
    <w:p>
      <w:pPr>
        <w:pStyle w:val="BodyText"/>
        <w:spacing w:before="5"/>
        <w:rPr>
          <w:rFonts w:ascii="Times New Roman"/>
          <w:sz w:val="28"/>
        </w:rPr>
      </w:pPr>
    </w:p>
    <w:p>
      <w:pPr>
        <w:pStyle w:val="ListParagraph"/>
        <w:numPr>
          <w:ilvl w:val="0"/>
          <w:numId w:val="1"/>
        </w:numPr>
        <w:tabs>
          <w:tab w:pos="840" w:val="left" w:leader="none"/>
        </w:tabs>
        <w:spacing w:line="240" w:lineRule="auto" w:before="0" w:after="0"/>
        <w:ind w:left="839" w:right="0" w:hanging="572"/>
        <w:jc w:val="left"/>
        <w:rPr>
          <w:rFonts w:ascii="Times New Roman"/>
          <w:color w:val="3B3B3B"/>
          <w:sz w:val="28"/>
        </w:rPr>
      </w:pPr>
      <w:r>
        <w:rPr>
          <w:rFonts w:ascii="Times New Roman"/>
          <w:color w:val="3B3B3B"/>
          <w:w w:val="105"/>
          <w:sz w:val="28"/>
        </w:rPr>
        <w:t>Consideration</w:t>
      </w:r>
      <w:r>
        <w:rPr>
          <w:rFonts w:ascii="Times New Roman"/>
          <w:color w:val="3B3B3B"/>
          <w:spacing w:val="26"/>
          <w:w w:val="105"/>
          <w:sz w:val="28"/>
        </w:rPr>
        <w:t> </w:t>
      </w:r>
      <w:r>
        <w:rPr>
          <w:rFonts w:ascii="Times New Roman"/>
          <w:color w:val="3B3B3B"/>
          <w:w w:val="105"/>
          <w:sz w:val="28"/>
        </w:rPr>
        <w:t>of</w:t>
      </w:r>
      <w:r>
        <w:rPr>
          <w:rFonts w:ascii="Times New Roman"/>
          <w:color w:val="3B3B3B"/>
          <w:spacing w:val="-5"/>
          <w:w w:val="105"/>
          <w:sz w:val="28"/>
        </w:rPr>
        <w:t> </w:t>
      </w:r>
      <w:r>
        <w:rPr>
          <w:rFonts w:ascii="Times New Roman"/>
          <w:color w:val="3B3B3B"/>
          <w:w w:val="105"/>
          <w:sz w:val="28"/>
        </w:rPr>
        <w:t>Recommendations</w:t>
      </w:r>
      <w:r>
        <w:rPr>
          <w:rFonts w:ascii="Times New Roman"/>
          <w:color w:val="3B3B3B"/>
          <w:spacing w:val="-19"/>
          <w:w w:val="105"/>
          <w:sz w:val="28"/>
        </w:rPr>
        <w:t> </w:t>
      </w:r>
      <w:r>
        <w:rPr>
          <w:rFonts w:ascii="Times New Roman"/>
          <w:color w:val="3B3B3B"/>
          <w:w w:val="105"/>
          <w:sz w:val="28"/>
        </w:rPr>
        <w:t>made</w:t>
      </w:r>
      <w:r>
        <w:rPr>
          <w:rFonts w:ascii="Times New Roman"/>
          <w:color w:val="3B3B3B"/>
          <w:spacing w:val="12"/>
          <w:w w:val="105"/>
          <w:sz w:val="28"/>
        </w:rPr>
        <w:t> </w:t>
      </w:r>
      <w:r>
        <w:rPr>
          <w:rFonts w:ascii="Times New Roman"/>
          <w:color w:val="3B3B3B"/>
          <w:w w:val="105"/>
          <w:sz w:val="28"/>
        </w:rPr>
        <w:t>by</w:t>
      </w:r>
      <w:r>
        <w:rPr>
          <w:rFonts w:ascii="Times New Roman"/>
          <w:color w:val="3B3B3B"/>
          <w:spacing w:val="-11"/>
          <w:w w:val="105"/>
          <w:sz w:val="28"/>
        </w:rPr>
        <w:t> </w:t>
      </w:r>
      <w:r>
        <w:rPr>
          <w:rFonts w:ascii="Times New Roman"/>
          <w:color w:val="3B3B3B"/>
          <w:w w:val="105"/>
          <w:sz w:val="28"/>
        </w:rPr>
        <w:t>a</w:t>
      </w:r>
      <w:r>
        <w:rPr>
          <w:rFonts w:ascii="Times New Roman"/>
          <w:color w:val="3B3B3B"/>
          <w:spacing w:val="13"/>
          <w:w w:val="105"/>
          <w:sz w:val="28"/>
        </w:rPr>
        <w:t> </w:t>
      </w:r>
      <w:r>
        <w:rPr>
          <w:rFonts w:ascii="Times New Roman"/>
          <w:color w:val="3B3B3B"/>
          <w:w w:val="105"/>
          <w:sz w:val="28"/>
        </w:rPr>
        <w:t>Committee</w:t>
      </w:r>
    </w:p>
    <w:p>
      <w:pPr>
        <w:pStyle w:val="BodyText"/>
        <w:spacing w:before="9"/>
        <w:rPr>
          <w:rFonts w:ascii="Times New Roman"/>
          <w:sz w:val="27"/>
        </w:rPr>
      </w:pPr>
    </w:p>
    <w:p>
      <w:pPr>
        <w:pStyle w:val="ListParagraph"/>
        <w:numPr>
          <w:ilvl w:val="0"/>
          <w:numId w:val="1"/>
        </w:numPr>
        <w:tabs>
          <w:tab w:pos="902" w:val="left" w:leader="none"/>
          <w:tab w:pos="903" w:val="left" w:leader="none"/>
        </w:tabs>
        <w:spacing w:line="240" w:lineRule="auto" w:before="0" w:after="0"/>
        <w:ind w:left="902" w:right="0" w:hanging="642"/>
        <w:jc w:val="left"/>
        <w:rPr>
          <w:rFonts w:ascii="Times New Roman"/>
          <w:color w:val="3B3B3B"/>
          <w:sz w:val="28"/>
        </w:rPr>
      </w:pPr>
      <w:r>
        <w:rPr>
          <w:rFonts w:ascii="Times New Roman"/>
          <w:color w:val="3B3B3B"/>
          <w:w w:val="105"/>
          <w:sz w:val="28"/>
        </w:rPr>
        <w:t>Review</w:t>
      </w:r>
      <w:r>
        <w:rPr>
          <w:rFonts w:ascii="Times New Roman"/>
          <w:color w:val="3B3B3B"/>
          <w:spacing w:val="1"/>
          <w:w w:val="105"/>
          <w:sz w:val="28"/>
        </w:rPr>
        <w:t> </w:t>
      </w:r>
      <w:r>
        <w:rPr>
          <w:rFonts w:ascii="Times New Roman"/>
          <w:color w:val="3B3B3B"/>
          <w:w w:val="105"/>
          <w:sz w:val="28"/>
        </w:rPr>
        <w:t>and</w:t>
      </w:r>
      <w:r>
        <w:rPr>
          <w:rFonts w:ascii="Times New Roman"/>
          <w:color w:val="3B3B3B"/>
          <w:spacing w:val="44"/>
          <w:w w:val="105"/>
          <w:sz w:val="28"/>
        </w:rPr>
        <w:t> </w:t>
      </w:r>
      <w:r>
        <w:rPr>
          <w:rFonts w:ascii="Times New Roman"/>
          <w:color w:val="3B3B3B"/>
          <w:w w:val="105"/>
          <w:sz w:val="28"/>
        </w:rPr>
        <w:t>adoption</w:t>
      </w:r>
      <w:r>
        <w:rPr>
          <w:rFonts w:ascii="Times New Roman"/>
          <w:color w:val="3B3B3B"/>
          <w:spacing w:val="12"/>
          <w:w w:val="105"/>
          <w:sz w:val="28"/>
        </w:rPr>
        <w:t> </w:t>
      </w:r>
      <w:r>
        <w:rPr>
          <w:rFonts w:ascii="Times New Roman"/>
          <w:color w:val="3B3B3B"/>
          <w:w w:val="105"/>
          <w:sz w:val="28"/>
        </w:rPr>
        <w:t>of</w:t>
      </w:r>
      <w:r>
        <w:rPr>
          <w:rFonts w:ascii="Times New Roman"/>
          <w:color w:val="3B3B3B"/>
          <w:spacing w:val="-8"/>
          <w:w w:val="105"/>
          <w:sz w:val="28"/>
        </w:rPr>
        <w:t> </w:t>
      </w:r>
      <w:r>
        <w:rPr>
          <w:rFonts w:ascii="Times New Roman"/>
          <w:color w:val="3B3B3B"/>
          <w:w w:val="105"/>
          <w:sz w:val="28"/>
        </w:rPr>
        <w:t>Standing</w:t>
      </w:r>
      <w:r>
        <w:rPr>
          <w:rFonts w:ascii="Times New Roman"/>
          <w:color w:val="3B3B3B"/>
          <w:spacing w:val="4"/>
          <w:w w:val="105"/>
          <w:sz w:val="28"/>
        </w:rPr>
        <w:t> </w:t>
      </w:r>
      <w:r>
        <w:rPr>
          <w:rFonts w:ascii="Times New Roman"/>
          <w:color w:val="3B3B3B"/>
          <w:w w:val="105"/>
          <w:sz w:val="28"/>
        </w:rPr>
        <w:t>Orders</w:t>
      </w:r>
    </w:p>
    <w:p>
      <w:pPr>
        <w:pStyle w:val="BodyText"/>
        <w:spacing w:before="5"/>
        <w:rPr>
          <w:rFonts w:ascii="Times New Roman"/>
          <w:sz w:val="28"/>
        </w:rPr>
      </w:pPr>
    </w:p>
    <w:p>
      <w:pPr>
        <w:pStyle w:val="ListParagraph"/>
        <w:numPr>
          <w:ilvl w:val="0"/>
          <w:numId w:val="1"/>
        </w:numPr>
        <w:tabs>
          <w:tab w:pos="902" w:val="left" w:leader="none"/>
          <w:tab w:pos="903" w:val="left" w:leader="none"/>
        </w:tabs>
        <w:spacing w:line="240" w:lineRule="auto" w:before="0" w:after="0"/>
        <w:ind w:left="902" w:right="0" w:hanging="642"/>
        <w:jc w:val="left"/>
        <w:rPr>
          <w:rFonts w:ascii="Times New Roman"/>
          <w:color w:val="3B3B3B"/>
          <w:sz w:val="28"/>
        </w:rPr>
      </w:pPr>
      <w:r>
        <w:rPr>
          <w:rFonts w:ascii="Times New Roman"/>
          <w:color w:val="3B3B3B"/>
          <w:w w:val="105"/>
          <w:sz w:val="28"/>
        </w:rPr>
        <w:t>Review</w:t>
      </w:r>
      <w:r>
        <w:rPr>
          <w:rFonts w:ascii="Times New Roman"/>
          <w:color w:val="3B3B3B"/>
          <w:spacing w:val="-12"/>
          <w:w w:val="105"/>
          <w:sz w:val="28"/>
        </w:rPr>
        <w:t> </w:t>
      </w:r>
      <w:r>
        <w:rPr>
          <w:rFonts w:ascii="Times New Roman"/>
          <w:color w:val="3B3B3B"/>
          <w:w w:val="105"/>
          <w:sz w:val="28"/>
        </w:rPr>
        <w:t>and</w:t>
      </w:r>
      <w:r>
        <w:rPr>
          <w:rFonts w:ascii="Times New Roman"/>
          <w:color w:val="3B3B3B"/>
          <w:spacing w:val="24"/>
          <w:w w:val="105"/>
          <w:sz w:val="28"/>
        </w:rPr>
        <w:t> </w:t>
      </w:r>
      <w:r>
        <w:rPr>
          <w:rFonts w:ascii="Times New Roman"/>
          <w:color w:val="3B3B3B"/>
          <w:w w:val="105"/>
          <w:sz w:val="28"/>
        </w:rPr>
        <w:t>adoption</w:t>
      </w:r>
      <w:r>
        <w:rPr>
          <w:rFonts w:ascii="Times New Roman"/>
          <w:color w:val="3B3B3B"/>
          <w:spacing w:val="-3"/>
          <w:w w:val="105"/>
          <w:sz w:val="28"/>
        </w:rPr>
        <w:t> </w:t>
      </w:r>
      <w:r>
        <w:rPr>
          <w:rFonts w:ascii="Times New Roman"/>
          <w:color w:val="3B3B3B"/>
          <w:w w:val="105"/>
          <w:sz w:val="28"/>
        </w:rPr>
        <w:t>of</w:t>
      </w:r>
      <w:r>
        <w:rPr>
          <w:rFonts w:ascii="Times New Roman"/>
          <w:color w:val="3B3B3B"/>
          <w:spacing w:val="-7"/>
          <w:w w:val="105"/>
          <w:sz w:val="28"/>
        </w:rPr>
        <w:t> </w:t>
      </w:r>
      <w:r>
        <w:rPr>
          <w:rFonts w:ascii="Times New Roman"/>
          <w:color w:val="3B3B3B"/>
          <w:w w:val="105"/>
          <w:sz w:val="28"/>
        </w:rPr>
        <w:t>Financial</w:t>
      </w:r>
      <w:r>
        <w:rPr>
          <w:rFonts w:ascii="Times New Roman"/>
          <w:color w:val="3B3B3B"/>
          <w:spacing w:val="-4"/>
          <w:w w:val="105"/>
          <w:sz w:val="28"/>
        </w:rPr>
        <w:t> </w:t>
      </w:r>
      <w:r>
        <w:rPr>
          <w:rFonts w:ascii="Times New Roman"/>
          <w:color w:val="3B3B3B"/>
          <w:w w:val="105"/>
          <w:sz w:val="28"/>
        </w:rPr>
        <w:t>Regulations</w:t>
      </w:r>
    </w:p>
    <w:p>
      <w:pPr>
        <w:pStyle w:val="BodyText"/>
        <w:spacing w:before="10"/>
        <w:rPr>
          <w:rFonts w:ascii="Times New Roman"/>
          <w:sz w:val="27"/>
        </w:rPr>
      </w:pPr>
    </w:p>
    <w:p>
      <w:pPr>
        <w:pStyle w:val="ListParagraph"/>
        <w:numPr>
          <w:ilvl w:val="0"/>
          <w:numId w:val="1"/>
        </w:numPr>
        <w:tabs>
          <w:tab w:pos="902" w:val="left" w:leader="none"/>
          <w:tab w:pos="903" w:val="left" w:leader="none"/>
        </w:tabs>
        <w:spacing w:line="240" w:lineRule="auto" w:before="0" w:after="0"/>
        <w:ind w:left="902" w:right="0" w:hanging="642"/>
        <w:jc w:val="left"/>
        <w:rPr>
          <w:rFonts w:ascii="Times New Roman"/>
          <w:color w:val="3B3B3B"/>
          <w:sz w:val="28"/>
        </w:rPr>
      </w:pPr>
      <w:r>
        <w:rPr>
          <w:rFonts w:ascii="Times New Roman"/>
          <w:color w:val="3B3B3B"/>
          <w:w w:val="105"/>
          <w:sz w:val="28"/>
        </w:rPr>
        <w:t>Review</w:t>
      </w:r>
      <w:r>
        <w:rPr>
          <w:rFonts w:ascii="Times New Roman"/>
          <w:color w:val="3B3B3B"/>
          <w:spacing w:val="-7"/>
          <w:w w:val="105"/>
          <w:sz w:val="28"/>
        </w:rPr>
        <w:t> </w:t>
      </w:r>
      <w:r>
        <w:rPr>
          <w:rFonts w:ascii="Times New Roman"/>
          <w:color w:val="3B3B3B"/>
          <w:w w:val="105"/>
          <w:sz w:val="28"/>
        </w:rPr>
        <w:t>and</w:t>
      </w:r>
      <w:r>
        <w:rPr>
          <w:rFonts w:ascii="Times New Roman"/>
          <w:color w:val="3B3B3B"/>
          <w:spacing w:val="32"/>
          <w:w w:val="105"/>
          <w:sz w:val="28"/>
        </w:rPr>
        <w:t> </w:t>
      </w:r>
      <w:r>
        <w:rPr>
          <w:rFonts w:ascii="Times New Roman"/>
          <w:color w:val="3B3B3B"/>
          <w:w w:val="105"/>
          <w:sz w:val="28"/>
        </w:rPr>
        <w:t>adoption</w:t>
      </w:r>
      <w:r>
        <w:rPr>
          <w:rFonts w:ascii="Times New Roman"/>
          <w:color w:val="3B3B3B"/>
          <w:spacing w:val="2"/>
          <w:w w:val="105"/>
          <w:sz w:val="28"/>
        </w:rPr>
        <w:t> </w:t>
      </w:r>
      <w:r>
        <w:rPr>
          <w:rFonts w:ascii="Times New Roman"/>
          <w:color w:val="3B3B3B"/>
          <w:w w:val="105"/>
          <w:sz w:val="28"/>
        </w:rPr>
        <w:t>of</w:t>
      </w:r>
      <w:r>
        <w:rPr>
          <w:rFonts w:ascii="Times New Roman"/>
          <w:color w:val="3B3B3B"/>
          <w:spacing w:val="-15"/>
          <w:w w:val="105"/>
          <w:sz w:val="28"/>
        </w:rPr>
        <w:t> </w:t>
      </w:r>
      <w:r>
        <w:rPr>
          <w:rFonts w:ascii="Times New Roman"/>
          <w:color w:val="3B3B3B"/>
          <w:w w:val="105"/>
          <w:sz w:val="28"/>
        </w:rPr>
        <w:t>Code</w:t>
      </w:r>
      <w:r>
        <w:rPr>
          <w:rFonts w:ascii="Times New Roman"/>
          <w:color w:val="3B3B3B"/>
          <w:spacing w:val="-14"/>
          <w:w w:val="105"/>
          <w:sz w:val="28"/>
        </w:rPr>
        <w:t> </w:t>
      </w:r>
      <w:r>
        <w:rPr>
          <w:rFonts w:ascii="Times New Roman"/>
          <w:color w:val="3B3B3B"/>
          <w:w w:val="105"/>
          <w:sz w:val="28"/>
        </w:rPr>
        <w:t>of</w:t>
      </w:r>
      <w:r>
        <w:rPr>
          <w:rFonts w:ascii="Times New Roman"/>
          <w:color w:val="3B3B3B"/>
          <w:spacing w:val="-8"/>
          <w:w w:val="105"/>
          <w:sz w:val="28"/>
        </w:rPr>
        <w:t> </w:t>
      </w:r>
      <w:r>
        <w:rPr>
          <w:rFonts w:ascii="Times New Roman"/>
          <w:color w:val="3B3B3B"/>
          <w:w w:val="105"/>
          <w:sz w:val="28"/>
        </w:rPr>
        <w:t>Conduct</w:t>
      </w:r>
    </w:p>
    <w:p>
      <w:pPr>
        <w:pStyle w:val="BodyText"/>
        <w:spacing w:before="9"/>
        <w:rPr>
          <w:rFonts w:ascii="Times New Roman"/>
          <w:sz w:val="27"/>
        </w:rPr>
      </w:pPr>
    </w:p>
    <w:p>
      <w:pPr>
        <w:pStyle w:val="ListParagraph"/>
        <w:numPr>
          <w:ilvl w:val="0"/>
          <w:numId w:val="1"/>
        </w:numPr>
        <w:tabs>
          <w:tab w:pos="896" w:val="left" w:leader="none"/>
          <w:tab w:pos="898" w:val="left" w:leader="none"/>
        </w:tabs>
        <w:spacing w:line="240" w:lineRule="auto" w:before="0" w:after="0"/>
        <w:ind w:left="897" w:right="0" w:hanging="644"/>
        <w:jc w:val="left"/>
        <w:rPr>
          <w:rFonts w:ascii="Times New Roman"/>
          <w:color w:val="3B3B3B"/>
          <w:sz w:val="28"/>
        </w:rPr>
      </w:pPr>
      <w:r>
        <w:rPr>
          <w:rFonts w:ascii="Times New Roman"/>
          <w:color w:val="3B3B3B"/>
          <w:w w:val="105"/>
          <w:sz w:val="28"/>
        </w:rPr>
        <w:t>Chairman's</w:t>
      </w:r>
      <w:r>
        <w:rPr>
          <w:rFonts w:ascii="Times New Roman"/>
          <w:color w:val="3B3B3B"/>
          <w:spacing w:val="22"/>
          <w:w w:val="105"/>
          <w:sz w:val="28"/>
        </w:rPr>
        <w:t> </w:t>
      </w:r>
      <w:r>
        <w:rPr>
          <w:rFonts w:ascii="Times New Roman"/>
          <w:color w:val="3B3B3B"/>
          <w:w w:val="105"/>
          <w:sz w:val="28"/>
        </w:rPr>
        <w:t>Allowance</w:t>
      </w:r>
    </w:p>
    <w:p>
      <w:pPr>
        <w:pStyle w:val="BodyText"/>
        <w:spacing w:before="10"/>
        <w:rPr>
          <w:rFonts w:ascii="Times New Roman"/>
          <w:sz w:val="27"/>
        </w:rPr>
      </w:pPr>
    </w:p>
    <w:p>
      <w:pPr>
        <w:pStyle w:val="ListParagraph"/>
        <w:numPr>
          <w:ilvl w:val="0"/>
          <w:numId w:val="1"/>
        </w:numPr>
        <w:tabs>
          <w:tab w:pos="890" w:val="left" w:leader="none"/>
          <w:tab w:pos="891" w:val="left" w:leader="none"/>
        </w:tabs>
        <w:spacing w:line="240" w:lineRule="auto" w:before="0" w:after="0"/>
        <w:ind w:left="890" w:right="0" w:hanging="645"/>
        <w:jc w:val="left"/>
        <w:rPr>
          <w:rFonts w:ascii="Times New Roman"/>
          <w:color w:val="3B3B3B"/>
          <w:sz w:val="28"/>
        </w:rPr>
      </w:pPr>
      <w:r>
        <w:rPr>
          <w:rFonts w:ascii="Times New Roman"/>
          <w:color w:val="3B3B3B"/>
          <w:w w:val="105"/>
          <w:sz w:val="28"/>
        </w:rPr>
        <w:t>Appointments</w:t>
      </w:r>
      <w:r>
        <w:rPr>
          <w:rFonts w:ascii="Times New Roman"/>
          <w:color w:val="3B3B3B"/>
          <w:spacing w:val="20"/>
          <w:w w:val="105"/>
          <w:sz w:val="28"/>
        </w:rPr>
        <w:t> </w:t>
      </w:r>
      <w:r>
        <w:rPr>
          <w:rFonts w:ascii="Times New Roman"/>
          <w:color w:val="3B3B3B"/>
          <w:w w:val="105"/>
          <w:sz w:val="28"/>
        </w:rPr>
        <w:t>to</w:t>
      </w:r>
      <w:r>
        <w:rPr>
          <w:rFonts w:ascii="Times New Roman"/>
          <w:color w:val="3B3B3B"/>
          <w:spacing w:val="-16"/>
          <w:w w:val="105"/>
          <w:sz w:val="28"/>
        </w:rPr>
        <w:t> </w:t>
      </w:r>
      <w:r>
        <w:rPr>
          <w:rFonts w:ascii="Times New Roman"/>
          <w:color w:val="3B3B3B"/>
          <w:w w:val="105"/>
          <w:sz w:val="28"/>
        </w:rPr>
        <w:t>Committees</w:t>
      </w:r>
    </w:p>
    <w:p>
      <w:pPr>
        <w:pStyle w:val="BodyText"/>
        <w:spacing w:before="5"/>
        <w:rPr>
          <w:rFonts w:ascii="Times New Roman"/>
          <w:sz w:val="28"/>
        </w:rPr>
      </w:pPr>
    </w:p>
    <w:p>
      <w:pPr>
        <w:pStyle w:val="ListParagraph"/>
        <w:numPr>
          <w:ilvl w:val="0"/>
          <w:numId w:val="1"/>
        </w:numPr>
        <w:tabs>
          <w:tab w:pos="890" w:val="left" w:leader="none"/>
          <w:tab w:pos="891" w:val="left" w:leader="none"/>
        </w:tabs>
        <w:spacing w:line="240" w:lineRule="auto" w:before="0" w:after="0"/>
        <w:ind w:left="890" w:right="0" w:hanging="645"/>
        <w:jc w:val="left"/>
        <w:rPr>
          <w:rFonts w:ascii="Times New Roman"/>
          <w:color w:val="3B3B3B"/>
          <w:sz w:val="28"/>
        </w:rPr>
      </w:pPr>
      <w:r>
        <w:rPr>
          <w:rFonts w:ascii="Times New Roman"/>
          <w:color w:val="3B3B3B"/>
          <w:w w:val="105"/>
          <w:sz w:val="28"/>
        </w:rPr>
        <w:t>Adoption</w:t>
      </w:r>
      <w:r>
        <w:rPr>
          <w:rFonts w:ascii="Times New Roman"/>
          <w:color w:val="3B3B3B"/>
          <w:spacing w:val="6"/>
          <w:w w:val="105"/>
          <w:sz w:val="28"/>
        </w:rPr>
        <w:t> </w:t>
      </w:r>
      <w:r>
        <w:rPr>
          <w:rFonts w:ascii="Times New Roman"/>
          <w:color w:val="3B3B3B"/>
          <w:w w:val="105"/>
          <w:sz w:val="28"/>
        </w:rPr>
        <w:t>of</w:t>
      </w:r>
      <w:r>
        <w:rPr>
          <w:rFonts w:ascii="Times New Roman"/>
          <w:color w:val="3B3B3B"/>
          <w:spacing w:val="-6"/>
          <w:w w:val="105"/>
          <w:sz w:val="28"/>
        </w:rPr>
        <w:t> </w:t>
      </w:r>
      <w:r>
        <w:rPr>
          <w:rFonts w:ascii="Times New Roman"/>
          <w:color w:val="3B3B3B"/>
          <w:w w:val="105"/>
          <w:sz w:val="28"/>
        </w:rPr>
        <w:t>Terms</w:t>
      </w:r>
      <w:r>
        <w:rPr>
          <w:rFonts w:ascii="Times New Roman"/>
          <w:color w:val="3B3B3B"/>
          <w:spacing w:val="-12"/>
          <w:w w:val="105"/>
          <w:sz w:val="28"/>
        </w:rPr>
        <w:t> </w:t>
      </w:r>
      <w:r>
        <w:rPr>
          <w:rFonts w:ascii="Times New Roman"/>
          <w:color w:val="3B3B3B"/>
          <w:w w:val="105"/>
          <w:sz w:val="28"/>
        </w:rPr>
        <w:t>of</w:t>
      </w:r>
      <w:r>
        <w:rPr>
          <w:rFonts w:ascii="Times New Roman"/>
          <w:color w:val="3B3B3B"/>
          <w:spacing w:val="-9"/>
          <w:w w:val="105"/>
          <w:sz w:val="28"/>
        </w:rPr>
        <w:t> </w:t>
      </w:r>
      <w:r>
        <w:rPr>
          <w:rFonts w:ascii="Times New Roman"/>
          <w:color w:val="3B3B3B"/>
          <w:w w:val="105"/>
          <w:sz w:val="28"/>
        </w:rPr>
        <w:t>Reference</w:t>
      </w:r>
      <w:r>
        <w:rPr>
          <w:rFonts w:ascii="Times New Roman"/>
          <w:color w:val="3B3B3B"/>
          <w:spacing w:val="-9"/>
          <w:w w:val="105"/>
          <w:sz w:val="28"/>
        </w:rPr>
        <w:t> </w:t>
      </w:r>
      <w:r>
        <w:rPr>
          <w:rFonts w:ascii="Times New Roman"/>
          <w:color w:val="3B3B3B"/>
          <w:w w:val="105"/>
          <w:sz w:val="28"/>
        </w:rPr>
        <w:t>for</w:t>
      </w:r>
      <w:r>
        <w:rPr>
          <w:rFonts w:ascii="Times New Roman"/>
          <w:color w:val="3B3B3B"/>
          <w:spacing w:val="15"/>
          <w:w w:val="105"/>
          <w:sz w:val="28"/>
        </w:rPr>
        <w:t> </w:t>
      </w:r>
      <w:r>
        <w:rPr>
          <w:rFonts w:ascii="Times New Roman"/>
          <w:color w:val="3B3B3B"/>
          <w:w w:val="105"/>
          <w:sz w:val="28"/>
        </w:rPr>
        <w:t>Committees</w:t>
      </w:r>
    </w:p>
    <w:p>
      <w:pPr>
        <w:pStyle w:val="BodyText"/>
        <w:spacing w:before="9"/>
        <w:rPr>
          <w:rFonts w:ascii="Times New Roman"/>
          <w:sz w:val="27"/>
        </w:rPr>
      </w:pPr>
    </w:p>
    <w:p>
      <w:pPr>
        <w:pStyle w:val="ListParagraph"/>
        <w:numPr>
          <w:ilvl w:val="0"/>
          <w:numId w:val="1"/>
        </w:numPr>
        <w:tabs>
          <w:tab w:pos="890" w:val="left" w:leader="none"/>
          <w:tab w:pos="891" w:val="left" w:leader="none"/>
        </w:tabs>
        <w:spacing w:line="240" w:lineRule="auto" w:before="0" w:after="0"/>
        <w:ind w:left="890" w:right="0" w:hanging="645"/>
        <w:jc w:val="left"/>
        <w:rPr>
          <w:rFonts w:ascii="Times New Roman"/>
          <w:color w:val="3B3B3B"/>
          <w:sz w:val="28"/>
        </w:rPr>
      </w:pPr>
      <w:r>
        <w:rPr>
          <w:rFonts w:ascii="Times New Roman"/>
          <w:color w:val="3B3B3B"/>
          <w:w w:val="105"/>
          <w:sz w:val="28"/>
        </w:rPr>
        <w:t>Appointment</w:t>
      </w:r>
      <w:r>
        <w:rPr>
          <w:rFonts w:ascii="Times New Roman"/>
          <w:color w:val="3B3B3B"/>
          <w:spacing w:val="41"/>
          <w:w w:val="105"/>
          <w:sz w:val="28"/>
        </w:rPr>
        <w:t> </w:t>
      </w:r>
      <w:r>
        <w:rPr>
          <w:rFonts w:ascii="Times New Roman"/>
          <w:color w:val="3B3B3B"/>
          <w:w w:val="105"/>
          <w:sz w:val="28"/>
        </w:rPr>
        <w:t>to</w:t>
      </w:r>
      <w:r>
        <w:rPr>
          <w:rFonts w:ascii="Times New Roman"/>
          <w:color w:val="3B3B3B"/>
          <w:spacing w:val="-7"/>
          <w:w w:val="105"/>
          <w:sz w:val="28"/>
        </w:rPr>
        <w:t> </w:t>
      </w:r>
      <w:r>
        <w:rPr>
          <w:rFonts w:ascii="Times New Roman"/>
          <w:color w:val="3B3B3B"/>
          <w:w w:val="105"/>
          <w:sz w:val="28"/>
        </w:rPr>
        <w:t>advisory</w:t>
      </w:r>
      <w:r>
        <w:rPr>
          <w:rFonts w:ascii="Times New Roman"/>
          <w:color w:val="3B3B3B"/>
          <w:spacing w:val="17"/>
          <w:w w:val="105"/>
          <w:sz w:val="28"/>
        </w:rPr>
        <w:t> </w:t>
      </w:r>
      <w:r>
        <w:rPr>
          <w:rFonts w:ascii="Times New Roman"/>
          <w:color w:val="3B3B3B"/>
          <w:w w:val="105"/>
          <w:sz w:val="28"/>
        </w:rPr>
        <w:t>Groups</w:t>
      </w:r>
    </w:p>
    <w:p>
      <w:pPr>
        <w:pStyle w:val="BodyText"/>
        <w:spacing w:before="5"/>
        <w:rPr>
          <w:rFonts w:ascii="Times New Roman"/>
          <w:sz w:val="28"/>
        </w:rPr>
      </w:pPr>
    </w:p>
    <w:p>
      <w:pPr>
        <w:pStyle w:val="ListParagraph"/>
        <w:numPr>
          <w:ilvl w:val="0"/>
          <w:numId w:val="1"/>
        </w:numPr>
        <w:tabs>
          <w:tab w:pos="888" w:val="left" w:leader="none"/>
          <w:tab w:pos="889" w:val="left" w:leader="none"/>
        </w:tabs>
        <w:spacing w:line="240" w:lineRule="auto" w:before="1" w:after="0"/>
        <w:ind w:left="888" w:right="0" w:hanging="638"/>
        <w:jc w:val="left"/>
        <w:rPr>
          <w:rFonts w:ascii="Times New Roman"/>
          <w:color w:val="3B3B3B"/>
          <w:sz w:val="28"/>
        </w:rPr>
      </w:pPr>
      <w:r>
        <w:rPr>
          <w:rFonts w:ascii="Times New Roman"/>
          <w:color w:val="3B3B3B"/>
          <w:w w:val="105"/>
          <w:sz w:val="28"/>
        </w:rPr>
        <w:t>Review</w:t>
      </w:r>
      <w:r>
        <w:rPr>
          <w:rFonts w:ascii="Times New Roman"/>
          <w:color w:val="3B3B3B"/>
          <w:spacing w:val="-5"/>
          <w:w w:val="105"/>
          <w:sz w:val="28"/>
        </w:rPr>
        <w:t> </w:t>
      </w:r>
      <w:r>
        <w:rPr>
          <w:rFonts w:ascii="Times New Roman"/>
          <w:color w:val="3B3B3B"/>
          <w:w w:val="105"/>
          <w:sz w:val="28"/>
        </w:rPr>
        <w:t>of</w:t>
      </w:r>
      <w:r>
        <w:rPr>
          <w:rFonts w:ascii="Times New Roman"/>
          <w:color w:val="3B3B3B"/>
          <w:spacing w:val="-13"/>
          <w:w w:val="105"/>
          <w:sz w:val="28"/>
        </w:rPr>
        <w:t> </w:t>
      </w:r>
      <w:r>
        <w:rPr>
          <w:rFonts w:ascii="Times New Roman"/>
          <w:color w:val="3B3B3B"/>
          <w:w w:val="105"/>
          <w:sz w:val="28"/>
        </w:rPr>
        <w:t>Subscriptions</w:t>
      </w:r>
      <w:r>
        <w:rPr>
          <w:rFonts w:ascii="Times New Roman"/>
          <w:color w:val="3B3B3B"/>
          <w:spacing w:val="11"/>
          <w:w w:val="105"/>
          <w:sz w:val="28"/>
        </w:rPr>
        <w:t> </w:t>
      </w:r>
      <w:r>
        <w:rPr>
          <w:rFonts w:ascii="Times New Roman"/>
          <w:color w:val="3B3B3B"/>
          <w:w w:val="105"/>
          <w:sz w:val="28"/>
        </w:rPr>
        <w:t>to</w:t>
      </w:r>
      <w:r>
        <w:rPr>
          <w:rFonts w:ascii="Times New Roman"/>
          <w:color w:val="3B3B3B"/>
          <w:spacing w:val="-16"/>
          <w:w w:val="105"/>
          <w:sz w:val="28"/>
        </w:rPr>
        <w:t> </w:t>
      </w:r>
      <w:r>
        <w:rPr>
          <w:rFonts w:ascii="Times New Roman"/>
          <w:color w:val="3B3B3B"/>
          <w:w w:val="105"/>
          <w:sz w:val="28"/>
        </w:rPr>
        <w:t>Other</w:t>
      </w:r>
      <w:r>
        <w:rPr>
          <w:rFonts w:ascii="Times New Roman"/>
          <w:color w:val="3B3B3B"/>
          <w:spacing w:val="-3"/>
          <w:w w:val="105"/>
          <w:sz w:val="28"/>
        </w:rPr>
        <w:t> </w:t>
      </w:r>
      <w:r>
        <w:rPr>
          <w:rFonts w:ascii="Times New Roman"/>
          <w:color w:val="3B3B3B"/>
          <w:w w:val="105"/>
          <w:sz w:val="28"/>
        </w:rPr>
        <w:t>Bodies</w:t>
      </w:r>
    </w:p>
    <w:p>
      <w:pPr>
        <w:pStyle w:val="BodyText"/>
        <w:rPr>
          <w:rFonts w:ascii="Times New Roman"/>
          <w:sz w:val="28"/>
        </w:rPr>
      </w:pPr>
    </w:p>
    <w:p>
      <w:pPr>
        <w:pStyle w:val="ListParagraph"/>
        <w:numPr>
          <w:ilvl w:val="0"/>
          <w:numId w:val="1"/>
        </w:numPr>
        <w:tabs>
          <w:tab w:pos="873" w:val="left" w:leader="none"/>
          <w:tab w:pos="874" w:val="left" w:leader="none"/>
        </w:tabs>
        <w:spacing w:line="237" w:lineRule="auto" w:before="0" w:after="0"/>
        <w:ind w:left="867" w:right="931" w:hanging="616"/>
        <w:jc w:val="left"/>
        <w:rPr>
          <w:rFonts w:ascii="Times New Roman"/>
          <w:color w:val="3B3B3B"/>
          <w:sz w:val="28"/>
        </w:rPr>
      </w:pPr>
      <w:r>
        <w:rPr>
          <w:rFonts w:ascii="Times New Roman"/>
          <w:color w:val="3B3B3B"/>
          <w:w w:val="105"/>
          <w:sz w:val="28"/>
        </w:rPr>
        <w:t>Review</w:t>
      </w:r>
      <w:r>
        <w:rPr>
          <w:rFonts w:ascii="Times New Roman"/>
          <w:color w:val="3B3B3B"/>
          <w:spacing w:val="3"/>
          <w:w w:val="105"/>
          <w:sz w:val="28"/>
        </w:rPr>
        <w:t> </w:t>
      </w:r>
      <w:r>
        <w:rPr>
          <w:rFonts w:ascii="Times New Roman"/>
          <w:color w:val="3B3B3B"/>
          <w:w w:val="105"/>
          <w:sz w:val="28"/>
        </w:rPr>
        <w:t>of</w:t>
      </w:r>
      <w:r>
        <w:rPr>
          <w:rFonts w:ascii="Times New Roman"/>
          <w:color w:val="3B3B3B"/>
          <w:spacing w:val="2"/>
          <w:w w:val="105"/>
          <w:sz w:val="28"/>
        </w:rPr>
        <w:t> </w:t>
      </w:r>
      <w:r>
        <w:rPr>
          <w:rFonts w:ascii="Times New Roman"/>
          <w:color w:val="3B3B3B"/>
          <w:w w:val="105"/>
          <w:sz w:val="28"/>
        </w:rPr>
        <w:t>Representation</w:t>
      </w:r>
      <w:r>
        <w:rPr>
          <w:rFonts w:ascii="Times New Roman"/>
          <w:color w:val="3B3B3B"/>
          <w:spacing w:val="-11"/>
          <w:w w:val="105"/>
          <w:sz w:val="28"/>
        </w:rPr>
        <w:t> </w:t>
      </w:r>
      <w:r>
        <w:rPr>
          <w:rFonts w:ascii="Times New Roman"/>
          <w:color w:val="3B3B3B"/>
          <w:w w:val="105"/>
          <w:sz w:val="28"/>
        </w:rPr>
        <w:t>on or</w:t>
      </w:r>
      <w:r>
        <w:rPr>
          <w:rFonts w:ascii="Times New Roman"/>
          <w:color w:val="3B3B3B"/>
          <w:spacing w:val="27"/>
          <w:w w:val="105"/>
          <w:sz w:val="28"/>
        </w:rPr>
        <w:t> </w:t>
      </w:r>
      <w:r>
        <w:rPr>
          <w:rFonts w:ascii="Times New Roman"/>
          <w:color w:val="3B3B3B"/>
          <w:w w:val="105"/>
          <w:sz w:val="28"/>
        </w:rPr>
        <w:t>work</w:t>
      </w:r>
      <w:r>
        <w:rPr>
          <w:rFonts w:ascii="Times New Roman"/>
          <w:color w:val="3B3B3B"/>
          <w:spacing w:val="-1"/>
          <w:w w:val="105"/>
          <w:sz w:val="28"/>
        </w:rPr>
        <w:t> </w:t>
      </w:r>
      <w:r>
        <w:rPr>
          <w:rFonts w:ascii="Times New Roman"/>
          <w:color w:val="3B3B3B"/>
          <w:w w:val="105"/>
          <w:sz w:val="28"/>
        </w:rPr>
        <w:t>with</w:t>
      </w:r>
      <w:r>
        <w:rPr>
          <w:rFonts w:ascii="Times New Roman"/>
          <w:color w:val="3B3B3B"/>
          <w:spacing w:val="13"/>
          <w:w w:val="105"/>
          <w:sz w:val="28"/>
        </w:rPr>
        <w:t> </w:t>
      </w:r>
      <w:r>
        <w:rPr>
          <w:rFonts w:ascii="Times New Roman"/>
          <w:color w:val="3B3B3B"/>
          <w:w w:val="105"/>
          <w:sz w:val="28"/>
        </w:rPr>
        <w:t>External</w:t>
      </w:r>
      <w:r>
        <w:rPr>
          <w:rFonts w:ascii="Times New Roman"/>
          <w:color w:val="3B3B3B"/>
          <w:spacing w:val="9"/>
          <w:w w:val="105"/>
          <w:sz w:val="28"/>
        </w:rPr>
        <w:t> </w:t>
      </w:r>
      <w:r>
        <w:rPr>
          <w:rFonts w:ascii="Times New Roman"/>
          <w:color w:val="3B3B3B"/>
          <w:w w:val="105"/>
          <w:sz w:val="28"/>
        </w:rPr>
        <w:t>Bodies</w:t>
      </w:r>
      <w:r>
        <w:rPr>
          <w:rFonts w:ascii="Times New Roman"/>
          <w:color w:val="3B3B3B"/>
          <w:spacing w:val="-5"/>
          <w:w w:val="105"/>
          <w:sz w:val="28"/>
        </w:rPr>
        <w:t> </w:t>
      </w:r>
      <w:r>
        <w:rPr>
          <w:rFonts w:ascii="Times New Roman"/>
          <w:color w:val="3B3B3B"/>
          <w:w w:val="105"/>
          <w:sz w:val="28"/>
        </w:rPr>
        <w:t>and</w:t>
      </w:r>
      <w:r>
        <w:rPr>
          <w:rFonts w:ascii="Times New Roman"/>
          <w:color w:val="3B3B3B"/>
          <w:spacing w:val="45"/>
          <w:w w:val="105"/>
          <w:sz w:val="28"/>
        </w:rPr>
        <w:t> </w:t>
      </w:r>
      <w:r>
        <w:rPr>
          <w:rFonts w:ascii="Times New Roman"/>
          <w:color w:val="3B3B3B"/>
          <w:w w:val="105"/>
          <w:sz w:val="28"/>
        </w:rPr>
        <w:t>arrangements</w:t>
      </w:r>
      <w:r>
        <w:rPr>
          <w:rFonts w:ascii="Times New Roman"/>
          <w:color w:val="3B3B3B"/>
          <w:spacing w:val="-71"/>
          <w:w w:val="105"/>
          <w:sz w:val="28"/>
        </w:rPr>
        <w:t> </w:t>
      </w:r>
      <w:r>
        <w:rPr>
          <w:rFonts w:ascii="Times New Roman"/>
          <w:color w:val="3B3B3B"/>
          <w:w w:val="110"/>
          <w:sz w:val="28"/>
        </w:rPr>
        <w:t>for</w:t>
      </w:r>
      <w:r>
        <w:rPr>
          <w:rFonts w:ascii="Times New Roman"/>
          <w:color w:val="3B3B3B"/>
          <w:spacing w:val="21"/>
          <w:w w:val="110"/>
          <w:sz w:val="28"/>
        </w:rPr>
        <w:t> </w:t>
      </w:r>
      <w:r>
        <w:rPr>
          <w:rFonts w:ascii="Times New Roman"/>
          <w:color w:val="3B3B3B"/>
          <w:w w:val="110"/>
          <w:sz w:val="28"/>
        </w:rPr>
        <w:t>reporting</w:t>
      </w:r>
      <w:r>
        <w:rPr>
          <w:rFonts w:ascii="Times New Roman"/>
          <w:color w:val="3B3B3B"/>
          <w:spacing w:val="20"/>
          <w:w w:val="110"/>
          <w:sz w:val="28"/>
        </w:rPr>
        <w:t> </w:t>
      </w:r>
      <w:r>
        <w:rPr>
          <w:rFonts w:ascii="Times New Roman"/>
          <w:color w:val="3B3B3B"/>
          <w:w w:val="110"/>
          <w:sz w:val="28"/>
        </w:rPr>
        <w:t>back</w:t>
      </w:r>
    </w:p>
    <w:p>
      <w:pPr>
        <w:pStyle w:val="BodyText"/>
        <w:spacing w:before="4"/>
        <w:rPr>
          <w:rFonts w:ascii="Times New Roman"/>
          <w:sz w:val="28"/>
        </w:rPr>
      </w:pPr>
    </w:p>
    <w:p>
      <w:pPr>
        <w:tabs>
          <w:tab w:pos="875" w:val="left" w:leader="none"/>
        </w:tabs>
        <w:spacing w:before="0"/>
        <w:ind w:left="244" w:right="0" w:firstLine="0"/>
        <w:jc w:val="left"/>
        <w:rPr>
          <w:rFonts w:ascii="Times New Roman"/>
          <w:sz w:val="28"/>
        </w:rPr>
      </w:pPr>
      <w:r>
        <w:rPr>
          <w:rFonts w:ascii="Times New Roman"/>
          <w:color w:val="3B3B3B"/>
          <w:w w:val="105"/>
          <w:sz w:val="28"/>
        </w:rPr>
        <w:t>22</w:t>
        <w:tab/>
        <w:t>Confirmation</w:t>
      </w:r>
      <w:r>
        <w:rPr>
          <w:rFonts w:ascii="Times New Roman"/>
          <w:color w:val="3B3B3B"/>
          <w:spacing w:val="47"/>
          <w:w w:val="105"/>
          <w:sz w:val="28"/>
        </w:rPr>
        <w:t> </w:t>
      </w:r>
      <w:r>
        <w:rPr>
          <w:rFonts w:ascii="Times New Roman"/>
          <w:color w:val="3B3B3B"/>
          <w:w w:val="105"/>
          <w:sz w:val="28"/>
        </w:rPr>
        <w:t>of</w:t>
      </w:r>
      <w:r>
        <w:rPr>
          <w:rFonts w:ascii="Times New Roman"/>
          <w:color w:val="3B3B3B"/>
          <w:spacing w:val="7"/>
          <w:w w:val="105"/>
          <w:sz w:val="28"/>
        </w:rPr>
        <w:t> </w:t>
      </w:r>
      <w:r>
        <w:rPr>
          <w:rFonts w:ascii="Times New Roman"/>
          <w:color w:val="3B3B3B"/>
          <w:w w:val="105"/>
          <w:sz w:val="28"/>
        </w:rPr>
        <w:t>Insurance</w:t>
      </w:r>
      <w:r>
        <w:rPr>
          <w:rFonts w:ascii="Times New Roman"/>
          <w:color w:val="3B3B3B"/>
          <w:spacing w:val="16"/>
          <w:w w:val="105"/>
          <w:sz w:val="28"/>
        </w:rPr>
        <w:t> </w:t>
      </w:r>
      <w:r>
        <w:rPr>
          <w:rFonts w:ascii="Times New Roman"/>
          <w:color w:val="3B3B3B"/>
          <w:w w:val="105"/>
          <w:sz w:val="28"/>
        </w:rPr>
        <w:t>Cover</w:t>
      </w:r>
    </w:p>
    <w:p>
      <w:pPr>
        <w:pStyle w:val="BodyText"/>
        <w:spacing w:before="5"/>
        <w:rPr>
          <w:rFonts w:ascii="Times New Roman"/>
          <w:sz w:val="28"/>
        </w:rPr>
      </w:pPr>
    </w:p>
    <w:p>
      <w:pPr>
        <w:pStyle w:val="ListParagraph"/>
        <w:numPr>
          <w:ilvl w:val="0"/>
          <w:numId w:val="2"/>
        </w:numPr>
        <w:tabs>
          <w:tab w:pos="875" w:val="left" w:leader="none"/>
          <w:tab w:pos="876" w:val="left" w:leader="none"/>
        </w:tabs>
        <w:spacing w:line="240" w:lineRule="auto" w:before="1" w:after="0"/>
        <w:ind w:left="875" w:right="0" w:hanging="632"/>
        <w:jc w:val="left"/>
        <w:rPr>
          <w:rFonts w:ascii="Times New Roman"/>
          <w:color w:val="3B3B3B"/>
          <w:sz w:val="28"/>
        </w:rPr>
      </w:pPr>
      <w:r>
        <w:rPr>
          <w:rFonts w:ascii="Times New Roman"/>
          <w:color w:val="3B3B3B"/>
          <w:spacing w:val="-1"/>
          <w:w w:val="105"/>
          <w:sz w:val="28"/>
        </w:rPr>
        <w:t>Combined</w:t>
      </w:r>
      <w:r>
        <w:rPr>
          <w:rFonts w:ascii="Times New Roman"/>
          <w:color w:val="3B3B3B"/>
          <w:spacing w:val="9"/>
          <w:w w:val="105"/>
          <w:sz w:val="28"/>
        </w:rPr>
        <w:t> </w:t>
      </w:r>
      <w:r>
        <w:rPr>
          <w:rFonts w:ascii="Times New Roman"/>
          <w:color w:val="3B3B3B"/>
          <w:w w:val="105"/>
          <w:sz w:val="28"/>
        </w:rPr>
        <w:t>Health</w:t>
      </w:r>
      <w:r>
        <w:rPr>
          <w:rFonts w:ascii="Times New Roman"/>
          <w:color w:val="3B3B3B"/>
          <w:spacing w:val="-1"/>
          <w:w w:val="105"/>
          <w:sz w:val="28"/>
        </w:rPr>
        <w:t> </w:t>
      </w:r>
      <w:r>
        <w:rPr>
          <w:rFonts w:ascii="Times New Roman"/>
          <w:color w:val="3B3B3B"/>
          <w:w w:val="105"/>
          <w:sz w:val="28"/>
        </w:rPr>
        <w:t>and</w:t>
      </w:r>
      <w:r>
        <w:rPr>
          <w:rFonts w:ascii="Times New Roman"/>
          <w:color w:val="3B3B3B"/>
          <w:spacing w:val="-2"/>
          <w:w w:val="105"/>
          <w:sz w:val="28"/>
        </w:rPr>
        <w:t> </w:t>
      </w:r>
      <w:r>
        <w:rPr>
          <w:rFonts w:ascii="Times New Roman"/>
          <w:color w:val="3B3B3B"/>
          <w:w w:val="105"/>
          <w:sz w:val="28"/>
        </w:rPr>
        <w:t>Safety</w:t>
      </w:r>
      <w:r>
        <w:rPr>
          <w:rFonts w:ascii="Times New Roman"/>
          <w:color w:val="3B3B3B"/>
          <w:spacing w:val="-14"/>
          <w:w w:val="105"/>
          <w:sz w:val="28"/>
        </w:rPr>
        <w:t> </w:t>
      </w:r>
      <w:r>
        <w:rPr>
          <w:rFonts w:ascii="Times New Roman"/>
          <w:color w:val="3B3B3B"/>
          <w:w w:val="105"/>
          <w:sz w:val="28"/>
        </w:rPr>
        <w:t>Policy</w:t>
      </w:r>
      <w:r>
        <w:rPr>
          <w:rFonts w:ascii="Times New Roman"/>
          <w:color w:val="3B3B3B"/>
          <w:spacing w:val="-19"/>
          <w:w w:val="105"/>
          <w:sz w:val="28"/>
        </w:rPr>
        <w:t> </w:t>
      </w:r>
      <w:r>
        <w:rPr>
          <w:rFonts w:ascii="Times New Roman"/>
          <w:color w:val="3B3B3B"/>
          <w:w w:val="105"/>
          <w:sz w:val="28"/>
        </w:rPr>
        <w:t>and</w:t>
      </w:r>
      <w:r>
        <w:rPr>
          <w:rFonts w:ascii="Times New Roman"/>
          <w:color w:val="3B3B3B"/>
          <w:spacing w:val="31"/>
          <w:w w:val="105"/>
          <w:sz w:val="28"/>
        </w:rPr>
        <w:t> </w:t>
      </w:r>
      <w:r>
        <w:rPr>
          <w:rFonts w:ascii="Times New Roman"/>
          <w:color w:val="3B3B3B"/>
          <w:w w:val="105"/>
          <w:sz w:val="28"/>
        </w:rPr>
        <w:t>Risk</w:t>
      </w:r>
      <w:r>
        <w:rPr>
          <w:rFonts w:ascii="Times New Roman"/>
          <w:color w:val="3B3B3B"/>
          <w:spacing w:val="-10"/>
          <w:w w:val="105"/>
          <w:sz w:val="28"/>
        </w:rPr>
        <w:t> </w:t>
      </w:r>
      <w:r>
        <w:rPr>
          <w:rFonts w:ascii="Times New Roman"/>
          <w:color w:val="3B3B3B"/>
          <w:w w:val="105"/>
          <w:sz w:val="28"/>
        </w:rPr>
        <w:t>Assessment</w:t>
      </w:r>
    </w:p>
    <w:p>
      <w:pPr>
        <w:pStyle w:val="BodyText"/>
        <w:spacing w:before="9"/>
        <w:rPr>
          <w:rFonts w:ascii="Times New Roman"/>
          <w:sz w:val="27"/>
        </w:rPr>
      </w:pPr>
    </w:p>
    <w:p>
      <w:pPr>
        <w:pStyle w:val="ListParagraph"/>
        <w:numPr>
          <w:ilvl w:val="0"/>
          <w:numId w:val="2"/>
        </w:numPr>
        <w:tabs>
          <w:tab w:pos="873" w:val="left" w:leader="none"/>
          <w:tab w:pos="874" w:val="left" w:leader="none"/>
        </w:tabs>
        <w:spacing w:line="240" w:lineRule="auto" w:before="0" w:after="0"/>
        <w:ind w:left="873" w:right="0" w:hanging="630"/>
        <w:jc w:val="left"/>
        <w:rPr>
          <w:rFonts w:ascii="Times New Roman"/>
          <w:color w:val="3B3B3B"/>
          <w:sz w:val="28"/>
        </w:rPr>
      </w:pPr>
      <w:r>
        <w:rPr>
          <w:rFonts w:ascii="Times New Roman"/>
          <w:color w:val="3B3B3B"/>
          <w:w w:val="105"/>
          <w:sz w:val="28"/>
        </w:rPr>
        <w:t>Review</w:t>
      </w:r>
      <w:r>
        <w:rPr>
          <w:rFonts w:ascii="Times New Roman"/>
          <w:color w:val="3B3B3B"/>
          <w:spacing w:val="-8"/>
          <w:w w:val="105"/>
          <w:sz w:val="28"/>
        </w:rPr>
        <w:t> </w:t>
      </w:r>
      <w:r>
        <w:rPr>
          <w:rFonts w:ascii="Times New Roman"/>
          <w:color w:val="3B3B3B"/>
          <w:w w:val="105"/>
          <w:sz w:val="28"/>
        </w:rPr>
        <w:t>of</w:t>
      </w:r>
      <w:r>
        <w:rPr>
          <w:rFonts w:ascii="Times New Roman"/>
          <w:color w:val="3B3B3B"/>
          <w:spacing w:val="-11"/>
          <w:w w:val="105"/>
          <w:sz w:val="28"/>
        </w:rPr>
        <w:t> </w:t>
      </w:r>
      <w:r>
        <w:rPr>
          <w:rFonts w:ascii="Times New Roman"/>
          <w:color w:val="3B3B3B"/>
          <w:w w:val="105"/>
          <w:sz w:val="28"/>
        </w:rPr>
        <w:t>s137</w:t>
      </w:r>
      <w:r>
        <w:rPr>
          <w:rFonts w:ascii="Times New Roman"/>
          <w:color w:val="3B3B3B"/>
          <w:spacing w:val="-12"/>
          <w:w w:val="105"/>
          <w:sz w:val="28"/>
        </w:rPr>
        <w:t> </w:t>
      </w:r>
      <w:r>
        <w:rPr>
          <w:rFonts w:ascii="Times New Roman"/>
          <w:color w:val="3B3B3B"/>
          <w:w w:val="105"/>
          <w:sz w:val="28"/>
        </w:rPr>
        <w:t>Expenditure</w:t>
      </w:r>
    </w:p>
    <w:p>
      <w:pPr>
        <w:pStyle w:val="BodyText"/>
        <w:spacing w:before="5"/>
        <w:rPr>
          <w:rFonts w:ascii="Times New Roman"/>
          <w:sz w:val="28"/>
        </w:rPr>
      </w:pPr>
    </w:p>
    <w:p>
      <w:pPr>
        <w:pStyle w:val="ListParagraph"/>
        <w:numPr>
          <w:ilvl w:val="0"/>
          <w:numId w:val="2"/>
        </w:numPr>
        <w:tabs>
          <w:tab w:pos="866" w:val="left" w:leader="none"/>
          <w:tab w:pos="867" w:val="left" w:leader="none"/>
        </w:tabs>
        <w:spacing w:line="240" w:lineRule="auto" w:before="0" w:after="0"/>
        <w:ind w:left="866" w:right="0" w:hanging="630"/>
        <w:jc w:val="left"/>
        <w:rPr>
          <w:rFonts w:ascii="Times New Roman"/>
          <w:color w:val="3B3B3B"/>
          <w:sz w:val="28"/>
        </w:rPr>
      </w:pPr>
      <w:r>
        <w:rPr>
          <w:rFonts w:ascii="Times New Roman"/>
          <w:color w:val="3B3B3B"/>
          <w:w w:val="105"/>
          <w:sz w:val="28"/>
        </w:rPr>
        <w:t>Risk</w:t>
      </w:r>
      <w:r>
        <w:rPr>
          <w:rFonts w:ascii="Times New Roman"/>
          <w:color w:val="3B3B3B"/>
          <w:spacing w:val="-3"/>
          <w:w w:val="105"/>
          <w:sz w:val="28"/>
        </w:rPr>
        <w:t> </w:t>
      </w:r>
      <w:r>
        <w:rPr>
          <w:rFonts w:ascii="Times New Roman"/>
          <w:color w:val="3B3B3B"/>
          <w:w w:val="105"/>
          <w:sz w:val="28"/>
        </w:rPr>
        <w:t>Assessment</w:t>
      </w:r>
      <w:r>
        <w:rPr>
          <w:rFonts w:ascii="Times New Roman"/>
          <w:color w:val="3B3B3B"/>
          <w:spacing w:val="7"/>
          <w:w w:val="105"/>
          <w:sz w:val="28"/>
        </w:rPr>
        <w:t> </w:t>
      </w:r>
      <w:r>
        <w:rPr>
          <w:rFonts w:ascii="Times New Roman"/>
          <w:color w:val="3B3B3B"/>
          <w:w w:val="105"/>
          <w:sz w:val="28"/>
        </w:rPr>
        <w:t>and</w:t>
      </w:r>
      <w:r>
        <w:rPr>
          <w:rFonts w:ascii="Times New Roman"/>
          <w:color w:val="3B3B3B"/>
          <w:spacing w:val="43"/>
          <w:w w:val="105"/>
          <w:sz w:val="28"/>
        </w:rPr>
        <w:t> </w:t>
      </w:r>
      <w:r>
        <w:rPr>
          <w:rFonts w:ascii="Times New Roman"/>
          <w:color w:val="3B3B3B"/>
          <w:w w:val="105"/>
          <w:sz w:val="28"/>
        </w:rPr>
        <w:t>Management</w:t>
      </w:r>
      <w:r>
        <w:rPr>
          <w:rFonts w:ascii="Times New Roman"/>
          <w:color w:val="3B3B3B"/>
          <w:spacing w:val="15"/>
          <w:w w:val="105"/>
          <w:sz w:val="28"/>
        </w:rPr>
        <w:t> </w:t>
      </w:r>
      <w:r>
        <w:rPr>
          <w:rFonts w:ascii="Times New Roman"/>
          <w:color w:val="3B3B3B"/>
          <w:w w:val="105"/>
          <w:sz w:val="28"/>
        </w:rPr>
        <w:t>(Financial</w:t>
      </w:r>
      <w:r>
        <w:rPr>
          <w:rFonts w:ascii="Times New Roman"/>
          <w:color w:val="3B3B3B"/>
          <w:spacing w:val="-2"/>
          <w:w w:val="105"/>
          <w:sz w:val="28"/>
        </w:rPr>
        <w:t> </w:t>
      </w:r>
      <w:r>
        <w:rPr>
          <w:rFonts w:ascii="Times New Roman"/>
          <w:color w:val="3B3B3B"/>
          <w:w w:val="105"/>
          <w:sz w:val="28"/>
        </w:rPr>
        <w:t>and</w:t>
      </w:r>
      <w:r>
        <w:rPr>
          <w:rFonts w:ascii="Times New Roman"/>
          <w:color w:val="3B3B3B"/>
          <w:spacing w:val="16"/>
          <w:w w:val="105"/>
          <w:sz w:val="28"/>
        </w:rPr>
        <w:t> </w:t>
      </w:r>
      <w:r>
        <w:rPr>
          <w:rFonts w:ascii="Times New Roman"/>
          <w:color w:val="3B3B3B"/>
          <w:w w:val="105"/>
          <w:sz w:val="28"/>
        </w:rPr>
        <w:t>Operational)</w:t>
      </w:r>
    </w:p>
    <w:p>
      <w:pPr>
        <w:pStyle w:val="BodyText"/>
        <w:spacing w:before="2"/>
        <w:rPr>
          <w:rFonts w:ascii="Times New Roman"/>
          <w:sz w:val="27"/>
        </w:rPr>
      </w:pPr>
    </w:p>
    <w:p>
      <w:pPr>
        <w:pStyle w:val="ListParagraph"/>
        <w:numPr>
          <w:ilvl w:val="0"/>
          <w:numId w:val="2"/>
        </w:numPr>
        <w:tabs>
          <w:tab w:pos="866" w:val="left" w:leader="none"/>
          <w:tab w:pos="867" w:val="left" w:leader="none"/>
        </w:tabs>
        <w:spacing w:line="240" w:lineRule="auto" w:before="0" w:after="0"/>
        <w:ind w:left="866" w:right="0" w:hanging="630"/>
        <w:jc w:val="left"/>
        <w:rPr>
          <w:rFonts w:ascii="Times New Roman"/>
          <w:color w:val="3B3B3B"/>
          <w:sz w:val="28"/>
        </w:rPr>
      </w:pPr>
      <w:r>
        <w:rPr>
          <w:rFonts w:ascii="Times New Roman"/>
          <w:color w:val="3B3B3B"/>
          <w:sz w:val="28"/>
        </w:rPr>
        <w:t>Review</w:t>
      </w:r>
      <w:r>
        <w:rPr>
          <w:rFonts w:ascii="Times New Roman"/>
          <w:color w:val="3B3B3B"/>
          <w:spacing w:val="13"/>
          <w:sz w:val="28"/>
        </w:rPr>
        <w:t> </w:t>
      </w:r>
      <w:r>
        <w:rPr>
          <w:rFonts w:ascii="Times New Roman"/>
          <w:color w:val="3B3B3B"/>
          <w:sz w:val="28"/>
        </w:rPr>
        <w:t>of</w:t>
      </w:r>
      <w:r>
        <w:rPr>
          <w:rFonts w:ascii="Times New Roman"/>
          <w:color w:val="3B3B3B"/>
          <w:spacing w:val="22"/>
          <w:sz w:val="28"/>
        </w:rPr>
        <w:t> </w:t>
      </w:r>
      <w:r>
        <w:rPr>
          <w:rFonts w:ascii="Times New Roman"/>
          <w:color w:val="3B3B3B"/>
          <w:sz w:val="28"/>
        </w:rPr>
        <w:t>Asset</w:t>
      </w:r>
      <w:r>
        <w:rPr>
          <w:rFonts w:ascii="Times New Roman"/>
          <w:color w:val="3B3B3B"/>
          <w:spacing w:val="8"/>
          <w:sz w:val="28"/>
        </w:rPr>
        <w:t> </w:t>
      </w:r>
      <w:r>
        <w:rPr>
          <w:rFonts w:ascii="Times New Roman"/>
          <w:color w:val="3B3B3B"/>
          <w:sz w:val="28"/>
        </w:rPr>
        <w:t>Register</w:t>
      </w:r>
    </w:p>
    <w:p>
      <w:pPr>
        <w:pStyle w:val="BodyText"/>
        <w:spacing w:before="5"/>
        <w:rPr>
          <w:rFonts w:ascii="Times New Roman"/>
          <w:sz w:val="28"/>
        </w:rPr>
      </w:pPr>
    </w:p>
    <w:p>
      <w:pPr>
        <w:pStyle w:val="ListParagraph"/>
        <w:numPr>
          <w:ilvl w:val="0"/>
          <w:numId w:val="2"/>
        </w:numPr>
        <w:tabs>
          <w:tab w:pos="873" w:val="left" w:leader="none"/>
          <w:tab w:pos="874" w:val="left" w:leader="none"/>
        </w:tabs>
        <w:spacing w:line="240" w:lineRule="auto" w:before="1" w:after="0"/>
        <w:ind w:left="873" w:right="0" w:hanging="637"/>
        <w:jc w:val="left"/>
        <w:rPr>
          <w:rFonts w:ascii="Times New Roman"/>
          <w:color w:val="3B3B3B"/>
          <w:sz w:val="28"/>
        </w:rPr>
      </w:pPr>
      <w:r>
        <w:rPr>
          <w:rFonts w:ascii="Times New Roman"/>
          <w:color w:val="3B3B3B"/>
          <w:sz w:val="28"/>
        </w:rPr>
        <w:t>Review</w:t>
      </w:r>
      <w:r>
        <w:rPr>
          <w:rFonts w:ascii="Times New Roman"/>
          <w:color w:val="3B3B3B"/>
          <w:spacing w:val="1"/>
          <w:sz w:val="28"/>
        </w:rPr>
        <w:t> </w:t>
      </w:r>
      <w:r>
        <w:rPr>
          <w:rFonts w:ascii="Times New Roman"/>
          <w:color w:val="3B3B3B"/>
          <w:sz w:val="28"/>
        </w:rPr>
        <w:t>of</w:t>
      </w:r>
      <w:r>
        <w:rPr>
          <w:rFonts w:ascii="Times New Roman"/>
          <w:color w:val="3B3B3B"/>
          <w:spacing w:val="9"/>
          <w:sz w:val="28"/>
        </w:rPr>
        <w:t> </w:t>
      </w:r>
      <w:r>
        <w:rPr>
          <w:rFonts w:ascii="Times New Roman"/>
          <w:color w:val="3B3B3B"/>
          <w:sz w:val="28"/>
        </w:rPr>
        <w:t>Social</w:t>
      </w:r>
      <w:r>
        <w:rPr>
          <w:rFonts w:ascii="Times New Roman"/>
          <w:color w:val="3B3B3B"/>
          <w:spacing w:val="13"/>
          <w:sz w:val="28"/>
        </w:rPr>
        <w:t> </w:t>
      </w:r>
      <w:r>
        <w:rPr>
          <w:rFonts w:ascii="Times New Roman"/>
          <w:color w:val="3B3B3B"/>
          <w:sz w:val="28"/>
        </w:rPr>
        <w:t>Media</w:t>
      </w:r>
      <w:r>
        <w:rPr>
          <w:rFonts w:ascii="Times New Roman"/>
          <w:color w:val="3B3B3B"/>
          <w:spacing w:val="30"/>
          <w:sz w:val="28"/>
        </w:rPr>
        <w:t> </w:t>
      </w:r>
      <w:r>
        <w:rPr>
          <w:rFonts w:ascii="Times New Roman"/>
          <w:color w:val="3B3B3B"/>
          <w:sz w:val="28"/>
        </w:rPr>
        <w:t>Policy</w:t>
      </w:r>
    </w:p>
    <w:p>
      <w:pPr>
        <w:pStyle w:val="BodyText"/>
        <w:spacing w:before="11"/>
        <w:rPr>
          <w:rFonts w:ascii="Times New Roman"/>
          <w:sz w:val="29"/>
        </w:rPr>
      </w:pPr>
    </w:p>
    <w:p>
      <w:pPr>
        <w:pStyle w:val="ListParagraph"/>
        <w:numPr>
          <w:ilvl w:val="0"/>
          <w:numId w:val="2"/>
        </w:numPr>
        <w:tabs>
          <w:tab w:pos="862" w:val="left" w:leader="none"/>
          <w:tab w:pos="863" w:val="left" w:leader="none"/>
        </w:tabs>
        <w:spacing w:line="230" w:lineRule="auto" w:before="0" w:after="0"/>
        <w:ind w:left="861" w:right="1341" w:hanging="632"/>
        <w:jc w:val="left"/>
        <w:rPr>
          <w:rFonts w:ascii="Times New Roman"/>
          <w:color w:val="3B3B3B"/>
          <w:sz w:val="28"/>
        </w:rPr>
      </w:pPr>
      <w:r>
        <w:rPr>
          <w:rFonts w:ascii="Times New Roman"/>
          <w:color w:val="3B3B3B"/>
          <w:w w:val="105"/>
          <w:sz w:val="28"/>
        </w:rPr>
        <w:t>Time and Place of ordinary Council Meetings up to and including the</w:t>
      </w:r>
      <w:r>
        <w:rPr>
          <w:rFonts w:ascii="Times New Roman"/>
          <w:color w:val="3B3B3B"/>
          <w:spacing w:val="1"/>
          <w:w w:val="105"/>
          <w:sz w:val="28"/>
        </w:rPr>
        <w:t> </w:t>
      </w:r>
      <w:r>
        <w:rPr>
          <w:rFonts w:ascii="Times New Roman"/>
          <w:color w:val="3B3B3B"/>
          <w:w w:val="105"/>
          <w:sz w:val="28"/>
        </w:rPr>
        <w:t>next</w:t>
      </w:r>
      <w:r>
        <w:rPr>
          <w:rFonts w:ascii="Times New Roman"/>
          <w:color w:val="3B3B3B"/>
          <w:spacing w:val="-71"/>
          <w:w w:val="105"/>
          <w:sz w:val="28"/>
        </w:rPr>
        <w:t> </w:t>
      </w:r>
      <w:r>
        <w:rPr>
          <w:rFonts w:ascii="Times New Roman"/>
          <w:color w:val="3B3B3B"/>
          <w:w w:val="105"/>
          <w:sz w:val="28"/>
        </w:rPr>
        <w:t>Annual Meeting</w:t>
      </w:r>
    </w:p>
    <w:p>
      <w:pPr>
        <w:pStyle w:val="BodyText"/>
        <w:spacing w:before="8"/>
        <w:rPr>
          <w:rFonts w:ascii="Times New Roman"/>
          <w:sz w:val="28"/>
        </w:rPr>
      </w:pPr>
    </w:p>
    <w:p>
      <w:pPr>
        <w:pStyle w:val="ListParagraph"/>
        <w:numPr>
          <w:ilvl w:val="0"/>
          <w:numId w:val="2"/>
        </w:numPr>
        <w:tabs>
          <w:tab w:pos="859" w:val="left" w:leader="none"/>
          <w:tab w:pos="860" w:val="left" w:leader="none"/>
        </w:tabs>
        <w:spacing w:line="240" w:lineRule="auto" w:before="1" w:after="0"/>
        <w:ind w:left="859" w:right="0" w:hanging="630"/>
        <w:jc w:val="left"/>
        <w:rPr>
          <w:rFonts w:ascii="Times New Roman"/>
          <w:color w:val="3B3B3B"/>
          <w:sz w:val="28"/>
        </w:rPr>
      </w:pPr>
      <w:r>
        <w:rPr/>
        <w:drawing>
          <wp:anchor distT="0" distB="0" distL="0" distR="0" allowOverlap="1" layoutInCell="1" locked="0" behindDoc="0" simplePos="0" relativeHeight="1">
            <wp:simplePos x="0" y="0"/>
            <wp:positionH relativeFrom="page">
              <wp:posOffset>6567519</wp:posOffset>
            </wp:positionH>
            <wp:positionV relativeFrom="paragraph">
              <wp:posOffset>220409</wp:posOffset>
            </wp:positionV>
            <wp:extent cx="713735" cy="324612"/>
            <wp:effectExtent l="0" t="0" r="0" b="0"/>
            <wp:wrapTopAndBottom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3735" cy="324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color w:val="3B3B3B"/>
          <w:w w:val="105"/>
          <w:sz w:val="28"/>
        </w:rPr>
        <w:t>Date time</w:t>
      </w:r>
      <w:r>
        <w:rPr>
          <w:rFonts w:ascii="Times New Roman"/>
          <w:color w:val="3B3B3B"/>
          <w:spacing w:val="-11"/>
          <w:w w:val="105"/>
          <w:sz w:val="28"/>
        </w:rPr>
        <w:t> </w:t>
      </w:r>
      <w:r>
        <w:rPr>
          <w:rFonts w:ascii="Times New Roman"/>
          <w:color w:val="3B3B3B"/>
          <w:w w:val="105"/>
          <w:sz w:val="28"/>
        </w:rPr>
        <w:t>and</w:t>
      </w:r>
      <w:r>
        <w:rPr>
          <w:rFonts w:ascii="Times New Roman"/>
          <w:color w:val="3B3B3B"/>
          <w:spacing w:val="25"/>
          <w:w w:val="105"/>
          <w:sz w:val="28"/>
        </w:rPr>
        <w:t> </w:t>
      </w:r>
      <w:r>
        <w:rPr>
          <w:rFonts w:ascii="Times New Roman"/>
          <w:color w:val="3B3B3B"/>
          <w:w w:val="105"/>
          <w:sz w:val="28"/>
        </w:rPr>
        <w:t>place</w:t>
      </w:r>
      <w:r>
        <w:rPr>
          <w:rFonts w:ascii="Times New Roman"/>
          <w:color w:val="3B3B3B"/>
          <w:spacing w:val="-14"/>
          <w:w w:val="105"/>
          <w:sz w:val="28"/>
        </w:rPr>
        <w:t> </w:t>
      </w:r>
      <w:r>
        <w:rPr>
          <w:rFonts w:ascii="Times New Roman"/>
          <w:color w:val="3B3B3B"/>
          <w:w w:val="105"/>
          <w:sz w:val="28"/>
        </w:rPr>
        <w:t>of</w:t>
      </w:r>
      <w:r>
        <w:rPr>
          <w:rFonts w:ascii="Times New Roman"/>
          <w:color w:val="3B3B3B"/>
          <w:spacing w:val="3"/>
          <w:w w:val="105"/>
          <w:sz w:val="28"/>
        </w:rPr>
        <w:t> </w:t>
      </w:r>
      <w:r>
        <w:rPr>
          <w:rFonts w:ascii="Times New Roman"/>
          <w:color w:val="3B3B3B"/>
          <w:w w:val="105"/>
          <w:sz w:val="28"/>
        </w:rPr>
        <w:t>next Meeting</w:t>
      </w:r>
    </w:p>
    <w:p>
      <w:pPr>
        <w:spacing w:after="0" w:line="240" w:lineRule="auto"/>
        <w:jc w:val="left"/>
        <w:rPr>
          <w:rFonts w:ascii="Times New Roman"/>
          <w:sz w:val="28"/>
        </w:rPr>
        <w:sectPr>
          <w:pgSz w:w="11910" w:h="16840"/>
          <w:pgMar w:top="960" w:bottom="0" w:left="500" w:right="340"/>
        </w:sectPr>
      </w:pPr>
    </w:p>
    <w:p>
      <w:pPr>
        <w:pStyle w:val="Heading3"/>
        <w:spacing w:before="188"/>
        <w:ind w:left="699"/>
      </w:pPr>
      <w:r>
        <w:rPr>
          <w:color w:val="464646"/>
          <w:w w:val="105"/>
        </w:rPr>
        <w:t>IN</w:t>
      </w:r>
      <w:r>
        <w:rPr>
          <w:color w:val="464646"/>
          <w:spacing w:val="10"/>
          <w:w w:val="105"/>
        </w:rPr>
        <w:t> </w:t>
      </w:r>
      <w:r>
        <w:rPr>
          <w:color w:val="464646"/>
          <w:w w:val="105"/>
        </w:rPr>
        <w:t>PRIVATE</w:t>
      </w:r>
    </w:p>
    <w:p>
      <w:pPr>
        <w:pStyle w:val="BodyText"/>
        <w:spacing w:before="8"/>
        <w:rPr>
          <w:rFonts w:ascii="Times New Roman"/>
          <w:b/>
          <w:sz w:val="30"/>
        </w:rPr>
      </w:pPr>
    </w:p>
    <w:p>
      <w:pPr>
        <w:spacing w:line="244" w:lineRule="auto" w:before="0"/>
        <w:ind w:left="687" w:right="1317" w:hanging="6"/>
        <w:jc w:val="left"/>
        <w:rPr>
          <w:rFonts w:ascii="Times New Roman"/>
          <w:sz w:val="27"/>
        </w:rPr>
      </w:pPr>
      <w:r>
        <w:rPr>
          <w:rFonts w:ascii="Times New Roman"/>
          <w:color w:val="363636"/>
          <w:w w:val="105"/>
          <w:sz w:val="27"/>
        </w:rPr>
        <w:t>That prior to the following</w:t>
      </w:r>
      <w:r>
        <w:rPr>
          <w:rFonts w:ascii="Times New Roman"/>
          <w:color w:val="363636"/>
          <w:spacing w:val="1"/>
          <w:w w:val="105"/>
          <w:sz w:val="27"/>
        </w:rPr>
        <w:t> </w:t>
      </w:r>
      <w:r>
        <w:rPr>
          <w:rFonts w:ascii="Times New Roman"/>
          <w:color w:val="363636"/>
          <w:w w:val="105"/>
          <w:sz w:val="27"/>
        </w:rPr>
        <w:t>items of business the Chairman</w:t>
      </w:r>
      <w:r>
        <w:rPr>
          <w:rFonts w:ascii="Times New Roman"/>
          <w:color w:val="363636"/>
          <w:spacing w:val="1"/>
          <w:w w:val="105"/>
          <w:sz w:val="27"/>
        </w:rPr>
        <w:t> </w:t>
      </w:r>
      <w:r>
        <w:rPr>
          <w:rFonts w:ascii="Times New Roman"/>
          <w:color w:val="363636"/>
          <w:w w:val="105"/>
          <w:sz w:val="27"/>
        </w:rPr>
        <w:t>will move the</w:t>
      </w:r>
      <w:r>
        <w:rPr>
          <w:rFonts w:ascii="Times New Roman"/>
          <w:color w:val="363636"/>
          <w:spacing w:val="-68"/>
          <w:w w:val="105"/>
          <w:sz w:val="27"/>
        </w:rPr>
        <w:t> </w:t>
      </w:r>
      <w:r>
        <w:rPr>
          <w:rFonts w:ascii="Times New Roman"/>
          <w:color w:val="363636"/>
          <w:w w:val="110"/>
          <w:sz w:val="27"/>
        </w:rPr>
        <w:t>following</w:t>
      </w:r>
      <w:r>
        <w:rPr>
          <w:rFonts w:ascii="Times New Roman"/>
          <w:color w:val="363636"/>
          <w:spacing w:val="8"/>
          <w:w w:val="110"/>
          <w:sz w:val="27"/>
        </w:rPr>
        <w:t> </w:t>
      </w:r>
      <w:r>
        <w:rPr>
          <w:rFonts w:ascii="Times New Roman"/>
          <w:color w:val="464646"/>
          <w:w w:val="110"/>
          <w:sz w:val="27"/>
        </w:rPr>
        <w:t>resolution:</w:t>
      </w:r>
      <w:r>
        <w:rPr>
          <w:rFonts w:ascii="Times New Roman"/>
          <w:color w:val="646464"/>
          <w:w w:val="110"/>
          <w:sz w:val="27"/>
        </w:rPr>
        <w:t>-</w:t>
      </w:r>
    </w:p>
    <w:p>
      <w:pPr>
        <w:pStyle w:val="BodyText"/>
        <w:spacing w:before="7"/>
        <w:rPr>
          <w:rFonts w:ascii="Times New Roman"/>
          <w:sz w:val="29"/>
        </w:rPr>
      </w:pPr>
    </w:p>
    <w:p>
      <w:pPr>
        <w:spacing w:line="256" w:lineRule="auto" w:before="0"/>
        <w:ind w:left="667" w:right="728" w:firstLine="0"/>
        <w:jc w:val="left"/>
        <w:rPr>
          <w:rFonts w:ascii="Times New Roman"/>
          <w:sz w:val="27"/>
        </w:rPr>
      </w:pPr>
      <w:r>
        <w:rPr>
          <w:rFonts w:ascii="Times New Roman"/>
          <w:color w:val="363636"/>
          <w:sz w:val="27"/>
        </w:rPr>
        <w:t>That</w:t>
      </w:r>
      <w:r>
        <w:rPr>
          <w:rFonts w:ascii="Times New Roman"/>
          <w:color w:val="363636"/>
          <w:spacing w:val="14"/>
          <w:sz w:val="27"/>
        </w:rPr>
        <w:t> </w:t>
      </w:r>
      <w:r>
        <w:rPr>
          <w:rFonts w:ascii="Times New Roman"/>
          <w:color w:val="363636"/>
          <w:sz w:val="27"/>
        </w:rPr>
        <w:t>in</w:t>
      </w:r>
      <w:r>
        <w:rPr>
          <w:rFonts w:ascii="Times New Roman"/>
          <w:color w:val="363636"/>
          <w:spacing w:val="15"/>
          <w:sz w:val="27"/>
        </w:rPr>
        <w:t> </w:t>
      </w:r>
      <w:r>
        <w:rPr>
          <w:rFonts w:ascii="Times New Roman"/>
          <w:color w:val="363636"/>
          <w:sz w:val="27"/>
        </w:rPr>
        <w:t>view</w:t>
      </w:r>
      <w:r>
        <w:rPr>
          <w:rFonts w:ascii="Times New Roman"/>
          <w:color w:val="363636"/>
          <w:spacing w:val="4"/>
          <w:sz w:val="27"/>
        </w:rPr>
        <w:t> </w:t>
      </w:r>
      <w:r>
        <w:rPr>
          <w:rFonts w:ascii="Times New Roman"/>
          <w:color w:val="363636"/>
          <w:sz w:val="27"/>
        </w:rPr>
        <w:t>of</w:t>
      </w:r>
      <w:r>
        <w:rPr>
          <w:rFonts w:ascii="Times New Roman"/>
          <w:color w:val="363636"/>
          <w:spacing w:val="30"/>
          <w:sz w:val="27"/>
        </w:rPr>
        <w:t> </w:t>
      </w:r>
      <w:r>
        <w:rPr>
          <w:rFonts w:ascii="Times New Roman"/>
          <w:color w:val="363636"/>
          <w:sz w:val="27"/>
        </w:rPr>
        <w:t>the</w:t>
      </w:r>
      <w:r>
        <w:rPr>
          <w:rFonts w:ascii="Times New Roman"/>
          <w:color w:val="363636"/>
          <w:spacing w:val="9"/>
          <w:sz w:val="27"/>
        </w:rPr>
        <w:t> </w:t>
      </w:r>
      <w:r>
        <w:rPr>
          <w:rFonts w:ascii="Times New Roman"/>
          <w:color w:val="363636"/>
          <w:sz w:val="27"/>
        </w:rPr>
        <w:t>special</w:t>
      </w:r>
      <w:r>
        <w:rPr>
          <w:rFonts w:ascii="Times New Roman"/>
          <w:color w:val="363636"/>
          <w:spacing w:val="12"/>
          <w:sz w:val="27"/>
        </w:rPr>
        <w:t> </w:t>
      </w:r>
      <w:r>
        <w:rPr>
          <w:rFonts w:ascii="Times New Roman"/>
          <w:color w:val="363636"/>
          <w:sz w:val="27"/>
        </w:rPr>
        <w:t>or</w:t>
      </w:r>
      <w:r>
        <w:rPr>
          <w:rFonts w:ascii="Times New Roman"/>
          <w:color w:val="363636"/>
          <w:spacing w:val="15"/>
          <w:sz w:val="27"/>
        </w:rPr>
        <w:t> </w:t>
      </w:r>
      <w:r>
        <w:rPr>
          <w:rFonts w:ascii="Times New Roman"/>
          <w:color w:val="363636"/>
          <w:sz w:val="27"/>
        </w:rPr>
        <w:t>confidential</w:t>
      </w:r>
      <w:r>
        <w:rPr>
          <w:rFonts w:ascii="Times New Roman"/>
          <w:color w:val="363636"/>
          <w:spacing w:val="38"/>
          <w:sz w:val="27"/>
        </w:rPr>
        <w:t> </w:t>
      </w:r>
      <w:r>
        <w:rPr>
          <w:rFonts w:ascii="Times New Roman"/>
          <w:color w:val="363636"/>
          <w:sz w:val="27"/>
        </w:rPr>
        <w:t>nature</w:t>
      </w:r>
      <w:r>
        <w:rPr>
          <w:rFonts w:ascii="Times New Roman"/>
          <w:color w:val="363636"/>
          <w:spacing w:val="23"/>
          <w:sz w:val="27"/>
        </w:rPr>
        <w:t> </w:t>
      </w:r>
      <w:r>
        <w:rPr>
          <w:rFonts w:ascii="Times New Roman"/>
          <w:color w:val="363636"/>
          <w:sz w:val="27"/>
        </w:rPr>
        <w:t>of</w:t>
      </w:r>
      <w:r>
        <w:rPr>
          <w:rFonts w:ascii="Times New Roman"/>
          <w:color w:val="363636"/>
          <w:spacing w:val="11"/>
          <w:sz w:val="27"/>
        </w:rPr>
        <w:t> </w:t>
      </w:r>
      <w:r>
        <w:rPr>
          <w:rFonts w:ascii="Times New Roman"/>
          <w:color w:val="363636"/>
          <w:sz w:val="27"/>
        </w:rPr>
        <w:t>the</w:t>
      </w:r>
      <w:r>
        <w:rPr>
          <w:rFonts w:ascii="Times New Roman"/>
          <w:color w:val="363636"/>
          <w:spacing w:val="18"/>
          <w:sz w:val="27"/>
        </w:rPr>
        <w:t> </w:t>
      </w:r>
      <w:r>
        <w:rPr>
          <w:rFonts w:ascii="Times New Roman"/>
          <w:color w:val="363636"/>
          <w:sz w:val="27"/>
        </w:rPr>
        <w:t>business</w:t>
      </w:r>
      <w:r>
        <w:rPr>
          <w:rFonts w:ascii="Times New Roman"/>
          <w:color w:val="363636"/>
          <w:spacing w:val="19"/>
          <w:sz w:val="27"/>
        </w:rPr>
        <w:t> </w:t>
      </w:r>
      <w:r>
        <w:rPr>
          <w:rFonts w:ascii="Times New Roman"/>
          <w:color w:val="363636"/>
          <w:sz w:val="27"/>
        </w:rPr>
        <w:t>about</w:t>
      </w:r>
      <w:r>
        <w:rPr>
          <w:rFonts w:ascii="Times New Roman"/>
          <w:color w:val="363636"/>
          <w:spacing w:val="24"/>
          <w:sz w:val="27"/>
        </w:rPr>
        <w:t> </w:t>
      </w:r>
      <w:r>
        <w:rPr>
          <w:rFonts w:ascii="Times New Roman"/>
          <w:color w:val="363636"/>
          <w:sz w:val="27"/>
        </w:rPr>
        <w:t>to</w:t>
      </w:r>
      <w:r>
        <w:rPr>
          <w:rFonts w:ascii="Times New Roman"/>
          <w:color w:val="363636"/>
          <w:spacing w:val="27"/>
          <w:sz w:val="27"/>
        </w:rPr>
        <w:t> </w:t>
      </w:r>
      <w:r>
        <w:rPr>
          <w:rFonts w:ascii="Times New Roman"/>
          <w:color w:val="363636"/>
          <w:sz w:val="27"/>
        </w:rPr>
        <w:t>be</w:t>
      </w:r>
      <w:r>
        <w:rPr>
          <w:rFonts w:ascii="Times New Roman"/>
          <w:color w:val="363636"/>
          <w:spacing w:val="3"/>
          <w:sz w:val="27"/>
        </w:rPr>
        <w:t> </w:t>
      </w:r>
      <w:r>
        <w:rPr>
          <w:rFonts w:ascii="Times New Roman"/>
          <w:color w:val="363636"/>
          <w:sz w:val="27"/>
        </w:rPr>
        <w:t>transacted</w:t>
      </w:r>
      <w:r>
        <w:rPr>
          <w:rFonts w:ascii="Times New Roman"/>
          <w:color w:val="363636"/>
          <w:spacing w:val="-64"/>
          <w:sz w:val="27"/>
        </w:rPr>
        <w:t> </w:t>
      </w:r>
      <w:r>
        <w:rPr>
          <w:rFonts w:ascii="Times New Roman"/>
          <w:color w:val="464646"/>
          <w:w w:val="105"/>
          <w:sz w:val="27"/>
        </w:rPr>
        <w:t>it </w:t>
      </w:r>
      <w:r>
        <w:rPr>
          <w:rFonts w:ascii="Times New Roman"/>
          <w:color w:val="363636"/>
          <w:w w:val="105"/>
          <w:sz w:val="27"/>
        </w:rPr>
        <w:t>is advisable in the public interest that the public and or press be instructed to</w:t>
      </w:r>
      <w:r>
        <w:rPr>
          <w:rFonts w:ascii="Times New Roman"/>
          <w:color w:val="363636"/>
          <w:spacing w:val="1"/>
          <w:w w:val="105"/>
          <w:sz w:val="27"/>
        </w:rPr>
        <w:t> </w:t>
      </w:r>
      <w:r>
        <w:rPr>
          <w:rFonts w:ascii="Times New Roman"/>
          <w:color w:val="363636"/>
          <w:w w:val="105"/>
          <w:sz w:val="27"/>
        </w:rPr>
        <w:t>withdraw.</w:t>
      </w:r>
    </w:p>
    <w:p>
      <w:pPr>
        <w:pStyle w:val="BodyText"/>
        <w:spacing w:before="8"/>
        <w:rPr>
          <w:rFonts w:ascii="Times New Roman"/>
          <w:sz w:val="28"/>
        </w:rPr>
      </w:pPr>
    </w:p>
    <w:p>
      <w:pPr>
        <w:pStyle w:val="Heading3"/>
        <w:numPr>
          <w:ilvl w:val="0"/>
          <w:numId w:val="2"/>
        </w:numPr>
        <w:tabs>
          <w:tab w:pos="769" w:val="left" w:leader="none"/>
        </w:tabs>
        <w:spacing w:line="240" w:lineRule="auto" w:before="0" w:after="0"/>
        <w:ind w:left="768" w:right="0" w:hanging="494"/>
        <w:jc w:val="left"/>
        <w:rPr>
          <w:color w:val="464646"/>
        </w:rPr>
      </w:pPr>
      <w:r>
        <w:rPr>
          <w:color w:val="464646"/>
          <w:w w:val="105"/>
        </w:rPr>
        <w:t>Application</w:t>
      </w:r>
      <w:r>
        <w:rPr>
          <w:color w:val="464646"/>
          <w:spacing w:val="36"/>
          <w:w w:val="105"/>
        </w:rPr>
        <w:t> </w:t>
      </w:r>
      <w:r>
        <w:rPr>
          <w:color w:val="464646"/>
          <w:w w:val="105"/>
        </w:rPr>
        <w:t>for</w:t>
      </w:r>
      <w:r>
        <w:rPr>
          <w:color w:val="464646"/>
          <w:spacing w:val="-17"/>
          <w:w w:val="105"/>
        </w:rPr>
        <w:t> </w:t>
      </w:r>
      <w:r>
        <w:rPr>
          <w:color w:val="464646"/>
          <w:w w:val="105"/>
        </w:rPr>
        <w:t>Grant</w:t>
      </w:r>
      <w:r>
        <w:rPr>
          <w:color w:val="464646"/>
          <w:spacing w:val="-12"/>
          <w:w w:val="105"/>
        </w:rPr>
        <w:t> </w:t>
      </w:r>
      <w:r>
        <w:rPr>
          <w:b w:val="0"/>
          <w:color w:val="646464"/>
          <w:w w:val="105"/>
        </w:rPr>
        <w:t>-</w:t>
      </w:r>
      <w:r>
        <w:rPr>
          <w:b w:val="0"/>
          <w:color w:val="646464"/>
          <w:spacing w:val="24"/>
          <w:w w:val="105"/>
        </w:rPr>
        <w:t> </w:t>
      </w:r>
      <w:r>
        <w:rPr>
          <w:b w:val="0"/>
          <w:color w:val="464646"/>
          <w:w w:val="105"/>
        </w:rPr>
        <w:t>HCC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0"/>
        <w:rPr>
          <w:rFonts w:ascii="Times New Roman"/>
          <w:sz w:val="21"/>
        </w:rPr>
      </w:pPr>
      <w:r>
        <w:rPr/>
        <w:drawing>
          <wp:anchor distT="0" distB="0" distL="0" distR="0" allowOverlap="1" layoutInCell="1" locked="0" behindDoc="0" simplePos="0" relativeHeight="2">
            <wp:simplePos x="0" y="0"/>
            <wp:positionH relativeFrom="page">
              <wp:posOffset>6310869</wp:posOffset>
            </wp:positionH>
            <wp:positionV relativeFrom="paragraph">
              <wp:posOffset>174929</wp:posOffset>
            </wp:positionV>
            <wp:extent cx="709160" cy="338328"/>
            <wp:effectExtent l="0" t="0" r="0" b="0"/>
            <wp:wrapTopAndBottom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9160" cy="3383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21"/>
        </w:rPr>
        <w:sectPr>
          <w:pgSz w:w="11910" w:h="16840"/>
          <w:pgMar w:top="1580" w:bottom="0" w:left="500" w:right="340"/>
        </w:sectPr>
      </w:pPr>
    </w:p>
    <w:p>
      <w:pPr>
        <w:spacing w:before="71"/>
        <w:ind w:left="3178" w:right="2433" w:firstLine="0"/>
        <w:jc w:val="center"/>
        <w:rPr>
          <w:b/>
          <w:sz w:val="38"/>
        </w:rPr>
      </w:pPr>
      <w:r>
        <w:rPr>
          <w:b/>
          <w:color w:val="2F2F2F"/>
          <w:w w:val="95"/>
          <w:sz w:val="38"/>
          <w:u w:val="thick" w:color="2F2F2F"/>
        </w:rPr>
        <w:t>WHITEHAVEN</w:t>
      </w:r>
      <w:r>
        <w:rPr>
          <w:b/>
          <w:color w:val="2F2F2F"/>
          <w:spacing w:val="32"/>
          <w:w w:val="95"/>
          <w:sz w:val="38"/>
          <w:u w:val="thick" w:color="2F2F2F"/>
        </w:rPr>
        <w:t> </w:t>
      </w:r>
      <w:r>
        <w:rPr>
          <w:b/>
          <w:color w:val="2F2F2F"/>
          <w:w w:val="95"/>
          <w:sz w:val="38"/>
          <w:u w:val="thick" w:color="2F2F2F"/>
        </w:rPr>
        <w:t>TOWN</w:t>
      </w:r>
      <w:r>
        <w:rPr>
          <w:b/>
          <w:color w:val="2F2F2F"/>
          <w:spacing w:val="11"/>
          <w:w w:val="95"/>
          <w:sz w:val="38"/>
          <w:u w:val="thick" w:color="2F2F2F"/>
        </w:rPr>
        <w:t> </w:t>
      </w:r>
      <w:r>
        <w:rPr>
          <w:b/>
          <w:color w:val="2F2F2F"/>
          <w:w w:val="95"/>
          <w:sz w:val="38"/>
          <w:u w:val="thick" w:color="2F2F2F"/>
        </w:rPr>
        <w:t>COUNCIL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Heading3"/>
        <w:spacing w:before="284"/>
        <w:ind w:left="1573"/>
      </w:pPr>
      <w:r>
        <w:rPr>
          <w:color w:val="2F2F2F"/>
          <w:u w:val="thick" w:color="2F2F2F"/>
        </w:rPr>
        <w:t>Minutes</w:t>
      </w:r>
      <w:r>
        <w:rPr>
          <w:color w:val="2F2F2F"/>
          <w:spacing w:val="25"/>
          <w:u w:val="thick" w:color="2F2F2F"/>
        </w:rPr>
        <w:t> </w:t>
      </w:r>
      <w:r>
        <w:rPr>
          <w:color w:val="2F2F2F"/>
          <w:u w:val="thick" w:color="2F2F2F"/>
        </w:rPr>
        <w:t>of</w:t>
      </w:r>
      <w:r>
        <w:rPr>
          <w:color w:val="2F2F2F"/>
          <w:spacing w:val="11"/>
          <w:u w:val="thick" w:color="2F2F2F"/>
        </w:rPr>
        <w:t> </w:t>
      </w:r>
      <w:r>
        <w:rPr>
          <w:color w:val="2F2F2F"/>
          <w:u w:val="thick" w:color="2F2F2F"/>
        </w:rPr>
        <w:t>the</w:t>
      </w:r>
      <w:r>
        <w:rPr>
          <w:color w:val="2F2F2F"/>
          <w:spacing w:val="-2"/>
          <w:u w:val="thick" w:color="2F2F2F"/>
        </w:rPr>
        <w:t> </w:t>
      </w:r>
      <w:r>
        <w:rPr>
          <w:color w:val="2F2F2F"/>
          <w:u w:val="thick" w:color="2F2F2F"/>
        </w:rPr>
        <w:t>Council</w:t>
      </w:r>
      <w:r>
        <w:rPr>
          <w:color w:val="2F2F2F"/>
          <w:spacing w:val="20"/>
          <w:u w:val="thick" w:color="2F2F2F"/>
        </w:rPr>
        <w:t> </w:t>
      </w:r>
      <w:r>
        <w:rPr>
          <w:color w:val="2F2F2F"/>
          <w:u w:val="thick" w:color="2F2F2F"/>
        </w:rPr>
        <w:t>Meeting</w:t>
      </w:r>
      <w:r>
        <w:rPr>
          <w:color w:val="2F2F2F"/>
          <w:spacing w:val="18"/>
          <w:u w:val="thick" w:color="2F2F2F"/>
        </w:rPr>
        <w:t> </w:t>
      </w:r>
      <w:r>
        <w:rPr>
          <w:color w:val="1C1C1C"/>
          <w:u w:val="thick" w:color="2F2F2F"/>
        </w:rPr>
        <w:t>held</w:t>
      </w:r>
      <w:r>
        <w:rPr>
          <w:color w:val="1C1C1C"/>
          <w:spacing w:val="-1"/>
          <w:u w:val="thick" w:color="2F2F2F"/>
        </w:rPr>
        <w:t> </w:t>
      </w:r>
      <w:r>
        <w:rPr>
          <w:color w:val="2F2F2F"/>
          <w:u w:val="thick" w:color="2F2F2F"/>
        </w:rPr>
        <w:t>on</w:t>
      </w:r>
      <w:r>
        <w:rPr>
          <w:color w:val="2F2F2F"/>
          <w:spacing w:val="-2"/>
          <w:u w:val="thick" w:color="2F2F2F"/>
        </w:rPr>
        <w:t> </w:t>
      </w:r>
      <w:r>
        <w:rPr>
          <w:color w:val="2F2F2F"/>
          <w:u w:val="thick" w:color="2F2F2F"/>
        </w:rPr>
        <w:t>28</w:t>
      </w:r>
      <w:r>
        <w:rPr>
          <w:color w:val="2F2F2F"/>
          <w:u w:val="thick" w:color="2F2F2F"/>
          <w:vertAlign w:val="superscript"/>
        </w:rPr>
        <w:t>th</w:t>
      </w:r>
      <w:r>
        <w:rPr>
          <w:color w:val="2F2F2F"/>
          <w:spacing w:val="-8"/>
          <w:vertAlign w:val="baseline"/>
        </w:rPr>
        <w:t> </w:t>
      </w:r>
      <w:r>
        <w:rPr>
          <w:color w:val="2F2F2F"/>
          <w:u w:val="thick" w:color="2F2F2F"/>
          <w:vertAlign w:val="baseline"/>
        </w:rPr>
        <w:t>April</w:t>
      </w:r>
      <w:r>
        <w:rPr>
          <w:color w:val="2F2F2F"/>
          <w:spacing w:val="10"/>
          <w:u w:val="thick" w:color="2F2F2F"/>
          <w:vertAlign w:val="baseline"/>
        </w:rPr>
        <w:t> </w:t>
      </w:r>
      <w:r>
        <w:rPr>
          <w:color w:val="2F2F2F"/>
          <w:u w:val="thick" w:color="2F2F2F"/>
          <w:vertAlign w:val="baseline"/>
        </w:rPr>
        <w:t>2022</w:t>
      </w: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2"/>
        </w:rPr>
      </w:pPr>
    </w:p>
    <w:p>
      <w:pPr>
        <w:spacing w:line="256" w:lineRule="auto" w:before="0"/>
        <w:ind w:left="1605" w:right="728" w:firstLine="10"/>
        <w:jc w:val="left"/>
        <w:rPr>
          <w:rFonts w:ascii="Times New Roman"/>
          <w:sz w:val="26"/>
        </w:rPr>
      </w:pPr>
      <w:r>
        <w:rPr>
          <w:rFonts w:ascii="Times New Roman"/>
          <w:b/>
          <w:color w:val="2F2F2F"/>
          <w:spacing w:val="-1"/>
          <w:w w:val="105"/>
          <w:sz w:val="27"/>
          <w:u w:val="thick" w:color="2F2F2F"/>
        </w:rPr>
        <w:t>Present:</w:t>
      </w:r>
      <w:r>
        <w:rPr>
          <w:rFonts w:ascii="Times New Roman"/>
          <w:b/>
          <w:color w:val="2F2F2F"/>
          <w:spacing w:val="-1"/>
          <w:w w:val="105"/>
          <w:sz w:val="27"/>
        </w:rPr>
        <w:t> </w:t>
      </w:r>
      <w:r>
        <w:rPr>
          <w:rFonts w:ascii="Times New Roman"/>
          <w:color w:val="2F2F2F"/>
          <w:w w:val="105"/>
          <w:sz w:val="26"/>
        </w:rPr>
        <w:t>Councillor C </w:t>
      </w:r>
      <w:r>
        <w:rPr>
          <w:rFonts w:ascii="Times New Roman"/>
          <w:color w:val="1C1C1C"/>
          <w:w w:val="105"/>
          <w:sz w:val="26"/>
        </w:rPr>
        <w:t>Hayes </w:t>
      </w:r>
      <w:r>
        <w:rPr>
          <w:rFonts w:ascii="Times New Roman"/>
          <w:color w:val="2F2F2F"/>
          <w:w w:val="105"/>
          <w:sz w:val="26"/>
        </w:rPr>
        <w:t>(Chai1man); Councillor </w:t>
      </w:r>
      <w:r>
        <w:rPr>
          <w:rFonts w:ascii="Times New Roman"/>
          <w:color w:val="1C1C1C"/>
          <w:w w:val="105"/>
          <w:sz w:val="26"/>
        </w:rPr>
        <w:t>R </w:t>
      </w:r>
      <w:r>
        <w:rPr>
          <w:rFonts w:ascii="Times New Roman"/>
          <w:color w:val="2F2F2F"/>
          <w:w w:val="105"/>
          <w:sz w:val="26"/>
        </w:rPr>
        <w:t>Gill; Councillor C</w:t>
      </w:r>
      <w:r>
        <w:rPr>
          <w:rFonts w:ascii="Times New Roman"/>
          <w:color w:val="2F2F2F"/>
          <w:spacing w:val="1"/>
          <w:w w:val="105"/>
          <w:sz w:val="26"/>
        </w:rPr>
        <w:t> </w:t>
      </w:r>
      <w:r>
        <w:rPr>
          <w:rFonts w:ascii="Times New Roman"/>
          <w:color w:val="1C1C1C"/>
          <w:sz w:val="26"/>
        </w:rPr>
        <w:t>Maudling;</w:t>
      </w:r>
      <w:r>
        <w:rPr>
          <w:rFonts w:ascii="Times New Roman"/>
          <w:color w:val="1C1C1C"/>
          <w:spacing w:val="45"/>
          <w:sz w:val="26"/>
        </w:rPr>
        <w:t> </w:t>
      </w:r>
      <w:r>
        <w:rPr>
          <w:rFonts w:ascii="Times New Roman"/>
          <w:color w:val="2F2F2F"/>
          <w:sz w:val="26"/>
        </w:rPr>
        <w:t>Councillor</w:t>
      </w:r>
      <w:r>
        <w:rPr>
          <w:rFonts w:ascii="Times New Roman"/>
          <w:color w:val="2F2F2F"/>
          <w:spacing w:val="21"/>
          <w:sz w:val="26"/>
        </w:rPr>
        <w:t> </w:t>
      </w:r>
      <w:r>
        <w:rPr>
          <w:b/>
          <w:color w:val="2F2F2F"/>
          <w:sz w:val="26"/>
        </w:rPr>
        <w:t>B</w:t>
      </w:r>
      <w:r>
        <w:rPr>
          <w:b/>
          <w:color w:val="2F2F2F"/>
          <w:spacing w:val="6"/>
          <w:sz w:val="26"/>
        </w:rPr>
        <w:t> </w:t>
      </w:r>
      <w:r>
        <w:rPr>
          <w:rFonts w:ascii="Times New Roman"/>
          <w:color w:val="2F2F2F"/>
          <w:sz w:val="26"/>
        </w:rPr>
        <w:t>O</w:t>
      </w:r>
      <w:r>
        <w:rPr>
          <w:rFonts w:ascii="Times New Roman"/>
          <w:color w:val="4B4B4B"/>
          <w:sz w:val="26"/>
        </w:rPr>
        <w:t>'</w:t>
      </w:r>
      <w:r>
        <w:rPr>
          <w:rFonts w:ascii="Times New Roman"/>
          <w:color w:val="4B4B4B"/>
          <w:spacing w:val="-28"/>
          <w:sz w:val="26"/>
        </w:rPr>
        <w:t> </w:t>
      </w:r>
      <w:r>
        <w:rPr>
          <w:rFonts w:ascii="Times New Roman"/>
          <w:color w:val="1C1C1C"/>
          <w:sz w:val="26"/>
        </w:rPr>
        <w:t>Kane</w:t>
      </w:r>
      <w:r>
        <w:rPr>
          <w:rFonts w:ascii="Times New Roman"/>
          <w:color w:val="4B4B4B"/>
          <w:sz w:val="26"/>
        </w:rPr>
        <w:t>;</w:t>
      </w:r>
      <w:r>
        <w:rPr>
          <w:rFonts w:ascii="Times New Roman"/>
          <w:color w:val="4B4B4B"/>
          <w:spacing w:val="38"/>
          <w:sz w:val="26"/>
        </w:rPr>
        <w:t> </w:t>
      </w:r>
      <w:r>
        <w:rPr>
          <w:rFonts w:ascii="Times New Roman"/>
          <w:color w:val="2F2F2F"/>
          <w:sz w:val="26"/>
        </w:rPr>
        <w:t>Councillor</w:t>
      </w:r>
      <w:r>
        <w:rPr>
          <w:rFonts w:ascii="Times New Roman"/>
          <w:color w:val="2F2F2F"/>
          <w:spacing w:val="47"/>
          <w:sz w:val="26"/>
        </w:rPr>
        <w:t> </w:t>
      </w:r>
      <w:r>
        <w:rPr>
          <w:b/>
          <w:color w:val="2F2F2F"/>
          <w:sz w:val="26"/>
        </w:rPr>
        <w:t>J</w:t>
      </w:r>
      <w:r>
        <w:rPr>
          <w:b/>
          <w:color w:val="2F2F2F"/>
          <w:spacing w:val="-13"/>
          <w:sz w:val="26"/>
        </w:rPr>
        <w:t> </w:t>
      </w:r>
      <w:r>
        <w:rPr>
          <w:rFonts w:ascii="Times New Roman"/>
          <w:color w:val="1C1C1C"/>
          <w:sz w:val="26"/>
        </w:rPr>
        <w:t>Rayson;</w:t>
      </w:r>
      <w:r>
        <w:rPr>
          <w:rFonts w:ascii="Times New Roman"/>
          <w:color w:val="1C1C1C"/>
          <w:spacing w:val="37"/>
          <w:sz w:val="26"/>
        </w:rPr>
        <w:t> </w:t>
      </w:r>
      <w:r>
        <w:rPr>
          <w:rFonts w:ascii="Times New Roman"/>
          <w:color w:val="2F2F2F"/>
          <w:sz w:val="26"/>
        </w:rPr>
        <w:t>Councillor</w:t>
      </w:r>
      <w:r>
        <w:rPr>
          <w:rFonts w:ascii="Times New Roman"/>
          <w:color w:val="2F2F2F"/>
          <w:spacing w:val="48"/>
          <w:sz w:val="26"/>
        </w:rPr>
        <w:t> </w:t>
      </w:r>
      <w:r>
        <w:rPr>
          <w:rFonts w:ascii="Times New Roman"/>
          <w:color w:val="2F2F2F"/>
          <w:sz w:val="26"/>
        </w:rPr>
        <w:t>R</w:t>
      </w:r>
      <w:r>
        <w:rPr>
          <w:rFonts w:ascii="Times New Roman"/>
          <w:color w:val="2F2F2F"/>
          <w:spacing w:val="25"/>
          <w:sz w:val="26"/>
        </w:rPr>
        <w:t> </w:t>
      </w:r>
      <w:r>
        <w:rPr>
          <w:rFonts w:ascii="Times New Roman"/>
          <w:color w:val="1C1C1C"/>
          <w:sz w:val="26"/>
        </w:rPr>
        <w:t>Redmond;</w:t>
      </w:r>
      <w:r>
        <w:rPr>
          <w:rFonts w:ascii="Times New Roman"/>
          <w:color w:val="1C1C1C"/>
          <w:spacing w:val="1"/>
          <w:sz w:val="26"/>
        </w:rPr>
        <w:t> </w:t>
      </w:r>
      <w:r>
        <w:rPr>
          <w:rFonts w:ascii="Times New Roman"/>
          <w:color w:val="2F2F2F"/>
          <w:w w:val="105"/>
          <w:sz w:val="26"/>
        </w:rPr>
        <w:t>Councillor</w:t>
      </w:r>
      <w:r>
        <w:rPr>
          <w:rFonts w:ascii="Times New Roman"/>
          <w:color w:val="2F2F2F"/>
          <w:spacing w:val="6"/>
          <w:w w:val="105"/>
          <w:sz w:val="26"/>
        </w:rPr>
        <w:t> </w:t>
      </w:r>
      <w:r>
        <w:rPr>
          <w:rFonts w:ascii="Times New Roman"/>
          <w:color w:val="2F2F2F"/>
          <w:w w:val="105"/>
          <w:sz w:val="26"/>
        </w:rPr>
        <w:t>G</w:t>
      </w:r>
      <w:r>
        <w:rPr>
          <w:rFonts w:ascii="Times New Roman"/>
          <w:color w:val="2F2F2F"/>
          <w:spacing w:val="-1"/>
          <w:w w:val="105"/>
          <w:sz w:val="26"/>
        </w:rPr>
        <w:t> </w:t>
      </w:r>
      <w:r>
        <w:rPr>
          <w:rFonts w:ascii="Times New Roman"/>
          <w:color w:val="1C1C1C"/>
          <w:w w:val="105"/>
          <w:sz w:val="26"/>
        </w:rPr>
        <w:t>Robe1is;</w:t>
      </w:r>
      <w:r>
        <w:rPr>
          <w:rFonts w:ascii="Times New Roman"/>
          <w:color w:val="1C1C1C"/>
          <w:spacing w:val="10"/>
          <w:w w:val="105"/>
          <w:sz w:val="26"/>
        </w:rPr>
        <w:t> </w:t>
      </w:r>
      <w:r>
        <w:rPr>
          <w:rFonts w:ascii="Times New Roman"/>
          <w:color w:val="2F2F2F"/>
          <w:w w:val="105"/>
          <w:sz w:val="26"/>
        </w:rPr>
        <w:t>Councillor</w:t>
      </w:r>
      <w:r>
        <w:rPr>
          <w:rFonts w:ascii="Times New Roman"/>
          <w:color w:val="2F2F2F"/>
          <w:spacing w:val="6"/>
          <w:w w:val="105"/>
          <w:sz w:val="26"/>
        </w:rPr>
        <w:t> </w:t>
      </w:r>
      <w:r>
        <w:rPr>
          <w:rFonts w:ascii="Times New Roman"/>
          <w:color w:val="2F2F2F"/>
          <w:w w:val="105"/>
          <w:sz w:val="26"/>
        </w:rPr>
        <w:t>G</w:t>
      </w:r>
      <w:r>
        <w:rPr>
          <w:rFonts w:ascii="Times New Roman"/>
          <w:color w:val="2F2F2F"/>
          <w:spacing w:val="-4"/>
          <w:w w:val="105"/>
          <w:sz w:val="26"/>
        </w:rPr>
        <w:t> </w:t>
      </w:r>
      <w:r>
        <w:rPr>
          <w:rFonts w:ascii="Times New Roman"/>
          <w:color w:val="2F2F2F"/>
          <w:w w:val="105"/>
          <w:sz w:val="26"/>
        </w:rPr>
        <w:t>Stevens;</w:t>
      </w:r>
      <w:r>
        <w:rPr>
          <w:rFonts w:ascii="Times New Roman"/>
          <w:color w:val="2F2F2F"/>
          <w:spacing w:val="3"/>
          <w:w w:val="105"/>
          <w:sz w:val="26"/>
        </w:rPr>
        <w:t> </w:t>
      </w:r>
      <w:r>
        <w:rPr>
          <w:rFonts w:ascii="Times New Roman"/>
          <w:color w:val="2F2F2F"/>
          <w:w w:val="105"/>
          <w:sz w:val="26"/>
        </w:rPr>
        <w:t>Councillor</w:t>
      </w:r>
      <w:r>
        <w:rPr>
          <w:rFonts w:ascii="Times New Roman"/>
          <w:color w:val="2F2F2F"/>
          <w:spacing w:val="3"/>
          <w:w w:val="105"/>
          <w:sz w:val="26"/>
        </w:rPr>
        <w:t> </w:t>
      </w:r>
      <w:r>
        <w:rPr>
          <w:rFonts w:ascii="Times New Roman"/>
          <w:color w:val="2F2F2F"/>
          <w:w w:val="105"/>
          <w:sz w:val="26"/>
        </w:rPr>
        <w:t>C</w:t>
      </w:r>
      <w:r>
        <w:rPr>
          <w:rFonts w:ascii="Times New Roman"/>
          <w:color w:val="2F2F2F"/>
          <w:spacing w:val="10"/>
          <w:w w:val="105"/>
          <w:sz w:val="26"/>
        </w:rPr>
        <w:t> </w:t>
      </w:r>
      <w:r>
        <w:rPr>
          <w:rFonts w:ascii="Times New Roman"/>
          <w:color w:val="1C1C1C"/>
          <w:w w:val="105"/>
          <w:sz w:val="26"/>
        </w:rPr>
        <w:t>Walmsley</w:t>
      </w:r>
    </w:p>
    <w:p>
      <w:pPr>
        <w:pStyle w:val="BodyText"/>
        <w:spacing w:before="5"/>
        <w:rPr>
          <w:rFonts w:ascii="Times New Roman"/>
          <w:sz w:val="28"/>
        </w:rPr>
      </w:pPr>
    </w:p>
    <w:p>
      <w:pPr>
        <w:spacing w:line="520" w:lineRule="auto" w:before="1"/>
        <w:ind w:left="1612" w:right="3650" w:firstLine="5"/>
        <w:jc w:val="left"/>
        <w:rPr>
          <w:rFonts w:ascii="Times New Roman"/>
          <w:sz w:val="26"/>
        </w:rPr>
      </w:pPr>
      <w:r>
        <w:rPr>
          <w:rFonts w:ascii="Times New Roman"/>
          <w:color w:val="2F2F2F"/>
          <w:w w:val="105"/>
          <w:sz w:val="26"/>
        </w:rPr>
        <w:t>M. </w:t>
      </w:r>
      <w:r>
        <w:rPr>
          <w:rFonts w:ascii="Times New Roman"/>
          <w:color w:val="1C1C1C"/>
          <w:w w:val="105"/>
          <w:sz w:val="26"/>
        </w:rPr>
        <w:t>Jewell, </w:t>
      </w:r>
      <w:r>
        <w:rPr>
          <w:rFonts w:ascii="Times New Roman"/>
          <w:color w:val="2F2F2F"/>
          <w:w w:val="105"/>
          <w:sz w:val="26"/>
        </w:rPr>
        <w:t>Clerk </w:t>
      </w:r>
      <w:r>
        <w:rPr>
          <w:rFonts w:ascii="Times New Roman"/>
          <w:color w:val="1C1C1C"/>
          <w:w w:val="105"/>
          <w:sz w:val="26"/>
        </w:rPr>
        <w:t>and </w:t>
      </w:r>
      <w:r>
        <w:rPr>
          <w:rFonts w:ascii="Times New Roman"/>
          <w:color w:val="2F2F2F"/>
          <w:w w:val="105"/>
          <w:sz w:val="26"/>
        </w:rPr>
        <w:t>Responsible Financial </w:t>
      </w:r>
      <w:r>
        <w:rPr>
          <w:rFonts w:ascii="Times New Roman"/>
          <w:color w:val="1C1C1C"/>
          <w:w w:val="105"/>
          <w:sz w:val="26"/>
        </w:rPr>
        <w:t>Officer</w:t>
      </w:r>
      <w:r>
        <w:rPr>
          <w:rFonts w:ascii="Times New Roman"/>
          <w:color w:val="1C1C1C"/>
          <w:spacing w:val="-66"/>
          <w:w w:val="105"/>
          <w:sz w:val="26"/>
        </w:rPr>
        <w:t> </w:t>
      </w:r>
      <w:r>
        <w:rPr>
          <w:rFonts w:ascii="Times New Roman"/>
          <w:color w:val="2F2F2F"/>
          <w:w w:val="105"/>
          <w:sz w:val="26"/>
        </w:rPr>
        <w:t>V</w:t>
      </w:r>
      <w:r>
        <w:rPr>
          <w:rFonts w:ascii="Times New Roman"/>
          <w:color w:val="2F2F2F"/>
          <w:spacing w:val="-6"/>
          <w:w w:val="105"/>
          <w:sz w:val="26"/>
        </w:rPr>
        <w:t> </w:t>
      </w:r>
      <w:r>
        <w:rPr>
          <w:rFonts w:ascii="Times New Roman"/>
          <w:color w:val="2F2F2F"/>
          <w:w w:val="105"/>
          <w:sz w:val="26"/>
        </w:rPr>
        <w:t>Gorley.</w:t>
      </w:r>
      <w:r>
        <w:rPr>
          <w:rFonts w:ascii="Times New Roman"/>
          <w:color w:val="2F2F2F"/>
          <w:spacing w:val="10"/>
          <w:w w:val="105"/>
          <w:sz w:val="26"/>
        </w:rPr>
        <w:t> </w:t>
      </w:r>
      <w:r>
        <w:rPr>
          <w:rFonts w:ascii="Times New Roman"/>
          <w:color w:val="2F2F2F"/>
          <w:w w:val="105"/>
          <w:sz w:val="26"/>
        </w:rPr>
        <w:t>Assistant</w:t>
      </w:r>
      <w:r>
        <w:rPr>
          <w:rFonts w:ascii="Times New Roman"/>
          <w:color w:val="2F2F2F"/>
          <w:spacing w:val="6"/>
          <w:w w:val="105"/>
          <w:sz w:val="26"/>
        </w:rPr>
        <w:t> </w:t>
      </w:r>
      <w:r>
        <w:rPr>
          <w:rFonts w:ascii="Times New Roman"/>
          <w:color w:val="2F2F2F"/>
          <w:w w:val="105"/>
          <w:sz w:val="26"/>
        </w:rPr>
        <w:t>Clerk</w:t>
      </w:r>
    </w:p>
    <w:p>
      <w:pPr>
        <w:spacing w:before="0"/>
        <w:ind w:left="1605" w:right="0" w:firstLine="0"/>
        <w:jc w:val="left"/>
        <w:rPr>
          <w:rFonts w:ascii="Times New Roman"/>
          <w:sz w:val="26"/>
        </w:rPr>
      </w:pPr>
      <w:r>
        <w:rPr>
          <w:rFonts w:ascii="Times New Roman"/>
          <w:color w:val="2F2F2F"/>
          <w:w w:val="105"/>
          <w:sz w:val="26"/>
        </w:rPr>
        <w:t>Cumbria</w:t>
      </w:r>
      <w:r>
        <w:rPr>
          <w:rFonts w:ascii="Times New Roman"/>
          <w:color w:val="2F2F2F"/>
          <w:spacing w:val="5"/>
          <w:w w:val="105"/>
          <w:sz w:val="26"/>
        </w:rPr>
        <w:t> </w:t>
      </w:r>
      <w:r>
        <w:rPr>
          <w:rFonts w:ascii="Times New Roman"/>
          <w:color w:val="2F2F2F"/>
          <w:w w:val="105"/>
          <w:sz w:val="26"/>
        </w:rPr>
        <w:t>County</w:t>
      </w:r>
      <w:r>
        <w:rPr>
          <w:rFonts w:ascii="Times New Roman"/>
          <w:color w:val="2F2F2F"/>
          <w:spacing w:val="-10"/>
          <w:w w:val="105"/>
          <w:sz w:val="26"/>
        </w:rPr>
        <w:t> </w:t>
      </w:r>
      <w:r>
        <w:rPr>
          <w:rFonts w:ascii="Times New Roman"/>
          <w:color w:val="2F2F2F"/>
          <w:w w:val="105"/>
          <w:sz w:val="26"/>
        </w:rPr>
        <w:t>Councillor,</w:t>
      </w:r>
      <w:r>
        <w:rPr>
          <w:rFonts w:ascii="Times New Roman"/>
          <w:color w:val="2F2F2F"/>
          <w:spacing w:val="8"/>
          <w:w w:val="105"/>
          <w:sz w:val="26"/>
        </w:rPr>
        <w:t> </w:t>
      </w:r>
      <w:r>
        <w:rPr>
          <w:rFonts w:ascii="Times New Roman"/>
          <w:color w:val="2F2F2F"/>
          <w:w w:val="105"/>
          <w:sz w:val="26"/>
        </w:rPr>
        <w:t>Emma</w:t>
      </w:r>
      <w:r>
        <w:rPr>
          <w:rFonts w:ascii="Times New Roman"/>
          <w:color w:val="2F2F2F"/>
          <w:spacing w:val="2"/>
          <w:w w:val="105"/>
          <w:sz w:val="26"/>
        </w:rPr>
        <w:t> </w:t>
      </w:r>
      <w:r>
        <w:rPr>
          <w:rFonts w:ascii="Times New Roman"/>
          <w:color w:val="1C1C1C"/>
          <w:w w:val="105"/>
          <w:sz w:val="26"/>
        </w:rPr>
        <w:t>Williamson</w:t>
      </w:r>
    </w:p>
    <w:p>
      <w:pPr>
        <w:pStyle w:val="BodyText"/>
        <w:spacing w:before="9"/>
        <w:rPr>
          <w:rFonts w:ascii="Times New Roman"/>
          <w:sz w:val="29"/>
        </w:rPr>
      </w:pPr>
    </w:p>
    <w:p>
      <w:pPr>
        <w:spacing w:line="261" w:lineRule="auto" w:before="1"/>
        <w:ind w:left="1627" w:right="728" w:hanging="35"/>
        <w:jc w:val="left"/>
        <w:rPr>
          <w:rFonts w:ascii="Times New Roman"/>
          <w:sz w:val="26"/>
        </w:rPr>
      </w:pPr>
      <w:r>
        <w:rPr>
          <w:rFonts w:ascii="Times New Roman"/>
          <w:color w:val="2F2F2F"/>
          <w:w w:val="105"/>
          <w:sz w:val="26"/>
        </w:rPr>
        <w:t>The</w:t>
      </w:r>
      <w:r>
        <w:rPr>
          <w:rFonts w:ascii="Times New Roman"/>
          <w:color w:val="2F2F2F"/>
          <w:spacing w:val="-12"/>
          <w:w w:val="105"/>
          <w:sz w:val="26"/>
        </w:rPr>
        <w:t> </w:t>
      </w:r>
      <w:r>
        <w:rPr>
          <w:rFonts w:ascii="Times New Roman"/>
          <w:color w:val="2F2F2F"/>
          <w:w w:val="105"/>
          <w:sz w:val="26"/>
        </w:rPr>
        <w:t>Chairman</w:t>
      </w:r>
      <w:r>
        <w:rPr>
          <w:rFonts w:ascii="Times New Roman"/>
          <w:color w:val="2F2F2F"/>
          <w:spacing w:val="14"/>
          <w:w w:val="105"/>
          <w:sz w:val="26"/>
        </w:rPr>
        <w:t> </w:t>
      </w:r>
      <w:r>
        <w:rPr>
          <w:rFonts w:ascii="Times New Roman"/>
          <w:color w:val="2F2F2F"/>
          <w:w w:val="105"/>
          <w:sz w:val="26"/>
        </w:rPr>
        <w:t>welcomed</w:t>
      </w:r>
      <w:r>
        <w:rPr>
          <w:rFonts w:ascii="Times New Roman"/>
          <w:color w:val="2F2F2F"/>
          <w:spacing w:val="6"/>
          <w:w w:val="105"/>
          <w:sz w:val="26"/>
        </w:rPr>
        <w:t> </w:t>
      </w:r>
      <w:r>
        <w:rPr>
          <w:rFonts w:ascii="Times New Roman"/>
          <w:color w:val="2F2F2F"/>
          <w:w w:val="105"/>
          <w:sz w:val="26"/>
        </w:rPr>
        <w:t>Councillor</w:t>
      </w:r>
      <w:r>
        <w:rPr>
          <w:rFonts w:ascii="Times New Roman"/>
          <w:color w:val="2F2F2F"/>
          <w:spacing w:val="14"/>
          <w:w w:val="105"/>
          <w:sz w:val="26"/>
        </w:rPr>
        <w:t> </w:t>
      </w:r>
      <w:r>
        <w:rPr>
          <w:rFonts w:ascii="Times New Roman"/>
          <w:color w:val="2F2F2F"/>
          <w:w w:val="105"/>
          <w:sz w:val="26"/>
        </w:rPr>
        <w:t>Gaile</w:t>
      </w:r>
      <w:r>
        <w:rPr>
          <w:rFonts w:ascii="Times New Roman"/>
          <w:color w:val="2F2F2F"/>
          <w:spacing w:val="-17"/>
          <w:w w:val="105"/>
          <w:sz w:val="26"/>
        </w:rPr>
        <w:t> </w:t>
      </w:r>
      <w:r>
        <w:rPr>
          <w:rFonts w:ascii="Times New Roman"/>
          <w:color w:val="2F2F2F"/>
          <w:w w:val="105"/>
          <w:sz w:val="26"/>
        </w:rPr>
        <w:t>Stevens</w:t>
      </w:r>
      <w:r>
        <w:rPr>
          <w:rFonts w:ascii="Times New Roman"/>
          <w:color w:val="2F2F2F"/>
          <w:spacing w:val="4"/>
          <w:w w:val="105"/>
          <w:sz w:val="26"/>
        </w:rPr>
        <w:t> </w:t>
      </w:r>
      <w:r>
        <w:rPr>
          <w:rFonts w:ascii="Times New Roman"/>
          <w:color w:val="2F2F2F"/>
          <w:w w:val="105"/>
          <w:sz w:val="26"/>
        </w:rPr>
        <w:t>who</w:t>
      </w:r>
      <w:r>
        <w:rPr>
          <w:rFonts w:ascii="Times New Roman"/>
          <w:color w:val="2F2F2F"/>
          <w:spacing w:val="1"/>
          <w:w w:val="105"/>
          <w:sz w:val="26"/>
        </w:rPr>
        <w:t> </w:t>
      </w:r>
      <w:r>
        <w:rPr>
          <w:rFonts w:ascii="Times New Roman"/>
          <w:color w:val="2F2F2F"/>
          <w:w w:val="105"/>
          <w:sz w:val="26"/>
        </w:rPr>
        <w:t>had</w:t>
      </w:r>
      <w:r>
        <w:rPr>
          <w:rFonts w:ascii="Times New Roman"/>
          <w:color w:val="2F2F2F"/>
          <w:spacing w:val="8"/>
          <w:w w:val="105"/>
          <w:sz w:val="26"/>
        </w:rPr>
        <w:t> </w:t>
      </w:r>
      <w:r>
        <w:rPr>
          <w:rFonts w:ascii="Times New Roman"/>
          <w:color w:val="1C1C1C"/>
          <w:w w:val="105"/>
          <w:sz w:val="26"/>
        </w:rPr>
        <w:t>recently been</w:t>
      </w:r>
      <w:r>
        <w:rPr>
          <w:rFonts w:ascii="Times New Roman"/>
          <w:color w:val="1C1C1C"/>
          <w:spacing w:val="-66"/>
          <w:w w:val="105"/>
          <w:sz w:val="26"/>
        </w:rPr>
        <w:t> </w:t>
      </w:r>
      <w:r>
        <w:rPr>
          <w:rFonts w:ascii="Times New Roman"/>
          <w:color w:val="2F2F2F"/>
          <w:w w:val="105"/>
          <w:sz w:val="26"/>
        </w:rPr>
        <w:t>appointed</w:t>
      </w:r>
      <w:r>
        <w:rPr>
          <w:rFonts w:ascii="Times New Roman"/>
          <w:color w:val="2F2F2F"/>
          <w:spacing w:val="23"/>
          <w:w w:val="105"/>
          <w:sz w:val="26"/>
        </w:rPr>
        <w:t> </w:t>
      </w:r>
      <w:r>
        <w:rPr>
          <w:rFonts w:ascii="Times New Roman"/>
          <w:color w:val="2F2F2F"/>
          <w:w w:val="105"/>
          <w:sz w:val="26"/>
        </w:rPr>
        <w:t>as </w:t>
      </w:r>
      <w:r>
        <w:rPr>
          <w:rFonts w:ascii="Times New Roman"/>
          <w:color w:val="1C1C1C"/>
          <w:w w:val="105"/>
          <w:sz w:val="26"/>
        </w:rPr>
        <w:t>a</w:t>
      </w:r>
      <w:r>
        <w:rPr>
          <w:rFonts w:ascii="Times New Roman"/>
          <w:color w:val="1C1C1C"/>
          <w:spacing w:val="-3"/>
          <w:w w:val="105"/>
          <w:sz w:val="26"/>
        </w:rPr>
        <w:t> </w:t>
      </w:r>
      <w:r>
        <w:rPr>
          <w:rFonts w:ascii="Times New Roman"/>
          <w:color w:val="2F2F2F"/>
          <w:w w:val="105"/>
          <w:sz w:val="26"/>
        </w:rPr>
        <w:t>Councillor</w:t>
      </w:r>
      <w:r>
        <w:rPr>
          <w:rFonts w:ascii="Times New Roman"/>
          <w:color w:val="2F2F2F"/>
          <w:spacing w:val="6"/>
          <w:w w:val="105"/>
          <w:sz w:val="26"/>
        </w:rPr>
        <w:t> </w:t>
      </w:r>
      <w:r>
        <w:rPr>
          <w:rFonts w:ascii="Times New Roman"/>
          <w:color w:val="2F2F2F"/>
          <w:w w:val="105"/>
          <w:sz w:val="26"/>
        </w:rPr>
        <w:t>for</w:t>
      </w:r>
      <w:r>
        <w:rPr>
          <w:rFonts w:ascii="Times New Roman"/>
          <w:color w:val="2F2F2F"/>
          <w:spacing w:val="-1"/>
          <w:w w:val="105"/>
          <w:sz w:val="26"/>
        </w:rPr>
        <w:t> </w:t>
      </w:r>
      <w:r>
        <w:rPr>
          <w:rFonts w:ascii="Times New Roman"/>
          <w:color w:val="1C1C1C"/>
          <w:w w:val="105"/>
          <w:sz w:val="26"/>
        </w:rPr>
        <w:t>Whitehaven</w:t>
      </w:r>
      <w:r>
        <w:rPr>
          <w:rFonts w:ascii="Times New Roman"/>
          <w:color w:val="1C1C1C"/>
          <w:spacing w:val="17"/>
          <w:w w:val="105"/>
          <w:sz w:val="26"/>
        </w:rPr>
        <w:t> </w:t>
      </w:r>
      <w:r>
        <w:rPr>
          <w:rFonts w:ascii="Times New Roman"/>
          <w:color w:val="2F2F2F"/>
          <w:w w:val="105"/>
          <w:sz w:val="26"/>
        </w:rPr>
        <w:t>South</w:t>
      </w:r>
      <w:r>
        <w:rPr>
          <w:rFonts w:ascii="Times New Roman"/>
          <w:color w:val="2F2F2F"/>
          <w:spacing w:val="17"/>
          <w:w w:val="105"/>
          <w:sz w:val="26"/>
        </w:rPr>
        <w:t> </w:t>
      </w:r>
      <w:r>
        <w:rPr>
          <w:rFonts w:ascii="Times New Roman"/>
          <w:color w:val="1C1C1C"/>
          <w:w w:val="105"/>
          <w:sz w:val="26"/>
        </w:rPr>
        <w:t>Ward.</w:t>
      </w:r>
    </w:p>
    <w:p>
      <w:pPr>
        <w:pStyle w:val="BodyText"/>
        <w:spacing w:before="6"/>
        <w:rPr>
          <w:rFonts w:ascii="Times New Roman"/>
          <w:sz w:val="26"/>
        </w:rPr>
      </w:pPr>
    </w:p>
    <w:p>
      <w:pPr>
        <w:pStyle w:val="Heading3"/>
        <w:tabs>
          <w:tab w:pos="1497" w:val="left" w:leader="none"/>
        </w:tabs>
      </w:pPr>
      <w:r>
        <w:rPr>
          <w:color w:val="2F2F2F"/>
        </w:rPr>
        <w:t>1991/22</w:t>
        <w:tab/>
      </w:r>
      <w:r>
        <w:rPr>
          <w:color w:val="2F2F2F"/>
          <w:u w:val="thick" w:color="2F2F2F"/>
        </w:rPr>
        <w:t>Apologies</w:t>
      </w:r>
      <w:r>
        <w:rPr>
          <w:color w:val="2F2F2F"/>
          <w:spacing w:val="21"/>
          <w:u w:val="thick" w:color="2F2F2F"/>
        </w:rPr>
        <w:t> </w:t>
      </w:r>
      <w:r>
        <w:rPr>
          <w:color w:val="2F2F2F"/>
          <w:u w:val="thick" w:color="2F2F2F"/>
        </w:rPr>
        <w:t>for</w:t>
      </w:r>
      <w:r>
        <w:rPr>
          <w:color w:val="2F2F2F"/>
          <w:spacing w:val="11"/>
          <w:u w:val="thick" w:color="2F2F2F"/>
        </w:rPr>
        <w:t> </w:t>
      </w:r>
      <w:r>
        <w:rPr>
          <w:color w:val="2F2F2F"/>
          <w:u w:val="thick" w:color="2F2F2F"/>
        </w:rPr>
        <w:t>Absence</w:t>
      </w:r>
    </w:p>
    <w:p>
      <w:pPr>
        <w:pStyle w:val="BodyText"/>
        <w:spacing w:before="3"/>
        <w:rPr>
          <w:rFonts w:ascii="Times New Roman"/>
          <w:b/>
          <w:sz w:val="30"/>
        </w:rPr>
      </w:pPr>
    </w:p>
    <w:p>
      <w:pPr>
        <w:spacing w:before="0"/>
        <w:ind w:left="1489" w:right="0" w:firstLine="0"/>
        <w:jc w:val="left"/>
        <w:rPr>
          <w:rFonts w:ascii="Times New Roman"/>
          <w:sz w:val="26"/>
        </w:rPr>
      </w:pPr>
      <w:r>
        <w:rPr>
          <w:rFonts w:ascii="Times New Roman"/>
          <w:color w:val="2F2F2F"/>
          <w:w w:val="105"/>
          <w:sz w:val="26"/>
        </w:rPr>
        <w:t>Apologies</w:t>
      </w:r>
      <w:r>
        <w:rPr>
          <w:rFonts w:ascii="Times New Roman"/>
          <w:color w:val="2F2F2F"/>
          <w:spacing w:val="5"/>
          <w:w w:val="105"/>
          <w:sz w:val="26"/>
        </w:rPr>
        <w:t> </w:t>
      </w:r>
      <w:r>
        <w:rPr>
          <w:rFonts w:ascii="Times New Roman"/>
          <w:color w:val="2F2F2F"/>
          <w:w w:val="105"/>
          <w:sz w:val="26"/>
        </w:rPr>
        <w:t>for</w:t>
      </w:r>
      <w:r>
        <w:rPr>
          <w:rFonts w:ascii="Times New Roman"/>
          <w:color w:val="2F2F2F"/>
          <w:spacing w:val="-10"/>
          <w:w w:val="105"/>
          <w:sz w:val="26"/>
        </w:rPr>
        <w:t> </w:t>
      </w:r>
      <w:r>
        <w:rPr>
          <w:rFonts w:ascii="Times New Roman"/>
          <w:color w:val="2F2F2F"/>
          <w:w w:val="105"/>
          <w:sz w:val="26"/>
        </w:rPr>
        <w:t>absence</w:t>
      </w:r>
      <w:r>
        <w:rPr>
          <w:rFonts w:ascii="Times New Roman"/>
          <w:color w:val="2F2F2F"/>
          <w:spacing w:val="7"/>
          <w:w w:val="105"/>
          <w:sz w:val="26"/>
        </w:rPr>
        <w:t> </w:t>
      </w:r>
      <w:r>
        <w:rPr>
          <w:rFonts w:ascii="Times New Roman"/>
          <w:color w:val="2F2F2F"/>
          <w:w w:val="105"/>
          <w:sz w:val="26"/>
        </w:rPr>
        <w:t>were</w:t>
      </w:r>
      <w:r>
        <w:rPr>
          <w:rFonts w:ascii="Times New Roman"/>
          <w:color w:val="2F2F2F"/>
          <w:spacing w:val="7"/>
          <w:w w:val="105"/>
          <w:sz w:val="26"/>
        </w:rPr>
        <w:t> </w:t>
      </w:r>
      <w:r>
        <w:rPr>
          <w:rFonts w:ascii="Times New Roman"/>
          <w:color w:val="1C1C1C"/>
          <w:w w:val="105"/>
          <w:sz w:val="26"/>
        </w:rPr>
        <w:t>received</w:t>
      </w:r>
      <w:r>
        <w:rPr>
          <w:rFonts w:ascii="Times New Roman"/>
          <w:color w:val="1C1C1C"/>
          <w:spacing w:val="13"/>
          <w:w w:val="105"/>
          <w:sz w:val="26"/>
        </w:rPr>
        <w:t> </w:t>
      </w:r>
      <w:r>
        <w:rPr>
          <w:rFonts w:ascii="Times New Roman"/>
          <w:color w:val="2F2F2F"/>
          <w:w w:val="105"/>
          <w:sz w:val="26"/>
        </w:rPr>
        <w:t>a</w:t>
      </w:r>
      <w:r>
        <w:rPr>
          <w:rFonts w:ascii="Times New Roman"/>
          <w:color w:val="4B4B4B"/>
          <w:w w:val="105"/>
          <w:sz w:val="26"/>
        </w:rPr>
        <w:t>s</w:t>
      </w:r>
      <w:r>
        <w:rPr>
          <w:rFonts w:ascii="Times New Roman"/>
          <w:color w:val="4B4B4B"/>
          <w:spacing w:val="5"/>
          <w:w w:val="105"/>
          <w:sz w:val="26"/>
        </w:rPr>
        <w:t> </w:t>
      </w:r>
      <w:r>
        <w:rPr>
          <w:rFonts w:ascii="Times New Roman"/>
          <w:color w:val="2F2F2F"/>
          <w:w w:val="105"/>
          <w:sz w:val="26"/>
        </w:rPr>
        <w:t>follows</w:t>
      </w:r>
      <w:r>
        <w:rPr>
          <w:rFonts w:ascii="Times New Roman"/>
          <w:color w:val="5B5B5B"/>
          <w:w w:val="105"/>
          <w:sz w:val="26"/>
        </w:rPr>
        <w:t>:</w:t>
      </w:r>
      <w:r>
        <w:rPr>
          <w:rFonts w:ascii="Times New Roman"/>
          <w:color w:val="2F2F2F"/>
          <w:w w:val="105"/>
          <w:sz w:val="26"/>
        </w:rPr>
        <w:t>-</w:t>
      </w:r>
    </w:p>
    <w:p>
      <w:pPr>
        <w:pStyle w:val="BodyText"/>
        <w:rPr>
          <w:rFonts w:ascii="Times New Roman"/>
          <w:sz w:val="22"/>
        </w:rPr>
      </w:pPr>
    </w:p>
    <w:p>
      <w:pPr>
        <w:spacing w:after="0"/>
        <w:rPr>
          <w:rFonts w:ascii="Times New Roman"/>
          <w:sz w:val="22"/>
        </w:rPr>
        <w:sectPr>
          <w:pgSz w:w="11910" w:h="16840"/>
          <w:pgMar w:top="720" w:bottom="0" w:left="500" w:right="340"/>
        </w:sectPr>
      </w:pPr>
    </w:p>
    <w:p>
      <w:pPr>
        <w:spacing w:line="256" w:lineRule="auto" w:before="97"/>
        <w:ind w:left="1482" w:right="-6" w:firstLine="0"/>
        <w:jc w:val="left"/>
        <w:rPr>
          <w:rFonts w:ascii="Times New Roman"/>
          <w:sz w:val="26"/>
        </w:rPr>
      </w:pPr>
      <w:r>
        <w:rPr>
          <w:rFonts w:ascii="Times New Roman"/>
          <w:color w:val="2F2F2F"/>
          <w:w w:val="105"/>
          <w:sz w:val="26"/>
        </w:rPr>
        <w:t>Councillor</w:t>
      </w:r>
      <w:r>
        <w:rPr>
          <w:rFonts w:ascii="Times New Roman"/>
          <w:color w:val="2F2F2F"/>
          <w:spacing w:val="12"/>
          <w:w w:val="105"/>
          <w:sz w:val="26"/>
        </w:rPr>
        <w:t> </w:t>
      </w:r>
      <w:r>
        <w:rPr>
          <w:rFonts w:ascii="Times New Roman"/>
          <w:color w:val="2F2F2F"/>
          <w:w w:val="105"/>
          <w:sz w:val="26"/>
        </w:rPr>
        <w:t>Carr</w:t>
      </w:r>
      <w:r>
        <w:rPr>
          <w:rFonts w:ascii="Times New Roman"/>
          <w:color w:val="2F2F2F"/>
          <w:spacing w:val="1"/>
          <w:w w:val="105"/>
          <w:sz w:val="26"/>
        </w:rPr>
        <w:t> </w:t>
      </w:r>
      <w:r>
        <w:rPr>
          <w:rFonts w:ascii="Times New Roman"/>
          <w:color w:val="2F2F2F"/>
          <w:w w:val="105"/>
          <w:sz w:val="26"/>
        </w:rPr>
        <w:t>Councillor</w:t>
      </w:r>
      <w:r>
        <w:rPr>
          <w:rFonts w:ascii="Times New Roman"/>
          <w:color w:val="2F2F2F"/>
          <w:spacing w:val="22"/>
          <w:w w:val="105"/>
          <w:sz w:val="26"/>
        </w:rPr>
        <w:t> </w:t>
      </w:r>
      <w:r>
        <w:rPr>
          <w:rFonts w:ascii="Times New Roman"/>
          <w:color w:val="2F2F2F"/>
          <w:w w:val="105"/>
          <w:sz w:val="26"/>
        </w:rPr>
        <w:t>E</w:t>
      </w:r>
      <w:r>
        <w:rPr>
          <w:rFonts w:ascii="Times New Roman"/>
          <w:color w:val="2F2F2F"/>
          <w:spacing w:val="-7"/>
          <w:w w:val="105"/>
          <w:sz w:val="26"/>
        </w:rPr>
        <w:t> </w:t>
      </w:r>
      <w:r>
        <w:rPr>
          <w:rFonts w:ascii="Times New Roman"/>
          <w:color w:val="1C1C1C"/>
          <w:w w:val="105"/>
          <w:sz w:val="26"/>
        </w:rPr>
        <w:t>Dinsdale</w:t>
      </w:r>
      <w:r>
        <w:rPr>
          <w:rFonts w:ascii="Times New Roman"/>
          <w:color w:val="1C1C1C"/>
          <w:spacing w:val="-65"/>
          <w:w w:val="105"/>
          <w:sz w:val="26"/>
        </w:rPr>
        <w:t> </w:t>
      </w:r>
      <w:r>
        <w:rPr>
          <w:rFonts w:ascii="Times New Roman"/>
          <w:color w:val="2F2F2F"/>
          <w:w w:val="105"/>
          <w:sz w:val="26"/>
        </w:rPr>
        <w:t>Councillor</w:t>
      </w:r>
      <w:r>
        <w:rPr>
          <w:rFonts w:ascii="Times New Roman"/>
          <w:color w:val="2F2F2F"/>
          <w:spacing w:val="7"/>
          <w:w w:val="105"/>
          <w:sz w:val="26"/>
        </w:rPr>
        <w:t> </w:t>
      </w:r>
      <w:r>
        <w:rPr>
          <w:rFonts w:ascii="Times New Roman"/>
          <w:color w:val="2F2F2F"/>
          <w:w w:val="105"/>
          <w:sz w:val="26"/>
        </w:rPr>
        <w:t>G</w:t>
      </w:r>
      <w:r>
        <w:rPr>
          <w:rFonts w:ascii="Times New Roman"/>
          <w:color w:val="2F2F2F"/>
          <w:spacing w:val="8"/>
          <w:w w:val="105"/>
          <w:sz w:val="26"/>
        </w:rPr>
        <w:t> </w:t>
      </w:r>
      <w:r>
        <w:rPr>
          <w:rFonts w:ascii="Times New Roman"/>
          <w:color w:val="1C1C1C"/>
          <w:w w:val="105"/>
          <w:sz w:val="26"/>
        </w:rPr>
        <w:t>Dinsdale</w:t>
      </w:r>
    </w:p>
    <w:p>
      <w:pPr>
        <w:spacing w:line="261" w:lineRule="auto" w:before="90"/>
        <w:ind w:left="1518" w:right="3258" w:hanging="37"/>
        <w:jc w:val="both"/>
        <w:rPr>
          <w:rFonts w:ascii="Times New Roman"/>
          <w:sz w:val="26"/>
        </w:rPr>
      </w:pPr>
      <w:r>
        <w:rPr/>
        <w:br w:type="column"/>
      </w:r>
      <w:r>
        <w:rPr>
          <w:rFonts w:ascii="Times New Roman"/>
          <w:color w:val="2F2F2F"/>
          <w:w w:val="105"/>
          <w:sz w:val="26"/>
        </w:rPr>
        <w:t>Work commitments</w:t>
      </w:r>
      <w:r>
        <w:rPr>
          <w:rFonts w:ascii="Times New Roman"/>
          <w:color w:val="2F2F2F"/>
          <w:spacing w:val="1"/>
          <w:w w:val="105"/>
          <w:sz w:val="26"/>
        </w:rPr>
        <w:t> </w:t>
      </w:r>
      <w:r>
        <w:rPr>
          <w:rFonts w:ascii="Times New Roman"/>
          <w:color w:val="2F2F2F"/>
          <w:w w:val="105"/>
          <w:sz w:val="26"/>
        </w:rPr>
        <w:t>Work commitments</w:t>
      </w:r>
      <w:r>
        <w:rPr>
          <w:rFonts w:ascii="Times New Roman"/>
          <w:color w:val="2F2F2F"/>
          <w:spacing w:val="1"/>
          <w:w w:val="105"/>
          <w:sz w:val="26"/>
        </w:rPr>
        <w:t> </w:t>
      </w:r>
      <w:r>
        <w:rPr>
          <w:rFonts w:ascii="Times New Roman"/>
          <w:color w:val="2F2F2F"/>
          <w:w w:val="105"/>
          <w:sz w:val="26"/>
        </w:rPr>
        <w:t>Work</w:t>
      </w:r>
      <w:r>
        <w:rPr>
          <w:rFonts w:ascii="Times New Roman"/>
          <w:color w:val="2F2F2F"/>
          <w:spacing w:val="-4"/>
          <w:w w:val="105"/>
          <w:sz w:val="26"/>
        </w:rPr>
        <w:t> </w:t>
      </w:r>
      <w:r>
        <w:rPr>
          <w:rFonts w:ascii="Times New Roman"/>
          <w:color w:val="2F2F2F"/>
          <w:w w:val="105"/>
          <w:sz w:val="26"/>
        </w:rPr>
        <w:t>Commitments</w:t>
      </w:r>
    </w:p>
    <w:p>
      <w:pPr>
        <w:spacing w:after="0" w:line="261" w:lineRule="auto"/>
        <w:jc w:val="both"/>
        <w:rPr>
          <w:rFonts w:ascii="Times New Roman"/>
          <w:sz w:val="26"/>
        </w:rPr>
        <w:sectPr>
          <w:type w:val="continuous"/>
          <w:pgSz w:w="11910" w:h="16840"/>
          <w:pgMar w:top="1360" w:bottom="0" w:left="500" w:right="340"/>
          <w:cols w:num="2" w:equalWidth="0">
            <w:col w:w="3983" w:space="43"/>
            <w:col w:w="7044"/>
          </w:cols>
        </w:sectPr>
      </w:pPr>
    </w:p>
    <w:p>
      <w:pPr>
        <w:pStyle w:val="BodyText"/>
        <w:spacing w:before="8"/>
        <w:rPr>
          <w:rFonts w:ascii="Times New Roman"/>
          <w:sz w:val="20"/>
        </w:rPr>
      </w:pPr>
    </w:p>
    <w:p>
      <w:pPr>
        <w:spacing w:line="256" w:lineRule="auto" w:before="90"/>
        <w:ind w:left="1489" w:right="1317" w:firstLine="3"/>
        <w:jc w:val="left"/>
        <w:rPr>
          <w:rFonts w:ascii="Times New Roman"/>
          <w:sz w:val="26"/>
        </w:rPr>
      </w:pPr>
      <w:r>
        <w:rPr>
          <w:rFonts w:ascii="Times New Roman"/>
          <w:color w:val="1C1C1C"/>
          <w:w w:val="105"/>
          <w:sz w:val="26"/>
        </w:rPr>
        <w:t>It</w:t>
      </w:r>
      <w:r>
        <w:rPr>
          <w:rFonts w:ascii="Times New Roman"/>
          <w:color w:val="1C1C1C"/>
          <w:spacing w:val="-3"/>
          <w:w w:val="105"/>
          <w:sz w:val="26"/>
        </w:rPr>
        <w:t> </w:t>
      </w:r>
      <w:r>
        <w:rPr>
          <w:rFonts w:ascii="Times New Roman"/>
          <w:color w:val="2F2F2F"/>
          <w:w w:val="105"/>
          <w:sz w:val="26"/>
        </w:rPr>
        <w:t>was</w:t>
      </w:r>
      <w:r>
        <w:rPr>
          <w:rFonts w:ascii="Times New Roman"/>
          <w:color w:val="2F2F2F"/>
          <w:spacing w:val="-3"/>
          <w:w w:val="105"/>
          <w:sz w:val="26"/>
        </w:rPr>
        <w:t> </w:t>
      </w:r>
      <w:r>
        <w:rPr>
          <w:rFonts w:ascii="Times New Roman"/>
          <w:color w:val="1C1C1C"/>
          <w:w w:val="105"/>
          <w:sz w:val="26"/>
        </w:rPr>
        <w:t>proposed</w:t>
      </w:r>
      <w:r>
        <w:rPr>
          <w:rFonts w:ascii="Times New Roman"/>
          <w:color w:val="1C1C1C"/>
          <w:spacing w:val="17"/>
          <w:w w:val="105"/>
          <w:sz w:val="26"/>
        </w:rPr>
        <w:t> </w:t>
      </w:r>
      <w:r>
        <w:rPr>
          <w:rFonts w:ascii="Times New Roman"/>
          <w:color w:val="1C1C1C"/>
          <w:w w:val="105"/>
          <w:sz w:val="26"/>
        </w:rPr>
        <w:t>by</w:t>
      </w:r>
      <w:r>
        <w:rPr>
          <w:rFonts w:ascii="Times New Roman"/>
          <w:color w:val="1C1C1C"/>
          <w:spacing w:val="-10"/>
          <w:w w:val="105"/>
          <w:sz w:val="26"/>
        </w:rPr>
        <w:t> </w:t>
      </w:r>
      <w:r>
        <w:rPr>
          <w:rFonts w:ascii="Times New Roman"/>
          <w:color w:val="2F2F2F"/>
          <w:w w:val="105"/>
          <w:sz w:val="26"/>
        </w:rPr>
        <w:t>Councillor</w:t>
      </w:r>
      <w:r>
        <w:rPr>
          <w:rFonts w:ascii="Times New Roman"/>
          <w:color w:val="2F2F2F"/>
          <w:spacing w:val="15"/>
          <w:w w:val="105"/>
          <w:sz w:val="26"/>
        </w:rPr>
        <w:t> </w:t>
      </w:r>
      <w:r>
        <w:rPr>
          <w:rFonts w:ascii="Times New Roman"/>
          <w:color w:val="2F2F2F"/>
          <w:w w:val="105"/>
          <w:sz w:val="26"/>
        </w:rPr>
        <w:t>Roberts</w:t>
      </w:r>
      <w:r>
        <w:rPr>
          <w:rFonts w:ascii="Times New Roman"/>
          <w:color w:val="2F2F2F"/>
          <w:spacing w:val="-6"/>
          <w:w w:val="105"/>
          <w:sz w:val="26"/>
        </w:rPr>
        <w:t> </w:t>
      </w:r>
      <w:r>
        <w:rPr>
          <w:rFonts w:ascii="Times New Roman"/>
          <w:color w:val="2F2F2F"/>
          <w:w w:val="105"/>
          <w:sz w:val="26"/>
        </w:rPr>
        <w:t>and</w:t>
      </w:r>
      <w:r>
        <w:rPr>
          <w:rFonts w:ascii="Times New Roman"/>
          <w:color w:val="2F2F2F"/>
          <w:spacing w:val="-8"/>
          <w:w w:val="105"/>
          <w:sz w:val="26"/>
        </w:rPr>
        <w:t> </w:t>
      </w:r>
      <w:r>
        <w:rPr>
          <w:rFonts w:ascii="Times New Roman"/>
          <w:color w:val="2F2F2F"/>
          <w:w w:val="105"/>
          <w:sz w:val="26"/>
        </w:rPr>
        <w:t>seconded</w:t>
      </w:r>
      <w:r>
        <w:rPr>
          <w:rFonts w:ascii="Times New Roman"/>
          <w:color w:val="2F2F2F"/>
          <w:spacing w:val="17"/>
          <w:w w:val="105"/>
          <w:sz w:val="26"/>
        </w:rPr>
        <w:t> </w:t>
      </w:r>
      <w:r>
        <w:rPr>
          <w:rFonts w:ascii="Times New Roman"/>
          <w:color w:val="1C1C1C"/>
          <w:w w:val="105"/>
          <w:sz w:val="26"/>
        </w:rPr>
        <w:t>by</w:t>
      </w:r>
      <w:r>
        <w:rPr>
          <w:rFonts w:ascii="Times New Roman"/>
          <w:color w:val="1C1C1C"/>
          <w:spacing w:val="-3"/>
          <w:w w:val="105"/>
          <w:sz w:val="26"/>
        </w:rPr>
        <w:t> </w:t>
      </w:r>
      <w:r>
        <w:rPr>
          <w:rFonts w:ascii="Times New Roman"/>
          <w:color w:val="2F2F2F"/>
          <w:w w:val="105"/>
          <w:sz w:val="26"/>
        </w:rPr>
        <w:t>Councillor</w:t>
      </w:r>
      <w:r>
        <w:rPr>
          <w:rFonts w:ascii="Times New Roman"/>
          <w:color w:val="2F2F2F"/>
          <w:spacing w:val="2"/>
          <w:w w:val="105"/>
          <w:sz w:val="26"/>
        </w:rPr>
        <w:t> </w:t>
      </w:r>
      <w:r>
        <w:rPr>
          <w:rFonts w:ascii="Times New Roman"/>
          <w:color w:val="1C1C1C"/>
          <w:w w:val="105"/>
          <w:sz w:val="26"/>
        </w:rPr>
        <w:t>Hayes</w:t>
      </w:r>
      <w:r>
        <w:rPr>
          <w:rFonts w:ascii="Times New Roman"/>
          <w:color w:val="1C1C1C"/>
          <w:spacing w:val="-65"/>
          <w:w w:val="105"/>
          <w:sz w:val="26"/>
        </w:rPr>
        <w:t> </w:t>
      </w:r>
      <w:r>
        <w:rPr>
          <w:rFonts w:ascii="Times New Roman"/>
          <w:color w:val="1C1C1C"/>
          <w:w w:val="105"/>
          <w:sz w:val="26"/>
        </w:rPr>
        <w:t>that</w:t>
      </w:r>
      <w:r>
        <w:rPr>
          <w:rFonts w:ascii="Times New Roman"/>
          <w:color w:val="1C1C1C"/>
          <w:spacing w:val="-1"/>
          <w:w w:val="105"/>
          <w:sz w:val="26"/>
        </w:rPr>
        <w:t> </w:t>
      </w:r>
      <w:r>
        <w:rPr>
          <w:rFonts w:ascii="Times New Roman"/>
          <w:color w:val="1C1C1C"/>
          <w:w w:val="105"/>
          <w:sz w:val="26"/>
        </w:rPr>
        <w:t>the</w:t>
      </w:r>
      <w:r>
        <w:rPr>
          <w:rFonts w:ascii="Times New Roman"/>
          <w:color w:val="1C1C1C"/>
          <w:spacing w:val="-3"/>
          <w:w w:val="105"/>
          <w:sz w:val="26"/>
        </w:rPr>
        <w:t> </w:t>
      </w:r>
      <w:r>
        <w:rPr>
          <w:rFonts w:ascii="Times New Roman"/>
          <w:color w:val="2F2F2F"/>
          <w:w w:val="105"/>
          <w:sz w:val="26"/>
        </w:rPr>
        <w:t>apologies</w:t>
      </w:r>
      <w:r>
        <w:rPr>
          <w:rFonts w:ascii="Times New Roman"/>
          <w:color w:val="2F2F2F"/>
          <w:spacing w:val="6"/>
          <w:w w:val="105"/>
          <w:sz w:val="26"/>
        </w:rPr>
        <w:t> </w:t>
      </w:r>
      <w:r>
        <w:rPr>
          <w:rFonts w:ascii="Times New Roman"/>
          <w:color w:val="2F2F2F"/>
          <w:w w:val="105"/>
          <w:sz w:val="26"/>
        </w:rPr>
        <w:t>for</w:t>
      </w:r>
      <w:r>
        <w:rPr>
          <w:rFonts w:ascii="Times New Roman"/>
          <w:color w:val="2F2F2F"/>
          <w:spacing w:val="-2"/>
          <w:w w:val="105"/>
          <w:sz w:val="26"/>
        </w:rPr>
        <w:t> </w:t>
      </w:r>
      <w:r>
        <w:rPr>
          <w:rFonts w:ascii="Times New Roman"/>
          <w:color w:val="2F2F2F"/>
          <w:w w:val="105"/>
          <w:sz w:val="26"/>
        </w:rPr>
        <w:t>absence</w:t>
      </w:r>
      <w:r>
        <w:rPr>
          <w:rFonts w:ascii="Times New Roman"/>
          <w:color w:val="2F2F2F"/>
          <w:spacing w:val="3"/>
          <w:w w:val="105"/>
          <w:sz w:val="26"/>
        </w:rPr>
        <w:t> </w:t>
      </w:r>
      <w:r>
        <w:rPr>
          <w:rFonts w:ascii="Times New Roman"/>
          <w:color w:val="2F2F2F"/>
          <w:w w:val="105"/>
          <w:sz w:val="26"/>
        </w:rPr>
        <w:t>given</w:t>
      </w:r>
      <w:r>
        <w:rPr>
          <w:rFonts w:ascii="Times New Roman"/>
          <w:color w:val="2F2F2F"/>
          <w:spacing w:val="21"/>
          <w:w w:val="105"/>
          <w:sz w:val="26"/>
        </w:rPr>
        <w:t> </w:t>
      </w:r>
      <w:r>
        <w:rPr>
          <w:rFonts w:ascii="Times New Roman"/>
          <w:color w:val="2F2F2F"/>
          <w:w w:val="105"/>
          <w:sz w:val="26"/>
        </w:rPr>
        <w:t>be</w:t>
      </w:r>
      <w:r>
        <w:rPr>
          <w:rFonts w:ascii="Times New Roman"/>
          <w:color w:val="2F2F2F"/>
          <w:spacing w:val="-12"/>
          <w:w w:val="105"/>
          <w:sz w:val="26"/>
        </w:rPr>
        <w:t> </w:t>
      </w:r>
      <w:r>
        <w:rPr>
          <w:rFonts w:ascii="Times New Roman"/>
          <w:color w:val="2F2F2F"/>
          <w:w w:val="105"/>
          <w:sz w:val="26"/>
        </w:rPr>
        <w:t>accepted</w:t>
      </w:r>
      <w:r>
        <w:rPr>
          <w:rFonts w:ascii="Times New Roman"/>
          <w:color w:val="2F2F2F"/>
          <w:spacing w:val="13"/>
          <w:w w:val="105"/>
          <w:sz w:val="26"/>
        </w:rPr>
        <w:t> </w:t>
      </w:r>
      <w:r>
        <w:rPr>
          <w:rFonts w:ascii="Times New Roman"/>
          <w:color w:val="2F2F2F"/>
          <w:w w:val="105"/>
          <w:sz w:val="26"/>
        </w:rPr>
        <w:t>and</w:t>
      </w:r>
      <w:r>
        <w:rPr>
          <w:rFonts w:ascii="Times New Roman"/>
          <w:color w:val="2F2F2F"/>
          <w:spacing w:val="15"/>
          <w:w w:val="105"/>
          <w:sz w:val="26"/>
        </w:rPr>
        <w:t> </w:t>
      </w:r>
      <w:r>
        <w:rPr>
          <w:rFonts w:ascii="Times New Roman"/>
          <w:color w:val="1C1C1C"/>
          <w:w w:val="105"/>
          <w:sz w:val="26"/>
        </w:rPr>
        <w:t>noted.</w:t>
      </w:r>
      <w:r>
        <w:rPr>
          <w:rFonts w:ascii="Times New Roman"/>
          <w:color w:val="1C1C1C"/>
          <w:spacing w:val="9"/>
          <w:w w:val="105"/>
          <w:sz w:val="26"/>
        </w:rPr>
        <w:t> </w:t>
      </w:r>
      <w:r>
        <w:rPr>
          <w:rFonts w:ascii="Times New Roman"/>
          <w:color w:val="2F2F2F"/>
          <w:w w:val="105"/>
          <w:sz w:val="26"/>
        </w:rPr>
        <w:t>A vote</w:t>
      </w:r>
      <w:r>
        <w:rPr>
          <w:rFonts w:ascii="Times New Roman"/>
          <w:color w:val="2F2F2F"/>
          <w:spacing w:val="-1"/>
          <w:w w:val="105"/>
          <w:sz w:val="26"/>
        </w:rPr>
        <w:t> </w:t>
      </w:r>
      <w:r>
        <w:rPr>
          <w:rFonts w:ascii="Times New Roman"/>
          <w:color w:val="2F2F2F"/>
          <w:w w:val="105"/>
          <w:sz w:val="26"/>
        </w:rPr>
        <w:t>was</w:t>
      </w:r>
      <w:r>
        <w:rPr>
          <w:rFonts w:ascii="Times New Roman"/>
          <w:color w:val="2F2F2F"/>
          <w:spacing w:val="1"/>
          <w:w w:val="105"/>
          <w:sz w:val="26"/>
        </w:rPr>
        <w:t> </w:t>
      </w:r>
      <w:r>
        <w:rPr>
          <w:rFonts w:ascii="Times New Roman"/>
          <w:color w:val="1C1C1C"/>
          <w:spacing w:val="-1"/>
          <w:w w:val="105"/>
          <w:sz w:val="26"/>
        </w:rPr>
        <w:t>held</w:t>
      </w:r>
      <w:r>
        <w:rPr>
          <w:rFonts w:ascii="Times New Roman"/>
          <w:color w:val="1C1C1C"/>
          <w:spacing w:val="9"/>
          <w:w w:val="105"/>
          <w:sz w:val="26"/>
        </w:rPr>
        <w:t> </w:t>
      </w:r>
      <w:r>
        <w:rPr>
          <w:rFonts w:ascii="Times New Roman"/>
          <w:color w:val="2F2F2F"/>
          <w:spacing w:val="-1"/>
          <w:w w:val="105"/>
          <w:sz w:val="26"/>
        </w:rPr>
        <w:t>and</w:t>
      </w:r>
      <w:r>
        <w:rPr>
          <w:rFonts w:ascii="Times New Roman"/>
          <w:color w:val="2F2F2F"/>
          <w:spacing w:val="1"/>
          <w:w w:val="105"/>
          <w:sz w:val="26"/>
        </w:rPr>
        <w:t> </w:t>
      </w:r>
      <w:r>
        <w:rPr>
          <w:rFonts w:ascii="Times New Roman"/>
          <w:color w:val="2F2F2F"/>
          <w:spacing w:val="-1"/>
          <w:w w:val="105"/>
          <w:sz w:val="26"/>
        </w:rPr>
        <w:t>8</w:t>
      </w:r>
      <w:r>
        <w:rPr>
          <w:rFonts w:ascii="Times New Roman"/>
          <w:color w:val="2F2F2F"/>
          <w:spacing w:val="7"/>
          <w:w w:val="105"/>
          <w:sz w:val="26"/>
        </w:rPr>
        <w:t> </w:t>
      </w:r>
      <w:r>
        <w:rPr>
          <w:rFonts w:ascii="Times New Roman"/>
          <w:color w:val="2F2F2F"/>
          <w:spacing w:val="-1"/>
          <w:w w:val="105"/>
          <w:sz w:val="26"/>
        </w:rPr>
        <w:t>Councillors</w:t>
      </w:r>
      <w:r>
        <w:rPr>
          <w:rFonts w:ascii="Times New Roman"/>
          <w:color w:val="2F2F2F"/>
          <w:spacing w:val="12"/>
          <w:w w:val="105"/>
          <w:sz w:val="26"/>
        </w:rPr>
        <w:t> </w:t>
      </w:r>
      <w:r>
        <w:rPr>
          <w:rFonts w:ascii="Times New Roman"/>
          <w:color w:val="2F2F2F"/>
          <w:spacing w:val="-1"/>
          <w:w w:val="105"/>
          <w:sz w:val="26"/>
        </w:rPr>
        <w:t>voted</w:t>
      </w:r>
      <w:r>
        <w:rPr>
          <w:rFonts w:ascii="Times New Roman"/>
          <w:color w:val="2F2F2F"/>
          <w:spacing w:val="5"/>
          <w:w w:val="105"/>
          <w:sz w:val="26"/>
        </w:rPr>
        <w:t> </w:t>
      </w:r>
      <w:r>
        <w:rPr>
          <w:rFonts w:ascii="Times New Roman"/>
          <w:color w:val="2F2F2F"/>
          <w:spacing w:val="-1"/>
          <w:w w:val="105"/>
          <w:sz w:val="26"/>
        </w:rPr>
        <w:t>for</w:t>
      </w:r>
      <w:r>
        <w:rPr>
          <w:rFonts w:ascii="Times New Roman"/>
          <w:color w:val="2F2F2F"/>
          <w:spacing w:val="-2"/>
          <w:w w:val="105"/>
          <w:sz w:val="26"/>
        </w:rPr>
        <w:t> </w:t>
      </w:r>
      <w:r>
        <w:rPr>
          <w:rFonts w:ascii="Times New Roman"/>
          <w:color w:val="1C1C1C"/>
          <w:spacing w:val="-1"/>
          <w:w w:val="105"/>
          <w:sz w:val="26"/>
        </w:rPr>
        <w:t>the</w:t>
      </w:r>
      <w:r>
        <w:rPr>
          <w:rFonts w:ascii="Times New Roman"/>
          <w:color w:val="1C1C1C"/>
          <w:spacing w:val="-6"/>
          <w:w w:val="105"/>
          <w:sz w:val="26"/>
        </w:rPr>
        <w:t> </w:t>
      </w:r>
      <w:r>
        <w:rPr>
          <w:rFonts w:ascii="Times New Roman"/>
          <w:color w:val="1C1C1C"/>
          <w:spacing w:val="-1"/>
          <w:w w:val="105"/>
          <w:sz w:val="26"/>
        </w:rPr>
        <w:t>proposal</w:t>
      </w:r>
      <w:r>
        <w:rPr>
          <w:rFonts w:ascii="Times New Roman"/>
          <w:color w:val="1C1C1C"/>
          <w:spacing w:val="11"/>
          <w:w w:val="105"/>
          <w:sz w:val="26"/>
        </w:rPr>
        <w:t> </w:t>
      </w:r>
      <w:r>
        <w:rPr>
          <w:rFonts w:ascii="Times New Roman"/>
          <w:color w:val="2F2F2F"/>
          <w:w w:val="105"/>
          <w:sz w:val="26"/>
        </w:rPr>
        <w:t>and</w:t>
      </w:r>
      <w:r>
        <w:rPr>
          <w:rFonts w:ascii="Times New Roman"/>
          <w:color w:val="2F2F2F"/>
          <w:spacing w:val="19"/>
          <w:w w:val="105"/>
          <w:sz w:val="26"/>
        </w:rPr>
        <w:t> </w:t>
      </w:r>
      <w:r>
        <w:rPr>
          <w:color w:val="1C1C1C"/>
          <w:w w:val="105"/>
          <w:sz w:val="25"/>
        </w:rPr>
        <w:t>1</w:t>
      </w:r>
      <w:r>
        <w:rPr>
          <w:color w:val="1C1C1C"/>
          <w:spacing w:val="-18"/>
          <w:w w:val="105"/>
          <w:sz w:val="25"/>
        </w:rPr>
        <w:t> </w:t>
      </w:r>
      <w:r>
        <w:rPr>
          <w:rFonts w:ascii="Times New Roman"/>
          <w:color w:val="2F2F2F"/>
          <w:w w:val="105"/>
          <w:sz w:val="26"/>
        </w:rPr>
        <w:t>Councillor</w:t>
      </w:r>
      <w:r>
        <w:rPr>
          <w:rFonts w:ascii="Times New Roman"/>
          <w:color w:val="2F2F2F"/>
          <w:spacing w:val="11"/>
          <w:w w:val="105"/>
          <w:sz w:val="26"/>
        </w:rPr>
        <w:t> </w:t>
      </w:r>
      <w:r>
        <w:rPr>
          <w:rFonts w:ascii="Times New Roman"/>
          <w:color w:val="2F2F2F"/>
          <w:w w:val="105"/>
          <w:sz w:val="26"/>
        </w:rPr>
        <w:t>abstained.</w:t>
      </w:r>
    </w:p>
    <w:p>
      <w:pPr>
        <w:pStyle w:val="BodyText"/>
        <w:spacing w:before="9"/>
        <w:rPr>
          <w:rFonts w:ascii="Times New Roman"/>
          <w:sz w:val="28"/>
        </w:rPr>
      </w:pPr>
    </w:p>
    <w:p>
      <w:pPr>
        <w:spacing w:before="0"/>
        <w:ind w:left="1479" w:right="0" w:firstLine="0"/>
        <w:jc w:val="left"/>
        <w:rPr>
          <w:rFonts w:ascii="Times New Roman"/>
          <w:sz w:val="26"/>
        </w:rPr>
      </w:pPr>
      <w:r>
        <w:rPr>
          <w:rFonts w:ascii="Times New Roman"/>
          <w:b/>
          <w:color w:val="2F2F2F"/>
          <w:w w:val="105"/>
          <w:sz w:val="26"/>
        </w:rPr>
        <w:t>RESOLVED</w:t>
      </w:r>
      <w:r>
        <w:rPr>
          <w:rFonts w:ascii="Times New Roman"/>
          <w:b/>
          <w:color w:val="2F2F2F"/>
          <w:spacing w:val="22"/>
          <w:w w:val="105"/>
          <w:sz w:val="26"/>
        </w:rPr>
        <w:t> </w:t>
      </w:r>
      <w:r>
        <w:rPr>
          <w:rFonts w:ascii="Times New Roman"/>
          <w:color w:val="2F2F2F"/>
          <w:w w:val="105"/>
          <w:sz w:val="26"/>
        </w:rPr>
        <w:t>-</w:t>
      </w:r>
      <w:r>
        <w:rPr>
          <w:rFonts w:ascii="Times New Roman"/>
          <w:color w:val="2F2F2F"/>
          <w:spacing w:val="-6"/>
          <w:w w:val="105"/>
          <w:sz w:val="26"/>
        </w:rPr>
        <w:t> </w:t>
      </w:r>
      <w:r>
        <w:rPr>
          <w:rFonts w:ascii="Times New Roman"/>
          <w:color w:val="2F2F2F"/>
          <w:w w:val="105"/>
          <w:sz w:val="26"/>
        </w:rPr>
        <w:t>That</w:t>
      </w:r>
      <w:r>
        <w:rPr>
          <w:rFonts w:ascii="Times New Roman"/>
          <w:color w:val="2F2F2F"/>
          <w:spacing w:val="11"/>
          <w:w w:val="105"/>
          <w:sz w:val="26"/>
        </w:rPr>
        <w:t> </w:t>
      </w:r>
      <w:r>
        <w:rPr>
          <w:rFonts w:ascii="Times New Roman"/>
          <w:color w:val="2F2F2F"/>
          <w:w w:val="105"/>
          <w:sz w:val="26"/>
        </w:rPr>
        <w:t>the</w:t>
      </w:r>
      <w:r>
        <w:rPr>
          <w:rFonts w:ascii="Times New Roman"/>
          <w:color w:val="2F2F2F"/>
          <w:spacing w:val="-15"/>
          <w:w w:val="105"/>
          <w:sz w:val="26"/>
        </w:rPr>
        <w:t> </w:t>
      </w:r>
      <w:r>
        <w:rPr>
          <w:rFonts w:ascii="Times New Roman"/>
          <w:color w:val="1C1C1C"/>
          <w:w w:val="105"/>
          <w:sz w:val="26"/>
        </w:rPr>
        <w:t>apologies</w:t>
      </w:r>
      <w:r>
        <w:rPr>
          <w:rFonts w:ascii="Times New Roman"/>
          <w:color w:val="1C1C1C"/>
          <w:spacing w:val="7"/>
          <w:w w:val="105"/>
          <w:sz w:val="26"/>
        </w:rPr>
        <w:t> </w:t>
      </w:r>
      <w:r>
        <w:rPr>
          <w:rFonts w:ascii="Times New Roman"/>
          <w:color w:val="2F2F2F"/>
          <w:w w:val="105"/>
          <w:sz w:val="26"/>
        </w:rPr>
        <w:t>for</w:t>
      </w:r>
      <w:r>
        <w:rPr>
          <w:rFonts w:ascii="Times New Roman"/>
          <w:color w:val="2F2F2F"/>
          <w:spacing w:val="-7"/>
          <w:w w:val="105"/>
          <w:sz w:val="26"/>
        </w:rPr>
        <w:t> </w:t>
      </w:r>
      <w:r>
        <w:rPr>
          <w:rFonts w:ascii="Times New Roman"/>
          <w:color w:val="2F2F2F"/>
          <w:w w:val="105"/>
          <w:sz w:val="26"/>
        </w:rPr>
        <w:t>absence</w:t>
      </w:r>
      <w:r>
        <w:rPr>
          <w:rFonts w:ascii="Times New Roman"/>
          <w:color w:val="2F2F2F"/>
          <w:spacing w:val="8"/>
          <w:w w:val="105"/>
          <w:sz w:val="26"/>
        </w:rPr>
        <w:t> </w:t>
      </w:r>
      <w:r>
        <w:rPr>
          <w:rFonts w:ascii="Times New Roman"/>
          <w:color w:val="2F2F2F"/>
          <w:w w:val="105"/>
          <w:sz w:val="26"/>
        </w:rPr>
        <w:t>be</w:t>
      </w:r>
      <w:r>
        <w:rPr>
          <w:rFonts w:ascii="Times New Roman"/>
          <w:color w:val="2F2F2F"/>
          <w:spacing w:val="-3"/>
          <w:w w:val="105"/>
          <w:sz w:val="26"/>
        </w:rPr>
        <w:t> </w:t>
      </w:r>
      <w:r>
        <w:rPr>
          <w:rFonts w:ascii="Times New Roman"/>
          <w:color w:val="2F2F2F"/>
          <w:w w:val="105"/>
          <w:sz w:val="26"/>
        </w:rPr>
        <w:t>accepted</w:t>
      </w:r>
      <w:r>
        <w:rPr>
          <w:rFonts w:ascii="Times New Roman"/>
          <w:color w:val="2F2F2F"/>
          <w:spacing w:val="18"/>
          <w:w w:val="105"/>
          <w:sz w:val="26"/>
        </w:rPr>
        <w:t> </w:t>
      </w:r>
      <w:r>
        <w:rPr>
          <w:rFonts w:ascii="Times New Roman"/>
          <w:color w:val="2F2F2F"/>
          <w:w w:val="105"/>
          <w:sz w:val="26"/>
        </w:rPr>
        <w:t>and</w:t>
      </w:r>
      <w:r>
        <w:rPr>
          <w:rFonts w:ascii="Times New Roman"/>
          <w:color w:val="2F2F2F"/>
          <w:spacing w:val="10"/>
          <w:w w:val="105"/>
          <w:sz w:val="26"/>
        </w:rPr>
        <w:t> </w:t>
      </w:r>
      <w:r>
        <w:rPr>
          <w:rFonts w:ascii="Times New Roman"/>
          <w:color w:val="1C1C1C"/>
          <w:w w:val="105"/>
          <w:sz w:val="26"/>
        </w:rPr>
        <w:t>noted.</w:t>
      </w:r>
    </w:p>
    <w:p>
      <w:pPr>
        <w:pStyle w:val="BodyText"/>
        <w:spacing w:before="3"/>
        <w:rPr>
          <w:rFonts w:ascii="Times New Roman"/>
          <w:sz w:val="30"/>
        </w:rPr>
      </w:pPr>
    </w:p>
    <w:p>
      <w:pPr>
        <w:pStyle w:val="Heading3"/>
        <w:tabs>
          <w:tab w:pos="1495" w:val="left" w:leader="none"/>
        </w:tabs>
      </w:pPr>
      <w:r>
        <w:rPr>
          <w:color w:val="2F2F2F"/>
        </w:rPr>
        <w:t>1992/22</w:t>
        <w:tab/>
      </w:r>
      <w:r>
        <w:rPr>
          <w:color w:val="2F2F2F"/>
          <w:u w:val="thick" w:color="2F2F2F"/>
        </w:rPr>
        <w:t>Declarations</w:t>
      </w:r>
      <w:r>
        <w:rPr>
          <w:color w:val="2F2F2F"/>
          <w:spacing w:val="20"/>
          <w:u w:val="thick" w:color="2F2F2F"/>
        </w:rPr>
        <w:t> </w:t>
      </w:r>
      <w:r>
        <w:rPr>
          <w:color w:val="2F2F2F"/>
          <w:u w:val="thick" w:color="2F2F2F"/>
        </w:rPr>
        <w:t>of</w:t>
      </w:r>
      <w:r>
        <w:rPr>
          <w:color w:val="2F2F2F"/>
          <w:spacing w:val="5"/>
          <w:u w:val="thick" w:color="2F2F2F"/>
        </w:rPr>
        <w:t> </w:t>
      </w:r>
      <w:r>
        <w:rPr>
          <w:color w:val="2F2F2F"/>
          <w:u w:val="thick" w:color="2F2F2F"/>
        </w:rPr>
        <w:t>Interest</w:t>
      </w:r>
    </w:p>
    <w:p>
      <w:pPr>
        <w:pStyle w:val="BodyText"/>
        <w:spacing w:before="3"/>
        <w:rPr>
          <w:rFonts w:ascii="Times New Roman"/>
          <w:b/>
          <w:sz w:val="30"/>
        </w:rPr>
      </w:pPr>
    </w:p>
    <w:p>
      <w:pPr>
        <w:spacing w:line="261" w:lineRule="auto" w:before="0"/>
        <w:ind w:left="1475" w:right="885" w:firstLine="0"/>
        <w:jc w:val="left"/>
        <w:rPr>
          <w:rFonts w:ascii="Times New Roman"/>
          <w:sz w:val="26"/>
        </w:rPr>
      </w:pPr>
      <w:r>
        <w:rPr>
          <w:rFonts w:ascii="Times New Roman"/>
          <w:color w:val="2F2F2F"/>
          <w:w w:val="105"/>
          <w:sz w:val="26"/>
        </w:rPr>
        <w:t>Councillor</w:t>
      </w:r>
      <w:r>
        <w:rPr>
          <w:rFonts w:ascii="Times New Roman"/>
          <w:color w:val="2F2F2F"/>
          <w:spacing w:val="7"/>
          <w:w w:val="105"/>
          <w:sz w:val="26"/>
        </w:rPr>
        <w:t> </w:t>
      </w:r>
      <w:r>
        <w:rPr>
          <w:rFonts w:ascii="Times New Roman"/>
          <w:color w:val="2F2F2F"/>
          <w:w w:val="105"/>
          <w:sz w:val="26"/>
        </w:rPr>
        <w:t>Roberts</w:t>
      </w:r>
      <w:r>
        <w:rPr>
          <w:rFonts w:ascii="Times New Roman"/>
          <w:color w:val="2F2F2F"/>
          <w:spacing w:val="-3"/>
          <w:w w:val="105"/>
          <w:sz w:val="26"/>
        </w:rPr>
        <w:t> </w:t>
      </w:r>
      <w:r>
        <w:rPr>
          <w:rFonts w:ascii="Times New Roman"/>
          <w:color w:val="1C1C1C"/>
          <w:w w:val="105"/>
          <w:sz w:val="26"/>
        </w:rPr>
        <w:t>declared</w:t>
      </w:r>
      <w:r>
        <w:rPr>
          <w:rFonts w:ascii="Times New Roman"/>
          <w:color w:val="1C1C1C"/>
          <w:spacing w:val="16"/>
          <w:w w:val="105"/>
          <w:sz w:val="26"/>
        </w:rPr>
        <w:t> </w:t>
      </w:r>
      <w:r>
        <w:rPr>
          <w:rFonts w:ascii="Times New Roman"/>
          <w:color w:val="2F2F2F"/>
          <w:w w:val="105"/>
          <w:sz w:val="26"/>
        </w:rPr>
        <w:t>that</w:t>
      </w:r>
      <w:r>
        <w:rPr>
          <w:rFonts w:ascii="Times New Roman"/>
          <w:color w:val="2F2F2F"/>
          <w:spacing w:val="5"/>
          <w:w w:val="105"/>
          <w:sz w:val="26"/>
        </w:rPr>
        <w:t> </w:t>
      </w:r>
      <w:r>
        <w:rPr>
          <w:rFonts w:ascii="Times New Roman"/>
          <w:color w:val="1C1C1C"/>
          <w:w w:val="105"/>
          <w:sz w:val="26"/>
        </w:rPr>
        <w:t>he</w:t>
      </w:r>
      <w:r>
        <w:rPr>
          <w:rFonts w:ascii="Times New Roman"/>
          <w:color w:val="1C1C1C"/>
          <w:spacing w:val="-13"/>
          <w:w w:val="105"/>
          <w:sz w:val="26"/>
        </w:rPr>
        <w:t> </w:t>
      </w:r>
      <w:r>
        <w:rPr>
          <w:rFonts w:ascii="Times New Roman"/>
          <w:color w:val="2F2F2F"/>
          <w:w w:val="105"/>
          <w:sz w:val="26"/>
        </w:rPr>
        <w:t>was</w:t>
      </w:r>
      <w:r>
        <w:rPr>
          <w:rFonts w:ascii="Times New Roman"/>
          <w:color w:val="2F2F2F"/>
          <w:spacing w:val="-4"/>
          <w:w w:val="105"/>
          <w:sz w:val="26"/>
        </w:rPr>
        <w:t> </w:t>
      </w:r>
      <w:r>
        <w:rPr>
          <w:rFonts w:ascii="Times New Roman"/>
          <w:color w:val="2F2F2F"/>
          <w:w w:val="105"/>
          <w:sz w:val="26"/>
        </w:rPr>
        <w:t>a</w:t>
      </w:r>
      <w:r>
        <w:rPr>
          <w:rFonts w:ascii="Times New Roman"/>
          <w:color w:val="2F2F2F"/>
          <w:spacing w:val="-2"/>
          <w:w w:val="105"/>
          <w:sz w:val="26"/>
        </w:rPr>
        <w:t> </w:t>
      </w:r>
      <w:r>
        <w:rPr>
          <w:rFonts w:ascii="Times New Roman"/>
          <w:color w:val="1C1C1C"/>
          <w:w w:val="105"/>
          <w:sz w:val="26"/>
        </w:rPr>
        <w:t>member</w:t>
      </w:r>
      <w:r>
        <w:rPr>
          <w:rFonts w:ascii="Times New Roman"/>
          <w:color w:val="1C1C1C"/>
          <w:spacing w:val="1"/>
          <w:w w:val="105"/>
          <w:sz w:val="26"/>
        </w:rPr>
        <w:t> </w:t>
      </w:r>
      <w:r>
        <w:rPr>
          <w:rFonts w:ascii="Times New Roman"/>
          <w:color w:val="2F2F2F"/>
          <w:w w:val="105"/>
          <w:sz w:val="26"/>
        </w:rPr>
        <w:t>of</w:t>
      </w:r>
      <w:r>
        <w:rPr>
          <w:rFonts w:ascii="Times New Roman"/>
          <w:color w:val="2F2F2F"/>
          <w:spacing w:val="-8"/>
          <w:w w:val="105"/>
          <w:sz w:val="26"/>
        </w:rPr>
        <w:t> </w:t>
      </w:r>
      <w:r>
        <w:rPr>
          <w:rFonts w:ascii="Times New Roman"/>
          <w:color w:val="2F2F2F"/>
          <w:w w:val="105"/>
          <w:sz w:val="26"/>
        </w:rPr>
        <w:t>Cumbria</w:t>
      </w:r>
      <w:r>
        <w:rPr>
          <w:rFonts w:ascii="Times New Roman"/>
          <w:color w:val="2F2F2F"/>
          <w:spacing w:val="10"/>
          <w:w w:val="105"/>
          <w:sz w:val="26"/>
        </w:rPr>
        <w:t> </w:t>
      </w:r>
      <w:r>
        <w:rPr>
          <w:rFonts w:ascii="Times New Roman"/>
          <w:color w:val="2F2F2F"/>
          <w:w w:val="105"/>
          <w:sz w:val="26"/>
        </w:rPr>
        <w:t>County</w:t>
      </w:r>
      <w:r>
        <w:rPr>
          <w:rFonts w:ascii="Times New Roman"/>
          <w:color w:val="2F2F2F"/>
          <w:spacing w:val="4"/>
          <w:w w:val="105"/>
          <w:sz w:val="26"/>
        </w:rPr>
        <w:t> </w:t>
      </w:r>
      <w:r>
        <w:rPr>
          <w:rFonts w:ascii="Times New Roman"/>
          <w:color w:val="2F2F2F"/>
          <w:w w:val="105"/>
          <w:sz w:val="26"/>
        </w:rPr>
        <w:t>Council</w:t>
      </w:r>
      <w:r>
        <w:rPr>
          <w:rFonts w:ascii="Times New Roman"/>
          <w:color w:val="2F2F2F"/>
          <w:spacing w:val="-66"/>
          <w:w w:val="105"/>
          <w:sz w:val="26"/>
        </w:rPr>
        <w:t> </w:t>
      </w:r>
      <w:r>
        <w:rPr>
          <w:rFonts w:ascii="Times New Roman"/>
          <w:color w:val="2F2F2F"/>
          <w:w w:val="105"/>
          <w:sz w:val="26"/>
        </w:rPr>
        <w:t>Councillor</w:t>
      </w:r>
      <w:r>
        <w:rPr>
          <w:rFonts w:ascii="Times New Roman"/>
          <w:color w:val="2F2F2F"/>
          <w:spacing w:val="1"/>
          <w:w w:val="105"/>
          <w:sz w:val="26"/>
        </w:rPr>
        <w:t> </w:t>
      </w:r>
      <w:r>
        <w:rPr>
          <w:rFonts w:ascii="Times New Roman"/>
          <w:color w:val="1C1C1C"/>
          <w:w w:val="105"/>
          <w:sz w:val="26"/>
        </w:rPr>
        <w:t>Maudling declared </w:t>
      </w:r>
      <w:r>
        <w:rPr>
          <w:rFonts w:ascii="Times New Roman"/>
          <w:color w:val="2F2F2F"/>
          <w:w w:val="105"/>
          <w:sz w:val="26"/>
        </w:rPr>
        <w:t>an </w:t>
      </w:r>
      <w:r>
        <w:rPr>
          <w:rFonts w:ascii="Times New Roman"/>
          <w:color w:val="1C1C1C"/>
          <w:w w:val="105"/>
          <w:sz w:val="26"/>
        </w:rPr>
        <w:t>interest in Item </w:t>
      </w:r>
      <w:r>
        <w:rPr>
          <w:rFonts w:ascii="Times New Roman"/>
          <w:color w:val="2F2F2F"/>
          <w:w w:val="105"/>
          <w:sz w:val="26"/>
        </w:rPr>
        <w:t>6 as </w:t>
      </w:r>
      <w:r>
        <w:rPr>
          <w:rFonts w:ascii="Times New Roman"/>
          <w:color w:val="1C1C1C"/>
          <w:w w:val="105"/>
          <w:sz w:val="26"/>
        </w:rPr>
        <w:t>he </w:t>
      </w:r>
      <w:r>
        <w:rPr>
          <w:rFonts w:ascii="Times New Roman"/>
          <w:color w:val="2F2F2F"/>
          <w:w w:val="105"/>
          <w:sz w:val="26"/>
        </w:rPr>
        <w:t>was a </w:t>
      </w:r>
      <w:r>
        <w:rPr>
          <w:rFonts w:ascii="Times New Roman"/>
          <w:color w:val="1C1C1C"/>
          <w:w w:val="105"/>
          <w:sz w:val="26"/>
        </w:rPr>
        <w:t>member </w:t>
      </w:r>
      <w:r>
        <w:rPr>
          <w:rFonts w:ascii="Times New Roman"/>
          <w:color w:val="2F2F2F"/>
          <w:w w:val="105"/>
          <w:sz w:val="26"/>
        </w:rPr>
        <w:t>of</w:t>
      </w:r>
      <w:r>
        <w:rPr>
          <w:rFonts w:ascii="Times New Roman"/>
          <w:color w:val="2F2F2F"/>
          <w:spacing w:val="1"/>
          <w:w w:val="105"/>
          <w:sz w:val="26"/>
        </w:rPr>
        <w:t> </w:t>
      </w:r>
      <w:r>
        <w:rPr>
          <w:rFonts w:ascii="Times New Roman"/>
          <w:color w:val="2F2F2F"/>
          <w:w w:val="105"/>
          <w:sz w:val="26"/>
        </w:rPr>
        <w:t>CBC's</w:t>
      </w:r>
      <w:r>
        <w:rPr>
          <w:rFonts w:ascii="Times New Roman"/>
          <w:color w:val="2F2F2F"/>
          <w:spacing w:val="11"/>
          <w:w w:val="105"/>
          <w:sz w:val="26"/>
        </w:rPr>
        <w:t> </w:t>
      </w:r>
      <w:r>
        <w:rPr>
          <w:rFonts w:ascii="Times New Roman"/>
          <w:color w:val="2F2F2F"/>
          <w:w w:val="105"/>
          <w:sz w:val="26"/>
        </w:rPr>
        <w:t>Planning</w:t>
      </w:r>
      <w:r>
        <w:rPr>
          <w:rFonts w:ascii="Times New Roman"/>
          <w:color w:val="2F2F2F"/>
          <w:spacing w:val="18"/>
          <w:w w:val="105"/>
          <w:sz w:val="26"/>
        </w:rPr>
        <w:t> </w:t>
      </w:r>
      <w:r>
        <w:rPr>
          <w:rFonts w:ascii="Times New Roman"/>
          <w:color w:val="2F2F2F"/>
          <w:w w:val="105"/>
          <w:sz w:val="26"/>
        </w:rPr>
        <w:t>Panel</w:t>
      </w:r>
    </w:p>
    <w:p>
      <w:pPr>
        <w:spacing w:line="297" w:lineRule="exact" w:before="0"/>
        <w:ind w:left="1475" w:right="0" w:firstLine="0"/>
        <w:jc w:val="left"/>
        <w:rPr>
          <w:rFonts w:ascii="Times New Roman"/>
          <w:sz w:val="26"/>
        </w:rPr>
      </w:pPr>
      <w:r>
        <w:rPr>
          <w:rFonts w:ascii="Times New Roman"/>
          <w:color w:val="2F2F2F"/>
          <w:w w:val="105"/>
          <w:sz w:val="26"/>
        </w:rPr>
        <w:t>Councillor</w:t>
      </w:r>
      <w:r>
        <w:rPr>
          <w:rFonts w:ascii="Times New Roman"/>
          <w:color w:val="2F2F2F"/>
          <w:spacing w:val="15"/>
          <w:w w:val="105"/>
          <w:sz w:val="26"/>
        </w:rPr>
        <w:t> </w:t>
      </w:r>
      <w:r>
        <w:rPr>
          <w:rFonts w:ascii="Times New Roman"/>
          <w:color w:val="2F2F2F"/>
          <w:w w:val="105"/>
          <w:sz w:val="26"/>
        </w:rPr>
        <w:t>Rayson</w:t>
      </w:r>
      <w:r>
        <w:rPr>
          <w:rFonts w:ascii="Times New Roman"/>
          <w:color w:val="2F2F2F"/>
          <w:spacing w:val="5"/>
          <w:w w:val="105"/>
          <w:sz w:val="26"/>
        </w:rPr>
        <w:t> </w:t>
      </w:r>
      <w:r>
        <w:rPr>
          <w:rFonts w:ascii="Times New Roman"/>
          <w:color w:val="1C1C1C"/>
          <w:w w:val="105"/>
          <w:sz w:val="26"/>
        </w:rPr>
        <w:t>declared</w:t>
      </w:r>
      <w:r>
        <w:rPr>
          <w:rFonts w:ascii="Times New Roman"/>
          <w:color w:val="1C1C1C"/>
          <w:spacing w:val="10"/>
          <w:w w:val="105"/>
          <w:sz w:val="26"/>
        </w:rPr>
        <w:t> </w:t>
      </w:r>
      <w:r>
        <w:rPr>
          <w:rFonts w:ascii="Times New Roman"/>
          <w:color w:val="2F2F2F"/>
          <w:w w:val="105"/>
          <w:sz w:val="26"/>
        </w:rPr>
        <w:t>an</w:t>
      </w:r>
      <w:r>
        <w:rPr>
          <w:rFonts w:ascii="Times New Roman"/>
          <w:color w:val="2F2F2F"/>
          <w:spacing w:val="-5"/>
          <w:w w:val="105"/>
          <w:sz w:val="26"/>
        </w:rPr>
        <w:t> </w:t>
      </w:r>
      <w:r>
        <w:rPr>
          <w:rFonts w:ascii="Times New Roman"/>
          <w:color w:val="1C1C1C"/>
          <w:w w:val="105"/>
          <w:sz w:val="26"/>
        </w:rPr>
        <w:t>interest</w:t>
      </w:r>
      <w:r>
        <w:rPr>
          <w:rFonts w:ascii="Times New Roman"/>
          <w:color w:val="1C1C1C"/>
          <w:spacing w:val="3"/>
          <w:w w:val="105"/>
          <w:sz w:val="26"/>
        </w:rPr>
        <w:t> </w:t>
      </w:r>
      <w:r>
        <w:rPr>
          <w:rFonts w:ascii="Times New Roman"/>
          <w:color w:val="1C1C1C"/>
          <w:w w:val="105"/>
          <w:sz w:val="26"/>
        </w:rPr>
        <w:t>in</w:t>
      </w:r>
      <w:r>
        <w:rPr>
          <w:rFonts w:ascii="Times New Roman"/>
          <w:color w:val="1C1C1C"/>
          <w:spacing w:val="4"/>
          <w:w w:val="105"/>
          <w:sz w:val="26"/>
        </w:rPr>
        <w:t> </w:t>
      </w:r>
      <w:r>
        <w:rPr>
          <w:rFonts w:ascii="Times New Roman"/>
          <w:color w:val="1C1C1C"/>
          <w:w w:val="105"/>
          <w:sz w:val="26"/>
        </w:rPr>
        <w:t>Item</w:t>
      </w:r>
      <w:r>
        <w:rPr>
          <w:rFonts w:ascii="Times New Roman"/>
          <w:color w:val="1C1C1C"/>
          <w:spacing w:val="4"/>
          <w:w w:val="105"/>
          <w:sz w:val="26"/>
        </w:rPr>
        <w:t> </w:t>
      </w:r>
      <w:r>
        <w:rPr>
          <w:rFonts w:ascii="Times New Roman"/>
          <w:color w:val="1C1C1C"/>
          <w:w w:val="105"/>
          <w:sz w:val="27"/>
        </w:rPr>
        <w:t>11</w:t>
      </w:r>
      <w:r>
        <w:rPr>
          <w:rFonts w:ascii="Times New Roman"/>
          <w:color w:val="1C1C1C"/>
          <w:spacing w:val="-4"/>
          <w:w w:val="105"/>
          <w:sz w:val="27"/>
        </w:rPr>
        <w:t> </w:t>
      </w:r>
      <w:r>
        <w:rPr>
          <w:rFonts w:ascii="Times New Roman"/>
          <w:color w:val="2F2F2F"/>
          <w:w w:val="105"/>
          <w:sz w:val="26"/>
        </w:rPr>
        <w:t>on </w:t>
      </w:r>
      <w:r>
        <w:rPr>
          <w:rFonts w:ascii="Times New Roman"/>
          <w:color w:val="1C1C1C"/>
          <w:w w:val="105"/>
          <w:sz w:val="26"/>
        </w:rPr>
        <w:t>Allotments</w:t>
      </w:r>
    </w:p>
    <w:p>
      <w:pPr>
        <w:spacing w:before="5"/>
        <w:ind w:left="1475" w:right="0" w:firstLine="0"/>
        <w:jc w:val="left"/>
        <w:rPr>
          <w:rFonts w:ascii="Times New Roman"/>
          <w:sz w:val="26"/>
        </w:rPr>
      </w:pPr>
      <w:r>
        <w:rPr>
          <w:rFonts w:ascii="Times New Roman"/>
          <w:color w:val="2F2F2F"/>
          <w:w w:val="105"/>
          <w:sz w:val="26"/>
        </w:rPr>
        <w:t>Councillor</w:t>
      </w:r>
      <w:r>
        <w:rPr>
          <w:rFonts w:ascii="Times New Roman"/>
          <w:color w:val="2F2F2F"/>
          <w:spacing w:val="3"/>
          <w:w w:val="105"/>
          <w:sz w:val="26"/>
        </w:rPr>
        <w:t> </w:t>
      </w:r>
      <w:r>
        <w:rPr>
          <w:rFonts w:ascii="Times New Roman"/>
          <w:color w:val="2F2F2F"/>
          <w:w w:val="105"/>
          <w:sz w:val="26"/>
        </w:rPr>
        <w:t>Gill</w:t>
      </w:r>
      <w:r>
        <w:rPr>
          <w:rFonts w:ascii="Times New Roman"/>
          <w:color w:val="2F2F2F"/>
          <w:spacing w:val="-8"/>
          <w:w w:val="105"/>
          <w:sz w:val="26"/>
        </w:rPr>
        <w:t> </w:t>
      </w:r>
      <w:r>
        <w:rPr>
          <w:rFonts w:ascii="Times New Roman"/>
          <w:color w:val="2F2F2F"/>
          <w:w w:val="105"/>
          <w:sz w:val="26"/>
        </w:rPr>
        <w:t>declared</w:t>
      </w:r>
      <w:r>
        <w:rPr>
          <w:rFonts w:ascii="Times New Roman"/>
          <w:color w:val="2F2F2F"/>
          <w:spacing w:val="15"/>
          <w:w w:val="105"/>
          <w:sz w:val="26"/>
        </w:rPr>
        <w:t> </w:t>
      </w:r>
      <w:r>
        <w:rPr>
          <w:rFonts w:ascii="Times New Roman"/>
          <w:color w:val="2F2F2F"/>
          <w:w w:val="105"/>
          <w:sz w:val="26"/>
        </w:rPr>
        <w:t>an</w:t>
      </w:r>
      <w:r>
        <w:rPr>
          <w:rFonts w:ascii="Times New Roman"/>
          <w:color w:val="2F2F2F"/>
          <w:spacing w:val="9"/>
          <w:w w:val="105"/>
          <w:sz w:val="26"/>
        </w:rPr>
        <w:t> </w:t>
      </w:r>
      <w:r>
        <w:rPr>
          <w:rFonts w:ascii="Times New Roman"/>
          <w:color w:val="1C1C1C"/>
          <w:w w:val="105"/>
          <w:sz w:val="26"/>
        </w:rPr>
        <w:t>interest</w:t>
      </w:r>
      <w:r>
        <w:rPr>
          <w:rFonts w:ascii="Times New Roman"/>
          <w:color w:val="1C1C1C"/>
          <w:spacing w:val="10"/>
          <w:w w:val="105"/>
          <w:sz w:val="26"/>
        </w:rPr>
        <w:t> </w:t>
      </w:r>
      <w:r>
        <w:rPr>
          <w:rFonts w:ascii="Times New Roman"/>
          <w:color w:val="1C1C1C"/>
          <w:w w:val="105"/>
          <w:sz w:val="26"/>
        </w:rPr>
        <w:t>in</w:t>
      </w:r>
      <w:r>
        <w:rPr>
          <w:rFonts w:ascii="Times New Roman"/>
          <w:color w:val="1C1C1C"/>
          <w:spacing w:val="8"/>
          <w:w w:val="105"/>
          <w:sz w:val="26"/>
        </w:rPr>
        <w:t> </w:t>
      </w:r>
      <w:r>
        <w:rPr>
          <w:rFonts w:ascii="Times New Roman"/>
          <w:color w:val="1C1C1C"/>
          <w:w w:val="105"/>
          <w:sz w:val="26"/>
        </w:rPr>
        <w:t>Item</w:t>
      </w:r>
      <w:r>
        <w:rPr>
          <w:rFonts w:ascii="Times New Roman"/>
          <w:color w:val="1C1C1C"/>
          <w:spacing w:val="-6"/>
          <w:w w:val="105"/>
          <w:sz w:val="26"/>
        </w:rPr>
        <w:t> </w:t>
      </w:r>
      <w:r>
        <w:rPr>
          <w:rFonts w:ascii="Times New Roman"/>
          <w:color w:val="1C1C1C"/>
          <w:w w:val="105"/>
          <w:sz w:val="28"/>
        </w:rPr>
        <w:t>14</w:t>
      </w:r>
      <w:r>
        <w:rPr>
          <w:rFonts w:ascii="Times New Roman"/>
          <w:color w:val="1C1C1C"/>
          <w:spacing w:val="-14"/>
          <w:w w:val="105"/>
          <w:sz w:val="28"/>
        </w:rPr>
        <w:t> </w:t>
      </w:r>
      <w:r>
        <w:rPr>
          <w:rFonts w:ascii="Times New Roman"/>
          <w:color w:val="2F2F2F"/>
          <w:w w:val="105"/>
          <w:sz w:val="26"/>
        </w:rPr>
        <w:t>as</w:t>
      </w:r>
      <w:r>
        <w:rPr>
          <w:rFonts w:ascii="Times New Roman"/>
          <w:color w:val="2F2F2F"/>
          <w:spacing w:val="10"/>
          <w:w w:val="105"/>
          <w:sz w:val="26"/>
        </w:rPr>
        <w:t> </w:t>
      </w:r>
      <w:r>
        <w:rPr>
          <w:rFonts w:ascii="Times New Roman"/>
          <w:color w:val="1C1C1C"/>
          <w:w w:val="105"/>
          <w:sz w:val="26"/>
        </w:rPr>
        <w:t>he</w:t>
      </w:r>
      <w:r>
        <w:rPr>
          <w:rFonts w:ascii="Times New Roman"/>
          <w:color w:val="1C1C1C"/>
          <w:spacing w:val="-13"/>
          <w:w w:val="105"/>
          <w:sz w:val="26"/>
        </w:rPr>
        <w:t> </w:t>
      </w:r>
      <w:r>
        <w:rPr>
          <w:rFonts w:ascii="Times New Roman"/>
          <w:color w:val="2F2F2F"/>
          <w:w w:val="105"/>
          <w:sz w:val="26"/>
        </w:rPr>
        <w:t>was</w:t>
      </w:r>
      <w:r>
        <w:rPr>
          <w:rFonts w:ascii="Times New Roman"/>
          <w:color w:val="2F2F2F"/>
          <w:spacing w:val="-4"/>
          <w:w w:val="105"/>
          <w:sz w:val="26"/>
        </w:rPr>
        <w:t> </w:t>
      </w:r>
      <w:r>
        <w:rPr>
          <w:rFonts w:ascii="Times New Roman"/>
          <w:color w:val="2F2F2F"/>
          <w:w w:val="105"/>
          <w:sz w:val="26"/>
        </w:rPr>
        <w:t>a</w:t>
      </w:r>
      <w:r>
        <w:rPr>
          <w:rFonts w:ascii="Times New Roman"/>
          <w:color w:val="2F2F2F"/>
          <w:spacing w:val="8"/>
          <w:w w:val="105"/>
          <w:sz w:val="26"/>
        </w:rPr>
        <w:t> </w:t>
      </w:r>
      <w:r>
        <w:rPr>
          <w:rFonts w:ascii="Times New Roman"/>
          <w:color w:val="2F2F2F"/>
          <w:w w:val="105"/>
          <w:sz w:val="26"/>
        </w:rPr>
        <w:t>member</w:t>
      </w:r>
      <w:r>
        <w:rPr>
          <w:rFonts w:ascii="Times New Roman"/>
          <w:color w:val="2F2F2F"/>
          <w:spacing w:val="-9"/>
          <w:w w:val="105"/>
          <w:sz w:val="26"/>
        </w:rPr>
        <w:t> </w:t>
      </w:r>
      <w:r>
        <w:rPr>
          <w:rFonts w:ascii="Times New Roman"/>
          <w:color w:val="2F2F2F"/>
          <w:w w:val="105"/>
          <w:sz w:val="26"/>
        </w:rPr>
        <w:t>of</w:t>
      </w:r>
      <w:r>
        <w:rPr>
          <w:rFonts w:ascii="Times New Roman"/>
          <w:color w:val="2F2F2F"/>
          <w:spacing w:val="-2"/>
          <w:w w:val="105"/>
          <w:sz w:val="26"/>
        </w:rPr>
        <w:t> </w:t>
      </w:r>
      <w:r>
        <w:rPr>
          <w:rFonts w:ascii="Times New Roman"/>
          <w:color w:val="2F2F2F"/>
          <w:w w:val="105"/>
          <w:sz w:val="26"/>
        </w:rPr>
        <w:t>WHAG</w:t>
      </w:r>
    </w:p>
    <w:p>
      <w:pPr>
        <w:pStyle w:val="BodyText"/>
        <w:spacing w:before="10"/>
        <w:rPr>
          <w:rFonts w:ascii="Times New Roman"/>
          <w:sz w:val="29"/>
        </w:rPr>
      </w:pPr>
    </w:p>
    <w:p>
      <w:pPr>
        <w:pStyle w:val="Heading3"/>
        <w:tabs>
          <w:tab w:pos="1492" w:val="left" w:leader="none"/>
        </w:tabs>
        <w:ind w:left="160"/>
      </w:pPr>
      <w:r>
        <w:rPr>
          <w:color w:val="2F2F2F"/>
        </w:rPr>
        <w:t>1993/22</w:t>
        <w:tab/>
      </w:r>
      <w:r>
        <w:rPr>
          <w:color w:val="2F2F2F"/>
          <w:u w:val="thick" w:color="2F2F2F"/>
        </w:rPr>
        <w:t>Public</w:t>
      </w:r>
      <w:r>
        <w:rPr>
          <w:color w:val="2F2F2F"/>
          <w:spacing w:val="16"/>
          <w:u w:val="thick" w:color="2F2F2F"/>
        </w:rPr>
        <w:t> </w:t>
      </w:r>
      <w:r>
        <w:rPr>
          <w:color w:val="2F2F2F"/>
          <w:u w:val="thick" w:color="2F2F2F"/>
        </w:rPr>
        <w:t>Participation</w:t>
      </w:r>
    </w:p>
    <w:p>
      <w:pPr>
        <w:pStyle w:val="BodyText"/>
        <w:spacing w:before="7"/>
        <w:rPr>
          <w:rFonts w:ascii="Times New Roman"/>
          <w:b/>
          <w:sz w:val="29"/>
        </w:rPr>
      </w:pPr>
    </w:p>
    <w:p>
      <w:pPr>
        <w:spacing w:before="0"/>
        <w:ind w:left="1476" w:right="0" w:firstLine="0"/>
        <w:jc w:val="left"/>
        <w:rPr>
          <w:rFonts w:ascii="Times New Roman"/>
          <w:sz w:val="26"/>
        </w:rPr>
      </w:pPr>
      <w:r>
        <w:rPr>
          <w:rFonts w:ascii="Times New Roman"/>
          <w:color w:val="2F2F2F"/>
          <w:w w:val="105"/>
          <w:sz w:val="26"/>
        </w:rPr>
        <w:t>There</w:t>
      </w:r>
      <w:r>
        <w:rPr>
          <w:rFonts w:ascii="Times New Roman"/>
          <w:color w:val="2F2F2F"/>
          <w:spacing w:val="3"/>
          <w:w w:val="105"/>
          <w:sz w:val="26"/>
        </w:rPr>
        <w:t> </w:t>
      </w:r>
      <w:r>
        <w:rPr>
          <w:rFonts w:ascii="Times New Roman"/>
          <w:color w:val="2F2F2F"/>
          <w:w w:val="105"/>
          <w:sz w:val="26"/>
        </w:rPr>
        <w:t>was</w:t>
      </w:r>
      <w:r>
        <w:rPr>
          <w:rFonts w:ascii="Times New Roman"/>
          <w:color w:val="2F2F2F"/>
          <w:spacing w:val="15"/>
          <w:w w:val="105"/>
          <w:sz w:val="26"/>
        </w:rPr>
        <w:t> </w:t>
      </w:r>
      <w:r>
        <w:rPr>
          <w:rFonts w:ascii="Times New Roman"/>
          <w:color w:val="1C1C1C"/>
          <w:w w:val="105"/>
          <w:sz w:val="26"/>
        </w:rPr>
        <w:t>no</w:t>
      </w:r>
      <w:r>
        <w:rPr>
          <w:rFonts w:ascii="Times New Roman"/>
          <w:color w:val="1C1C1C"/>
          <w:spacing w:val="7"/>
          <w:w w:val="105"/>
          <w:sz w:val="26"/>
        </w:rPr>
        <w:t> </w:t>
      </w:r>
      <w:r>
        <w:rPr>
          <w:rFonts w:ascii="Times New Roman"/>
          <w:color w:val="2F2F2F"/>
          <w:w w:val="105"/>
          <w:sz w:val="26"/>
        </w:rPr>
        <w:t>public participation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5"/>
        <w:rPr>
          <w:rFonts w:ascii="Times New Roman"/>
          <w:sz w:val="14"/>
        </w:rPr>
      </w:pPr>
      <w:r>
        <w:rPr/>
        <w:drawing>
          <wp:anchor distT="0" distB="0" distL="0" distR="0" allowOverlap="1" layoutInCell="1" locked="0" behindDoc="0" simplePos="0" relativeHeight="3">
            <wp:simplePos x="0" y="0"/>
            <wp:positionH relativeFrom="page">
              <wp:posOffset>6200875</wp:posOffset>
            </wp:positionH>
            <wp:positionV relativeFrom="paragraph">
              <wp:posOffset>120641</wp:posOffset>
            </wp:positionV>
            <wp:extent cx="713735" cy="297180"/>
            <wp:effectExtent l="0" t="0" r="0" b="0"/>
            <wp:wrapTopAndBottom/>
            <wp:docPr id="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3735" cy="297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14"/>
        </w:rPr>
        <w:sectPr>
          <w:type w:val="continuous"/>
          <w:pgSz w:w="11910" w:h="16840"/>
          <w:pgMar w:top="1360" w:bottom="0" w:left="500" w:right="340"/>
        </w:sectPr>
      </w:pPr>
    </w:p>
    <w:p>
      <w:pPr>
        <w:pStyle w:val="Heading5"/>
        <w:tabs>
          <w:tab w:pos="1530" w:val="left" w:leader="none"/>
        </w:tabs>
        <w:spacing w:before="72"/>
        <w:ind w:left="218"/>
        <w:rPr>
          <w:u w:val="none"/>
        </w:rPr>
      </w:pPr>
      <w:r>
        <w:rPr>
          <w:color w:val="333333"/>
          <w:w w:val="105"/>
          <w:u w:val="none"/>
        </w:rPr>
        <w:t>1994/22</w:t>
        <w:tab/>
      </w:r>
      <w:r>
        <w:rPr>
          <w:color w:val="212121"/>
          <w:w w:val="105"/>
          <w:u w:val="thick" w:color="333333"/>
        </w:rPr>
        <w:t>Minutes</w:t>
      </w:r>
      <w:r>
        <w:rPr>
          <w:color w:val="212121"/>
          <w:spacing w:val="7"/>
          <w:w w:val="105"/>
          <w:u w:val="thick" w:color="333333"/>
        </w:rPr>
        <w:t> </w:t>
      </w:r>
      <w:r>
        <w:rPr>
          <w:color w:val="333333"/>
          <w:w w:val="105"/>
          <w:u w:val="thick" w:color="333333"/>
        </w:rPr>
        <w:t>of</w:t>
      </w:r>
      <w:r>
        <w:rPr>
          <w:color w:val="333333"/>
          <w:spacing w:val="9"/>
          <w:w w:val="105"/>
          <w:u w:val="thick" w:color="333333"/>
        </w:rPr>
        <w:t> </w:t>
      </w:r>
      <w:r>
        <w:rPr>
          <w:color w:val="333333"/>
          <w:w w:val="105"/>
          <w:u w:val="thick" w:color="333333"/>
        </w:rPr>
        <w:t>the</w:t>
      </w:r>
      <w:r>
        <w:rPr>
          <w:color w:val="333333"/>
          <w:spacing w:val="4"/>
          <w:w w:val="105"/>
          <w:u w:val="thick" w:color="333333"/>
        </w:rPr>
        <w:t> </w:t>
      </w:r>
      <w:r>
        <w:rPr>
          <w:color w:val="333333"/>
          <w:w w:val="105"/>
          <w:u w:val="thick" w:color="333333"/>
        </w:rPr>
        <w:t>Meeting</w:t>
      </w:r>
      <w:r>
        <w:rPr>
          <w:color w:val="333333"/>
          <w:spacing w:val="24"/>
          <w:w w:val="105"/>
          <w:u w:val="thick" w:color="333333"/>
        </w:rPr>
        <w:t> </w:t>
      </w:r>
      <w:r>
        <w:rPr>
          <w:color w:val="333333"/>
          <w:w w:val="105"/>
          <w:u w:val="thick" w:color="333333"/>
        </w:rPr>
        <w:t>held</w:t>
      </w:r>
      <w:r>
        <w:rPr>
          <w:color w:val="333333"/>
          <w:spacing w:val="-2"/>
          <w:w w:val="105"/>
          <w:u w:val="thick" w:color="333333"/>
        </w:rPr>
        <w:t> </w:t>
      </w:r>
      <w:r>
        <w:rPr>
          <w:color w:val="212121"/>
          <w:w w:val="105"/>
          <w:u w:val="thick" w:color="333333"/>
        </w:rPr>
        <w:t>on</w:t>
      </w:r>
      <w:r>
        <w:rPr>
          <w:color w:val="212121"/>
          <w:spacing w:val="2"/>
          <w:w w:val="105"/>
          <w:u w:val="thick" w:color="333333"/>
        </w:rPr>
        <w:t> </w:t>
      </w:r>
      <w:r>
        <w:rPr>
          <w:color w:val="212121"/>
          <w:w w:val="105"/>
          <w:u w:val="thick" w:color="333333"/>
        </w:rPr>
        <w:t>3pt</w:t>
      </w:r>
      <w:r>
        <w:rPr>
          <w:color w:val="212121"/>
          <w:spacing w:val="9"/>
          <w:w w:val="105"/>
          <w:u w:val="thick" w:color="333333"/>
        </w:rPr>
        <w:t> </w:t>
      </w:r>
      <w:r>
        <w:rPr>
          <w:color w:val="333333"/>
          <w:w w:val="105"/>
          <w:u w:val="thick" w:color="333333"/>
        </w:rPr>
        <w:t>March</w:t>
      </w:r>
      <w:r>
        <w:rPr>
          <w:color w:val="333333"/>
          <w:spacing w:val="11"/>
          <w:w w:val="105"/>
          <w:u w:val="thick" w:color="333333"/>
        </w:rPr>
        <w:t> </w:t>
      </w:r>
      <w:r>
        <w:rPr>
          <w:color w:val="333333"/>
          <w:w w:val="105"/>
          <w:u w:val="thick" w:color="333333"/>
        </w:rPr>
        <w:t>2022</w:t>
      </w:r>
    </w:p>
    <w:p>
      <w:pPr>
        <w:pStyle w:val="BodyText"/>
        <w:spacing w:before="9"/>
        <w:rPr>
          <w:rFonts w:ascii="Times New Roman"/>
          <w:b/>
          <w:sz w:val="29"/>
        </w:rPr>
      </w:pPr>
    </w:p>
    <w:p>
      <w:pPr>
        <w:spacing w:line="261" w:lineRule="auto" w:before="1"/>
        <w:ind w:left="1521" w:right="639" w:hanging="4"/>
        <w:jc w:val="left"/>
        <w:rPr>
          <w:rFonts w:ascii="Times New Roman"/>
          <w:sz w:val="26"/>
        </w:rPr>
      </w:pPr>
      <w:r>
        <w:rPr>
          <w:rFonts w:ascii="Times New Roman"/>
          <w:color w:val="333333"/>
          <w:sz w:val="26"/>
        </w:rPr>
        <w:t>Counc</w:t>
      </w:r>
      <w:r>
        <w:rPr>
          <w:rFonts w:ascii="Times New Roman"/>
          <w:color w:val="333333"/>
          <w:spacing w:val="-33"/>
          <w:sz w:val="26"/>
        </w:rPr>
        <w:t> </w:t>
      </w:r>
      <w:r>
        <w:rPr>
          <w:rFonts w:ascii="Times New Roman"/>
          <w:color w:val="0F0F0F"/>
          <w:sz w:val="26"/>
        </w:rPr>
        <w:t>illor</w:t>
      </w:r>
      <w:r>
        <w:rPr>
          <w:rFonts w:ascii="Times New Roman"/>
          <w:color w:val="0F0F0F"/>
          <w:spacing w:val="60"/>
          <w:sz w:val="26"/>
        </w:rPr>
        <w:t> </w:t>
      </w:r>
      <w:r>
        <w:rPr>
          <w:rFonts w:ascii="Times New Roman"/>
          <w:color w:val="212121"/>
          <w:sz w:val="26"/>
        </w:rPr>
        <w:t>Walmsley</w:t>
      </w:r>
      <w:r>
        <w:rPr>
          <w:rFonts w:ascii="Times New Roman"/>
          <w:color w:val="212121"/>
          <w:spacing w:val="23"/>
          <w:sz w:val="26"/>
        </w:rPr>
        <w:t> </w:t>
      </w:r>
      <w:r>
        <w:rPr>
          <w:rFonts w:ascii="Times New Roman"/>
          <w:color w:val="333333"/>
          <w:sz w:val="26"/>
        </w:rPr>
        <w:t>said</w:t>
      </w:r>
      <w:r>
        <w:rPr>
          <w:rFonts w:ascii="Times New Roman"/>
          <w:color w:val="333333"/>
          <w:spacing w:val="39"/>
          <w:sz w:val="26"/>
        </w:rPr>
        <w:t> </w:t>
      </w:r>
      <w:r>
        <w:rPr>
          <w:rFonts w:ascii="Times New Roman"/>
          <w:color w:val="212121"/>
          <w:sz w:val="26"/>
        </w:rPr>
        <w:t>he</w:t>
      </w:r>
      <w:r>
        <w:rPr>
          <w:rFonts w:ascii="Times New Roman"/>
          <w:color w:val="212121"/>
          <w:spacing w:val="15"/>
          <w:sz w:val="26"/>
        </w:rPr>
        <w:t> </w:t>
      </w:r>
      <w:r>
        <w:rPr>
          <w:rFonts w:ascii="Times New Roman"/>
          <w:color w:val="212121"/>
          <w:sz w:val="26"/>
        </w:rPr>
        <w:t>had</w:t>
      </w:r>
      <w:r>
        <w:rPr>
          <w:rFonts w:ascii="Times New Roman"/>
          <w:color w:val="212121"/>
          <w:spacing w:val="32"/>
          <w:sz w:val="26"/>
        </w:rPr>
        <w:t> </w:t>
      </w:r>
      <w:r>
        <w:rPr>
          <w:rFonts w:ascii="Times New Roman"/>
          <w:color w:val="212121"/>
          <w:sz w:val="26"/>
        </w:rPr>
        <w:t>been</w:t>
      </w:r>
      <w:r>
        <w:rPr>
          <w:rFonts w:ascii="Times New Roman"/>
          <w:color w:val="212121"/>
          <w:spacing w:val="28"/>
          <w:sz w:val="26"/>
        </w:rPr>
        <w:t> </w:t>
      </w:r>
      <w:r>
        <w:rPr>
          <w:rFonts w:ascii="Times New Roman"/>
          <w:color w:val="212121"/>
          <w:sz w:val="26"/>
        </w:rPr>
        <w:t>at</w:t>
      </w:r>
      <w:r>
        <w:rPr>
          <w:rFonts w:ascii="Times New Roman"/>
          <w:color w:val="212121"/>
          <w:spacing w:val="14"/>
          <w:sz w:val="26"/>
        </w:rPr>
        <w:t> </w:t>
      </w:r>
      <w:r>
        <w:rPr>
          <w:rFonts w:ascii="Times New Roman"/>
          <w:color w:val="212121"/>
          <w:sz w:val="26"/>
        </w:rPr>
        <w:t>the</w:t>
      </w:r>
      <w:r>
        <w:rPr>
          <w:rFonts w:ascii="Times New Roman"/>
          <w:color w:val="212121"/>
          <w:spacing w:val="28"/>
          <w:sz w:val="26"/>
        </w:rPr>
        <w:t> </w:t>
      </w:r>
      <w:r>
        <w:rPr>
          <w:rFonts w:ascii="Times New Roman"/>
          <w:color w:val="333333"/>
          <w:sz w:val="26"/>
        </w:rPr>
        <w:t>Meeting</w:t>
      </w:r>
      <w:r>
        <w:rPr>
          <w:rFonts w:ascii="Times New Roman"/>
          <w:color w:val="333333"/>
          <w:spacing w:val="40"/>
          <w:sz w:val="26"/>
        </w:rPr>
        <w:t> </w:t>
      </w:r>
      <w:r>
        <w:rPr>
          <w:rFonts w:ascii="Times New Roman"/>
          <w:color w:val="212121"/>
          <w:sz w:val="26"/>
        </w:rPr>
        <w:t>but</w:t>
      </w:r>
      <w:r>
        <w:rPr>
          <w:rFonts w:ascii="Times New Roman"/>
          <w:color w:val="212121"/>
          <w:spacing w:val="19"/>
          <w:sz w:val="26"/>
        </w:rPr>
        <w:t> </w:t>
      </w:r>
      <w:r>
        <w:rPr>
          <w:rFonts w:ascii="Times New Roman"/>
          <w:color w:val="212121"/>
          <w:sz w:val="26"/>
        </w:rPr>
        <w:t>he</w:t>
      </w:r>
      <w:r>
        <w:rPr>
          <w:rFonts w:ascii="Times New Roman"/>
          <w:color w:val="212121"/>
          <w:spacing w:val="6"/>
          <w:sz w:val="26"/>
        </w:rPr>
        <w:t> </w:t>
      </w:r>
      <w:r>
        <w:rPr>
          <w:rFonts w:ascii="Times New Roman"/>
          <w:color w:val="333333"/>
          <w:sz w:val="26"/>
        </w:rPr>
        <w:t>was</w:t>
      </w:r>
      <w:r>
        <w:rPr>
          <w:rFonts w:ascii="Times New Roman"/>
          <w:color w:val="333333"/>
          <w:spacing w:val="19"/>
          <w:sz w:val="26"/>
        </w:rPr>
        <w:t> </w:t>
      </w:r>
      <w:r>
        <w:rPr>
          <w:rFonts w:ascii="Times New Roman"/>
          <w:color w:val="212121"/>
          <w:sz w:val="26"/>
        </w:rPr>
        <w:t>not</w:t>
      </w:r>
      <w:r>
        <w:rPr>
          <w:rFonts w:ascii="Times New Roman"/>
          <w:color w:val="212121"/>
          <w:spacing w:val="4"/>
          <w:sz w:val="26"/>
        </w:rPr>
        <w:t> </w:t>
      </w:r>
      <w:r>
        <w:rPr>
          <w:rFonts w:ascii="Times New Roman"/>
          <w:color w:val="212121"/>
          <w:sz w:val="26"/>
        </w:rPr>
        <w:t>shown</w:t>
      </w:r>
      <w:r>
        <w:rPr>
          <w:rFonts w:ascii="Times New Roman"/>
          <w:color w:val="212121"/>
          <w:spacing w:val="26"/>
          <w:sz w:val="26"/>
        </w:rPr>
        <w:t> </w:t>
      </w:r>
      <w:r>
        <w:rPr>
          <w:rFonts w:ascii="Times New Roman"/>
          <w:color w:val="333333"/>
          <w:sz w:val="26"/>
        </w:rPr>
        <w:t>as</w:t>
      </w:r>
      <w:r>
        <w:rPr>
          <w:rFonts w:ascii="Times New Roman"/>
          <w:color w:val="333333"/>
          <w:spacing w:val="-62"/>
          <w:sz w:val="26"/>
        </w:rPr>
        <w:t> </w:t>
      </w:r>
      <w:r>
        <w:rPr>
          <w:rFonts w:ascii="Times New Roman"/>
          <w:color w:val="212121"/>
          <w:w w:val="105"/>
          <w:sz w:val="26"/>
        </w:rPr>
        <w:t>being</w:t>
      </w:r>
      <w:r>
        <w:rPr>
          <w:rFonts w:ascii="Times New Roman"/>
          <w:color w:val="212121"/>
          <w:spacing w:val="14"/>
          <w:w w:val="105"/>
          <w:sz w:val="26"/>
        </w:rPr>
        <w:t> </w:t>
      </w:r>
      <w:r>
        <w:rPr>
          <w:rFonts w:ascii="Times New Roman"/>
          <w:color w:val="212121"/>
          <w:w w:val="105"/>
          <w:sz w:val="26"/>
        </w:rPr>
        <w:t>present.</w:t>
      </w:r>
    </w:p>
    <w:p>
      <w:pPr>
        <w:spacing w:line="252" w:lineRule="auto" w:before="0"/>
        <w:ind w:left="1508" w:right="728" w:firstLine="6"/>
        <w:jc w:val="left"/>
        <w:rPr>
          <w:rFonts w:ascii="Times New Roman"/>
          <w:sz w:val="26"/>
        </w:rPr>
      </w:pPr>
      <w:r>
        <w:rPr>
          <w:rFonts w:ascii="Times New Roman"/>
          <w:color w:val="212121"/>
          <w:sz w:val="27"/>
        </w:rPr>
        <w:t>It </w:t>
      </w:r>
      <w:r>
        <w:rPr>
          <w:rFonts w:ascii="Times New Roman"/>
          <w:color w:val="333333"/>
          <w:sz w:val="26"/>
        </w:rPr>
        <w:t>was </w:t>
      </w:r>
      <w:r>
        <w:rPr>
          <w:rFonts w:ascii="Times New Roman"/>
          <w:color w:val="212121"/>
          <w:sz w:val="26"/>
        </w:rPr>
        <w:t>proposed</w:t>
      </w:r>
      <w:r>
        <w:rPr>
          <w:rFonts w:ascii="Times New Roman"/>
          <w:color w:val="212121"/>
          <w:spacing w:val="1"/>
          <w:sz w:val="26"/>
        </w:rPr>
        <w:t> </w:t>
      </w:r>
      <w:r>
        <w:rPr>
          <w:rFonts w:ascii="Times New Roman"/>
          <w:color w:val="212121"/>
          <w:sz w:val="26"/>
        </w:rPr>
        <w:t>by </w:t>
      </w:r>
      <w:r>
        <w:rPr>
          <w:rFonts w:ascii="Times New Roman"/>
          <w:color w:val="333333"/>
          <w:sz w:val="26"/>
        </w:rPr>
        <w:t>Counci </w:t>
      </w:r>
      <w:r>
        <w:rPr>
          <w:rFonts w:ascii="Times New Roman"/>
          <w:color w:val="0F0F0F"/>
          <w:sz w:val="26"/>
        </w:rPr>
        <w:t>llor</w:t>
      </w:r>
      <w:r>
        <w:rPr>
          <w:rFonts w:ascii="Times New Roman"/>
          <w:color w:val="0F0F0F"/>
          <w:spacing w:val="1"/>
          <w:sz w:val="26"/>
        </w:rPr>
        <w:t> </w:t>
      </w:r>
      <w:r>
        <w:rPr>
          <w:rFonts w:ascii="Times New Roman"/>
          <w:color w:val="212121"/>
          <w:sz w:val="26"/>
        </w:rPr>
        <w:t>Maudling and seconded</w:t>
      </w:r>
      <w:r>
        <w:rPr>
          <w:rFonts w:ascii="Times New Roman"/>
          <w:color w:val="212121"/>
          <w:spacing w:val="1"/>
          <w:sz w:val="26"/>
        </w:rPr>
        <w:t> </w:t>
      </w:r>
      <w:r>
        <w:rPr>
          <w:rFonts w:ascii="Times New Roman"/>
          <w:color w:val="212121"/>
          <w:sz w:val="26"/>
        </w:rPr>
        <w:t>by </w:t>
      </w:r>
      <w:r>
        <w:rPr>
          <w:rFonts w:ascii="Times New Roman"/>
          <w:color w:val="333333"/>
          <w:sz w:val="26"/>
        </w:rPr>
        <w:t>Counc </w:t>
      </w:r>
      <w:r>
        <w:rPr>
          <w:rFonts w:ascii="Times New Roman"/>
          <w:color w:val="0F0F0F"/>
          <w:sz w:val="26"/>
        </w:rPr>
        <w:t>ill</w:t>
      </w:r>
      <w:r>
        <w:rPr>
          <w:rFonts w:ascii="Times New Roman"/>
          <w:color w:val="333333"/>
          <w:sz w:val="26"/>
        </w:rPr>
        <w:t>or</w:t>
      </w:r>
      <w:r>
        <w:rPr>
          <w:rFonts w:ascii="Times New Roman"/>
          <w:color w:val="333333"/>
          <w:spacing w:val="1"/>
          <w:sz w:val="26"/>
        </w:rPr>
        <w:t> </w:t>
      </w:r>
      <w:r>
        <w:rPr>
          <w:rFonts w:ascii="Times New Roman"/>
          <w:color w:val="212121"/>
          <w:sz w:val="26"/>
        </w:rPr>
        <w:t>Walmsley</w:t>
      </w:r>
      <w:r>
        <w:rPr>
          <w:rFonts w:ascii="Times New Roman"/>
          <w:color w:val="212121"/>
          <w:spacing w:val="-62"/>
          <w:sz w:val="26"/>
        </w:rPr>
        <w:t> </w:t>
      </w:r>
      <w:r>
        <w:rPr>
          <w:rFonts w:ascii="Times New Roman"/>
          <w:color w:val="212121"/>
          <w:sz w:val="26"/>
        </w:rPr>
        <w:t>that </w:t>
      </w:r>
      <w:r>
        <w:rPr>
          <w:rFonts w:ascii="Times New Roman"/>
          <w:color w:val="333333"/>
          <w:sz w:val="26"/>
        </w:rPr>
        <w:t>the </w:t>
      </w:r>
      <w:r>
        <w:rPr>
          <w:rFonts w:ascii="Times New Roman"/>
          <w:color w:val="212121"/>
          <w:sz w:val="26"/>
        </w:rPr>
        <w:t>Minutes of</w:t>
      </w:r>
      <w:r>
        <w:rPr>
          <w:rFonts w:ascii="Times New Roman"/>
          <w:color w:val="212121"/>
          <w:spacing w:val="65"/>
          <w:sz w:val="26"/>
        </w:rPr>
        <w:t> </w:t>
      </w:r>
      <w:r>
        <w:rPr>
          <w:rFonts w:ascii="Times New Roman"/>
          <w:color w:val="333333"/>
          <w:sz w:val="26"/>
        </w:rPr>
        <w:t>the Meeting </w:t>
      </w:r>
      <w:r>
        <w:rPr>
          <w:rFonts w:ascii="Times New Roman"/>
          <w:color w:val="0F0F0F"/>
          <w:sz w:val="26"/>
        </w:rPr>
        <w:t>held </w:t>
      </w:r>
      <w:r>
        <w:rPr>
          <w:rFonts w:ascii="Times New Roman"/>
          <w:color w:val="212121"/>
          <w:sz w:val="26"/>
        </w:rPr>
        <w:t>on 3 </w:t>
      </w:r>
      <w:r>
        <w:rPr>
          <w:rFonts w:ascii="Times New Roman"/>
          <w:b/>
          <w:color w:val="0F0F0F"/>
          <w:sz w:val="28"/>
        </w:rPr>
        <w:t>l </w:t>
      </w:r>
      <w:r>
        <w:rPr>
          <w:rFonts w:ascii="Times New Roman"/>
          <w:color w:val="333333"/>
          <w:sz w:val="26"/>
        </w:rPr>
        <w:t>sth</w:t>
      </w:r>
      <w:r>
        <w:rPr>
          <w:rFonts w:ascii="Times New Roman"/>
          <w:color w:val="333333"/>
          <w:spacing w:val="65"/>
          <w:sz w:val="26"/>
        </w:rPr>
        <w:t> </w:t>
      </w:r>
      <w:r>
        <w:rPr>
          <w:rFonts w:ascii="Times New Roman"/>
          <w:color w:val="212121"/>
          <w:sz w:val="26"/>
        </w:rPr>
        <w:t>March </w:t>
      </w:r>
      <w:r>
        <w:rPr>
          <w:rFonts w:ascii="Times New Roman"/>
          <w:color w:val="333333"/>
          <w:sz w:val="26"/>
        </w:rPr>
        <w:t>2022 </w:t>
      </w:r>
      <w:r>
        <w:rPr>
          <w:rFonts w:ascii="Times New Roman"/>
          <w:color w:val="212121"/>
          <w:sz w:val="26"/>
        </w:rPr>
        <w:t>be </w:t>
      </w:r>
      <w:r>
        <w:rPr>
          <w:rFonts w:ascii="Times New Roman"/>
          <w:color w:val="333333"/>
          <w:sz w:val="26"/>
        </w:rPr>
        <w:t>approved</w:t>
      </w:r>
      <w:r>
        <w:rPr>
          <w:rFonts w:ascii="Times New Roman"/>
          <w:color w:val="333333"/>
          <w:spacing w:val="65"/>
          <w:sz w:val="26"/>
        </w:rPr>
        <w:t> </w:t>
      </w:r>
      <w:r>
        <w:rPr>
          <w:rFonts w:ascii="Times New Roman"/>
          <w:color w:val="212121"/>
          <w:sz w:val="26"/>
        </w:rPr>
        <w:t>and</w:t>
      </w:r>
      <w:r>
        <w:rPr>
          <w:rFonts w:ascii="Times New Roman"/>
          <w:color w:val="212121"/>
          <w:spacing w:val="1"/>
          <w:sz w:val="26"/>
        </w:rPr>
        <w:t> </w:t>
      </w:r>
      <w:r>
        <w:rPr>
          <w:rFonts w:ascii="Times New Roman"/>
          <w:color w:val="212121"/>
          <w:w w:val="105"/>
          <w:sz w:val="26"/>
        </w:rPr>
        <w:t>signed</w:t>
      </w:r>
      <w:r>
        <w:rPr>
          <w:rFonts w:ascii="Times New Roman"/>
          <w:color w:val="212121"/>
          <w:spacing w:val="6"/>
          <w:w w:val="105"/>
          <w:sz w:val="26"/>
        </w:rPr>
        <w:t> </w:t>
      </w:r>
      <w:r>
        <w:rPr>
          <w:rFonts w:ascii="Times New Roman"/>
          <w:color w:val="212121"/>
          <w:w w:val="105"/>
          <w:sz w:val="26"/>
        </w:rPr>
        <w:t>by</w:t>
      </w:r>
      <w:r>
        <w:rPr>
          <w:rFonts w:ascii="Times New Roman"/>
          <w:color w:val="212121"/>
          <w:spacing w:val="-7"/>
          <w:w w:val="105"/>
          <w:sz w:val="26"/>
        </w:rPr>
        <w:t> </w:t>
      </w:r>
      <w:r>
        <w:rPr>
          <w:rFonts w:ascii="Times New Roman"/>
          <w:color w:val="212121"/>
          <w:w w:val="105"/>
          <w:sz w:val="26"/>
        </w:rPr>
        <w:t>the</w:t>
      </w:r>
      <w:r>
        <w:rPr>
          <w:rFonts w:ascii="Times New Roman"/>
          <w:color w:val="212121"/>
          <w:spacing w:val="-4"/>
          <w:w w:val="105"/>
          <w:sz w:val="26"/>
        </w:rPr>
        <w:t> </w:t>
      </w:r>
      <w:r>
        <w:rPr>
          <w:rFonts w:ascii="Times New Roman"/>
          <w:color w:val="212121"/>
          <w:w w:val="105"/>
          <w:sz w:val="26"/>
        </w:rPr>
        <w:t>Chainnan</w:t>
      </w:r>
      <w:r>
        <w:rPr>
          <w:rFonts w:ascii="Times New Roman"/>
          <w:color w:val="212121"/>
          <w:spacing w:val="7"/>
          <w:w w:val="105"/>
          <w:sz w:val="26"/>
        </w:rPr>
        <w:t> </w:t>
      </w:r>
      <w:r>
        <w:rPr>
          <w:rFonts w:ascii="Times New Roman"/>
          <w:color w:val="212121"/>
          <w:w w:val="105"/>
          <w:sz w:val="26"/>
        </w:rPr>
        <w:t>as</w:t>
      </w:r>
      <w:r>
        <w:rPr>
          <w:rFonts w:ascii="Times New Roman"/>
          <w:color w:val="212121"/>
          <w:spacing w:val="-4"/>
          <w:w w:val="105"/>
          <w:sz w:val="26"/>
        </w:rPr>
        <w:t> </w:t>
      </w:r>
      <w:r>
        <w:rPr>
          <w:rFonts w:ascii="Times New Roman"/>
          <w:color w:val="333333"/>
          <w:w w:val="105"/>
          <w:sz w:val="26"/>
        </w:rPr>
        <w:t>a</w:t>
      </w:r>
      <w:r>
        <w:rPr>
          <w:rFonts w:ascii="Times New Roman"/>
          <w:color w:val="333333"/>
          <w:spacing w:val="-15"/>
          <w:w w:val="105"/>
          <w:sz w:val="26"/>
        </w:rPr>
        <w:t> </w:t>
      </w:r>
      <w:r>
        <w:rPr>
          <w:rFonts w:ascii="Times New Roman"/>
          <w:color w:val="333333"/>
          <w:w w:val="105"/>
          <w:sz w:val="26"/>
        </w:rPr>
        <w:t>correct</w:t>
      </w:r>
      <w:r>
        <w:rPr>
          <w:rFonts w:ascii="Times New Roman"/>
          <w:color w:val="333333"/>
          <w:spacing w:val="14"/>
          <w:w w:val="105"/>
          <w:sz w:val="26"/>
        </w:rPr>
        <w:t> </w:t>
      </w:r>
      <w:r>
        <w:rPr>
          <w:rFonts w:ascii="Times New Roman"/>
          <w:color w:val="212121"/>
          <w:w w:val="105"/>
          <w:sz w:val="26"/>
        </w:rPr>
        <w:t>record</w:t>
      </w:r>
      <w:r>
        <w:rPr>
          <w:rFonts w:ascii="Times New Roman"/>
          <w:color w:val="212121"/>
          <w:spacing w:val="3"/>
          <w:w w:val="105"/>
          <w:sz w:val="26"/>
        </w:rPr>
        <w:t> </w:t>
      </w:r>
      <w:r>
        <w:rPr>
          <w:rFonts w:ascii="Times New Roman"/>
          <w:color w:val="333333"/>
          <w:w w:val="105"/>
          <w:sz w:val="26"/>
        </w:rPr>
        <w:t>subject</w:t>
      </w:r>
      <w:r>
        <w:rPr>
          <w:rFonts w:ascii="Times New Roman"/>
          <w:color w:val="333333"/>
          <w:spacing w:val="8"/>
          <w:w w:val="105"/>
          <w:sz w:val="26"/>
        </w:rPr>
        <w:t> </w:t>
      </w:r>
      <w:r>
        <w:rPr>
          <w:rFonts w:ascii="Times New Roman"/>
          <w:color w:val="212121"/>
          <w:w w:val="105"/>
          <w:sz w:val="26"/>
        </w:rPr>
        <w:t>to</w:t>
      </w:r>
      <w:r>
        <w:rPr>
          <w:rFonts w:ascii="Times New Roman"/>
          <w:color w:val="212121"/>
          <w:spacing w:val="-7"/>
          <w:w w:val="105"/>
          <w:sz w:val="26"/>
        </w:rPr>
        <w:t> </w:t>
      </w:r>
      <w:r>
        <w:rPr>
          <w:rFonts w:ascii="Times New Roman"/>
          <w:color w:val="333333"/>
          <w:w w:val="105"/>
          <w:sz w:val="26"/>
        </w:rPr>
        <w:t>an</w:t>
      </w:r>
      <w:r>
        <w:rPr>
          <w:rFonts w:ascii="Times New Roman"/>
          <w:color w:val="333333"/>
          <w:spacing w:val="-12"/>
          <w:w w:val="105"/>
          <w:sz w:val="26"/>
        </w:rPr>
        <w:t> </w:t>
      </w:r>
      <w:r>
        <w:rPr>
          <w:rFonts w:ascii="Times New Roman"/>
          <w:color w:val="212121"/>
          <w:w w:val="105"/>
          <w:sz w:val="26"/>
        </w:rPr>
        <w:t>amendment</w:t>
      </w:r>
      <w:r>
        <w:rPr>
          <w:rFonts w:ascii="Times New Roman"/>
          <w:color w:val="212121"/>
          <w:spacing w:val="17"/>
          <w:w w:val="105"/>
          <w:sz w:val="26"/>
        </w:rPr>
        <w:t> </w:t>
      </w:r>
      <w:r>
        <w:rPr>
          <w:rFonts w:ascii="Times New Roman"/>
          <w:color w:val="212121"/>
          <w:w w:val="105"/>
          <w:sz w:val="26"/>
        </w:rPr>
        <w:t>being</w:t>
      </w:r>
      <w:r>
        <w:rPr>
          <w:rFonts w:ascii="Times New Roman"/>
          <w:color w:val="212121"/>
          <w:spacing w:val="12"/>
          <w:w w:val="105"/>
          <w:sz w:val="26"/>
        </w:rPr>
        <w:t> </w:t>
      </w:r>
      <w:r>
        <w:rPr>
          <w:rFonts w:ascii="Times New Roman"/>
          <w:color w:val="212121"/>
          <w:w w:val="105"/>
          <w:sz w:val="26"/>
        </w:rPr>
        <w:t>made</w:t>
      </w:r>
      <w:r>
        <w:rPr>
          <w:rFonts w:ascii="Times New Roman"/>
          <w:color w:val="212121"/>
          <w:spacing w:val="-65"/>
          <w:w w:val="105"/>
          <w:sz w:val="26"/>
        </w:rPr>
        <w:t> </w:t>
      </w:r>
      <w:r>
        <w:rPr>
          <w:rFonts w:ascii="Times New Roman"/>
          <w:color w:val="212121"/>
          <w:w w:val="105"/>
          <w:sz w:val="26"/>
        </w:rPr>
        <w:t>to show </w:t>
      </w:r>
      <w:r>
        <w:rPr>
          <w:rFonts w:ascii="Times New Roman"/>
          <w:color w:val="333333"/>
          <w:w w:val="105"/>
          <w:sz w:val="26"/>
        </w:rPr>
        <w:t>Counc</w:t>
      </w:r>
      <w:r>
        <w:rPr>
          <w:rFonts w:ascii="Times New Roman"/>
          <w:color w:val="0F0F0F"/>
          <w:w w:val="105"/>
          <w:sz w:val="26"/>
        </w:rPr>
        <w:t>ill</w:t>
      </w:r>
      <w:r>
        <w:rPr>
          <w:rFonts w:ascii="Times New Roman"/>
          <w:color w:val="333333"/>
          <w:w w:val="105"/>
          <w:sz w:val="26"/>
        </w:rPr>
        <w:t>or</w:t>
      </w:r>
      <w:r>
        <w:rPr>
          <w:rFonts w:ascii="Times New Roman"/>
          <w:color w:val="333333"/>
          <w:spacing w:val="1"/>
          <w:w w:val="105"/>
          <w:sz w:val="26"/>
        </w:rPr>
        <w:t> </w:t>
      </w:r>
      <w:r>
        <w:rPr>
          <w:rFonts w:ascii="Times New Roman"/>
          <w:color w:val="212121"/>
          <w:w w:val="105"/>
          <w:sz w:val="26"/>
        </w:rPr>
        <w:t>Walmsley being present. A </w:t>
      </w:r>
      <w:r>
        <w:rPr>
          <w:rFonts w:ascii="Times New Roman"/>
          <w:color w:val="333333"/>
          <w:w w:val="105"/>
          <w:sz w:val="26"/>
        </w:rPr>
        <w:t>vote was </w:t>
      </w:r>
      <w:r>
        <w:rPr>
          <w:rFonts w:ascii="Times New Roman"/>
          <w:color w:val="212121"/>
          <w:w w:val="105"/>
          <w:sz w:val="26"/>
        </w:rPr>
        <w:t>held and 6 </w:t>
      </w:r>
      <w:r>
        <w:rPr>
          <w:rFonts w:ascii="Times New Roman"/>
          <w:color w:val="333333"/>
          <w:w w:val="105"/>
          <w:sz w:val="26"/>
        </w:rPr>
        <w:t>Councillors</w:t>
      </w:r>
      <w:r>
        <w:rPr>
          <w:rFonts w:ascii="Times New Roman"/>
          <w:color w:val="333333"/>
          <w:spacing w:val="-66"/>
          <w:w w:val="105"/>
          <w:sz w:val="26"/>
        </w:rPr>
        <w:t> </w:t>
      </w:r>
      <w:r>
        <w:rPr>
          <w:rFonts w:ascii="Times New Roman"/>
          <w:color w:val="333333"/>
          <w:spacing w:val="-1"/>
          <w:w w:val="105"/>
          <w:sz w:val="26"/>
        </w:rPr>
        <w:t>voted</w:t>
      </w:r>
      <w:r>
        <w:rPr>
          <w:rFonts w:ascii="Times New Roman"/>
          <w:color w:val="333333"/>
          <w:spacing w:val="9"/>
          <w:w w:val="105"/>
          <w:sz w:val="26"/>
        </w:rPr>
        <w:t> </w:t>
      </w:r>
      <w:r>
        <w:rPr>
          <w:rFonts w:ascii="Times New Roman"/>
          <w:color w:val="212121"/>
          <w:spacing w:val="-1"/>
          <w:w w:val="105"/>
          <w:sz w:val="26"/>
        </w:rPr>
        <w:t>for</w:t>
      </w:r>
      <w:r>
        <w:rPr>
          <w:rFonts w:ascii="Times New Roman"/>
          <w:color w:val="212121"/>
          <w:spacing w:val="-16"/>
          <w:w w:val="105"/>
          <w:sz w:val="26"/>
        </w:rPr>
        <w:t> </w:t>
      </w:r>
      <w:r>
        <w:rPr>
          <w:rFonts w:ascii="Times New Roman"/>
          <w:color w:val="212121"/>
          <w:spacing w:val="-1"/>
          <w:w w:val="105"/>
          <w:sz w:val="26"/>
        </w:rPr>
        <w:t>the</w:t>
      </w:r>
      <w:r>
        <w:rPr>
          <w:rFonts w:ascii="Times New Roman"/>
          <w:color w:val="212121"/>
          <w:spacing w:val="7"/>
          <w:w w:val="105"/>
          <w:sz w:val="26"/>
        </w:rPr>
        <w:t> </w:t>
      </w:r>
      <w:r>
        <w:rPr>
          <w:rFonts w:ascii="Times New Roman"/>
          <w:color w:val="212121"/>
          <w:spacing w:val="-1"/>
          <w:w w:val="105"/>
          <w:sz w:val="26"/>
        </w:rPr>
        <w:t>proposal,</w:t>
      </w:r>
      <w:r>
        <w:rPr>
          <w:rFonts w:ascii="Times New Roman"/>
          <w:color w:val="212121"/>
          <w:spacing w:val="3"/>
          <w:w w:val="105"/>
          <w:sz w:val="26"/>
        </w:rPr>
        <w:t> </w:t>
      </w:r>
      <w:r>
        <w:rPr>
          <w:rFonts w:ascii="Times New Roman"/>
          <w:color w:val="333333"/>
          <w:spacing w:val="-1"/>
          <w:w w:val="105"/>
          <w:sz w:val="26"/>
        </w:rPr>
        <w:t>2</w:t>
      </w:r>
      <w:r>
        <w:rPr>
          <w:rFonts w:ascii="Times New Roman"/>
          <w:color w:val="333333"/>
          <w:spacing w:val="6"/>
          <w:w w:val="105"/>
          <w:sz w:val="26"/>
        </w:rPr>
        <w:t> </w:t>
      </w:r>
      <w:r>
        <w:rPr>
          <w:rFonts w:ascii="Times New Roman"/>
          <w:color w:val="333333"/>
          <w:spacing w:val="-1"/>
          <w:w w:val="105"/>
          <w:sz w:val="26"/>
        </w:rPr>
        <w:t>Councillors</w:t>
      </w:r>
      <w:r>
        <w:rPr>
          <w:rFonts w:ascii="Times New Roman"/>
          <w:color w:val="333333"/>
          <w:spacing w:val="9"/>
          <w:w w:val="105"/>
          <w:sz w:val="26"/>
        </w:rPr>
        <w:t> </w:t>
      </w:r>
      <w:r>
        <w:rPr>
          <w:rFonts w:ascii="Times New Roman"/>
          <w:color w:val="212121"/>
          <w:spacing w:val="-1"/>
          <w:w w:val="105"/>
          <w:sz w:val="26"/>
        </w:rPr>
        <w:t>abstained</w:t>
      </w:r>
      <w:r>
        <w:rPr>
          <w:rFonts w:ascii="Times New Roman"/>
          <w:color w:val="212121"/>
          <w:spacing w:val="11"/>
          <w:w w:val="105"/>
          <w:sz w:val="26"/>
        </w:rPr>
        <w:t> </w:t>
      </w:r>
      <w:r>
        <w:rPr>
          <w:rFonts w:ascii="Times New Roman"/>
          <w:color w:val="333333"/>
          <w:spacing w:val="-1"/>
          <w:w w:val="105"/>
          <w:sz w:val="26"/>
        </w:rPr>
        <w:t>and</w:t>
      </w:r>
      <w:r>
        <w:rPr>
          <w:rFonts w:ascii="Times New Roman"/>
          <w:color w:val="333333"/>
          <w:spacing w:val="29"/>
          <w:w w:val="105"/>
          <w:sz w:val="26"/>
        </w:rPr>
        <w:t> </w:t>
      </w:r>
      <w:r>
        <w:rPr>
          <w:rFonts w:ascii="Times New Roman"/>
          <w:color w:val="212121"/>
          <w:spacing w:val="-1"/>
          <w:w w:val="105"/>
          <w:sz w:val="26"/>
        </w:rPr>
        <w:t>l</w:t>
      </w:r>
      <w:r>
        <w:rPr>
          <w:rFonts w:ascii="Times New Roman"/>
          <w:color w:val="212121"/>
          <w:spacing w:val="21"/>
          <w:w w:val="105"/>
          <w:sz w:val="26"/>
        </w:rPr>
        <w:t> </w:t>
      </w:r>
      <w:r>
        <w:rPr>
          <w:rFonts w:ascii="Times New Roman"/>
          <w:color w:val="333333"/>
          <w:spacing w:val="-1"/>
          <w:w w:val="105"/>
          <w:sz w:val="26"/>
        </w:rPr>
        <w:t>Counci</w:t>
      </w:r>
      <w:r>
        <w:rPr>
          <w:rFonts w:ascii="Times New Roman"/>
          <w:color w:val="0F0F0F"/>
          <w:spacing w:val="-1"/>
          <w:w w:val="105"/>
          <w:sz w:val="26"/>
        </w:rPr>
        <w:t>llor</w:t>
      </w:r>
      <w:r>
        <w:rPr>
          <w:rFonts w:ascii="Times New Roman"/>
          <w:color w:val="0F0F0F"/>
          <w:spacing w:val="7"/>
          <w:w w:val="105"/>
          <w:sz w:val="26"/>
        </w:rPr>
        <w:t> </w:t>
      </w:r>
      <w:r>
        <w:rPr>
          <w:rFonts w:ascii="Times New Roman"/>
          <w:color w:val="333333"/>
          <w:w w:val="105"/>
          <w:sz w:val="26"/>
        </w:rPr>
        <w:t>voted</w:t>
      </w:r>
      <w:r>
        <w:rPr>
          <w:rFonts w:ascii="Times New Roman"/>
          <w:color w:val="333333"/>
          <w:spacing w:val="9"/>
          <w:w w:val="105"/>
          <w:sz w:val="26"/>
        </w:rPr>
        <w:t> </w:t>
      </w:r>
      <w:r>
        <w:rPr>
          <w:rFonts w:ascii="Times New Roman"/>
          <w:color w:val="333333"/>
          <w:w w:val="105"/>
          <w:sz w:val="26"/>
        </w:rPr>
        <w:t>against.</w:t>
      </w:r>
    </w:p>
    <w:p>
      <w:pPr>
        <w:pStyle w:val="BodyText"/>
        <w:spacing w:before="5"/>
        <w:rPr>
          <w:rFonts w:ascii="Times New Roman"/>
          <w:sz w:val="29"/>
        </w:rPr>
      </w:pPr>
    </w:p>
    <w:p>
      <w:pPr>
        <w:spacing w:line="256" w:lineRule="auto" w:before="0"/>
        <w:ind w:left="1511" w:right="663" w:firstLine="4"/>
        <w:jc w:val="left"/>
        <w:rPr>
          <w:rFonts w:ascii="Times New Roman"/>
          <w:sz w:val="26"/>
        </w:rPr>
      </w:pPr>
      <w:r>
        <w:rPr>
          <w:rFonts w:ascii="Times New Roman"/>
          <w:b/>
          <w:color w:val="333333"/>
          <w:sz w:val="26"/>
        </w:rPr>
        <w:t>RESOLVED</w:t>
      </w:r>
      <w:r>
        <w:rPr>
          <w:rFonts w:ascii="Times New Roman"/>
          <w:b/>
          <w:color w:val="333333"/>
          <w:spacing w:val="46"/>
          <w:sz w:val="26"/>
        </w:rPr>
        <w:t> </w:t>
      </w:r>
      <w:r>
        <w:rPr>
          <w:rFonts w:ascii="Times New Roman"/>
          <w:color w:val="333333"/>
          <w:sz w:val="26"/>
        </w:rPr>
        <w:t>-That</w:t>
      </w:r>
      <w:r>
        <w:rPr>
          <w:rFonts w:ascii="Times New Roman"/>
          <w:color w:val="333333"/>
          <w:spacing w:val="31"/>
          <w:sz w:val="26"/>
        </w:rPr>
        <w:t> </w:t>
      </w:r>
      <w:r>
        <w:rPr>
          <w:rFonts w:ascii="Times New Roman"/>
          <w:color w:val="212121"/>
          <w:sz w:val="26"/>
        </w:rPr>
        <w:t>the</w:t>
      </w:r>
      <w:r>
        <w:rPr>
          <w:rFonts w:ascii="Times New Roman"/>
          <w:color w:val="212121"/>
          <w:spacing w:val="33"/>
          <w:sz w:val="26"/>
        </w:rPr>
        <w:t> </w:t>
      </w:r>
      <w:r>
        <w:rPr>
          <w:rFonts w:ascii="Times New Roman"/>
          <w:color w:val="212121"/>
          <w:sz w:val="26"/>
        </w:rPr>
        <w:t>Minutes</w:t>
      </w:r>
      <w:r>
        <w:rPr>
          <w:rFonts w:ascii="Times New Roman"/>
          <w:color w:val="212121"/>
          <w:spacing w:val="34"/>
          <w:sz w:val="26"/>
        </w:rPr>
        <w:t> </w:t>
      </w:r>
      <w:r>
        <w:rPr>
          <w:rFonts w:ascii="Times New Roman"/>
          <w:color w:val="333333"/>
          <w:sz w:val="26"/>
        </w:rPr>
        <w:t>of</w:t>
      </w:r>
      <w:r>
        <w:rPr>
          <w:rFonts w:ascii="Times New Roman"/>
          <w:color w:val="333333"/>
          <w:spacing w:val="13"/>
          <w:sz w:val="26"/>
        </w:rPr>
        <w:t> </w:t>
      </w:r>
      <w:r>
        <w:rPr>
          <w:rFonts w:ascii="Times New Roman"/>
          <w:color w:val="212121"/>
          <w:sz w:val="26"/>
        </w:rPr>
        <w:t>the</w:t>
      </w:r>
      <w:r>
        <w:rPr>
          <w:rFonts w:ascii="Times New Roman"/>
          <w:color w:val="212121"/>
          <w:spacing w:val="25"/>
          <w:sz w:val="26"/>
        </w:rPr>
        <w:t> </w:t>
      </w:r>
      <w:r>
        <w:rPr>
          <w:rFonts w:ascii="Times New Roman"/>
          <w:color w:val="333333"/>
          <w:sz w:val="26"/>
        </w:rPr>
        <w:t>Council</w:t>
      </w:r>
      <w:r>
        <w:rPr>
          <w:rFonts w:ascii="Times New Roman"/>
          <w:color w:val="333333"/>
          <w:spacing w:val="43"/>
          <w:sz w:val="26"/>
        </w:rPr>
        <w:t> </w:t>
      </w:r>
      <w:r>
        <w:rPr>
          <w:rFonts w:ascii="Times New Roman"/>
          <w:color w:val="333333"/>
          <w:sz w:val="26"/>
        </w:rPr>
        <w:t>Meeting</w:t>
      </w:r>
      <w:r>
        <w:rPr>
          <w:rFonts w:ascii="Times New Roman"/>
          <w:color w:val="333333"/>
          <w:spacing w:val="45"/>
          <w:sz w:val="26"/>
        </w:rPr>
        <w:t> </w:t>
      </w:r>
      <w:r>
        <w:rPr>
          <w:rFonts w:ascii="Times New Roman"/>
          <w:color w:val="212121"/>
          <w:sz w:val="26"/>
        </w:rPr>
        <w:t>held</w:t>
      </w:r>
      <w:r>
        <w:rPr>
          <w:rFonts w:ascii="Times New Roman"/>
          <w:color w:val="212121"/>
          <w:spacing w:val="31"/>
          <w:sz w:val="26"/>
        </w:rPr>
        <w:t> </w:t>
      </w:r>
      <w:r>
        <w:rPr>
          <w:rFonts w:ascii="Times New Roman"/>
          <w:color w:val="333333"/>
          <w:sz w:val="26"/>
        </w:rPr>
        <w:t>on</w:t>
      </w:r>
      <w:r>
        <w:rPr>
          <w:rFonts w:ascii="Times New Roman"/>
          <w:color w:val="333333"/>
          <w:spacing w:val="30"/>
          <w:sz w:val="26"/>
        </w:rPr>
        <w:t> </w:t>
      </w:r>
      <w:r>
        <w:rPr>
          <w:rFonts w:ascii="Times New Roman"/>
          <w:color w:val="212121"/>
          <w:sz w:val="26"/>
        </w:rPr>
        <w:t>3</w:t>
      </w:r>
      <w:r>
        <w:rPr>
          <w:rFonts w:ascii="Times New Roman"/>
          <w:color w:val="212121"/>
          <w:spacing w:val="-28"/>
          <w:sz w:val="26"/>
        </w:rPr>
        <w:t> </w:t>
      </w:r>
      <w:r>
        <w:rPr>
          <w:rFonts w:ascii="Times New Roman"/>
          <w:color w:val="212121"/>
          <w:sz w:val="26"/>
        </w:rPr>
        <w:t>l</w:t>
      </w:r>
      <w:r>
        <w:rPr>
          <w:rFonts w:ascii="Times New Roman"/>
          <w:color w:val="494949"/>
          <w:sz w:val="26"/>
          <w:vertAlign w:val="superscript"/>
        </w:rPr>
        <w:t>st</w:t>
      </w:r>
      <w:r>
        <w:rPr>
          <w:rFonts w:ascii="Times New Roman"/>
          <w:color w:val="494949"/>
          <w:spacing w:val="37"/>
          <w:sz w:val="26"/>
          <w:vertAlign w:val="baseline"/>
        </w:rPr>
        <w:t> </w:t>
      </w:r>
      <w:r>
        <w:rPr>
          <w:rFonts w:ascii="Times New Roman"/>
          <w:color w:val="333333"/>
          <w:sz w:val="26"/>
          <w:vertAlign w:val="baseline"/>
        </w:rPr>
        <w:t>March</w:t>
      </w:r>
      <w:r>
        <w:rPr>
          <w:rFonts w:ascii="Times New Roman"/>
          <w:color w:val="333333"/>
          <w:spacing w:val="39"/>
          <w:sz w:val="26"/>
          <w:vertAlign w:val="baseline"/>
        </w:rPr>
        <w:t> </w:t>
      </w:r>
      <w:r>
        <w:rPr>
          <w:rFonts w:ascii="Times New Roman"/>
          <w:color w:val="333333"/>
          <w:sz w:val="26"/>
          <w:vertAlign w:val="baseline"/>
        </w:rPr>
        <w:t>2022</w:t>
      </w:r>
      <w:r>
        <w:rPr>
          <w:rFonts w:ascii="Times New Roman"/>
          <w:color w:val="333333"/>
          <w:spacing w:val="-62"/>
          <w:sz w:val="26"/>
          <w:vertAlign w:val="baseline"/>
        </w:rPr>
        <w:t> </w:t>
      </w:r>
      <w:r>
        <w:rPr>
          <w:rFonts w:ascii="Times New Roman"/>
          <w:color w:val="333333"/>
          <w:spacing w:val="-1"/>
          <w:w w:val="105"/>
          <w:sz w:val="26"/>
          <w:vertAlign w:val="baseline"/>
        </w:rPr>
        <w:t>be</w:t>
      </w:r>
      <w:r>
        <w:rPr>
          <w:rFonts w:ascii="Times New Roman"/>
          <w:color w:val="333333"/>
          <w:spacing w:val="-18"/>
          <w:w w:val="105"/>
          <w:sz w:val="26"/>
          <w:vertAlign w:val="baseline"/>
        </w:rPr>
        <w:t> </w:t>
      </w:r>
      <w:r>
        <w:rPr>
          <w:rFonts w:ascii="Times New Roman"/>
          <w:color w:val="212121"/>
          <w:spacing w:val="-1"/>
          <w:w w:val="105"/>
          <w:sz w:val="26"/>
          <w:vertAlign w:val="baseline"/>
        </w:rPr>
        <w:t>approved</w:t>
      </w:r>
      <w:r>
        <w:rPr>
          <w:rFonts w:ascii="Times New Roman"/>
          <w:color w:val="212121"/>
          <w:spacing w:val="14"/>
          <w:w w:val="105"/>
          <w:sz w:val="26"/>
          <w:vertAlign w:val="baseline"/>
        </w:rPr>
        <w:t> </w:t>
      </w:r>
      <w:r>
        <w:rPr>
          <w:rFonts w:ascii="Times New Roman"/>
          <w:color w:val="333333"/>
          <w:spacing w:val="-1"/>
          <w:w w:val="105"/>
          <w:sz w:val="26"/>
          <w:vertAlign w:val="baseline"/>
        </w:rPr>
        <w:t>and signed</w:t>
      </w:r>
      <w:r>
        <w:rPr>
          <w:rFonts w:ascii="Times New Roman"/>
          <w:color w:val="333333"/>
          <w:spacing w:val="18"/>
          <w:w w:val="105"/>
          <w:sz w:val="26"/>
          <w:vertAlign w:val="baseline"/>
        </w:rPr>
        <w:t> </w:t>
      </w:r>
      <w:r>
        <w:rPr>
          <w:rFonts w:ascii="Times New Roman"/>
          <w:color w:val="212121"/>
          <w:spacing w:val="-1"/>
          <w:w w:val="105"/>
          <w:sz w:val="26"/>
          <w:vertAlign w:val="baseline"/>
        </w:rPr>
        <w:t>by</w:t>
      </w:r>
      <w:r>
        <w:rPr>
          <w:rFonts w:ascii="Times New Roman"/>
          <w:color w:val="212121"/>
          <w:spacing w:val="4"/>
          <w:w w:val="105"/>
          <w:sz w:val="26"/>
          <w:vertAlign w:val="baseline"/>
        </w:rPr>
        <w:t> </w:t>
      </w:r>
      <w:r>
        <w:rPr>
          <w:rFonts w:ascii="Times New Roman"/>
          <w:color w:val="212121"/>
          <w:spacing w:val="-1"/>
          <w:w w:val="105"/>
          <w:sz w:val="26"/>
          <w:vertAlign w:val="baseline"/>
        </w:rPr>
        <w:t>the</w:t>
      </w:r>
      <w:r>
        <w:rPr>
          <w:rFonts w:ascii="Times New Roman"/>
          <w:color w:val="212121"/>
          <w:spacing w:val="-8"/>
          <w:w w:val="105"/>
          <w:sz w:val="26"/>
          <w:vertAlign w:val="baseline"/>
        </w:rPr>
        <w:t> </w:t>
      </w:r>
      <w:r>
        <w:rPr>
          <w:rFonts w:ascii="Times New Roman"/>
          <w:color w:val="333333"/>
          <w:spacing w:val="-1"/>
          <w:w w:val="105"/>
          <w:sz w:val="26"/>
          <w:vertAlign w:val="baseline"/>
        </w:rPr>
        <w:t>Chainnan</w:t>
      </w:r>
      <w:r>
        <w:rPr>
          <w:rFonts w:ascii="Times New Roman"/>
          <w:color w:val="333333"/>
          <w:spacing w:val="3"/>
          <w:w w:val="105"/>
          <w:sz w:val="26"/>
          <w:vertAlign w:val="baseline"/>
        </w:rPr>
        <w:t> </w:t>
      </w:r>
      <w:r>
        <w:rPr>
          <w:rFonts w:ascii="Times New Roman"/>
          <w:color w:val="212121"/>
          <w:w w:val="105"/>
          <w:sz w:val="26"/>
          <w:vertAlign w:val="baseline"/>
        </w:rPr>
        <w:t>as a</w:t>
      </w:r>
      <w:r>
        <w:rPr>
          <w:rFonts w:ascii="Times New Roman"/>
          <w:color w:val="212121"/>
          <w:spacing w:val="-6"/>
          <w:w w:val="105"/>
          <w:sz w:val="26"/>
          <w:vertAlign w:val="baseline"/>
        </w:rPr>
        <w:t> </w:t>
      </w:r>
      <w:r>
        <w:rPr>
          <w:rFonts w:ascii="Times New Roman"/>
          <w:color w:val="212121"/>
          <w:w w:val="105"/>
          <w:sz w:val="26"/>
          <w:vertAlign w:val="baseline"/>
        </w:rPr>
        <w:t>correct</w:t>
      </w:r>
      <w:r>
        <w:rPr>
          <w:rFonts w:ascii="Times New Roman"/>
          <w:color w:val="212121"/>
          <w:spacing w:val="18"/>
          <w:w w:val="105"/>
          <w:sz w:val="26"/>
          <w:vertAlign w:val="baseline"/>
        </w:rPr>
        <w:t> </w:t>
      </w:r>
      <w:r>
        <w:rPr>
          <w:rFonts w:ascii="Times New Roman"/>
          <w:color w:val="212121"/>
          <w:w w:val="105"/>
          <w:sz w:val="26"/>
          <w:vertAlign w:val="baseline"/>
        </w:rPr>
        <w:t>record</w:t>
      </w:r>
      <w:r>
        <w:rPr>
          <w:rFonts w:ascii="Times New Roman"/>
          <w:color w:val="212121"/>
          <w:spacing w:val="13"/>
          <w:w w:val="105"/>
          <w:sz w:val="26"/>
          <w:vertAlign w:val="baseline"/>
        </w:rPr>
        <w:t> </w:t>
      </w:r>
      <w:r>
        <w:rPr>
          <w:rFonts w:ascii="Times New Roman"/>
          <w:color w:val="333333"/>
          <w:w w:val="105"/>
          <w:sz w:val="26"/>
          <w:vertAlign w:val="baseline"/>
        </w:rPr>
        <w:t>subject</w:t>
      </w:r>
      <w:r>
        <w:rPr>
          <w:rFonts w:ascii="Times New Roman"/>
          <w:color w:val="333333"/>
          <w:spacing w:val="11"/>
          <w:w w:val="105"/>
          <w:sz w:val="26"/>
          <w:vertAlign w:val="baseline"/>
        </w:rPr>
        <w:t> </w:t>
      </w:r>
      <w:r>
        <w:rPr>
          <w:rFonts w:ascii="Times New Roman"/>
          <w:color w:val="212121"/>
          <w:w w:val="105"/>
          <w:sz w:val="26"/>
          <w:vertAlign w:val="baseline"/>
        </w:rPr>
        <w:t>to</w:t>
      </w:r>
      <w:r>
        <w:rPr>
          <w:rFonts w:ascii="Times New Roman"/>
          <w:color w:val="212121"/>
          <w:spacing w:val="-10"/>
          <w:w w:val="105"/>
          <w:sz w:val="26"/>
          <w:vertAlign w:val="baseline"/>
        </w:rPr>
        <w:t> </w:t>
      </w:r>
      <w:r>
        <w:rPr>
          <w:rFonts w:ascii="Times New Roman"/>
          <w:color w:val="333333"/>
          <w:w w:val="105"/>
          <w:sz w:val="26"/>
          <w:vertAlign w:val="baseline"/>
        </w:rPr>
        <w:t>an</w:t>
      </w:r>
      <w:r>
        <w:rPr>
          <w:rFonts w:ascii="Times New Roman"/>
          <w:color w:val="333333"/>
          <w:spacing w:val="1"/>
          <w:w w:val="105"/>
          <w:sz w:val="26"/>
          <w:vertAlign w:val="baseline"/>
        </w:rPr>
        <w:t> </w:t>
      </w:r>
      <w:r>
        <w:rPr>
          <w:rFonts w:ascii="Times New Roman"/>
          <w:color w:val="333333"/>
          <w:w w:val="105"/>
          <w:sz w:val="26"/>
          <w:vertAlign w:val="baseline"/>
        </w:rPr>
        <w:t>amendment</w:t>
      </w:r>
      <w:r>
        <w:rPr>
          <w:rFonts w:ascii="Times New Roman"/>
          <w:color w:val="333333"/>
          <w:spacing w:val="28"/>
          <w:w w:val="105"/>
          <w:sz w:val="26"/>
          <w:vertAlign w:val="baseline"/>
        </w:rPr>
        <w:t> </w:t>
      </w:r>
      <w:r>
        <w:rPr>
          <w:rFonts w:ascii="Times New Roman"/>
          <w:color w:val="212121"/>
          <w:w w:val="105"/>
          <w:sz w:val="26"/>
          <w:vertAlign w:val="baseline"/>
        </w:rPr>
        <w:t>being</w:t>
      </w:r>
      <w:r>
        <w:rPr>
          <w:rFonts w:ascii="Times New Roman"/>
          <w:color w:val="212121"/>
          <w:spacing w:val="9"/>
          <w:w w:val="105"/>
          <w:sz w:val="26"/>
          <w:vertAlign w:val="baseline"/>
        </w:rPr>
        <w:t> </w:t>
      </w:r>
      <w:r>
        <w:rPr>
          <w:rFonts w:ascii="Times New Roman"/>
          <w:color w:val="212121"/>
          <w:w w:val="105"/>
          <w:sz w:val="26"/>
          <w:vertAlign w:val="baseline"/>
        </w:rPr>
        <w:t>made</w:t>
      </w:r>
      <w:r>
        <w:rPr>
          <w:rFonts w:ascii="Times New Roman"/>
          <w:color w:val="212121"/>
          <w:spacing w:val="-7"/>
          <w:w w:val="105"/>
          <w:sz w:val="26"/>
          <w:vertAlign w:val="baseline"/>
        </w:rPr>
        <w:t> </w:t>
      </w:r>
      <w:r>
        <w:rPr>
          <w:rFonts w:ascii="Times New Roman"/>
          <w:color w:val="212121"/>
          <w:w w:val="105"/>
          <w:sz w:val="26"/>
          <w:vertAlign w:val="baseline"/>
        </w:rPr>
        <w:t>to</w:t>
      </w:r>
      <w:r>
        <w:rPr>
          <w:rFonts w:ascii="Times New Roman"/>
          <w:color w:val="212121"/>
          <w:spacing w:val="-10"/>
          <w:w w:val="105"/>
          <w:sz w:val="26"/>
          <w:vertAlign w:val="baseline"/>
        </w:rPr>
        <w:t> </w:t>
      </w:r>
      <w:r>
        <w:rPr>
          <w:rFonts w:ascii="Times New Roman"/>
          <w:color w:val="333333"/>
          <w:w w:val="105"/>
          <w:sz w:val="26"/>
          <w:vertAlign w:val="baseline"/>
        </w:rPr>
        <w:t>show</w:t>
      </w:r>
      <w:r>
        <w:rPr>
          <w:rFonts w:ascii="Times New Roman"/>
          <w:color w:val="333333"/>
          <w:spacing w:val="-2"/>
          <w:w w:val="105"/>
          <w:sz w:val="26"/>
          <w:vertAlign w:val="baseline"/>
        </w:rPr>
        <w:t> </w:t>
      </w:r>
      <w:r>
        <w:rPr>
          <w:rFonts w:ascii="Times New Roman"/>
          <w:color w:val="212121"/>
          <w:w w:val="105"/>
          <w:sz w:val="26"/>
          <w:vertAlign w:val="baseline"/>
        </w:rPr>
        <w:t>Councillor</w:t>
      </w:r>
      <w:r>
        <w:rPr>
          <w:rFonts w:ascii="Times New Roman"/>
          <w:color w:val="212121"/>
          <w:spacing w:val="18"/>
          <w:w w:val="105"/>
          <w:sz w:val="26"/>
          <w:vertAlign w:val="baseline"/>
        </w:rPr>
        <w:t> </w:t>
      </w:r>
      <w:r>
        <w:rPr>
          <w:rFonts w:ascii="Times New Roman"/>
          <w:color w:val="212121"/>
          <w:w w:val="105"/>
          <w:sz w:val="26"/>
          <w:vertAlign w:val="baseline"/>
        </w:rPr>
        <w:t>Walmsley</w:t>
      </w:r>
      <w:r>
        <w:rPr>
          <w:rFonts w:ascii="Times New Roman"/>
          <w:color w:val="212121"/>
          <w:spacing w:val="24"/>
          <w:w w:val="105"/>
          <w:sz w:val="26"/>
          <w:vertAlign w:val="baseline"/>
        </w:rPr>
        <w:t> </w:t>
      </w:r>
      <w:r>
        <w:rPr>
          <w:rFonts w:ascii="Times New Roman"/>
          <w:color w:val="212121"/>
          <w:w w:val="105"/>
          <w:sz w:val="26"/>
          <w:vertAlign w:val="baseline"/>
        </w:rPr>
        <w:t>being</w:t>
      </w:r>
      <w:r>
        <w:rPr>
          <w:rFonts w:ascii="Times New Roman"/>
          <w:color w:val="212121"/>
          <w:spacing w:val="5"/>
          <w:w w:val="105"/>
          <w:sz w:val="26"/>
          <w:vertAlign w:val="baseline"/>
        </w:rPr>
        <w:t> </w:t>
      </w:r>
      <w:r>
        <w:rPr>
          <w:rFonts w:ascii="Times New Roman"/>
          <w:color w:val="333333"/>
          <w:w w:val="105"/>
          <w:sz w:val="26"/>
          <w:vertAlign w:val="baseline"/>
        </w:rPr>
        <w:t>present.</w:t>
      </w:r>
    </w:p>
    <w:p>
      <w:pPr>
        <w:pStyle w:val="BodyText"/>
        <w:spacing w:before="2"/>
        <w:rPr>
          <w:rFonts w:ascii="Times New Roman"/>
          <w:sz w:val="28"/>
        </w:rPr>
      </w:pPr>
    </w:p>
    <w:p>
      <w:pPr>
        <w:pStyle w:val="Heading5"/>
        <w:tabs>
          <w:tab w:pos="1515" w:val="left" w:leader="none"/>
        </w:tabs>
        <w:ind w:left="197"/>
        <w:rPr>
          <w:u w:val="none"/>
        </w:rPr>
      </w:pPr>
      <w:r>
        <w:rPr>
          <w:color w:val="333333"/>
          <w:w w:val="105"/>
          <w:u w:val="none"/>
        </w:rPr>
        <w:t>1995/22</w:t>
        <w:tab/>
      </w:r>
      <w:r>
        <w:rPr>
          <w:color w:val="333333"/>
          <w:w w:val="105"/>
          <w:u w:val="thick" w:color="333333"/>
        </w:rPr>
        <w:t>Minutes</w:t>
      </w:r>
      <w:r>
        <w:rPr>
          <w:color w:val="333333"/>
          <w:spacing w:val="4"/>
          <w:w w:val="105"/>
          <w:u w:val="thick" w:color="333333"/>
        </w:rPr>
        <w:t> </w:t>
      </w:r>
      <w:r>
        <w:rPr>
          <w:color w:val="212121"/>
          <w:w w:val="105"/>
          <w:u w:val="thick" w:color="333333"/>
        </w:rPr>
        <w:t>of</w:t>
      </w:r>
      <w:r>
        <w:rPr>
          <w:color w:val="212121"/>
          <w:spacing w:val="6"/>
          <w:w w:val="105"/>
          <w:u w:val="thick" w:color="333333"/>
        </w:rPr>
        <w:t> </w:t>
      </w:r>
      <w:r>
        <w:rPr>
          <w:color w:val="212121"/>
          <w:w w:val="105"/>
          <w:u w:val="thick" w:color="333333"/>
        </w:rPr>
        <w:t>the</w:t>
      </w:r>
      <w:r>
        <w:rPr>
          <w:color w:val="212121"/>
          <w:spacing w:val="1"/>
          <w:w w:val="105"/>
          <w:u w:val="thick" w:color="333333"/>
        </w:rPr>
        <w:t> </w:t>
      </w:r>
      <w:r>
        <w:rPr>
          <w:color w:val="212121"/>
          <w:w w:val="105"/>
          <w:u w:val="thick" w:color="333333"/>
        </w:rPr>
        <w:t>Extraordinary</w:t>
      </w:r>
      <w:r>
        <w:rPr>
          <w:color w:val="212121"/>
          <w:spacing w:val="26"/>
          <w:w w:val="105"/>
          <w:u w:val="thick" w:color="333333"/>
        </w:rPr>
        <w:t> </w:t>
      </w:r>
      <w:r>
        <w:rPr>
          <w:color w:val="212121"/>
          <w:w w:val="105"/>
          <w:u w:val="thick" w:color="333333"/>
        </w:rPr>
        <w:t>Council</w:t>
      </w:r>
      <w:r>
        <w:rPr>
          <w:color w:val="212121"/>
          <w:spacing w:val="9"/>
          <w:w w:val="105"/>
          <w:u w:val="thick" w:color="333333"/>
        </w:rPr>
        <w:t> </w:t>
      </w:r>
      <w:r>
        <w:rPr>
          <w:color w:val="333333"/>
          <w:w w:val="105"/>
          <w:u w:val="thick" w:color="333333"/>
        </w:rPr>
        <w:t>Meeting</w:t>
      </w:r>
      <w:r>
        <w:rPr>
          <w:color w:val="333333"/>
          <w:spacing w:val="14"/>
          <w:w w:val="105"/>
          <w:u w:val="thick" w:color="333333"/>
        </w:rPr>
        <w:t> </w:t>
      </w:r>
      <w:r>
        <w:rPr>
          <w:color w:val="212121"/>
          <w:w w:val="105"/>
          <w:u w:val="thick" w:color="333333"/>
        </w:rPr>
        <w:t>held</w:t>
      </w:r>
      <w:r>
        <w:rPr>
          <w:color w:val="212121"/>
          <w:spacing w:val="-2"/>
          <w:w w:val="105"/>
          <w:u w:val="thick" w:color="333333"/>
        </w:rPr>
        <w:t> </w:t>
      </w:r>
      <w:r>
        <w:rPr>
          <w:color w:val="212121"/>
          <w:w w:val="105"/>
          <w:u w:val="thick" w:color="333333"/>
        </w:rPr>
        <w:t>on</w:t>
      </w:r>
      <w:r>
        <w:rPr>
          <w:color w:val="212121"/>
          <w:spacing w:val="4"/>
          <w:w w:val="105"/>
          <w:u w:val="thick" w:color="333333"/>
        </w:rPr>
        <w:t> </w:t>
      </w:r>
      <w:r>
        <w:rPr>
          <w:color w:val="212121"/>
          <w:w w:val="105"/>
          <w:u w:val="thick" w:color="333333"/>
        </w:rPr>
        <w:t>2pt</w:t>
      </w:r>
      <w:r>
        <w:rPr>
          <w:color w:val="212121"/>
          <w:spacing w:val="-4"/>
          <w:w w:val="105"/>
          <w:u w:val="thick" w:color="333333"/>
        </w:rPr>
        <w:t> </w:t>
      </w:r>
      <w:r>
        <w:rPr>
          <w:color w:val="333333"/>
          <w:w w:val="105"/>
          <w:u w:val="thick" w:color="333333"/>
        </w:rPr>
        <w:t>April</w:t>
      </w:r>
      <w:r>
        <w:rPr>
          <w:color w:val="333333"/>
          <w:spacing w:val="6"/>
          <w:w w:val="105"/>
          <w:u w:val="thick" w:color="333333"/>
        </w:rPr>
        <w:t> </w:t>
      </w:r>
      <w:r>
        <w:rPr>
          <w:color w:val="333333"/>
          <w:w w:val="105"/>
          <w:u w:val="thick" w:color="333333"/>
        </w:rPr>
        <w:t>2022</w:t>
      </w:r>
    </w:p>
    <w:p>
      <w:pPr>
        <w:pStyle w:val="BodyText"/>
        <w:spacing w:before="9"/>
        <w:rPr>
          <w:rFonts w:ascii="Times New Roman"/>
          <w:b/>
          <w:sz w:val="28"/>
        </w:rPr>
      </w:pPr>
    </w:p>
    <w:p>
      <w:pPr>
        <w:spacing w:line="256" w:lineRule="auto" w:before="1"/>
        <w:ind w:left="1490" w:right="939" w:firstLine="23"/>
        <w:jc w:val="left"/>
        <w:rPr>
          <w:rFonts w:ascii="Times New Roman"/>
          <w:sz w:val="26"/>
        </w:rPr>
      </w:pPr>
      <w:r>
        <w:rPr>
          <w:rFonts w:ascii="Times New Roman"/>
          <w:color w:val="333333"/>
          <w:w w:val="105"/>
          <w:sz w:val="28"/>
        </w:rPr>
        <w:t>It </w:t>
      </w:r>
      <w:r>
        <w:rPr>
          <w:rFonts w:ascii="Times New Roman"/>
          <w:color w:val="333333"/>
          <w:w w:val="105"/>
          <w:sz w:val="26"/>
        </w:rPr>
        <w:t>was </w:t>
      </w:r>
      <w:r>
        <w:rPr>
          <w:rFonts w:ascii="Times New Roman"/>
          <w:color w:val="212121"/>
          <w:w w:val="105"/>
          <w:sz w:val="26"/>
        </w:rPr>
        <w:t>proposed by </w:t>
      </w:r>
      <w:r>
        <w:rPr>
          <w:rFonts w:ascii="Times New Roman"/>
          <w:color w:val="333333"/>
          <w:w w:val="105"/>
          <w:sz w:val="26"/>
        </w:rPr>
        <w:t>Councillor </w:t>
      </w:r>
      <w:r>
        <w:rPr>
          <w:rFonts w:ascii="Times New Roman"/>
          <w:color w:val="212121"/>
          <w:w w:val="105"/>
          <w:sz w:val="26"/>
        </w:rPr>
        <w:t>Roberts </w:t>
      </w:r>
      <w:r>
        <w:rPr>
          <w:rFonts w:ascii="Times New Roman"/>
          <w:color w:val="333333"/>
          <w:w w:val="105"/>
          <w:sz w:val="26"/>
        </w:rPr>
        <w:t>and seconded </w:t>
      </w:r>
      <w:r>
        <w:rPr>
          <w:rFonts w:ascii="Times New Roman"/>
          <w:color w:val="212121"/>
          <w:w w:val="105"/>
          <w:sz w:val="26"/>
        </w:rPr>
        <w:t>by </w:t>
      </w:r>
      <w:r>
        <w:rPr>
          <w:rFonts w:ascii="Times New Roman"/>
          <w:color w:val="333333"/>
          <w:w w:val="105"/>
          <w:sz w:val="26"/>
        </w:rPr>
        <w:t>Counc</w:t>
      </w:r>
      <w:r>
        <w:rPr>
          <w:rFonts w:ascii="Times New Roman"/>
          <w:color w:val="0F0F0F"/>
          <w:w w:val="105"/>
          <w:sz w:val="26"/>
        </w:rPr>
        <w:t>ill</w:t>
      </w:r>
      <w:r>
        <w:rPr>
          <w:rFonts w:ascii="Times New Roman"/>
          <w:color w:val="333333"/>
          <w:w w:val="105"/>
          <w:sz w:val="26"/>
        </w:rPr>
        <w:t>or Maudling</w:t>
      </w:r>
      <w:r>
        <w:rPr>
          <w:rFonts w:ascii="Times New Roman"/>
          <w:color w:val="333333"/>
          <w:spacing w:val="1"/>
          <w:w w:val="105"/>
          <w:sz w:val="26"/>
        </w:rPr>
        <w:t> </w:t>
      </w:r>
      <w:r>
        <w:rPr>
          <w:rFonts w:ascii="Times New Roman"/>
          <w:color w:val="212121"/>
          <w:sz w:val="26"/>
        </w:rPr>
        <w:t>that </w:t>
      </w:r>
      <w:r>
        <w:rPr>
          <w:rFonts w:ascii="Times New Roman"/>
          <w:color w:val="333333"/>
          <w:sz w:val="26"/>
        </w:rPr>
        <w:t>the </w:t>
      </w:r>
      <w:r>
        <w:rPr>
          <w:rFonts w:ascii="Times New Roman"/>
          <w:color w:val="212121"/>
          <w:sz w:val="26"/>
        </w:rPr>
        <w:t>Minutes</w:t>
      </w:r>
      <w:r>
        <w:rPr>
          <w:rFonts w:ascii="Times New Roman"/>
          <w:color w:val="212121"/>
          <w:spacing w:val="1"/>
          <w:sz w:val="26"/>
        </w:rPr>
        <w:t> </w:t>
      </w:r>
      <w:r>
        <w:rPr>
          <w:rFonts w:ascii="Times New Roman"/>
          <w:color w:val="212121"/>
          <w:sz w:val="26"/>
        </w:rPr>
        <w:t>of</w:t>
      </w:r>
      <w:r>
        <w:rPr>
          <w:rFonts w:ascii="Times New Roman"/>
          <w:color w:val="212121"/>
          <w:spacing w:val="1"/>
          <w:sz w:val="26"/>
        </w:rPr>
        <w:t> </w:t>
      </w:r>
      <w:r>
        <w:rPr>
          <w:rFonts w:ascii="Times New Roman"/>
          <w:color w:val="212121"/>
          <w:sz w:val="26"/>
        </w:rPr>
        <w:t>the </w:t>
      </w:r>
      <w:r>
        <w:rPr>
          <w:rFonts w:ascii="Times New Roman"/>
          <w:color w:val="333333"/>
          <w:sz w:val="26"/>
        </w:rPr>
        <w:t>Extraord</w:t>
      </w:r>
      <w:r>
        <w:rPr>
          <w:rFonts w:ascii="Times New Roman"/>
          <w:color w:val="0F0F0F"/>
          <w:sz w:val="26"/>
        </w:rPr>
        <w:t>inary </w:t>
      </w:r>
      <w:r>
        <w:rPr>
          <w:rFonts w:ascii="Times New Roman"/>
          <w:color w:val="212121"/>
          <w:sz w:val="26"/>
        </w:rPr>
        <w:t>Council</w:t>
      </w:r>
      <w:r>
        <w:rPr>
          <w:rFonts w:ascii="Times New Roman"/>
          <w:color w:val="212121"/>
          <w:spacing w:val="1"/>
          <w:sz w:val="26"/>
        </w:rPr>
        <w:t> </w:t>
      </w:r>
      <w:r>
        <w:rPr>
          <w:rFonts w:ascii="Times New Roman"/>
          <w:color w:val="333333"/>
          <w:sz w:val="26"/>
        </w:rPr>
        <w:t>Meeting</w:t>
      </w:r>
      <w:r>
        <w:rPr>
          <w:rFonts w:ascii="Times New Roman"/>
          <w:color w:val="333333"/>
          <w:spacing w:val="65"/>
          <w:sz w:val="26"/>
        </w:rPr>
        <w:t> </w:t>
      </w:r>
      <w:r>
        <w:rPr>
          <w:rFonts w:ascii="Times New Roman"/>
          <w:color w:val="212121"/>
          <w:sz w:val="26"/>
        </w:rPr>
        <w:t>held</w:t>
      </w:r>
      <w:r>
        <w:rPr>
          <w:rFonts w:ascii="Times New Roman"/>
          <w:color w:val="212121"/>
          <w:spacing w:val="65"/>
          <w:sz w:val="26"/>
        </w:rPr>
        <w:t> </w:t>
      </w:r>
      <w:r>
        <w:rPr>
          <w:rFonts w:ascii="Times New Roman"/>
          <w:color w:val="333333"/>
          <w:sz w:val="26"/>
        </w:rPr>
        <w:t>on 21</w:t>
      </w:r>
      <w:r>
        <w:rPr>
          <w:rFonts w:ascii="Times New Roman"/>
          <w:color w:val="494949"/>
          <w:sz w:val="26"/>
          <w:vertAlign w:val="superscript"/>
        </w:rPr>
        <w:t>st</w:t>
      </w:r>
      <w:r>
        <w:rPr>
          <w:rFonts w:ascii="Times New Roman"/>
          <w:color w:val="494949"/>
          <w:spacing w:val="65"/>
          <w:sz w:val="26"/>
          <w:vertAlign w:val="baseline"/>
        </w:rPr>
        <w:t> </w:t>
      </w:r>
      <w:r>
        <w:rPr>
          <w:rFonts w:ascii="Times New Roman"/>
          <w:color w:val="333333"/>
          <w:sz w:val="26"/>
          <w:vertAlign w:val="baseline"/>
        </w:rPr>
        <w:t>Apri </w:t>
      </w:r>
      <w:r>
        <w:rPr>
          <w:rFonts w:ascii="Times New Roman"/>
          <w:color w:val="0F0F0F"/>
          <w:sz w:val="26"/>
          <w:vertAlign w:val="baseline"/>
        </w:rPr>
        <w:t>l </w:t>
      </w:r>
      <w:r>
        <w:rPr>
          <w:rFonts w:ascii="Times New Roman"/>
          <w:color w:val="333333"/>
          <w:sz w:val="26"/>
          <w:vertAlign w:val="baseline"/>
        </w:rPr>
        <w:t>2022</w:t>
      </w:r>
      <w:r>
        <w:rPr>
          <w:rFonts w:ascii="Times New Roman"/>
          <w:color w:val="333333"/>
          <w:spacing w:val="-62"/>
          <w:sz w:val="26"/>
          <w:vertAlign w:val="baseline"/>
        </w:rPr>
        <w:t> </w:t>
      </w:r>
      <w:r>
        <w:rPr>
          <w:rFonts w:ascii="Times New Roman"/>
          <w:color w:val="212121"/>
          <w:w w:val="105"/>
          <w:sz w:val="26"/>
          <w:vertAlign w:val="baseline"/>
        </w:rPr>
        <w:t>be approved and </w:t>
      </w:r>
      <w:r>
        <w:rPr>
          <w:rFonts w:ascii="Times New Roman"/>
          <w:color w:val="333333"/>
          <w:w w:val="105"/>
          <w:sz w:val="26"/>
          <w:vertAlign w:val="baseline"/>
        </w:rPr>
        <w:t>signed </w:t>
      </w:r>
      <w:r>
        <w:rPr>
          <w:rFonts w:ascii="Times New Roman"/>
          <w:color w:val="212121"/>
          <w:w w:val="105"/>
          <w:sz w:val="26"/>
          <w:vertAlign w:val="baseline"/>
        </w:rPr>
        <w:t>by the </w:t>
      </w:r>
      <w:r>
        <w:rPr>
          <w:rFonts w:ascii="Times New Roman"/>
          <w:color w:val="333333"/>
          <w:w w:val="105"/>
          <w:sz w:val="26"/>
          <w:vertAlign w:val="baseline"/>
        </w:rPr>
        <w:t>Chainna</w:t>
      </w:r>
      <w:r>
        <w:rPr>
          <w:rFonts w:ascii="Times New Roman"/>
          <w:color w:val="0F0F0F"/>
          <w:w w:val="105"/>
          <w:sz w:val="26"/>
          <w:vertAlign w:val="baseline"/>
        </w:rPr>
        <w:t>n </w:t>
      </w:r>
      <w:r>
        <w:rPr>
          <w:rFonts w:ascii="Times New Roman"/>
          <w:color w:val="212121"/>
          <w:w w:val="105"/>
          <w:sz w:val="26"/>
          <w:vertAlign w:val="baseline"/>
        </w:rPr>
        <w:t>as a </w:t>
      </w:r>
      <w:r>
        <w:rPr>
          <w:rFonts w:ascii="Times New Roman"/>
          <w:color w:val="333333"/>
          <w:w w:val="105"/>
          <w:sz w:val="26"/>
          <w:vertAlign w:val="baseline"/>
        </w:rPr>
        <w:t>cor</w:t>
      </w:r>
      <w:r>
        <w:rPr>
          <w:rFonts w:ascii="Times New Roman"/>
          <w:color w:val="0F0F0F"/>
          <w:w w:val="105"/>
          <w:sz w:val="26"/>
          <w:vertAlign w:val="baseline"/>
        </w:rPr>
        <w:t>r</w:t>
      </w:r>
      <w:r>
        <w:rPr>
          <w:rFonts w:ascii="Times New Roman"/>
          <w:color w:val="333333"/>
          <w:w w:val="105"/>
          <w:sz w:val="26"/>
          <w:vertAlign w:val="baseline"/>
        </w:rPr>
        <w:t>ect</w:t>
      </w:r>
      <w:r>
        <w:rPr>
          <w:rFonts w:ascii="Times New Roman"/>
          <w:color w:val="333333"/>
          <w:spacing w:val="1"/>
          <w:w w:val="105"/>
          <w:sz w:val="26"/>
          <w:vertAlign w:val="baseline"/>
        </w:rPr>
        <w:t> </w:t>
      </w:r>
      <w:r>
        <w:rPr>
          <w:rFonts w:ascii="Times New Roman"/>
          <w:color w:val="212121"/>
          <w:w w:val="105"/>
          <w:sz w:val="26"/>
          <w:vertAlign w:val="baseline"/>
        </w:rPr>
        <w:t>record. A </w:t>
      </w:r>
      <w:r>
        <w:rPr>
          <w:rFonts w:ascii="Times New Roman"/>
          <w:color w:val="333333"/>
          <w:w w:val="105"/>
          <w:sz w:val="26"/>
          <w:vertAlign w:val="baseline"/>
        </w:rPr>
        <w:t>vote was </w:t>
      </w:r>
      <w:r>
        <w:rPr>
          <w:rFonts w:ascii="Times New Roman"/>
          <w:color w:val="212121"/>
          <w:w w:val="105"/>
          <w:sz w:val="26"/>
          <w:vertAlign w:val="baseline"/>
        </w:rPr>
        <w:t>held</w:t>
      </w:r>
      <w:r>
        <w:rPr>
          <w:rFonts w:ascii="Times New Roman"/>
          <w:color w:val="212121"/>
          <w:spacing w:val="1"/>
          <w:w w:val="105"/>
          <w:sz w:val="26"/>
          <w:vertAlign w:val="baseline"/>
        </w:rPr>
        <w:t> </w:t>
      </w:r>
      <w:r>
        <w:rPr>
          <w:rFonts w:ascii="Times New Roman"/>
          <w:color w:val="333333"/>
          <w:w w:val="105"/>
          <w:sz w:val="26"/>
          <w:vertAlign w:val="baseline"/>
        </w:rPr>
        <w:t>and</w:t>
      </w:r>
      <w:r>
        <w:rPr>
          <w:rFonts w:ascii="Times New Roman"/>
          <w:color w:val="333333"/>
          <w:spacing w:val="-3"/>
          <w:w w:val="105"/>
          <w:sz w:val="26"/>
          <w:vertAlign w:val="baseline"/>
        </w:rPr>
        <w:t> </w:t>
      </w:r>
      <w:r>
        <w:rPr>
          <w:rFonts w:ascii="Times New Roman"/>
          <w:color w:val="333333"/>
          <w:w w:val="105"/>
          <w:sz w:val="26"/>
          <w:vertAlign w:val="baseline"/>
        </w:rPr>
        <w:t>6</w:t>
      </w:r>
      <w:r>
        <w:rPr>
          <w:rFonts w:ascii="Times New Roman"/>
          <w:color w:val="333333"/>
          <w:spacing w:val="2"/>
          <w:w w:val="105"/>
          <w:sz w:val="26"/>
          <w:vertAlign w:val="baseline"/>
        </w:rPr>
        <w:t> </w:t>
      </w:r>
      <w:r>
        <w:rPr>
          <w:rFonts w:ascii="Times New Roman"/>
          <w:color w:val="333333"/>
          <w:w w:val="105"/>
          <w:sz w:val="26"/>
          <w:vertAlign w:val="baseline"/>
        </w:rPr>
        <w:t>Councillors</w:t>
      </w:r>
      <w:r>
        <w:rPr>
          <w:rFonts w:ascii="Times New Roman"/>
          <w:color w:val="333333"/>
          <w:spacing w:val="25"/>
          <w:w w:val="105"/>
          <w:sz w:val="26"/>
          <w:vertAlign w:val="baseline"/>
        </w:rPr>
        <w:t> </w:t>
      </w:r>
      <w:r>
        <w:rPr>
          <w:rFonts w:ascii="Times New Roman"/>
          <w:color w:val="333333"/>
          <w:w w:val="105"/>
          <w:sz w:val="26"/>
          <w:vertAlign w:val="baseline"/>
        </w:rPr>
        <w:t>voted</w:t>
      </w:r>
      <w:r>
        <w:rPr>
          <w:rFonts w:ascii="Times New Roman"/>
          <w:color w:val="333333"/>
          <w:spacing w:val="16"/>
          <w:w w:val="105"/>
          <w:sz w:val="26"/>
          <w:vertAlign w:val="baseline"/>
        </w:rPr>
        <w:t> </w:t>
      </w:r>
      <w:r>
        <w:rPr>
          <w:rFonts w:ascii="Times New Roman"/>
          <w:color w:val="212121"/>
          <w:w w:val="105"/>
          <w:sz w:val="26"/>
          <w:vertAlign w:val="baseline"/>
        </w:rPr>
        <w:t>for the proposal</w:t>
      </w:r>
      <w:r>
        <w:rPr>
          <w:rFonts w:ascii="Times New Roman"/>
          <w:color w:val="212121"/>
          <w:spacing w:val="5"/>
          <w:w w:val="105"/>
          <w:sz w:val="26"/>
          <w:vertAlign w:val="baseline"/>
        </w:rPr>
        <w:t> </w:t>
      </w:r>
      <w:r>
        <w:rPr>
          <w:rFonts w:ascii="Times New Roman"/>
          <w:color w:val="333333"/>
          <w:w w:val="105"/>
          <w:sz w:val="26"/>
          <w:vertAlign w:val="baseline"/>
        </w:rPr>
        <w:t>and</w:t>
      </w:r>
      <w:r>
        <w:rPr>
          <w:rFonts w:ascii="Times New Roman"/>
          <w:color w:val="333333"/>
          <w:spacing w:val="5"/>
          <w:w w:val="105"/>
          <w:sz w:val="26"/>
          <w:vertAlign w:val="baseline"/>
        </w:rPr>
        <w:t> </w:t>
      </w:r>
      <w:r>
        <w:rPr>
          <w:rFonts w:ascii="Times New Roman"/>
          <w:color w:val="333333"/>
          <w:w w:val="105"/>
          <w:sz w:val="26"/>
          <w:vertAlign w:val="baseline"/>
        </w:rPr>
        <w:t>3</w:t>
      </w:r>
      <w:r>
        <w:rPr>
          <w:rFonts w:ascii="Times New Roman"/>
          <w:color w:val="333333"/>
          <w:spacing w:val="-16"/>
          <w:w w:val="105"/>
          <w:sz w:val="26"/>
          <w:vertAlign w:val="baseline"/>
        </w:rPr>
        <w:t> </w:t>
      </w:r>
      <w:r>
        <w:rPr>
          <w:rFonts w:ascii="Times New Roman"/>
          <w:color w:val="333333"/>
          <w:w w:val="105"/>
          <w:sz w:val="26"/>
          <w:vertAlign w:val="baseline"/>
        </w:rPr>
        <w:t>Cou</w:t>
      </w:r>
      <w:r>
        <w:rPr>
          <w:rFonts w:ascii="Times New Roman"/>
          <w:color w:val="0F0F0F"/>
          <w:w w:val="105"/>
          <w:sz w:val="26"/>
          <w:vertAlign w:val="baseline"/>
        </w:rPr>
        <w:t>n</w:t>
      </w:r>
      <w:r>
        <w:rPr>
          <w:rFonts w:ascii="Times New Roman"/>
          <w:color w:val="333333"/>
          <w:w w:val="105"/>
          <w:sz w:val="26"/>
          <w:vertAlign w:val="baseline"/>
        </w:rPr>
        <w:t>ci</w:t>
      </w:r>
      <w:r>
        <w:rPr>
          <w:rFonts w:ascii="Times New Roman"/>
          <w:color w:val="0F0F0F"/>
          <w:w w:val="105"/>
          <w:sz w:val="26"/>
          <w:vertAlign w:val="baseline"/>
        </w:rPr>
        <w:t>ll</w:t>
      </w:r>
      <w:r>
        <w:rPr>
          <w:rFonts w:ascii="Times New Roman"/>
          <w:color w:val="333333"/>
          <w:w w:val="105"/>
          <w:sz w:val="26"/>
          <w:vertAlign w:val="baseline"/>
        </w:rPr>
        <w:t>ors</w:t>
      </w:r>
      <w:r>
        <w:rPr>
          <w:rFonts w:ascii="Times New Roman"/>
          <w:color w:val="333333"/>
          <w:spacing w:val="8"/>
          <w:w w:val="105"/>
          <w:sz w:val="26"/>
          <w:vertAlign w:val="baseline"/>
        </w:rPr>
        <w:t> </w:t>
      </w:r>
      <w:r>
        <w:rPr>
          <w:rFonts w:ascii="Times New Roman"/>
          <w:color w:val="333333"/>
          <w:w w:val="105"/>
          <w:sz w:val="26"/>
          <w:vertAlign w:val="baseline"/>
        </w:rPr>
        <w:t>abstai</w:t>
      </w:r>
      <w:r>
        <w:rPr>
          <w:rFonts w:ascii="Times New Roman"/>
          <w:color w:val="0F0F0F"/>
          <w:w w:val="105"/>
          <w:sz w:val="26"/>
          <w:vertAlign w:val="baseline"/>
        </w:rPr>
        <w:t>n</w:t>
      </w:r>
      <w:r>
        <w:rPr>
          <w:rFonts w:ascii="Times New Roman"/>
          <w:color w:val="333333"/>
          <w:w w:val="105"/>
          <w:sz w:val="26"/>
          <w:vertAlign w:val="baseline"/>
        </w:rPr>
        <w:t>ed.</w:t>
      </w:r>
    </w:p>
    <w:p>
      <w:pPr>
        <w:pStyle w:val="BodyText"/>
        <w:spacing w:before="7"/>
        <w:rPr>
          <w:rFonts w:ascii="Times New Roman"/>
          <w:sz w:val="28"/>
        </w:rPr>
      </w:pPr>
    </w:p>
    <w:p>
      <w:pPr>
        <w:spacing w:line="254" w:lineRule="auto" w:before="1"/>
        <w:ind w:left="1493" w:right="728" w:firstLine="0"/>
        <w:jc w:val="left"/>
        <w:rPr>
          <w:rFonts w:ascii="Times New Roman"/>
          <w:sz w:val="26"/>
        </w:rPr>
      </w:pPr>
      <w:r>
        <w:rPr>
          <w:rFonts w:ascii="Times New Roman"/>
          <w:b/>
          <w:color w:val="333333"/>
          <w:w w:val="105"/>
          <w:sz w:val="26"/>
        </w:rPr>
        <w:t>RESOLVED</w:t>
      </w:r>
      <w:r>
        <w:rPr>
          <w:rFonts w:ascii="Times New Roman"/>
          <w:b/>
          <w:color w:val="333333"/>
          <w:spacing w:val="17"/>
          <w:w w:val="105"/>
          <w:sz w:val="26"/>
        </w:rPr>
        <w:t> </w:t>
      </w:r>
      <w:r>
        <w:rPr>
          <w:rFonts w:ascii="Times New Roman"/>
          <w:color w:val="333333"/>
          <w:w w:val="105"/>
          <w:sz w:val="26"/>
        </w:rPr>
        <w:t>-</w:t>
      </w:r>
      <w:r>
        <w:rPr>
          <w:rFonts w:ascii="Times New Roman"/>
          <w:color w:val="333333"/>
          <w:spacing w:val="-8"/>
          <w:w w:val="105"/>
          <w:sz w:val="26"/>
        </w:rPr>
        <w:t> </w:t>
      </w:r>
      <w:r>
        <w:rPr>
          <w:rFonts w:ascii="Times New Roman"/>
          <w:color w:val="212121"/>
          <w:w w:val="105"/>
          <w:sz w:val="26"/>
        </w:rPr>
        <w:t>That</w:t>
      </w:r>
      <w:r>
        <w:rPr>
          <w:rFonts w:ascii="Times New Roman"/>
          <w:color w:val="212121"/>
          <w:spacing w:val="4"/>
          <w:w w:val="105"/>
          <w:sz w:val="26"/>
        </w:rPr>
        <w:t> </w:t>
      </w:r>
      <w:r>
        <w:rPr>
          <w:rFonts w:ascii="Times New Roman"/>
          <w:color w:val="333333"/>
          <w:w w:val="105"/>
          <w:sz w:val="26"/>
        </w:rPr>
        <w:t>the</w:t>
      </w:r>
      <w:r>
        <w:rPr>
          <w:rFonts w:ascii="Times New Roman"/>
          <w:color w:val="333333"/>
          <w:spacing w:val="1"/>
          <w:w w:val="105"/>
          <w:sz w:val="26"/>
        </w:rPr>
        <w:t> </w:t>
      </w:r>
      <w:r>
        <w:rPr>
          <w:rFonts w:ascii="Times New Roman"/>
          <w:color w:val="333333"/>
          <w:w w:val="105"/>
          <w:sz w:val="26"/>
        </w:rPr>
        <w:t>M</w:t>
      </w:r>
      <w:r>
        <w:rPr>
          <w:rFonts w:ascii="Times New Roman"/>
          <w:color w:val="0F0F0F"/>
          <w:w w:val="105"/>
          <w:sz w:val="26"/>
        </w:rPr>
        <w:t>i</w:t>
      </w:r>
      <w:r>
        <w:rPr>
          <w:rFonts w:ascii="Times New Roman"/>
          <w:color w:val="333333"/>
          <w:w w:val="105"/>
          <w:sz w:val="26"/>
        </w:rPr>
        <w:t>nutes</w:t>
      </w:r>
      <w:r>
        <w:rPr>
          <w:rFonts w:ascii="Times New Roman"/>
          <w:color w:val="333333"/>
          <w:spacing w:val="17"/>
          <w:w w:val="105"/>
          <w:sz w:val="26"/>
        </w:rPr>
        <w:t> </w:t>
      </w:r>
      <w:r>
        <w:rPr>
          <w:rFonts w:ascii="Times New Roman"/>
          <w:color w:val="212121"/>
          <w:w w:val="105"/>
          <w:sz w:val="26"/>
        </w:rPr>
        <w:t>of</w:t>
      </w:r>
      <w:r>
        <w:rPr>
          <w:rFonts w:ascii="Times New Roman"/>
          <w:color w:val="212121"/>
          <w:spacing w:val="-7"/>
          <w:w w:val="105"/>
          <w:sz w:val="26"/>
        </w:rPr>
        <w:t> </w:t>
      </w:r>
      <w:r>
        <w:rPr>
          <w:rFonts w:ascii="Times New Roman"/>
          <w:color w:val="212121"/>
          <w:w w:val="105"/>
          <w:sz w:val="26"/>
        </w:rPr>
        <w:t>the</w:t>
      </w:r>
      <w:r>
        <w:rPr>
          <w:rFonts w:ascii="Times New Roman"/>
          <w:color w:val="212121"/>
          <w:spacing w:val="-8"/>
          <w:w w:val="105"/>
          <w:sz w:val="26"/>
        </w:rPr>
        <w:t> </w:t>
      </w:r>
      <w:r>
        <w:rPr>
          <w:rFonts w:ascii="Times New Roman"/>
          <w:color w:val="333333"/>
          <w:w w:val="105"/>
          <w:sz w:val="26"/>
        </w:rPr>
        <w:t>Extraord</w:t>
      </w:r>
      <w:r>
        <w:rPr>
          <w:rFonts w:ascii="Times New Roman"/>
          <w:color w:val="0F0F0F"/>
          <w:w w:val="105"/>
          <w:sz w:val="26"/>
        </w:rPr>
        <w:t>in</w:t>
      </w:r>
      <w:r>
        <w:rPr>
          <w:rFonts w:ascii="Times New Roman"/>
          <w:color w:val="333333"/>
          <w:w w:val="105"/>
          <w:sz w:val="26"/>
        </w:rPr>
        <w:t>ary</w:t>
      </w:r>
      <w:r>
        <w:rPr>
          <w:rFonts w:ascii="Times New Roman"/>
          <w:color w:val="333333"/>
          <w:spacing w:val="1"/>
          <w:w w:val="105"/>
          <w:sz w:val="26"/>
        </w:rPr>
        <w:t> </w:t>
      </w:r>
      <w:r>
        <w:rPr>
          <w:rFonts w:ascii="Times New Roman"/>
          <w:color w:val="333333"/>
          <w:w w:val="105"/>
          <w:sz w:val="26"/>
        </w:rPr>
        <w:t>Council</w:t>
      </w:r>
      <w:r>
        <w:rPr>
          <w:rFonts w:ascii="Times New Roman"/>
          <w:color w:val="333333"/>
          <w:spacing w:val="6"/>
          <w:w w:val="105"/>
          <w:sz w:val="26"/>
        </w:rPr>
        <w:t> </w:t>
      </w:r>
      <w:r>
        <w:rPr>
          <w:rFonts w:ascii="Times New Roman"/>
          <w:color w:val="333333"/>
          <w:w w:val="105"/>
          <w:sz w:val="26"/>
        </w:rPr>
        <w:t>Meet</w:t>
      </w:r>
      <w:r>
        <w:rPr>
          <w:rFonts w:ascii="Times New Roman"/>
          <w:color w:val="0F0F0F"/>
          <w:w w:val="105"/>
          <w:sz w:val="26"/>
        </w:rPr>
        <w:t>in</w:t>
      </w:r>
      <w:r>
        <w:rPr>
          <w:rFonts w:ascii="Times New Roman"/>
          <w:color w:val="333333"/>
          <w:w w:val="105"/>
          <w:sz w:val="26"/>
        </w:rPr>
        <w:t>g</w:t>
      </w:r>
      <w:r>
        <w:rPr>
          <w:rFonts w:ascii="Times New Roman"/>
          <w:color w:val="333333"/>
          <w:spacing w:val="4"/>
          <w:w w:val="105"/>
          <w:sz w:val="26"/>
        </w:rPr>
        <w:t> </w:t>
      </w:r>
      <w:r>
        <w:rPr>
          <w:rFonts w:ascii="Times New Roman"/>
          <w:color w:val="212121"/>
          <w:w w:val="105"/>
          <w:sz w:val="26"/>
        </w:rPr>
        <w:t>held</w:t>
      </w:r>
      <w:r>
        <w:rPr>
          <w:rFonts w:ascii="Times New Roman"/>
          <w:color w:val="212121"/>
          <w:spacing w:val="-8"/>
          <w:w w:val="105"/>
          <w:sz w:val="26"/>
        </w:rPr>
        <w:t> </w:t>
      </w:r>
      <w:r>
        <w:rPr>
          <w:rFonts w:ascii="Times New Roman"/>
          <w:color w:val="333333"/>
          <w:w w:val="105"/>
          <w:sz w:val="26"/>
        </w:rPr>
        <w:t>on</w:t>
      </w:r>
      <w:r>
        <w:rPr>
          <w:rFonts w:ascii="Times New Roman"/>
          <w:color w:val="333333"/>
          <w:spacing w:val="-65"/>
          <w:w w:val="105"/>
          <w:sz w:val="26"/>
        </w:rPr>
        <w:t> </w:t>
      </w:r>
      <w:r>
        <w:rPr>
          <w:rFonts w:ascii="Times New Roman"/>
          <w:color w:val="333333"/>
          <w:sz w:val="26"/>
        </w:rPr>
        <w:t>21</w:t>
      </w:r>
      <w:r>
        <w:rPr>
          <w:rFonts w:ascii="Times New Roman"/>
          <w:color w:val="575757"/>
          <w:sz w:val="26"/>
          <w:vertAlign w:val="superscript"/>
        </w:rPr>
        <w:t>st</w:t>
      </w:r>
      <w:r>
        <w:rPr>
          <w:rFonts w:ascii="Times New Roman"/>
          <w:color w:val="575757"/>
          <w:spacing w:val="38"/>
          <w:sz w:val="26"/>
          <w:vertAlign w:val="baseline"/>
        </w:rPr>
        <w:t> </w:t>
      </w:r>
      <w:r>
        <w:rPr>
          <w:rFonts w:ascii="Times New Roman"/>
          <w:color w:val="333333"/>
          <w:sz w:val="26"/>
          <w:vertAlign w:val="baseline"/>
        </w:rPr>
        <w:t>April</w:t>
      </w:r>
      <w:r>
        <w:rPr>
          <w:rFonts w:ascii="Times New Roman"/>
          <w:color w:val="333333"/>
          <w:spacing w:val="32"/>
          <w:sz w:val="26"/>
          <w:vertAlign w:val="baseline"/>
        </w:rPr>
        <w:t> </w:t>
      </w:r>
      <w:r>
        <w:rPr>
          <w:rFonts w:ascii="Times New Roman"/>
          <w:color w:val="212121"/>
          <w:sz w:val="26"/>
          <w:vertAlign w:val="baseline"/>
        </w:rPr>
        <w:t>2022</w:t>
      </w:r>
      <w:r>
        <w:rPr>
          <w:rFonts w:ascii="Times New Roman"/>
          <w:color w:val="212121"/>
          <w:spacing w:val="56"/>
          <w:sz w:val="26"/>
          <w:vertAlign w:val="baseline"/>
        </w:rPr>
        <w:t> </w:t>
      </w:r>
      <w:r>
        <w:rPr>
          <w:rFonts w:ascii="Times New Roman"/>
          <w:color w:val="212121"/>
          <w:sz w:val="26"/>
          <w:vertAlign w:val="baseline"/>
        </w:rPr>
        <w:t>be</w:t>
      </w:r>
      <w:r>
        <w:rPr>
          <w:rFonts w:ascii="Times New Roman"/>
          <w:color w:val="212121"/>
          <w:spacing w:val="6"/>
          <w:sz w:val="26"/>
          <w:vertAlign w:val="baseline"/>
        </w:rPr>
        <w:t> </w:t>
      </w:r>
      <w:r>
        <w:rPr>
          <w:rFonts w:ascii="Times New Roman"/>
          <w:color w:val="333333"/>
          <w:sz w:val="26"/>
          <w:vertAlign w:val="baseline"/>
        </w:rPr>
        <w:t>approved</w:t>
      </w:r>
      <w:r>
        <w:rPr>
          <w:rFonts w:ascii="Times New Roman"/>
          <w:color w:val="333333"/>
          <w:spacing w:val="35"/>
          <w:sz w:val="26"/>
          <w:vertAlign w:val="baseline"/>
        </w:rPr>
        <w:t> </w:t>
      </w:r>
      <w:r>
        <w:rPr>
          <w:rFonts w:ascii="Times New Roman"/>
          <w:color w:val="333333"/>
          <w:sz w:val="26"/>
          <w:vertAlign w:val="baseline"/>
        </w:rPr>
        <w:t>and</w:t>
      </w:r>
      <w:r>
        <w:rPr>
          <w:rFonts w:ascii="Times New Roman"/>
          <w:color w:val="333333"/>
          <w:spacing w:val="16"/>
          <w:sz w:val="26"/>
          <w:vertAlign w:val="baseline"/>
        </w:rPr>
        <w:t> </w:t>
      </w:r>
      <w:r>
        <w:rPr>
          <w:rFonts w:ascii="Times New Roman"/>
          <w:color w:val="333333"/>
          <w:sz w:val="26"/>
          <w:vertAlign w:val="baseline"/>
        </w:rPr>
        <w:t>signed</w:t>
      </w:r>
      <w:r>
        <w:rPr>
          <w:rFonts w:ascii="Times New Roman"/>
          <w:color w:val="333333"/>
          <w:spacing w:val="48"/>
          <w:sz w:val="26"/>
          <w:vertAlign w:val="baseline"/>
        </w:rPr>
        <w:t> </w:t>
      </w:r>
      <w:r>
        <w:rPr>
          <w:rFonts w:ascii="Times New Roman"/>
          <w:color w:val="212121"/>
          <w:sz w:val="26"/>
          <w:vertAlign w:val="baseline"/>
        </w:rPr>
        <w:t>by</w:t>
      </w:r>
      <w:r>
        <w:rPr>
          <w:rFonts w:ascii="Times New Roman"/>
          <w:color w:val="212121"/>
          <w:spacing w:val="23"/>
          <w:sz w:val="26"/>
          <w:vertAlign w:val="baseline"/>
        </w:rPr>
        <w:t> </w:t>
      </w:r>
      <w:r>
        <w:rPr>
          <w:rFonts w:ascii="Times New Roman"/>
          <w:color w:val="212121"/>
          <w:sz w:val="26"/>
          <w:vertAlign w:val="baseline"/>
        </w:rPr>
        <w:t>the</w:t>
      </w:r>
      <w:r>
        <w:rPr>
          <w:rFonts w:ascii="Times New Roman"/>
          <w:color w:val="212121"/>
          <w:spacing w:val="-2"/>
          <w:sz w:val="26"/>
          <w:vertAlign w:val="baseline"/>
        </w:rPr>
        <w:t> </w:t>
      </w:r>
      <w:r>
        <w:rPr>
          <w:rFonts w:ascii="Times New Roman"/>
          <w:color w:val="333333"/>
          <w:sz w:val="26"/>
          <w:vertAlign w:val="baseline"/>
        </w:rPr>
        <w:t>Chairman</w:t>
      </w:r>
      <w:r>
        <w:rPr>
          <w:rFonts w:ascii="Times New Roman"/>
          <w:color w:val="333333"/>
          <w:spacing w:val="43"/>
          <w:sz w:val="26"/>
          <w:vertAlign w:val="baseline"/>
        </w:rPr>
        <w:t> </w:t>
      </w:r>
      <w:r>
        <w:rPr>
          <w:rFonts w:ascii="Times New Roman"/>
          <w:color w:val="333333"/>
          <w:sz w:val="26"/>
          <w:vertAlign w:val="baseline"/>
        </w:rPr>
        <w:t>as</w:t>
      </w:r>
      <w:r>
        <w:rPr>
          <w:rFonts w:ascii="Times New Roman"/>
          <w:color w:val="333333"/>
          <w:spacing w:val="3"/>
          <w:sz w:val="26"/>
          <w:vertAlign w:val="baseline"/>
        </w:rPr>
        <w:t> </w:t>
      </w:r>
      <w:r>
        <w:rPr>
          <w:rFonts w:ascii="Times New Roman"/>
          <w:color w:val="333333"/>
          <w:sz w:val="26"/>
          <w:vertAlign w:val="baseline"/>
        </w:rPr>
        <w:t>a</w:t>
      </w:r>
      <w:r>
        <w:rPr>
          <w:rFonts w:ascii="Times New Roman"/>
          <w:color w:val="333333"/>
          <w:spacing w:val="22"/>
          <w:sz w:val="26"/>
          <w:vertAlign w:val="baseline"/>
        </w:rPr>
        <w:t> </w:t>
      </w:r>
      <w:r>
        <w:rPr>
          <w:rFonts w:ascii="Times New Roman"/>
          <w:color w:val="333333"/>
          <w:sz w:val="26"/>
          <w:vertAlign w:val="baseline"/>
        </w:rPr>
        <w:t>correct</w:t>
      </w:r>
      <w:r>
        <w:rPr>
          <w:rFonts w:ascii="Times New Roman"/>
          <w:color w:val="333333"/>
          <w:spacing w:val="40"/>
          <w:sz w:val="26"/>
          <w:vertAlign w:val="baseline"/>
        </w:rPr>
        <w:t> </w:t>
      </w:r>
      <w:r>
        <w:rPr>
          <w:rFonts w:ascii="Times New Roman"/>
          <w:color w:val="333333"/>
          <w:sz w:val="26"/>
          <w:vertAlign w:val="baseline"/>
        </w:rPr>
        <w:t>record.</w:t>
      </w:r>
    </w:p>
    <w:p>
      <w:pPr>
        <w:pStyle w:val="BodyText"/>
        <w:spacing w:before="10"/>
        <w:rPr>
          <w:rFonts w:ascii="Times New Roman"/>
          <w:sz w:val="28"/>
        </w:rPr>
      </w:pPr>
    </w:p>
    <w:p>
      <w:pPr>
        <w:pStyle w:val="Heading5"/>
        <w:tabs>
          <w:tab w:pos="1499" w:val="left" w:leader="none"/>
        </w:tabs>
        <w:ind w:left="182"/>
        <w:rPr>
          <w:u w:val="none"/>
        </w:rPr>
      </w:pPr>
      <w:r>
        <w:rPr>
          <w:color w:val="333333"/>
          <w:w w:val="105"/>
          <w:u w:val="none"/>
        </w:rPr>
        <w:t>1996/22</w:t>
        <w:tab/>
      </w:r>
      <w:r>
        <w:rPr>
          <w:color w:val="333333"/>
          <w:w w:val="105"/>
          <w:u w:val="thick" w:color="333333"/>
        </w:rPr>
        <w:t>Planning</w:t>
      </w:r>
      <w:r>
        <w:rPr>
          <w:color w:val="333333"/>
          <w:spacing w:val="4"/>
          <w:w w:val="105"/>
          <w:u w:val="thick" w:color="333333"/>
        </w:rPr>
        <w:t> </w:t>
      </w:r>
      <w:r>
        <w:rPr>
          <w:color w:val="333333"/>
          <w:w w:val="105"/>
          <w:u w:val="thick" w:color="333333"/>
        </w:rPr>
        <w:t>Applications</w:t>
      </w:r>
    </w:p>
    <w:p>
      <w:pPr>
        <w:pStyle w:val="BodyText"/>
        <w:spacing w:before="5"/>
        <w:rPr>
          <w:rFonts w:ascii="Times New Roman"/>
          <w:b/>
          <w:sz w:val="30"/>
        </w:rPr>
      </w:pPr>
    </w:p>
    <w:p>
      <w:pPr>
        <w:spacing w:line="261" w:lineRule="auto" w:before="0"/>
        <w:ind w:left="1489" w:right="0" w:hanging="6"/>
        <w:jc w:val="left"/>
        <w:rPr>
          <w:rFonts w:ascii="Times New Roman"/>
          <w:sz w:val="26"/>
        </w:rPr>
      </w:pPr>
      <w:r>
        <w:rPr>
          <w:rFonts w:ascii="Times New Roman"/>
          <w:color w:val="333333"/>
          <w:w w:val="105"/>
          <w:sz w:val="26"/>
        </w:rPr>
        <w:t>The</w:t>
      </w:r>
      <w:r>
        <w:rPr>
          <w:rFonts w:ascii="Times New Roman"/>
          <w:color w:val="333333"/>
          <w:spacing w:val="-12"/>
          <w:w w:val="105"/>
          <w:sz w:val="26"/>
        </w:rPr>
        <w:t> </w:t>
      </w:r>
      <w:r>
        <w:rPr>
          <w:rFonts w:ascii="Times New Roman"/>
          <w:color w:val="333333"/>
          <w:w w:val="105"/>
          <w:sz w:val="26"/>
        </w:rPr>
        <w:t>Council</w:t>
      </w:r>
      <w:r>
        <w:rPr>
          <w:rFonts w:ascii="Times New Roman"/>
          <w:color w:val="333333"/>
          <w:spacing w:val="6"/>
          <w:w w:val="105"/>
          <w:sz w:val="26"/>
        </w:rPr>
        <w:t> </w:t>
      </w:r>
      <w:r>
        <w:rPr>
          <w:rFonts w:ascii="Times New Roman"/>
          <w:color w:val="212121"/>
          <w:w w:val="105"/>
          <w:sz w:val="26"/>
        </w:rPr>
        <w:t>considered</w:t>
      </w:r>
      <w:r>
        <w:rPr>
          <w:rFonts w:ascii="Times New Roman"/>
          <w:color w:val="212121"/>
          <w:spacing w:val="17"/>
          <w:w w:val="105"/>
          <w:sz w:val="26"/>
        </w:rPr>
        <w:t> </w:t>
      </w:r>
      <w:r>
        <w:rPr>
          <w:rFonts w:ascii="Times New Roman"/>
          <w:color w:val="333333"/>
          <w:w w:val="105"/>
          <w:sz w:val="26"/>
        </w:rPr>
        <w:t>a</w:t>
      </w:r>
      <w:r>
        <w:rPr>
          <w:rFonts w:ascii="Times New Roman"/>
          <w:color w:val="333333"/>
          <w:spacing w:val="3"/>
          <w:w w:val="105"/>
          <w:sz w:val="26"/>
        </w:rPr>
        <w:t> </w:t>
      </w:r>
      <w:r>
        <w:rPr>
          <w:rFonts w:ascii="Times New Roman"/>
          <w:color w:val="212121"/>
          <w:w w:val="105"/>
          <w:sz w:val="26"/>
        </w:rPr>
        <w:t>list</w:t>
      </w:r>
      <w:r>
        <w:rPr>
          <w:rFonts w:ascii="Times New Roman"/>
          <w:color w:val="212121"/>
          <w:spacing w:val="-6"/>
          <w:w w:val="105"/>
          <w:sz w:val="26"/>
        </w:rPr>
        <w:t> </w:t>
      </w:r>
      <w:r>
        <w:rPr>
          <w:rFonts w:ascii="Times New Roman"/>
          <w:color w:val="212121"/>
          <w:w w:val="105"/>
          <w:sz w:val="26"/>
        </w:rPr>
        <w:t>of</w:t>
      </w:r>
      <w:r>
        <w:rPr>
          <w:rFonts w:ascii="Times New Roman"/>
          <w:color w:val="212121"/>
          <w:spacing w:val="-4"/>
          <w:w w:val="105"/>
          <w:sz w:val="26"/>
        </w:rPr>
        <w:t> </w:t>
      </w:r>
      <w:r>
        <w:rPr>
          <w:rFonts w:ascii="Times New Roman"/>
          <w:color w:val="333333"/>
          <w:w w:val="105"/>
          <w:sz w:val="26"/>
        </w:rPr>
        <w:t>Planning</w:t>
      </w:r>
      <w:r>
        <w:rPr>
          <w:rFonts w:ascii="Times New Roman"/>
          <w:color w:val="333333"/>
          <w:spacing w:val="2"/>
          <w:w w:val="105"/>
          <w:sz w:val="26"/>
        </w:rPr>
        <w:t> </w:t>
      </w:r>
      <w:r>
        <w:rPr>
          <w:rFonts w:ascii="Times New Roman"/>
          <w:color w:val="212121"/>
          <w:w w:val="105"/>
          <w:sz w:val="26"/>
        </w:rPr>
        <w:t>Applications</w:t>
      </w:r>
      <w:r>
        <w:rPr>
          <w:rFonts w:ascii="Times New Roman"/>
          <w:color w:val="212121"/>
          <w:spacing w:val="11"/>
          <w:w w:val="105"/>
          <w:sz w:val="26"/>
        </w:rPr>
        <w:t> </w:t>
      </w:r>
      <w:r>
        <w:rPr>
          <w:rFonts w:ascii="Times New Roman"/>
          <w:color w:val="333333"/>
          <w:w w:val="105"/>
          <w:sz w:val="26"/>
        </w:rPr>
        <w:t>rece</w:t>
      </w:r>
      <w:r>
        <w:rPr>
          <w:rFonts w:ascii="Times New Roman"/>
          <w:color w:val="0F0F0F"/>
          <w:w w:val="105"/>
          <w:sz w:val="26"/>
        </w:rPr>
        <w:t>i</w:t>
      </w:r>
      <w:r>
        <w:rPr>
          <w:rFonts w:ascii="Times New Roman"/>
          <w:color w:val="333333"/>
          <w:w w:val="105"/>
          <w:sz w:val="26"/>
        </w:rPr>
        <w:t>ved</w:t>
      </w:r>
      <w:r>
        <w:rPr>
          <w:rFonts w:ascii="Times New Roman"/>
          <w:color w:val="333333"/>
          <w:spacing w:val="10"/>
          <w:w w:val="105"/>
          <w:sz w:val="26"/>
        </w:rPr>
        <w:t> </w:t>
      </w:r>
      <w:r>
        <w:rPr>
          <w:rFonts w:ascii="Times New Roman"/>
          <w:color w:val="333333"/>
          <w:w w:val="105"/>
          <w:sz w:val="26"/>
        </w:rPr>
        <w:t>and</w:t>
      </w:r>
      <w:r>
        <w:rPr>
          <w:rFonts w:ascii="Times New Roman"/>
          <w:color w:val="333333"/>
          <w:spacing w:val="-1"/>
          <w:w w:val="105"/>
          <w:sz w:val="26"/>
        </w:rPr>
        <w:t> </w:t>
      </w:r>
      <w:r>
        <w:rPr>
          <w:rFonts w:ascii="Times New Roman"/>
          <w:color w:val="333333"/>
          <w:w w:val="105"/>
          <w:sz w:val="26"/>
        </w:rPr>
        <w:t>shown</w:t>
      </w:r>
      <w:r>
        <w:rPr>
          <w:rFonts w:ascii="Times New Roman"/>
          <w:color w:val="333333"/>
          <w:spacing w:val="6"/>
          <w:w w:val="105"/>
          <w:sz w:val="26"/>
        </w:rPr>
        <w:t> </w:t>
      </w:r>
      <w:r>
        <w:rPr>
          <w:rFonts w:ascii="Times New Roman"/>
          <w:color w:val="333333"/>
          <w:w w:val="105"/>
          <w:sz w:val="26"/>
        </w:rPr>
        <w:t>at</w:t>
      </w:r>
      <w:r>
        <w:rPr>
          <w:rFonts w:ascii="Times New Roman"/>
          <w:color w:val="333333"/>
          <w:spacing w:val="-65"/>
          <w:w w:val="105"/>
          <w:sz w:val="26"/>
        </w:rPr>
        <w:t> </w:t>
      </w:r>
      <w:r>
        <w:rPr>
          <w:rFonts w:ascii="Times New Roman"/>
          <w:color w:val="333333"/>
          <w:w w:val="105"/>
          <w:sz w:val="26"/>
        </w:rPr>
        <w:t>Appendix</w:t>
      </w:r>
      <w:r>
        <w:rPr>
          <w:rFonts w:ascii="Times New Roman"/>
          <w:color w:val="333333"/>
          <w:spacing w:val="47"/>
          <w:w w:val="105"/>
          <w:sz w:val="26"/>
        </w:rPr>
        <w:t> </w:t>
      </w:r>
      <w:r>
        <w:rPr>
          <w:rFonts w:ascii="Times New Roman"/>
          <w:color w:val="212121"/>
          <w:w w:val="105"/>
          <w:sz w:val="26"/>
        </w:rPr>
        <w:t>l</w:t>
      </w:r>
    </w:p>
    <w:p>
      <w:pPr>
        <w:pStyle w:val="ListParagraph"/>
        <w:numPr>
          <w:ilvl w:val="0"/>
          <w:numId w:val="3"/>
        </w:numPr>
        <w:tabs>
          <w:tab w:pos="2196" w:val="left" w:leader="none"/>
          <w:tab w:pos="2197" w:val="left" w:leader="none"/>
        </w:tabs>
        <w:spacing w:line="261" w:lineRule="auto" w:before="164" w:after="0"/>
        <w:ind w:left="2196" w:right="719" w:hanging="508"/>
        <w:jc w:val="left"/>
        <w:rPr>
          <w:rFonts w:ascii="Times New Roman"/>
          <w:sz w:val="26"/>
        </w:rPr>
      </w:pPr>
      <w:r>
        <w:rPr>
          <w:rFonts w:ascii="Times New Roman"/>
          <w:color w:val="333333"/>
          <w:w w:val="105"/>
          <w:sz w:val="26"/>
        </w:rPr>
        <w:t>Councillo</w:t>
      </w:r>
      <w:r>
        <w:rPr>
          <w:rFonts w:ascii="Times New Roman"/>
          <w:color w:val="0F0F0F"/>
          <w:w w:val="105"/>
          <w:sz w:val="26"/>
        </w:rPr>
        <w:t>r</w:t>
      </w:r>
      <w:r>
        <w:rPr>
          <w:rFonts w:ascii="Times New Roman"/>
          <w:color w:val="0F0F0F"/>
          <w:spacing w:val="-7"/>
          <w:w w:val="105"/>
          <w:sz w:val="26"/>
        </w:rPr>
        <w:t> </w:t>
      </w:r>
      <w:r>
        <w:rPr>
          <w:rFonts w:ascii="Times New Roman"/>
          <w:color w:val="212121"/>
          <w:w w:val="105"/>
          <w:sz w:val="26"/>
        </w:rPr>
        <w:t>Roberts </w:t>
      </w:r>
      <w:r>
        <w:rPr>
          <w:rFonts w:ascii="Times New Roman"/>
          <w:color w:val="333333"/>
          <w:w w:val="105"/>
          <w:sz w:val="26"/>
        </w:rPr>
        <w:t>said</w:t>
      </w:r>
      <w:r>
        <w:rPr>
          <w:rFonts w:ascii="Times New Roman"/>
          <w:color w:val="333333"/>
          <w:spacing w:val="7"/>
          <w:w w:val="105"/>
          <w:sz w:val="26"/>
        </w:rPr>
        <w:t> </w:t>
      </w:r>
      <w:r>
        <w:rPr>
          <w:rFonts w:ascii="Times New Roman"/>
          <w:color w:val="212121"/>
          <w:w w:val="105"/>
          <w:sz w:val="26"/>
        </w:rPr>
        <w:t>he</w:t>
      </w:r>
      <w:r>
        <w:rPr>
          <w:rFonts w:ascii="Times New Roman"/>
          <w:color w:val="212121"/>
          <w:spacing w:val="-5"/>
          <w:w w:val="105"/>
          <w:sz w:val="26"/>
        </w:rPr>
        <w:t> </w:t>
      </w:r>
      <w:r>
        <w:rPr>
          <w:rFonts w:ascii="Times New Roman"/>
          <w:color w:val="212121"/>
          <w:w w:val="105"/>
          <w:sz w:val="26"/>
        </w:rPr>
        <w:t>had</w:t>
      </w:r>
      <w:r>
        <w:rPr>
          <w:rFonts w:ascii="Times New Roman"/>
          <w:color w:val="212121"/>
          <w:spacing w:val="2"/>
          <w:w w:val="105"/>
          <w:sz w:val="26"/>
        </w:rPr>
        <w:t> </w:t>
      </w:r>
      <w:r>
        <w:rPr>
          <w:rFonts w:ascii="Times New Roman"/>
          <w:color w:val="212121"/>
          <w:w w:val="105"/>
          <w:sz w:val="26"/>
        </w:rPr>
        <w:t>put</w:t>
      </w:r>
      <w:r>
        <w:rPr>
          <w:rFonts w:ascii="Times New Roman"/>
          <w:color w:val="212121"/>
          <w:spacing w:val="-9"/>
          <w:w w:val="105"/>
          <w:sz w:val="26"/>
        </w:rPr>
        <w:t> </w:t>
      </w:r>
      <w:r>
        <w:rPr>
          <w:rFonts w:ascii="Times New Roman"/>
          <w:color w:val="333333"/>
          <w:w w:val="105"/>
          <w:sz w:val="26"/>
        </w:rPr>
        <w:t>a</w:t>
      </w:r>
      <w:r>
        <w:rPr>
          <w:rFonts w:ascii="Times New Roman"/>
          <w:color w:val="333333"/>
          <w:spacing w:val="7"/>
          <w:w w:val="105"/>
          <w:sz w:val="26"/>
        </w:rPr>
        <w:t> </w:t>
      </w:r>
      <w:r>
        <w:rPr>
          <w:rFonts w:ascii="Times New Roman"/>
          <w:color w:val="333333"/>
          <w:w w:val="105"/>
          <w:sz w:val="26"/>
        </w:rPr>
        <w:t>written</w:t>
      </w:r>
      <w:r>
        <w:rPr>
          <w:rFonts w:ascii="Times New Roman"/>
          <w:color w:val="333333"/>
          <w:spacing w:val="5"/>
          <w:w w:val="105"/>
          <w:sz w:val="26"/>
        </w:rPr>
        <w:t> </w:t>
      </w:r>
      <w:r>
        <w:rPr>
          <w:rFonts w:ascii="Times New Roman"/>
          <w:color w:val="212121"/>
          <w:w w:val="105"/>
          <w:sz w:val="26"/>
        </w:rPr>
        <w:t>objection</w:t>
      </w:r>
      <w:r>
        <w:rPr>
          <w:rFonts w:ascii="Times New Roman"/>
          <w:color w:val="212121"/>
          <w:spacing w:val="20"/>
          <w:w w:val="105"/>
          <w:sz w:val="26"/>
        </w:rPr>
        <w:t> </w:t>
      </w:r>
      <w:r>
        <w:rPr>
          <w:rFonts w:ascii="Times New Roman"/>
          <w:color w:val="333333"/>
          <w:w w:val="105"/>
          <w:sz w:val="26"/>
        </w:rPr>
        <w:t>in</w:t>
      </w:r>
      <w:r>
        <w:rPr>
          <w:rFonts w:ascii="Times New Roman"/>
          <w:color w:val="333333"/>
          <w:spacing w:val="5"/>
          <w:w w:val="105"/>
          <w:sz w:val="26"/>
        </w:rPr>
        <w:t> </w:t>
      </w:r>
      <w:r>
        <w:rPr>
          <w:rFonts w:ascii="Times New Roman"/>
          <w:color w:val="212121"/>
          <w:w w:val="105"/>
          <w:sz w:val="26"/>
        </w:rPr>
        <w:t>both</w:t>
      </w:r>
      <w:r>
        <w:rPr>
          <w:rFonts w:ascii="Times New Roman"/>
          <w:color w:val="212121"/>
          <w:spacing w:val="-3"/>
          <w:w w:val="105"/>
          <w:sz w:val="26"/>
        </w:rPr>
        <w:t> </w:t>
      </w:r>
      <w:r>
        <w:rPr>
          <w:rFonts w:ascii="Times New Roman"/>
          <w:color w:val="333333"/>
          <w:w w:val="105"/>
          <w:sz w:val="26"/>
        </w:rPr>
        <w:t>as </w:t>
      </w:r>
      <w:r>
        <w:rPr>
          <w:rFonts w:ascii="Times New Roman"/>
          <w:color w:val="212121"/>
          <w:w w:val="105"/>
          <w:sz w:val="26"/>
        </w:rPr>
        <w:t>a</w:t>
      </w:r>
      <w:r>
        <w:rPr>
          <w:rFonts w:ascii="Times New Roman"/>
          <w:color w:val="212121"/>
          <w:spacing w:val="-8"/>
          <w:w w:val="105"/>
          <w:sz w:val="26"/>
        </w:rPr>
        <w:t> </w:t>
      </w:r>
      <w:r>
        <w:rPr>
          <w:rFonts w:ascii="Times New Roman"/>
          <w:color w:val="333333"/>
          <w:w w:val="105"/>
          <w:sz w:val="26"/>
        </w:rPr>
        <w:t>County</w:t>
      </w:r>
      <w:r>
        <w:rPr>
          <w:rFonts w:ascii="Times New Roman"/>
          <w:color w:val="333333"/>
          <w:spacing w:val="-65"/>
          <w:w w:val="105"/>
          <w:sz w:val="26"/>
        </w:rPr>
        <w:t> </w:t>
      </w:r>
      <w:r>
        <w:rPr>
          <w:rFonts w:ascii="Times New Roman"/>
          <w:color w:val="333333"/>
          <w:w w:val="105"/>
          <w:sz w:val="26"/>
        </w:rPr>
        <w:t>Councillor</w:t>
      </w:r>
      <w:r>
        <w:rPr>
          <w:rFonts w:ascii="Times New Roman"/>
          <w:color w:val="333333"/>
          <w:spacing w:val="5"/>
          <w:w w:val="105"/>
          <w:sz w:val="26"/>
        </w:rPr>
        <w:t> </w:t>
      </w:r>
      <w:r>
        <w:rPr>
          <w:rFonts w:ascii="Times New Roman"/>
          <w:color w:val="333333"/>
          <w:w w:val="105"/>
          <w:sz w:val="26"/>
        </w:rPr>
        <w:t>and</w:t>
      </w:r>
      <w:r>
        <w:rPr>
          <w:rFonts w:ascii="Times New Roman"/>
          <w:color w:val="333333"/>
          <w:spacing w:val="6"/>
          <w:w w:val="105"/>
          <w:sz w:val="26"/>
        </w:rPr>
        <w:t> </w:t>
      </w:r>
      <w:r>
        <w:rPr>
          <w:rFonts w:ascii="Times New Roman"/>
          <w:color w:val="333333"/>
          <w:w w:val="105"/>
          <w:sz w:val="26"/>
        </w:rPr>
        <w:t>a</w:t>
      </w:r>
      <w:r>
        <w:rPr>
          <w:rFonts w:ascii="Times New Roman"/>
          <w:color w:val="333333"/>
          <w:spacing w:val="-14"/>
          <w:w w:val="105"/>
          <w:sz w:val="26"/>
        </w:rPr>
        <w:t> </w:t>
      </w:r>
      <w:r>
        <w:rPr>
          <w:rFonts w:ascii="Times New Roman"/>
          <w:color w:val="212121"/>
          <w:w w:val="105"/>
          <w:sz w:val="26"/>
        </w:rPr>
        <w:t>Town</w:t>
      </w:r>
      <w:r>
        <w:rPr>
          <w:rFonts w:ascii="Times New Roman"/>
          <w:color w:val="212121"/>
          <w:spacing w:val="-1"/>
          <w:w w:val="105"/>
          <w:sz w:val="26"/>
        </w:rPr>
        <w:t> </w:t>
      </w:r>
      <w:r>
        <w:rPr>
          <w:rFonts w:ascii="Times New Roman"/>
          <w:color w:val="333333"/>
          <w:w w:val="105"/>
          <w:sz w:val="26"/>
        </w:rPr>
        <w:t>Counci</w:t>
      </w:r>
      <w:r>
        <w:rPr>
          <w:rFonts w:ascii="Times New Roman"/>
          <w:color w:val="0F0F0F"/>
          <w:w w:val="105"/>
          <w:sz w:val="26"/>
        </w:rPr>
        <w:t>ll</w:t>
      </w:r>
      <w:r>
        <w:rPr>
          <w:rFonts w:ascii="Times New Roman"/>
          <w:color w:val="333333"/>
          <w:w w:val="105"/>
          <w:sz w:val="26"/>
        </w:rPr>
        <w:t>or</w:t>
      </w:r>
      <w:r>
        <w:rPr>
          <w:rFonts w:ascii="Times New Roman"/>
          <w:color w:val="333333"/>
          <w:spacing w:val="16"/>
          <w:w w:val="105"/>
          <w:sz w:val="26"/>
        </w:rPr>
        <w:t> </w:t>
      </w:r>
      <w:r>
        <w:rPr>
          <w:rFonts w:ascii="Times New Roman"/>
          <w:color w:val="212121"/>
          <w:w w:val="105"/>
          <w:sz w:val="26"/>
        </w:rPr>
        <w:t>relating</w:t>
      </w:r>
      <w:r>
        <w:rPr>
          <w:rFonts w:ascii="Times New Roman"/>
          <w:color w:val="212121"/>
          <w:spacing w:val="10"/>
          <w:w w:val="105"/>
          <w:sz w:val="26"/>
        </w:rPr>
        <w:t> </w:t>
      </w:r>
      <w:r>
        <w:rPr>
          <w:rFonts w:ascii="Times New Roman"/>
          <w:color w:val="212121"/>
          <w:w w:val="105"/>
          <w:sz w:val="26"/>
        </w:rPr>
        <w:t>to</w:t>
      </w:r>
      <w:r>
        <w:rPr>
          <w:rFonts w:ascii="Times New Roman"/>
          <w:color w:val="212121"/>
          <w:spacing w:val="1"/>
          <w:w w:val="105"/>
          <w:sz w:val="26"/>
        </w:rPr>
        <w:t> </w:t>
      </w:r>
      <w:r>
        <w:rPr>
          <w:rFonts w:ascii="Times New Roman"/>
          <w:color w:val="0F0F0F"/>
          <w:w w:val="105"/>
          <w:sz w:val="26"/>
        </w:rPr>
        <w:t>l</w:t>
      </w:r>
      <w:r>
        <w:rPr>
          <w:rFonts w:ascii="Times New Roman"/>
          <w:color w:val="333333"/>
          <w:w w:val="105"/>
          <w:sz w:val="26"/>
        </w:rPr>
        <w:t>and</w:t>
      </w:r>
      <w:r>
        <w:rPr>
          <w:rFonts w:ascii="Times New Roman"/>
          <w:color w:val="333333"/>
          <w:spacing w:val="28"/>
          <w:w w:val="105"/>
          <w:sz w:val="26"/>
        </w:rPr>
        <w:t> </w:t>
      </w:r>
      <w:r>
        <w:rPr>
          <w:rFonts w:ascii="Times New Roman"/>
          <w:color w:val="212121"/>
          <w:w w:val="105"/>
          <w:sz w:val="26"/>
        </w:rPr>
        <w:t>at</w:t>
      </w:r>
      <w:r>
        <w:rPr>
          <w:rFonts w:ascii="Times New Roman"/>
          <w:color w:val="212121"/>
          <w:spacing w:val="-1"/>
          <w:w w:val="105"/>
          <w:sz w:val="26"/>
        </w:rPr>
        <w:t> </w:t>
      </w:r>
      <w:r>
        <w:rPr>
          <w:rFonts w:ascii="Times New Roman"/>
          <w:color w:val="212121"/>
          <w:w w:val="105"/>
          <w:sz w:val="26"/>
        </w:rPr>
        <w:t>Harras</w:t>
      </w:r>
      <w:r>
        <w:rPr>
          <w:rFonts w:ascii="Times New Roman"/>
          <w:color w:val="212121"/>
          <w:spacing w:val="8"/>
          <w:w w:val="105"/>
          <w:sz w:val="26"/>
        </w:rPr>
        <w:t> </w:t>
      </w:r>
      <w:r>
        <w:rPr>
          <w:rFonts w:ascii="Times New Roman"/>
          <w:color w:val="212121"/>
          <w:w w:val="105"/>
          <w:sz w:val="26"/>
        </w:rPr>
        <w:t>Park.</w:t>
      </w:r>
      <w:r>
        <w:rPr>
          <w:rFonts w:ascii="Times New Roman"/>
          <w:color w:val="212121"/>
          <w:spacing w:val="11"/>
          <w:w w:val="105"/>
          <w:sz w:val="26"/>
        </w:rPr>
        <w:t> </w:t>
      </w:r>
      <w:r>
        <w:rPr>
          <w:rFonts w:ascii="Times New Roman"/>
          <w:color w:val="212121"/>
          <w:w w:val="105"/>
          <w:sz w:val="26"/>
        </w:rPr>
        <w:t>He</w:t>
      </w:r>
      <w:r>
        <w:rPr>
          <w:rFonts w:ascii="Times New Roman"/>
          <w:color w:val="212121"/>
          <w:spacing w:val="1"/>
          <w:w w:val="105"/>
          <w:sz w:val="26"/>
        </w:rPr>
        <w:t> </w:t>
      </w:r>
      <w:r>
        <w:rPr>
          <w:rFonts w:ascii="Times New Roman"/>
          <w:color w:val="212121"/>
          <w:w w:val="105"/>
          <w:sz w:val="26"/>
        </w:rPr>
        <w:t>referred</w:t>
      </w:r>
      <w:r>
        <w:rPr>
          <w:rFonts w:ascii="Times New Roman"/>
          <w:color w:val="212121"/>
          <w:spacing w:val="14"/>
          <w:w w:val="105"/>
          <w:sz w:val="26"/>
        </w:rPr>
        <w:t> </w:t>
      </w:r>
      <w:r>
        <w:rPr>
          <w:rFonts w:ascii="Times New Roman"/>
          <w:color w:val="212121"/>
          <w:w w:val="105"/>
          <w:sz w:val="26"/>
        </w:rPr>
        <w:t>to</w:t>
      </w:r>
      <w:r>
        <w:rPr>
          <w:rFonts w:ascii="Times New Roman"/>
          <w:color w:val="212121"/>
          <w:spacing w:val="13"/>
          <w:w w:val="105"/>
          <w:sz w:val="26"/>
        </w:rPr>
        <w:t> </w:t>
      </w:r>
      <w:r>
        <w:rPr>
          <w:rFonts w:ascii="Times New Roman"/>
          <w:color w:val="212121"/>
          <w:w w:val="105"/>
          <w:sz w:val="26"/>
        </w:rPr>
        <w:t>the</w:t>
      </w:r>
      <w:r>
        <w:rPr>
          <w:rFonts w:ascii="Times New Roman"/>
          <w:color w:val="212121"/>
          <w:spacing w:val="-12"/>
          <w:w w:val="105"/>
          <w:sz w:val="26"/>
        </w:rPr>
        <w:t> </w:t>
      </w:r>
      <w:r>
        <w:rPr>
          <w:rFonts w:ascii="Times New Roman"/>
          <w:color w:val="333333"/>
          <w:w w:val="105"/>
          <w:sz w:val="26"/>
        </w:rPr>
        <w:t>CC</w:t>
      </w:r>
      <w:r>
        <w:rPr>
          <w:rFonts w:ascii="Times New Roman"/>
          <w:color w:val="333333"/>
          <w:spacing w:val="-2"/>
          <w:w w:val="105"/>
          <w:sz w:val="26"/>
        </w:rPr>
        <w:t> </w:t>
      </w:r>
      <w:r>
        <w:rPr>
          <w:rFonts w:ascii="Times New Roman"/>
          <w:color w:val="212121"/>
          <w:w w:val="105"/>
          <w:sz w:val="26"/>
        </w:rPr>
        <w:t>Regulatory</w:t>
      </w:r>
      <w:r>
        <w:rPr>
          <w:rFonts w:ascii="Times New Roman"/>
          <w:color w:val="212121"/>
          <w:spacing w:val="16"/>
          <w:w w:val="105"/>
          <w:sz w:val="26"/>
        </w:rPr>
        <w:t> </w:t>
      </w:r>
      <w:r>
        <w:rPr>
          <w:rFonts w:ascii="Times New Roman"/>
          <w:color w:val="333333"/>
          <w:w w:val="105"/>
          <w:sz w:val="26"/>
        </w:rPr>
        <w:t>Notice</w:t>
      </w:r>
      <w:r>
        <w:rPr>
          <w:rFonts w:ascii="Times New Roman"/>
          <w:color w:val="333333"/>
          <w:spacing w:val="-7"/>
          <w:w w:val="105"/>
          <w:sz w:val="26"/>
        </w:rPr>
        <w:t> </w:t>
      </w:r>
      <w:r>
        <w:rPr>
          <w:rFonts w:ascii="Times New Roman"/>
          <w:color w:val="333333"/>
          <w:w w:val="105"/>
          <w:sz w:val="26"/>
        </w:rPr>
        <w:t>and</w:t>
      </w:r>
      <w:r>
        <w:rPr>
          <w:rFonts w:ascii="Times New Roman"/>
          <w:color w:val="333333"/>
          <w:spacing w:val="2"/>
          <w:w w:val="105"/>
          <w:sz w:val="26"/>
        </w:rPr>
        <w:t> </w:t>
      </w:r>
      <w:r>
        <w:rPr>
          <w:rFonts w:ascii="Times New Roman"/>
          <w:color w:val="333333"/>
          <w:w w:val="105"/>
          <w:sz w:val="26"/>
        </w:rPr>
        <w:t>said</w:t>
      </w:r>
      <w:r>
        <w:rPr>
          <w:rFonts w:ascii="Times New Roman"/>
          <w:color w:val="333333"/>
          <w:spacing w:val="5"/>
          <w:w w:val="105"/>
          <w:sz w:val="26"/>
        </w:rPr>
        <w:t> </w:t>
      </w:r>
      <w:r>
        <w:rPr>
          <w:rFonts w:ascii="Times New Roman"/>
          <w:color w:val="333333"/>
          <w:w w:val="105"/>
          <w:sz w:val="26"/>
        </w:rPr>
        <w:t>that</w:t>
      </w:r>
      <w:r>
        <w:rPr>
          <w:rFonts w:ascii="Times New Roman"/>
          <w:color w:val="333333"/>
          <w:spacing w:val="7"/>
          <w:w w:val="105"/>
          <w:sz w:val="26"/>
        </w:rPr>
        <w:t> </w:t>
      </w:r>
      <w:r>
        <w:rPr>
          <w:rFonts w:ascii="Times New Roman"/>
          <w:color w:val="212121"/>
          <w:w w:val="105"/>
          <w:sz w:val="26"/>
        </w:rPr>
        <w:t>under </w:t>
      </w:r>
      <w:r>
        <w:rPr>
          <w:rFonts w:ascii="Times New Roman"/>
          <w:color w:val="333333"/>
          <w:w w:val="105"/>
          <w:sz w:val="26"/>
        </w:rPr>
        <w:t>the</w:t>
      </w:r>
      <w:r>
        <w:rPr>
          <w:rFonts w:ascii="Times New Roman"/>
          <w:color w:val="333333"/>
          <w:spacing w:val="-11"/>
          <w:w w:val="105"/>
          <w:sz w:val="26"/>
        </w:rPr>
        <w:t> </w:t>
      </w:r>
      <w:r>
        <w:rPr>
          <w:rFonts w:ascii="Times New Roman"/>
          <w:color w:val="333333"/>
          <w:w w:val="105"/>
          <w:sz w:val="26"/>
        </w:rPr>
        <w:t>gu</w:t>
      </w:r>
      <w:r>
        <w:rPr>
          <w:rFonts w:ascii="Times New Roman"/>
          <w:color w:val="0F0F0F"/>
          <w:w w:val="105"/>
          <w:sz w:val="26"/>
        </w:rPr>
        <w:t>id</w:t>
      </w:r>
      <w:r>
        <w:rPr>
          <w:rFonts w:ascii="Times New Roman"/>
          <w:color w:val="333333"/>
          <w:w w:val="105"/>
          <w:sz w:val="26"/>
        </w:rPr>
        <w:t>ance</w:t>
      </w:r>
      <w:r>
        <w:rPr>
          <w:rFonts w:ascii="Times New Roman"/>
          <w:color w:val="333333"/>
          <w:spacing w:val="8"/>
          <w:w w:val="105"/>
          <w:sz w:val="26"/>
        </w:rPr>
        <w:t> </w:t>
      </w:r>
      <w:r>
        <w:rPr>
          <w:rFonts w:ascii="Times New Roman"/>
          <w:color w:val="212121"/>
          <w:w w:val="105"/>
          <w:sz w:val="26"/>
        </w:rPr>
        <w:t>he</w:t>
      </w:r>
      <w:r>
        <w:rPr>
          <w:rFonts w:ascii="Times New Roman"/>
          <w:color w:val="212121"/>
          <w:spacing w:val="1"/>
          <w:w w:val="105"/>
          <w:sz w:val="26"/>
        </w:rPr>
        <w:t> </w:t>
      </w:r>
      <w:r>
        <w:rPr>
          <w:rFonts w:ascii="Times New Roman"/>
          <w:color w:val="212121"/>
          <w:w w:val="105"/>
          <w:sz w:val="26"/>
        </w:rPr>
        <w:t>had</w:t>
      </w:r>
      <w:r>
        <w:rPr>
          <w:rFonts w:ascii="Times New Roman"/>
          <w:color w:val="212121"/>
          <w:spacing w:val="8"/>
          <w:w w:val="105"/>
          <w:sz w:val="26"/>
        </w:rPr>
        <w:t> </w:t>
      </w:r>
      <w:r>
        <w:rPr>
          <w:rFonts w:ascii="Times New Roman"/>
          <w:color w:val="212121"/>
          <w:w w:val="105"/>
          <w:sz w:val="26"/>
        </w:rPr>
        <w:t>received</w:t>
      </w:r>
      <w:r>
        <w:rPr>
          <w:rFonts w:ascii="Times New Roman"/>
          <w:color w:val="212121"/>
          <w:spacing w:val="14"/>
          <w:w w:val="105"/>
          <w:sz w:val="26"/>
        </w:rPr>
        <w:t> </w:t>
      </w:r>
      <w:r>
        <w:rPr>
          <w:rFonts w:ascii="Times New Roman"/>
          <w:color w:val="212121"/>
          <w:w w:val="105"/>
          <w:sz w:val="26"/>
        </w:rPr>
        <w:t>that</w:t>
      </w:r>
      <w:r>
        <w:rPr>
          <w:rFonts w:ascii="Times New Roman"/>
          <w:color w:val="212121"/>
          <w:spacing w:val="9"/>
          <w:w w:val="105"/>
          <w:sz w:val="26"/>
        </w:rPr>
        <w:t> </w:t>
      </w:r>
      <w:r>
        <w:rPr>
          <w:rFonts w:ascii="Times New Roman"/>
          <w:color w:val="212121"/>
          <w:w w:val="105"/>
          <w:sz w:val="26"/>
        </w:rPr>
        <w:t>the</w:t>
      </w:r>
      <w:r>
        <w:rPr>
          <w:rFonts w:ascii="Times New Roman"/>
          <w:color w:val="212121"/>
          <w:spacing w:val="-4"/>
          <w:w w:val="105"/>
          <w:sz w:val="26"/>
        </w:rPr>
        <w:t> </w:t>
      </w:r>
      <w:r>
        <w:rPr>
          <w:rFonts w:ascii="Times New Roman"/>
          <w:color w:val="212121"/>
          <w:w w:val="105"/>
          <w:sz w:val="26"/>
        </w:rPr>
        <w:t>building</w:t>
      </w:r>
      <w:r>
        <w:rPr>
          <w:rFonts w:ascii="Times New Roman"/>
          <w:color w:val="212121"/>
          <w:spacing w:val="12"/>
          <w:w w:val="105"/>
          <w:sz w:val="26"/>
        </w:rPr>
        <w:t> </w:t>
      </w:r>
      <w:r>
        <w:rPr>
          <w:rFonts w:ascii="Times New Roman"/>
          <w:color w:val="212121"/>
          <w:w w:val="105"/>
          <w:sz w:val="26"/>
        </w:rPr>
        <w:t>(Brack</w:t>
      </w:r>
      <w:r>
        <w:rPr>
          <w:rFonts w:ascii="Times New Roman"/>
          <w:color w:val="494949"/>
          <w:w w:val="105"/>
          <w:sz w:val="26"/>
        </w:rPr>
        <w:t>e</w:t>
      </w:r>
      <w:r>
        <w:rPr>
          <w:rFonts w:ascii="Times New Roman"/>
          <w:color w:val="212121"/>
          <w:w w:val="105"/>
          <w:sz w:val="26"/>
        </w:rPr>
        <w:t>nthwaite)</w:t>
      </w:r>
      <w:r>
        <w:rPr>
          <w:rFonts w:ascii="Times New Roman"/>
          <w:color w:val="212121"/>
          <w:spacing w:val="-9"/>
          <w:w w:val="105"/>
          <w:sz w:val="26"/>
        </w:rPr>
        <w:t> </w:t>
      </w:r>
      <w:r>
        <w:rPr>
          <w:rFonts w:ascii="Times New Roman"/>
          <w:color w:val="212121"/>
          <w:w w:val="105"/>
          <w:sz w:val="26"/>
        </w:rPr>
        <w:t>needed</w:t>
      </w:r>
      <w:r>
        <w:rPr>
          <w:rFonts w:ascii="Times New Roman"/>
          <w:color w:val="212121"/>
          <w:spacing w:val="15"/>
          <w:w w:val="105"/>
          <w:sz w:val="26"/>
        </w:rPr>
        <w:t> </w:t>
      </w:r>
      <w:r>
        <w:rPr>
          <w:rFonts w:ascii="Times New Roman"/>
          <w:color w:val="333333"/>
          <w:w w:val="105"/>
          <w:sz w:val="26"/>
        </w:rPr>
        <w:t>to</w:t>
      </w:r>
      <w:r>
        <w:rPr>
          <w:rFonts w:ascii="Times New Roman"/>
          <w:color w:val="333333"/>
          <w:spacing w:val="-1"/>
          <w:w w:val="105"/>
          <w:sz w:val="26"/>
        </w:rPr>
        <w:t> </w:t>
      </w:r>
      <w:r>
        <w:rPr>
          <w:rFonts w:ascii="Times New Roman"/>
          <w:color w:val="212121"/>
          <w:w w:val="105"/>
          <w:sz w:val="26"/>
        </w:rPr>
        <w:t>be</w:t>
      </w:r>
      <w:r>
        <w:rPr>
          <w:rFonts w:ascii="Times New Roman"/>
          <w:color w:val="212121"/>
          <w:spacing w:val="-9"/>
          <w:w w:val="105"/>
          <w:sz w:val="26"/>
        </w:rPr>
        <w:t> </w:t>
      </w:r>
      <w:r>
        <w:rPr>
          <w:rFonts w:ascii="Times New Roman"/>
          <w:color w:val="212121"/>
          <w:w w:val="105"/>
          <w:sz w:val="26"/>
        </w:rPr>
        <w:t>demolish</w:t>
      </w:r>
      <w:r>
        <w:rPr>
          <w:rFonts w:ascii="Times New Roman"/>
          <w:color w:val="494949"/>
          <w:w w:val="105"/>
          <w:sz w:val="26"/>
        </w:rPr>
        <w:t>e</w:t>
      </w:r>
      <w:r>
        <w:rPr>
          <w:rFonts w:ascii="Times New Roman"/>
          <w:color w:val="212121"/>
          <w:w w:val="105"/>
          <w:sz w:val="26"/>
        </w:rPr>
        <w:t>d</w:t>
      </w:r>
      <w:r>
        <w:rPr>
          <w:rFonts w:ascii="Times New Roman"/>
          <w:color w:val="212121"/>
          <w:spacing w:val="1"/>
          <w:w w:val="105"/>
          <w:sz w:val="26"/>
        </w:rPr>
        <w:t> </w:t>
      </w:r>
      <w:r>
        <w:rPr>
          <w:rFonts w:ascii="Times New Roman"/>
          <w:color w:val="212121"/>
          <w:w w:val="105"/>
          <w:sz w:val="26"/>
        </w:rPr>
        <w:t>because</w:t>
      </w:r>
      <w:r>
        <w:rPr>
          <w:rFonts w:ascii="Times New Roman"/>
          <w:color w:val="212121"/>
          <w:spacing w:val="6"/>
          <w:w w:val="105"/>
          <w:sz w:val="26"/>
        </w:rPr>
        <w:t> </w:t>
      </w:r>
      <w:r>
        <w:rPr>
          <w:rFonts w:ascii="Times New Roman"/>
          <w:color w:val="212121"/>
          <w:w w:val="105"/>
          <w:sz w:val="26"/>
        </w:rPr>
        <w:t>it</w:t>
      </w:r>
      <w:r>
        <w:rPr>
          <w:rFonts w:ascii="Times New Roman"/>
          <w:color w:val="212121"/>
          <w:spacing w:val="2"/>
          <w:w w:val="105"/>
          <w:sz w:val="26"/>
        </w:rPr>
        <w:t> </w:t>
      </w:r>
      <w:r>
        <w:rPr>
          <w:rFonts w:ascii="Times New Roman"/>
          <w:color w:val="333333"/>
          <w:w w:val="105"/>
          <w:sz w:val="26"/>
        </w:rPr>
        <w:t>was</w:t>
      </w:r>
      <w:r>
        <w:rPr>
          <w:rFonts w:ascii="Times New Roman"/>
          <w:color w:val="333333"/>
          <w:spacing w:val="-4"/>
          <w:w w:val="105"/>
          <w:sz w:val="26"/>
        </w:rPr>
        <w:t> </w:t>
      </w:r>
      <w:r>
        <w:rPr>
          <w:rFonts w:ascii="Times New Roman"/>
          <w:color w:val="212121"/>
          <w:w w:val="105"/>
          <w:sz w:val="26"/>
        </w:rPr>
        <w:t>not</w:t>
      </w:r>
      <w:r>
        <w:rPr>
          <w:rFonts w:ascii="Times New Roman"/>
          <w:color w:val="212121"/>
          <w:spacing w:val="15"/>
          <w:w w:val="105"/>
          <w:sz w:val="26"/>
        </w:rPr>
        <w:t> </w:t>
      </w:r>
      <w:r>
        <w:rPr>
          <w:rFonts w:ascii="Times New Roman"/>
          <w:color w:val="212121"/>
          <w:w w:val="105"/>
          <w:sz w:val="26"/>
        </w:rPr>
        <w:t>up</w:t>
      </w:r>
      <w:r>
        <w:rPr>
          <w:rFonts w:ascii="Times New Roman"/>
          <w:color w:val="212121"/>
          <w:spacing w:val="-6"/>
          <w:w w:val="105"/>
          <w:sz w:val="26"/>
        </w:rPr>
        <w:t> </w:t>
      </w:r>
      <w:r>
        <w:rPr>
          <w:rFonts w:ascii="Times New Roman"/>
          <w:color w:val="212121"/>
          <w:w w:val="105"/>
          <w:sz w:val="26"/>
        </w:rPr>
        <w:t>to</w:t>
      </w:r>
      <w:r>
        <w:rPr>
          <w:rFonts w:ascii="Times New Roman"/>
          <w:color w:val="212121"/>
          <w:spacing w:val="-1"/>
          <w:w w:val="105"/>
          <w:sz w:val="26"/>
        </w:rPr>
        <w:t> </w:t>
      </w:r>
      <w:r>
        <w:rPr>
          <w:rFonts w:ascii="Times New Roman"/>
          <w:color w:val="212121"/>
          <w:w w:val="105"/>
          <w:sz w:val="26"/>
        </w:rPr>
        <w:t>HSE</w:t>
      </w:r>
      <w:r>
        <w:rPr>
          <w:rFonts w:ascii="Times New Roman"/>
          <w:color w:val="212121"/>
          <w:spacing w:val="-10"/>
          <w:w w:val="105"/>
          <w:sz w:val="26"/>
        </w:rPr>
        <w:t> </w:t>
      </w:r>
      <w:r>
        <w:rPr>
          <w:rFonts w:ascii="Times New Roman"/>
          <w:color w:val="333333"/>
          <w:w w:val="105"/>
          <w:sz w:val="26"/>
        </w:rPr>
        <w:t>standards</w:t>
      </w:r>
      <w:r>
        <w:rPr>
          <w:rFonts w:ascii="Times New Roman"/>
          <w:color w:val="333333"/>
          <w:spacing w:val="2"/>
          <w:w w:val="105"/>
          <w:sz w:val="26"/>
        </w:rPr>
        <w:t> </w:t>
      </w:r>
      <w:r>
        <w:rPr>
          <w:rFonts w:ascii="Times New Roman"/>
          <w:color w:val="333333"/>
          <w:w w:val="105"/>
          <w:sz w:val="26"/>
        </w:rPr>
        <w:t>and</w:t>
      </w:r>
      <w:r>
        <w:rPr>
          <w:rFonts w:ascii="Times New Roman"/>
          <w:color w:val="333333"/>
          <w:spacing w:val="14"/>
          <w:w w:val="105"/>
          <w:sz w:val="26"/>
        </w:rPr>
        <w:t> </w:t>
      </w:r>
      <w:r>
        <w:rPr>
          <w:rFonts w:ascii="Times New Roman"/>
          <w:color w:val="333333"/>
          <w:w w:val="105"/>
          <w:sz w:val="26"/>
        </w:rPr>
        <w:t>would</w:t>
      </w:r>
      <w:r>
        <w:rPr>
          <w:rFonts w:ascii="Times New Roman"/>
          <w:color w:val="333333"/>
          <w:spacing w:val="6"/>
          <w:w w:val="105"/>
          <w:sz w:val="26"/>
        </w:rPr>
        <w:t> </w:t>
      </w:r>
      <w:r>
        <w:rPr>
          <w:rFonts w:ascii="Times New Roman"/>
          <w:color w:val="333333"/>
          <w:w w:val="105"/>
          <w:sz w:val="26"/>
        </w:rPr>
        <w:t>cost</w:t>
      </w:r>
      <w:r>
        <w:rPr>
          <w:rFonts w:ascii="Times New Roman"/>
          <w:color w:val="333333"/>
          <w:spacing w:val="1"/>
          <w:w w:val="105"/>
          <w:sz w:val="26"/>
        </w:rPr>
        <w:t> </w:t>
      </w:r>
      <w:r>
        <w:rPr>
          <w:rFonts w:ascii="Times New Roman"/>
          <w:color w:val="333333"/>
          <w:w w:val="105"/>
          <w:sz w:val="26"/>
        </w:rPr>
        <w:t>a</w:t>
      </w:r>
      <w:r>
        <w:rPr>
          <w:rFonts w:ascii="Times New Roman"/>
          <w:color w:val="333333"/>
          <w:spacing w:val="5"/>
          <w:w w:val="105"/>
          <w:sz w:val="26"/>
        </w:rPr>
        <w:t> </w:t>
      </w:r>
      <w:r>
        <w:rPr>
          <w:rFonts w:ascii="Times New Roman"/>
          <w:color w:val="333333"/>
          <w:w w:val="105"/>
          <w:sz w:val="26"/>
        </w:rPr>
        <w:t>mint to</w:t>
      </w:r>
      <w:r>
        <w:rPr>
          <w:rFonts w:ascii="Times New Roman"/>
          <w:color w:val="333333"/>
          <w:spacing w:val="-4"/>
          <w:w w:val="105"/>
          <w:sz w:val="26"/>
        </w:rPr>
        <w:t> </w:t>
      </w:r>
      <w:r>
        <w:rPr>
          <w:rFonts w:ascii="Times New Roman"/>
          <w:color w:val="212121"/>
          <w:w w:val="105"/>
          <w:sz w:val="26"/>
        </w:rPr>
        <w:t>bring</w:t>
      </w:r>
      <w:r>
        <w:rPr>
          <w:rFonts w:ascii="Times New Roman"/>
          <w:color w:val="212121"/>
          <w:spacing w:val="5"/>
          <w:w w:val="105"/>
          <w:sz w:val="26"/>
        </w:rPr>
        <w:t> </w:t>
      </w:r>
      <w:r>
        <w:rPr>
          <w:rFonts w:ascii="Times New Roman"/>
          <w:color w:val="212121"/>
          <w:w w:val="105"/>
          <w:sz w:val="26"/>
        </w:rPr>
        <w:t>it</w:t>
      </w:r>
      <w:r>
        <w:rPr>
          <w:rFonts w:ascii="Times New Roman"/>
          <w:color w:val="212121"/>
          <w:spacing w:val="1"/>
          <w:w w:val="105"/>
          <w:sz w:val="26"/>
        </w:rPr>
        <w:t> </w:t>
      </w:r>
      <w:r>
        <w:rPr>
          <w:rFonts w:ascii="Times New Roman"/>
          <w:color w:val="212121"/>
          <w:spacing w:val="-1"/>
          <w:w w:val="105"/>
          <w:sz w:val="26"/>
        </w:rPr>
        <w:t>up. </w:t>
      </w:r>
      <w:r>
        <w:rPr>
          <w:rFonts w:ascii="Times New Roman"/>
          <w:color w:val="212121"/>
          <w:w w:val="105"/>
          <w:sz w:val="26"/>
        </w:rPr>
        <w:t>He </w:t>
      </w:r>
      <w:r>
        <w:rPr>
          <w:rFonts w:ascii="Times New Roman"/>
          <w:color w:val="333333"/>
          <w:w w:val="105"/>
          <w:sz w:val="26"/>
        </w:rPr>
        <w:t>said </w:t>
      </w:r>
      <w:r>
        <w:rPr>
          <w:rFonts w:ascii="Times New Roman"/>
          <w:color w:val="212121"/>
          <w:w w:val="105"/>
          <w:sz w:val="26"/>
        </w:rPr>
        <w:t>the </w:t>
      </w:r>
      <w:r>
        <w:rPr>
          <w:rFonts w:ascii="Times New Roman"/>
          <w:color w:val="333333"/>
          <w:w w:val="105"/>
          <w:sz w:val="26"/>
        </w:rPr>
        <w:t>CCC </w:t>
      </w:r>
      <w:r>
        <w:rPr>
          <w:rFonts w:ascii="Times New Roman"/>
          <w:color w:val="212121"/>
          <w:w w:val="105"/>
          <w:sz w:val="26"/>
        </w:rPr>
        <w:t>did</w:t>
      </w:r>
      <w:r>
        <w:rPr>
          <w:rFonts w:ascii="Times New Roman"/>
          <w:color w:val="212121"/>
          <w:spacing w:val="1"/>
          <w:w w:val="105"/>
          <w:sz w:val="26"/>
        </w:rPr>
        <w:t> </w:t>
      </w:r>
      <w:r>
        <w:rPr>
          <w:rFonts w:ascii="Times New Roman"/>
          <w:color w:val="212121"/>
          <w:w w:val="105"/>
          <w:sz w:val="26"/>
        </w:rPr>
        <w:t>not have </w:t>
      </w:r>
      <w:r>
        <w:rPr>
          <w:rFonts w:ascii="Times New Roman"/>
          <w:color w:val="333333"/>
          <w:w w:val="105"/>
          <w:sz w:val="26"/>
        </w:rPr>
        <w:t>a part</w:t>
      </w:r>
      <w:r>
        <w:rPr>
          <w:rFonts w:ascii="Times New Roman"/>
          <w:color w:val="0F0F0F"/>
          <w:w w:val="105"/>
          <w:sz w:val="26"/>
        </w:rPr>
        <w:t>i</w:t>
      </w:r>
      <w:r>
        <w:rPr>
          <w:rFonts w:ascii="Times New Roman"/>
          <w:color w:val="333333"/>
          <w:w w:val="105"/>
          <w:sz w:val="26"/>
        </w:rPr>
        <w:t>c</w:t>
      </w:r>
      <w:r>
        <w:rPr>
          <w:rFonts w:ascii="Times New Roman"/>
          <w:color w:val="0F0F0F"/>
          <w:w w:val="105"/>
          <w:sz w:val="26"/>
        </w:rPr>
        <w:t>ul</w:t>
      </w:r>
      <w:r>
        <w:rPr>
          <w:rFonts w:ascii="Times New Roman"/>
          <w:color w:val="333333"/>
          <w:w w:val="105"/>
          <w:sz w:val="26"/>
        </w:rPr>
        <w:t>ar </w:t>
      </w:r>
      <w:r>
        <w:rPr>
          <w:rFonts w:ascii="Times New Roman"/>
          <w:color w:val="212121"/>
          <w:w w:val="105"/>
          <w:sz w:val="26"/>
        </w:rPr>
        <w:t>use for it and the number of</w:t>
      </w:r>
      <w:r>
        <w:rPr>
          <w:rFonts w:ascii="Times New Roman"/>
          <w:color w:val="212121"/>
          <w:spacing w:val="-66"/>
          <w:w w:val="105"/>
          <w:sz w:val="26"/>
        </w:rPr>
        <w:t> </w:t>
      </w:r>
      <w:r>
        <w:rPr>
          <w:rFonts w:ascii="Times New Roman"/>
          <w:color w:val="212121"/>
          <w:w w:val="105"/>
          <w:sz w:val="26"/>
        </w:rPr>
        <w:t>people</w:t>
      </w:r>
      <w:r>
        <w:rPr>
          <w:rFonts w:ascii="Times New Roman"/>
          <w:color w:val="212121"/>
          <w:spacing w:val="3"/>
          <w:w w:val="105"/>
          <w:sz w:val="26"/>
        </w:rPr>
        <w:t> </w:t>
      </w:r>
      <w:r>
        <w:rPr>
          <w:rFonts w:ascii="Times New Roman"/>
          <w:color w:val="333333"/>
          <w:w w:val="105"/>
          <w:sz w:val="26"/>
        </w:rPr>
        <w:t>who</w:t>
      </w:r>
      <w:r>
        <w:rPr>
          <w:rFonts w:ascii="Times New Roman"/>
          <w:color w:val="333333"/>
          <w:spacing w:val="-9"/>
          <w:w w:val="105"/>
          <w:sz w:val="26"/>
        </w:rPr>
        <w:t> </w:t>
      </w:r>
      <w:r>
        <w:rPr>
          <w:rFonts w:ascii="Times New Roman"/>
          <w:color w:val="333333"/>
          <w:w w:val="105"/>
          <w:sz w:val="26"/>
        </w:rPr>
        <w:t>want</w:t>
      </w:r>
      <w:r>
        <w:rPr>
          <w:rFonts w:ascii="Times New Roman"/>
          <w:color w:val="333333"/>
          <w:spacing w:val="15"/>
          <w:w w:val="105"/>
          <w:sz w:val="26"/>
        </w:rPr>
        <w:t> </w:t>
      </w:r>
      <w:r>
        <w:rPr>
          <w:rFonts w:ascii="Times New Roman"/>
          <w:color w:val="212121"/>
          <w:w w:val="105"/>
          <w:sz w:val="26"/>
        </w:rPr>
        <w:t>residential</w:t>
      </w:r>
      <w:r>
        <w:rPr>
          <w:rFonts w:ascii="Times New Roman"/>
          <w:color w:val="212121"/>
          <w:spacing w:val="10"/>
          <w:w w:val="105"/>
          <w:sz w:val="26"/>
        </w:rPr>
        <w:t> </w:t>
      </w:r>
      <w:r>
        <w:rPr>
          <w:rFonts w:ascii="Times New Roman"/>
          <w:color w:val="212121"/>
          <w:w w:val="105"/>
          <w:sz w:val="26"/>
        </w:rPr>
        <w:t>care</w:t>
      </w:r>
      <w:r>
        <w:rPr>
          <w:rFonts w:ascii="Times New Roman"/>
          <w:color w:val="212121"/>
          <w:spacing w:val="-2"/>
          <w:w w:val="105"/>
          <w:sz w:val="26"/>
        </w:rPr>
        <w:t> </w:t>
      </w:r>
      <w:r>
        <w:rPr>
          <w:rFonts w:ascii="Times New Roman"/>
          <w:color w:val="212121"/>
          <w:w w:val="105"/>
          <w:sz w:val="26"/>
        </w:rPr>
        <w:t>had</w:t>
      </w:r>
      <w:r>
        <w:rPr>
          <w:rFonts w:ascii="Times New Roman"/>
          <w:color w:val="212121"/>
          <w:spacing w:val="11"/>
          <w:w w:val="105"/>
          <w:sz w:val="26"/>
        </w:rPr>
        <w:t> </w:t>
      </w:r>
      <w:r>
        <w:rPr>
          <w:rFonts w:ascii="Times New Roman"/>
          <w:color w:val="333333"/>
          <w:w w:val="105"/>
          <w:sz w:val="26"/>
        </w:rPr>
        <w:t>fa</w:t>
      </w:r>
      <w:r>
        <w:rPr>
          <w:rFonts w:ascii="Times New Roman"/>
          <w:color w:val="0F0F0F"/>
          <w:w w:val="105"/>
          <w:sz w:val="26"/>
        </w:rPr>
        <w:t>ll</w:t>
      </w:r>
      <w:r>
        <w:rPr>
          <w:rFonts w:ascii="Times New Roman"/>
          <w:color w:val="333333"/>
          <w:w w:val="105"/>
          <w:sz w:val="26"/>
        </w:rPr>
        <w:t>en</w:t>
      </w:r>
      <w:r>
        <w:rPr>
          <w:rFonts w:ascii="Times New Roman"/>
          <w:color w:val="333333"/>
          <w:spacing w:val="10"/>
          <w:w w:val="105"/>
          <w:sz w:val="26"/>
        </w:rPr>
        <w:t> </w:t>
      </w:r>
      <w:r>
        <w:rPr>
          <w:rFonts w:ascii="Times New Roman"/>
          <w:color w:val="212121"/>
          <w:w w:val="105"/>
          <w:sz w:val="26"/>
        </w:rPr>
        <w:t>in</w:t>
      </w:r>
      <w:r>
        <w:rPr>
          <w:rFonts w:ascii="Times New Roman"/>
          <w:color w:val="212121"/>
          <w:spacing w:val="-7"/>
          <w:w w:val="105"/>
          <w:sz w:val="26"/>
        </w:rPr>
        <w:t> </w:t>
      </w:r>
      <w:r>
        <w:rPr>
          <w:rFonts w:ascii="Times New Roman"/>
          <w:color w:val="0F0F0F"/>
          <w:w w:val="105"/>
          <w:sz w:val="26"/>
        </w:rPr>
        <w:t>thi</w:t>
      </w:r>
      <w:r>
        <w:rPr>
          <w:rFonts w:ascii="Times New Roman"/>
          <w:color w:val="333333"/>
          <w:w w:val="105"/>
          <w:sz w:val="26"/>
        </w:rPr>
        <w:t>s area a</w:t>
      </w:r>
      <w:r>
        <w:rPr>
          <w:rFonts w:ascii="Times New Roman"/>
          <w:color w:val="0F0F0F"/>
          <w:w w:val="105"/>
          <w:sz w:val="26"/>
        </w:rPr>
        <w:t>nd</w:t>
      </w:r>
      <w:r>
        <w:rPr>
          <w:rFonts w:ascii="Times New Roman"/>
          <w:color w:val="0F0F0F"/>
          <w:spacing w:val="4"/>
          <w:w w:val="105"/>
          <w:sz w:val="26"/>
        </w:rPr>
        <w:t> </w:t>
      </w:r>
      <w:r>
        <w:rPr>
          <w:rFonts w:ascii="Times New Roman"/>
          <w:color w:val="333333"/>
          <w:w w:val="105"/>
          <w:sz w:val="26"/>
        </w:rPr>
        <w:t>the</w:t>
      </w:r>
      <w:r>
        <w:rPr>
          <w:rFonts w:ascii="Times New Roman"/>
          <w:color w:val="333333"/>
          <w:spacing w:val="-4"/>
          <w:w w:val="105"/>
          <w:sz w:val="26"/>
        </w:rPr>
        <w:t> </w:t>
      </w:r>
      <w:r>
        <w:rPr>
          <w:rFonts w:ascii="Times New Roman"/>
          <w:color w:val="212121"/>
          <w:w w:val="105"/>
          <w:sz w:val="26"/>
        </w:rPr>
        <w:t>need</w:t>
      </w:r>
      <w:r>
        <w:rPr>
          <w:rFonts w:ascii="Times New Roman"/>
          <w:color w:val="212121"/>
          <w:spacing w:val="14"/>
          <w:w w:val="105"/>
          <w:sz w:val="26"/>
        </w:rPr>
        <w:t> </w:t>
      </w:r>
      <w:r>
        <w:rPr>
          <w:rFonts w:ascii="Times New Roman"/>
          <w:color w:val="333333"/>
          <w:w w:val="105"/>
          <w:sz w:val="26"/>
        </w:rPr>
        <w:t>was</w:t>
      </w:r>
      <w:r>
        <w:rPr>
          <w:rFonts w:ascii="Times New Roman"/>
          <w:color w:val="333333"/>
          <w:spacing w:val="1"/>
          <w:w w:val="105"/>
          <w:sz w:val="26"/>
        </w:rPr>
        <w:t> </w:t>
      </w:r>
      <w:r>
        <w:rPr>
          <w:rFonts w:ascii="Times New Roman"/>
          <w:color w:val="212121"/>
          <w:w w:val="105"/>
          <w:sz w:val="26"/>
        </w:rPr>
        <w:t>now </w:t>
      </w:r>
      <w:r>
        <w:rPr>
          <w:rFonts w:ascii="Times New Roman"/>
          <w:color w:val="333333"/>
          <w:w w:val="105"/>
          <w:sz w:val="26"/>
        </w:rPr>
        <w:t>catered for </w:t>
      </w:r>
      <w:r>
        <w:rPr>
          <w:rFonts w:ascii="Times New Roman"/>
          <w:color w:val="212121"/>
          <w:w w:val="105"/>
          <w:sz w:val="26"/>
        </w:rPr>
        <w:t>at </w:t>
      </w:r>
      <w:r>
        <w:rPr>
          <w:rFonts w:ascii="Times New Roman"/>
          <w:color w:val="333333"/>
          <w:w w:val="105"/>
          <w:sz w:val="26"/>
        </w:rPr>
        <w:t>The </w:t>
      </w:r>
      <w:r>
        <w:rPr>
          <w:rFonts w:ascii="Times New Roman"/>
          <w:color w:val="212121"/>
          <w:w w:val="105"/>
          <w:sz w:val="26"/>
        </w:rPr>
        <w:t>Gables</w:t>
      </w:r>
      <w:r>
        <w:rPr>
          <w:rFonts w:ascii="Times New Roman"/>
          <w:color w:val="494949"/>
          <w:w w:val="105"/>
          <w:sz w:val="26"/>
        </w:rPr>
        <w:t>. </w:t>
      </w:r>
      <w:r>
        <w:rPr>
          <w:rFonts w:ascii="Times New Roman"/>
          <w:color w:val="333333"/>
          <w:w w:val="105"/>
          <w:sz w:val="26"/>
        </w:rPr>
        <w:t>He said </w:t>
      </w:r>
      <w:r>
        <w:rPr>
          <w:rFonts w:ascii="Times New Roman"/>
          <w:color w:val="212121"/>
          <w:w w:val="105"/>
          <w:sz w:val="26"/>
        </w:rPr>
        <w:t>the </w:t>
      </w:r>
      <w:r>
        <w:rPr>
          <w:rFonts w:ascii="Times New Roman"/>
          <w:color w:val="0F0F0F"/>
          <w:w w:val="105"/>
          <w:sz w:val="26"/>
        </w:rPr>
        <w:t>l</w:t>
      </w:r>
      <w:r>
        <w:rPr>
          <w:rFonts w:ascii="Times New Roman"/>
          <w:color w:val="333333"/>
          <w:w w:val="105"/>
          <w:sz w:val="26"/>
        </w:rPr>
        <w:t>and</w:t>
      </w:r>
      <w:r>
        <w:rPr>
          <w:rFonts w:ascii="Times New Roman"/>
          <w:color w:val="333333"/>
          <w:spacing w:val="1"/>
          <w:w w:val="105"/>
          <w:sz w:val="26"/>
        </w:rPr>
        <w:t> </w:t>
      </w:r>
      <w:r>
        <w:rPr>
          <w:rFonts w:ascii="Times New Roman"/>
          <w:color w:val="212121"/>
          <w:w w:val="105"/>
          <w:sz w:val="26"/>
        </w:rPr>
        <w:t>(not </w:t>
      </w:r>
      <w:r>
        <w:rPr>
          <w:rFonts w:ascii="Times New Roman"/>
          <w:color w:val="333333"/>
          <w:w w:val="105"/>
          <w:sz w:val="26"/>
        </w:rPr>
        <w:t>the </w:t>
      </w:r>
      <w:r>
        <w:rPr>
          <w:rFonts w:ascii="Times New Roman"/>
          <w:color w:val="212121"/>
          <w:w w:val="105"/>
          <w:sz w:val="26"/>
        </w:rPr>
        <w:t>building</w:t>
      </w:r>
      <w:r>
        <w:rPr>
          <w:rFonts w:ascii="Times New Roman"/>
          <w:color w:val="494949"/>
          <w:w w:val="105"/>
          <w:sz w:val="26"/>
        </w:rPr>
        <w:t>s</w:t>
      </w:r>
      <w:r>
        <w:rPr>
          <w:rFonts w:ascii="Times New Roman"/>
          <w:color w:val="212121"/>
          <w:w w:val="105"/>
          <w:sz w:val="26"/>
        </w:rPr>
        <w:t>) </w:t>
      </w:r>
      <w:r>
        <w:rPr>
          <w:rFonts w:ascii="Times New Roman"/>
          <w:color w:val="333333"/>
          <w:w w:val="105"/>
          <w:sz w:val="26"/>
        </w:rPr>
        <w:t>was</w:t>
      </w:r>
      <w:r>
        <w:rPr>
          <w:rFonts w:ascii="Times New Roman"/>
          <w:color w:val="333333"/>
          <w:spacing w:val="1"/>
          <w:w w:val="105"/>
          <w:sz w:val="26"/>
        </w:rPr>
        <w:t> </w:t>
      </w:r>
      <w:r>
        <w:rPr>
          <w:rFonts w:ascii="Times New Roman"/>
          <w:color w:val="212121"/>
          <w:w w:val="105"/>
          <w:sz w:val="26"/>
        </w:rPr>
        <w:t>classified</w:t>
      </w:r>
      <w:r>
        <w:rPr>
          <w:rFonts w:ascii="Times New Roman"/>
          <w:color w:val="212121"/>
          <w:spacing w:val="11"/>
          <w:w w:val="105"/>
          <w:sz w:val="26"/>
        </w:rPr>
        <w:t> </w:t>
      </w:r>
      <w:r>
        <w:rPr>
          <w:rFonts w:ascii="Times New Roman"/>
          <w:color w:val="333333"/>
          <w:w w:val="105"/>
          <w:sz w:val="26"/>
        </w:rPr>
        <w:t>as</w:t>
      </w:r>
      <w:r>
        <w:rPr>
          <w:rFonts w:ascii="Times New Roman"/>
          <w:color w:val="333333"/>
          <w:spacing w:val="20"/>
          <w:w w:val="105"/>
          <w:sz w:val="26"/>
        </w:rPr>
        <w:t> </w:t>
      </w:r>
      <w:r>
        <w:rPr>
          <w:rFonts w:ascii="Times New Roman"/>
          <w:color w:val="212121"/>
          <w:w w:val="105"/>
          <w:sz w:val="26"/>
        </w:rPr>
        <w:t>a</w:t>
      </w:r>
      <w:r>
        <w:rPr>
          <w:rFonts w:ascii="Times New Roman"/>
          <w:color w:val="212121"/>
          <w:spacing w:val="10"/>
          <w:w w:val="105"/>
          <w:sz w:val="26"/>
        </w:rPr>
        <w:t> </w:t>
      </w:r>
      <w:r>
        <w:rPr>
          <w:rFonts w:ascii="Times New Roman"/>
          <w:color w:val="333333"/>
          <w:w w:val="105"/>
          <w:sz w:val="26"/>
        </w:rPr>
        <w:t>valuab</w:t>
      </w:r>
      <w:r>
        <w:rPr>
          <w:rFonts w:ascii="Times New Roman"/>
          <w:color w:val="0F0F0F"/>
          <w:w w:val="105"/>
          <w:sz w:val="26"/>
        </w:rPr>
        <w:t>l</w:t>
      </w:r>
      <w:r>
        <w:rPr>
          <w:rFonts w:ascii="Times New Roman"/>
          <w:color w:val="333333"/>
          <w:w w:val="105"/>
          <w:sz w:val="26"/>
        </w:rPr>
        <w:t>e</w:t>
      </w:r>
      <w:r>
        <w:rPr>
          <w:rFonts w:ascii="Times New Roman"/>
          <w:color w:val="333333"/>
          <w:spacing w:val="15"/>
          <w:w w:val="105"/>
          <w:sz w:val="26"/>
        </w:rPr>
        <w:t> </w:t>
      </w:r>
      <w:r>
        <w:rPr>
          <w:rFonts w:ascii="Times New Roman"/>
          <w:color w:val="333333"/>
          <w:w w:val="105"/>
          <w:sz w:val="26"/>
        </w:rPr>
        <w:t>asset.</w:t>
      </w:r>
    </w:p>
    <w:p>
      <w:pPr>
        <w:spacing w:before="146"/>
        <w:ind w:left="2168" w:right="0" w:firstLine="0"/>
        <w:jc w:val="left"/>
        <w:rPr>
          <w:rFonts w:ascii="Times New Roman"/>
          <w:sz w:val="26"/>
        </w:rPr>
      </w:pPr>
      <w:r>
        <w:rPr>
          <w:rFonts w:ascii="Times New Roman"/>
          <w:color w:val="333333"/>
          <w:w w:val="105"/>
          <w:sz w:val="26"/>
        </w:rPr>
        <w:t>Counci</w:t>
      </w:r>
      <w:r>
        <w:rPr>
          <w:rFonts w:ascii="Times New Roman"/>
          <w:color w:val="0F0F0F"/>
          <w:w w:val="105"/>
          <w:sz w:val="26"/>
        </w:rPr>
        <w:t>ll</w:t>
      </w:r>
      <w:r>
        <w:rPr>
          <w:rFonts w:ascii="Times New Roman"/>
          <w:color w:val="333333"/>
          <w:w w:val="105"/>
          <w:sz w:val="26"/>
        </w:rPr>
        <w:t>or </w:t>
      </w:r>
      <w:r>
        <w:rPr>
          <w:rFonts w:ascii="Times New Roman"/>
          <w:color w:val="212121"/>
          <w:spacing w:val="15"/>
          <w:w w:val="105"/>
          <w:sz w:val="26"/>
        </w:rPr>
        <w:t>O</w:t>
      </w:r>
      <w:r>
        <w:rPr>
          <w:rFonts w:ascii="Times New Roman"/>
          <w:color w:val="494949"/>
          <w:spacing w:val="15"/>
          <w:w w:val="105"/>
          <w:sz w:val="26"/>
        </w:rPr>
        <w:t>'</w:t>
      </w:r>
      <w:r>
        <w:rPr>
          <w:rFonts w:ascii="Times New Roman"/>
          <w:color w:val="494949"/>
          <w:spacing w:val="-37"/>
          <w:w w:val="105"/>
          <w:sz w:val="26"/>
        </w:rPr>
        <w:t> </w:t>
      </w:r>
      <w:r>
        <w:rPr>
          <w:rFonts w:ascii="Times New Roman"/>
          <w:color w:val="212121"/>
          <w:w w:val="105"/>
          <w:sz w:val="26"/>
        </w:rPr>
        <w:t>Kane</w:t>
      </w:r>
      <w:r>
        <w:rPr>
          <w:rFonts w:ascii="Times New Roman"/>
          <w:color w:val="212121"/>
          <w:spacing w:val="6"/>
          <w:w w:val="105"/>
          <w:sz w:val="26"/>
        </w:rPr>
        <w:t> </w:t>
      </w:r>
      <w:r>
        <w:rPr>
          <w:rFonts w:ascii="Times New Roman"/>
          <w:color w:val="212121"/>
          <w:w w:val="105"/>
          <w:sz w:val="26"/>
        </w:rPr>
        <w:t>made</w:t>
      </w:r>
      <w:r>
        <w:rPr>
          <w:rFonts w:ascii="Times New Roman"/>
          <w:color w:val="212121"/>
          <w:spacing w:val="12"/>
          <w:w w:val="105"/>
          <w:sz w:val="26"/>
        </w:rPr>
        <w:t> </w:t>
      </w:r>
      <w:r>
        <w:rPr>
          <w:rFonts w:ascii="Times New Roman"/>
          <w:color w:val="212121"/>
          <w:w w:val="105"/>
          <w:sz w:val="26"/>
        </w:rPr>
        <w:t>the</w:t>
      </w:r>
      <w:r>
        <w:rPr>
          <w:rFonts w:ascii="Times New Roman"/>
          <w:color w:val="212121"/>
          <w:spacing w:val="-3"/>
          <w:w w:val="105"/>
          <w:sz w:val="26"/>
        </w:rPr>
        <w:t> </w:t>
      </w:r>
      <w:r>
        <w:rPr>
          <w:rFonts w:ascii="Times New Roman"/>
          <w:color w:val="333333"/>
          <w:w w:val="105"/>
          <w:sz w:val="26"/>
        </w:rPr>
        <w:t>fo</w:t>
      </w:r>
      <w:r>
        <w:rPr>
          <w:rFonts w:ascii="Times New Roman"/>
          <w:color w:val="0F0F0F"/>
          <w:w w:val="105"/>
          <w:sz w:val="26"/>
        </w:rPr>
        <w:t>ll</w:t>
      </w:r>
      <w:r>
        <w:rPr>
          <w:rFonts w:ascii="Times New Roman"/>
          <w:color w:val="333333"/>
          <w:w w:val="105"/>
          <w:sz w:val="26"/>
        </w:rPr>
        <w:t>owing</w:t>
      </w:r>
      <w:r>
        <w:rPr>
          <w:rFonts w:ascii="Times New Roman"/>
          <w:color w:val="333333"/>
          <w:spacing w:val="1"/>
          <w:w w:val="105"/>
          <w:sz w:val="26"/>
        </w:rPr>
        <w:t> </w:t>
      </w:r>
      <w:r>
        <w:rPr>
          <w:rFonts w:ascii="Times New Roman"/>
          <w:color w:val="212121"/>
          <w:w w:val="105"/>
          <w:sz w:val="26"/>
        </w:rPr>
        <w:t>points:-</w:t>
      </w:r>
    </w:p>
    <w:p>
      <w:pPr>
        <w:pStyle w:val="ListParagraph"/>
        <w:numPr>
          <w:ilvl w:val="1"/>
          <w:numId w:val="3"/>
        </w:numPr>
        <w:tabs>
          <w:tab w:pos="2875" w:val="left" w:leader="none"/>
          <w:tab w:pos="2876" w:val="left" w:leader="none"/>
        </w:tabs>
        <w:spacing w:line="240" w:lineRule="auto" w:before="206" w:after="0"/>
        <w:ind w:left="2875" w:right="0" w:hanging="360"/>
        <w:jc w:val="left"/>
        <w:rPr>
          <w:rFonts w:ascii="Times New Roman" w:hAnsi="Times New Roman"/>
          <w:sz w:val="26"/>
        </w:rPr>
      </w:pPr>
      <w:r>
        <w:rPr>
          <w:rFonts w:ascii="Times New Roman" w:hAnsi="Times New Roman"/>
          <w:color w:val="333333"/>
          <w:w w:val="105"/>
          <w:sz w:val="26"/>
        </w:rPr>
        <w:t>CCC</w:t>
      </w:r>
      <w:r>
        <w:rPr>
          <w:rFonts w:ascii="Times New Roman" w:hAnsi="Times New Roman"/>
          <w:color w:val="333333"/>
          <w:spacing w:val="-5"/>
          <w:w w:val="105"/>
          <w:sz w:val="26"/>
        </w:rPr>
        <w:t> </w:t>
      </w:r>
      <w:r>
        <w:rPr>
          <w:rFonts w:ascii="Times New Roman" w:hAnsi="Times New Roman"/>
          <w:color w:val="212121"/>
          <w:w w:val="105"/>
          <w:sz w:val="26"/>
        </w:rPr>
        <w:t>don</w:t>
      </w:r>
      <w:r>
        <w:rPr>
          <w:rFonts w:ascii="Times New Roman" w:hAnsi="Times New Roman"/>
          <w:color w:val="494949"/>
          <w:w w:val="105"/>
          <w:sz w:val="26"/>
        </w:rPr>
        <w:t>'</w:t>
      </w:r>
      <w:r>
        <w:rPr>
          <w:rFonts w:ascii="Times New Roman" w:hAnsi="Times New Roman"/>
          <w:color w:val="494949"/>
          <w:spacing w:val="-32"/>
          <w:w w:val="105"/>
          <w:sz w:val="26"/>
        </w:rPr>
        <w:t> </w:t>
      </w:r>
      <w:r>
        <w:rPr>
          <w:rFonts w:ascii="Times New Roman" w:hAnsi="Times New Roman"/>
          <w:color w:val="212121"/>
          <w:w w:val="105"/>
          <w:sz w:val="26"/>
        </w:rPr>
        <w:t>t</w:t>
      </w:r>
      <w:r>
        <w:rPr>
          <w:rFonts w:ascii="Times New Roman" w:hAnsi="Times New Roman"/>
          <w:color w:val="212121"/>
          <w:spacing w:val="-5"/>
          <w:w w:val="105"/>
          <w:sz w:val="26"/>
        </w:rPr>
        <w:t> </w:t>
      </w:r>
      <w:r>
        <w:rPr>
          <w:rFonts w:ascii="Times New Roman" w:hAnsi="Times New Roman"/>
          <w:color w:val="333333"/>
          <w:w w:val="105"/>
          <w:sz w:val="26"/>
        </w:rPr>
        <w:t>seem</w:t>
      </w:r>
      <w:r>
        <w:rPr>
          <w:rFonts w:ascii="Times New Roman" w:hAnsi="Times New Roman"/>
          <w:color w:val="333333"/>
          <w:spacing w:val="26"/>
          <w:w w:val="105"/>
          <w:sz w:val="26"/>
        </w:rPr>
        <w:t> </w:t>
      </w:r>
      <w:r>
        <w:rPr>
          <w:rFonts w:ascii="Times New Roman" w:hAnsi="Times New Roman"/>
          <w:color w:val="212121"/>
          <w:w w:val="105"/>
          <w:sz w:val="26"/>
        </w:rPr>
        <w:t>to</w:t>
      </w:r>
      <w:r>
        <w:rPr>
          <w:rFonts w:ascii="Times New Roman" w:hAnsi="Times New Roman"/>
          <w:color w:val="212121"/>
          <w:spacing w:val="-1"/>
          <w:w w:val="105"/>
          <w:sz w:val="26"/>
        </w:rPr>
        <w:t> </w:t>
      </w:r>
      <w:r>
        <w:rPr>
          <w:rFonts w:ascii="Times New Roman" w:hAnsi="Times New Roman"/>
          <w:color w:val="333333"/>
          <w:w w:val="105"/>
          <w:sz w:val="26"/>
        </w:rPr>
        <w:t>cons</w:t>
      </w:r>
      <w:r>
        <w:rPr>
          <w:rFonts w:ascii="Times New Roman" w:hAnsi="Times New Roman"/>
          <w:color w:val="0F0F0F"/>
          <w:w w:val="105"/>
          <w:sz w:val="26"/>
        </w:rPr>
        <w:t>ult</w:t>
      </w:r>
      <w:r>
        <w:rPr>
          <w:rFonts w:ascii="Times New Roman" w:hAnsi="Times New Roman"/>
          <w:color w:val="0F0F0F"/>
          <w:spacing w:val="1"/>
          <w:w w:val="105"/>
          <w:sz w:val="26"/>
        </w:rPr>
        <w:t> </w:t>
      </w:r>
      <w:r>
        <w:rPr>
          <w:rFonts w:ascii="Times New Roman" w:hAnsi="Times New Roman"/>
          <w:color w:val="333333"/>
          <w:w w:val="105"/>
          <w:sz w:val="26"/>
        </w:rPr>
        <w:t>with</w:t>
      </w:r>
      <w:r>
        <w:rPr>
          <w:rFonts w:ascii="Times New Roman" w:hAnsi="Times New Roman"/>
          <w:color w:val="333333"/>
          <w:spacing w:val="11"/>
          <w:w w:val="105"/>
          <w:sz w:val="26"/>
        </w:rPr>
        <w:t> </w:t>
      </w:r>
      <w:r>
        <w:rPr>
          <w:rFonts w:ascii="Times New Roman" w:hAnsi="Times New Roman"/>
          <w:color w:val="212121"/>
          <w:w w:val="105"/>
          <w:sz w:val="26"/>
        </w:rPr>
        <w:t>anyone</w:t>
      </w:r>
      <w:r>
        <w:rPr>
          <w:rFonts w:ascii="Times New Roman" w:hAnsi="Times New Roman"/>
          <w:color w:val="212121"/>
          <w:spacing w:val="4"/>
          <w:w w:val="105"/>
          <w:sz w:val="26"/>
        </w:rPr>
        <w:t> </w:t>
      </w:r>
      <w:r>
        <w:rPr>
          <w:rFonts w:ascii="Times New Roman" w:hAnsi="Times New Roman"/>
          <w:color w:val="333333"/>
          <w:w w:val="105"/>
          <w:sz w:val="26"/>
        </w:rPr>
        <w:t>on</w:t>
      </w:r>
      <w:r>
        <w:rPr>
          <w:rFonts w:ascii="Times New Roman" w:hAnsi="Times New Roman"/>
          <w:color w:val="333333"/>
          <w:spacing w:val="7"/>
          <w:w w:val="105"/>
          <w:sz w:val="26"/>
        </w:rPr>
        <w:t> </w:t>
      </w:r>
      <w:r>
        <w:rPr>
          <w:rFonts w:ascii="Times New Roman" w:hAnsi="Times New Roman"/>
          <w:color w:val="212121"/>
          <w:w w:val="105"/>
          <w:sz w:val="26"/>
        </w:rPr>
        <w:t>residential</w:t>
      </w:r>
      <w:r>
        <w:rPr>
          <w:rFonts w:ascii="Times New Roman" w:hAnsi="Times New Roman"/>
          <w:color w:val="212121"/>
          <w:spacing w:val="26"/>
          <w:w w:val="105"/>
          <w:sz w:val="26"/>
        </w:rPr>
        <w:t> </w:t>
      </w:r>
      <w:r>
        <w:rPr>
          <w:rFonts w:ascii="Times New Roman" w:hAnsi="Times New Roman"/>
          <w:color w:val="333333"/>
          <w:w w:val="105"/>
          <w:sz w:val="26"/>
        </w:rPr>
        <w:t>care</w:t>
      </w:r>
    </w:p>
    <w:p>
      <w:pPr>
        <w:pStyle w:val="ListParagraph"/>
        <w:numPr>
          <w:ilvl w:val="1"/>
          <w:numId w:val="3"/>
        </w:numPr>
        <w:tabs>
          <w:tab w:pos="2875" w:val="left" w:leader="none"/>
          <w:tab w:pos="2876" w:val="left" w:leader="none"/>
        </w:tabs>
        <w:spacing w:line="256" w:lineRule="auto" w:before="55" w:after="0"/>
        <w:ind w:left="2868" w:right="682" w:hanging="352"/>
        <w:jc w:val="left"/>
        <w:rPr>
          <w:rFonts w:ascii="Times New Roman" w:hAnsi="Times New Roman"/>
          <w:sz w:val="26"/>
        </w:rPr>
      </w:pPr>
      <w:r>
        <w:rPr>
          <w:rFonts w:ascii="Times New Roman" w:hAnsi="Times New Roman"/>
          <w:color w:val="333333"/>
          <w:w w:val="105"/>
          <w:sz w:val="26"/>
        </w:rPr>
        <w:t>CCC</w:t>
      </w:r>
      <w:r>
        <w:rPr>
          <w:rFonts w:ascii="Times New Roman" w:hAnsi="Times New Roman"/>
          <w:color w:val="333333"/>
          <w:spacing w:val="6"/>
          <w:w w:val="105"/>
          <w:sz w:val="26"/>
        </w:rPr>
        <w:t> </w:t>
      </w:r>
      <w:r>
        <w:rPr>
          <w:rFonts w:ascii="Times New Roman" w:hAnsi="Times New Roman"/>
          <w:color w:val="212121"/>
          <w:w w:val="105"/>
          <w:sz w:val="26"/>
        </w:rPr>
        <w:t>have</w:t>
      </w:r>
      <w:r>
        <w:rPr>
          <w:rFonts w:ascii="Times New Roman" w:hAnsi="Times New Roman"/>
          <w:color w:val="212121"/>
          <w:spacing w:val="-6"/>
          <w:w w:val="105"/>
          <w:sz w:val="26"/>
        </w:rPr>
        <w:t> </w:t>
      </w:r>
      <w:r>
        <w:rPr>
          <w:rFonts w:ascii="Times New Roman" w:hAnsi="Times New Roman"/>
          <w:color w:val="333333"/>
          <w:w w:val="105"/>
          <w:sz w:val="26"/>
        </w:rPr>
        <w:t>a</w:t>
      </w:r>
      <w:r>
        <w:rPr>
          <w:rFonts w:ascii="Times New Roman" w:hAnsi="Times New Roman"/>
          <w:color w:val="333333"/>
          <w:spacing w:val="9"/>
          <w:w w:val="105"/>
          <w:sz w:val="26"/>
        </w:rPr>
        <w:t> </w:t>
      </w:r>
      <w:r>
        <w:rPr>
          <w:rFonts w:ascii="Times New Roman" w:hAnsi="Times New Roman"/>
          <w:color w:val="212121"/>
          <w:w w:val="105"/>
          <w:sz w:val="26"/>
        </w:rPr>
        <w:t>history</w:t>
      </w:r>
      <w:r>
        <w:rPr>
          <w:rFonts w:ascii="Times New Roman" w:hAnsi="Times New Roman"/>
          <w:color w:val="212121"/>
          <w:spacing w:val="7"/>
          <w:w w:val="105"/>
          <w:sz w:val="26"/>
        </w:rPr>
        <w:t> </w:t>
      </w:r>
      <w:r>
        <w:rPr>
          <w:rFonts w:ascii="Times New Roman" w:hAnsi="Times New Roman"/>
          <w:color w:val="333333"/>
          <w:w w:val="105"/>
          <w:sz w:val="26"/>
        </w:rPr>
        <w:t>on</w:t>
      </w:r>
      <w:r>
        <w:rPr>
          <w:rFonts w:ascii="Times New Roman" w:hAnsi="Times New Roman"/>
          <w:color w:val="333333"/>
          <w:spacing w:val="3"/>
          <w:w w:val="105"/>
          <w:sz w:val="26"/>
        </w:rPr>
        <w:t> </w:t>
      </w:r>
      <w:r>
        <w:rPr>
          <w:rFonts w:ascii="Times New Roman" w:hAnsi="Times New Roman"/>
          <w:color w:val="212121"/>
          <w:w w:val="105"/>
          <w:sz w:val="26"/>
        </w:rPr>
        <w:t>this</w:t>
      </w:r>
      <w:r>
        <w:rPr>
          <w:rFonts w:ascii="Times New Roman" w:hAnsi="Times New Roman"/>
          <w:color w:val="212121"/>
          <w:spacing w:val="-1"/>
          <w:w w:val="105"/>
          <w:sz w:val="26"/>
        </w:rPr>
        <w:t> </w:t>
      </w:r>
      <w:r>
        <w:rPr>
          <w:rFonts w:ascii="Times New Roman" w:hAnsi="Times New Roman"/>
          <w:color w:val="212121"/>
          <w:w w:val="105"/>
          <w:sz w:val="26"/>
        </w:rPr>
        <w:t>and</w:t>
      </w:r>
      <w:r>
        <w:rPr>
          <w:rFonts w:ascii="Times New Roman" w:hAnsi="Times New Roman"/>
          <w:color w:val="212121"/>
          <w:spacing w:val="9"/>
          <w:w w:val="105"/>
          <w:sz w:val="26"/>
        </w:rPr>
        <w:t> </w:t>
      </w:r>
      <w:r>
        <w:rPr>
          <w:rFonts w:ascii="Times New Roman" w:hAnsi="Times New Roman"/>
          <w:color w:val="333333"/>
          <w:w w:val="105"/>
          <w:sz w:val="26"/>
        </w:rPr>
        <w:t>are</w:t>
      </w:r>
      <w:r>
        <w:rPr>
          <w:rFonts w:ascii="Times New Roman" w:hAnsi="Times New Roman"/>
          <w:color w:val="333333"/>
          <w:spacing w:val="1"/>
          <w:w w:val="105"/>
          <w:sz w:val="26"/>
        </w:rPr>
        <w:t> </w:t>
      </w:r>
      <w:r>
        <w:rPr>
          <w:rFonts w:ascii="Times New Roman" w:hAnsi="Times New Roman"/>
          <w:color w:val="333333"/>
          <w:w w:val="105"/>
          <w:sz w:val="26"/>
        </w:rPr>
        <w:t>prone</w:t>
      </w:r>
      <w:r>
        <w:rPr>
          <w:rFonts w:ascii="Times New Roman" w:hAnsi="Times New Roman"/>
          <w:color w:val="333333"/>
          <w:spacing w:val="3"/>
          <w:w w:val="105"/>
          <w:sz w:val="26"/>
        </w:rPr>
        <w:t> </w:t>
      </w:r>
      <w:r>
        <w:rPr>
          <w:rFonts w:ascii="Times New Roman" w:hAnsi="Times New Roman"/>
          <w:color w:val="212121"/>
          <w:w w:val="105"/>
          <w:sz w:val="26"/>
        </w:rPr>
        <w:t>to</w:t>
      </w:r>
      <w:r>
        <w:rPr>
          <w:rFonts w:ascii="Times New Roman" w:hAnsi="Times New Roman"/>
          <w:color w:val="212121"/>
          <w:spacing w:val="2"/>
          <w:w w:val="105"/>
          <w:sz w:val="26"/>
        </w:rPr>
        <w:t> </w:t>
      </w:r>
      <w:r>
        <w:rPr>
          <w:rFonts w:ascii="Times New Roman" w:hAnsi="Times New Roman"/>
          <w:color w:val="333333"/>
          <w:w w:val="105"/>
          <w:sz w:val="26"/>
        </w:rPr>
        <w:t>coming</w:t>
      </w:r>
      <w:r>
        <w:rPr>
          <w:rFonts w:ascii="Times New Roman" w:hAnsi="Times New Roman"/>
          <w:color w:val="333333"/>
          <w:spacing w:val="7"/>
          <w:w w:val="105"/>
          <w:sz w:val="26"/>
        </w:rPr>
        <w:t> </w:t>
      </w:r>
      <w:r>
        <w:rPr>
          <w:rFonts w:ascii="Times New Roman" w:hAnsi="Times New Roman"/>
          <w:color w:val="333333"/>
          <w:w w:val="105"/>
          <w:sz w:val="26"/>
        </w:rPr>
        <w:t>along</w:t>
      </w:r>
      <w:r>
        <w:rPr>
          <w:rFonts w:ascii="Times New Roman" w:hAnsi="Times New Roman"/>
          <w:color w:val="333333"/>
          <w:spacing w:val="9"/>
          <w:w w:val="105"/>
          <w:sz w:val="26"/>
        </w:rPr>
        <w:t> </w:t>
      </w:r>
      <w:r>
        <w:rPr>
          <w:rFonts w:ascii="Times New Roman" w:hAnsi="Times New Roman"/>
          <w:color w:val="333333"/>
          <w:w w:val="105"/>
          <w:sz w:val="26"/>
        </w:rPr>
        <w:t>where</w:t>
      </w:r>
      <w:r>
        <w:rPr>
          <w:rFonts w:ascii="Times New Roman" w:hAnsi="Times New Roman"/>
          <w:color w:val="333333"/>
          <w:spacing w:val="1"/>
          <w:w w:val="105"/>
          <w:sz w:val="26"/>
        </w:rPr>
        <w:t> </w:t>
      </w:r>
      <w:r>
        <w:rPr>
          <w:rFonts w:ascii="Times New Roman" w:hAnsi="Times New Roman"/>
          <w:color w:val="333333"/>
          <w:w w:val="105"/>
          <w:sz w:val="26"/>
        </w:rPr>
        <w:t>there </w:t>
      </w:r>
      <w:r>
        <w:rPr>
          <w:rFonts w:ascii="Times New Roman" w:hAnsi="Times New Roman"/>
          <w:color w:val="212121"/>
          <w:w w:val="105"/>
          <w:sz w:val="26"/>
        </w:rPr>
        <w:t>is a particular</w:t>
      </w:r>
      <w:r>
        <w:rPr>
          <w:rFonts w:ascii="Times New Roman" w:hAnsi="Times New Roman"/>
          <w:color w:val="212121"/>
          <w:spacing w:val="1"/>
          <w:w w:val="105"/>
          <w:sz w:val="26"/>
        </w:rPr>
        <w:t> </w:t>
      </w:r>
      <w:r>
        <w:rPr>
          <w:rFonts w:ascii="Times New Roman" w:hAnsi="Times New Roman"/>
          <w:color w:val="212121"/>
          <w:w w:val="105"/>
          <w:sz w:val="26"/>
        </w:rPr>
        <w:t>building that </w:t>
      </w:r>
      <w:r>
        <w:rPr>
          <w:rFonts w:ascii="Times New Roman" w:hAnsi="Times New Roman"/>
          <w:color w:val="333333"/>
          <w:w w:val="105"/>
          <w:sz w:val="26"/>
        </w:rPr>
        <w:t>they own and </w:t>
      </w:r>
      <w:r>
        <w:rPr>
          <w:rFonts w:ascii="Times New Roman" w:hAnsi="Times New Roman"/>
          <w:color w:val="212121"/>
          <w:w w:val="105"/>
          <w:sz w:val="26"/>
        </w:rPr>
        <w:t>it </w:t>
      </w:r>
      <w:r>
        <w:rPr>
          <w:rFonts w:ascii="Times New Roman" w:hAnsi="Times New Roman"/>
          <w:color w:val="333333"/>
          <w:w w:val="105"/>
          <w:sz w:val="26"/>
        </w:rPr>
        <w:t>either sits </w:t>
      </w:r>
      <w:r>
        <w:rPr>
          <w:rFonts w:ascii="Times New Roman" w:hAnsi="Times New Roman"/>
          <w:color w:val="212121"/>
          <w:w w:val="105"/>
          <w:sz w:val="26"/>
        </w:rPr>
        <w:t>ther</w:t>
      </w:r>
      <w:r>
        <w:rPr>
          <w:rFonts w:ascii="Times New Roman" w:hAnsi="Times New Roman"/>
          <w:color w:val="494949"/>
          <w:w w:val="105"/>
          <w:sz w:val="26"/>
        </w:rPr>
        <w:t>e </w:t>
      </w:r>
      <w:r>
        <w:rPr>
          <w:rFonts w:ascii="Times New Roman" w:hAnsi="Times New Roman"/>
          <w:color w:val="333333"/>
          <w:w w:val="105"/>
          <w:sz w:val="26"/>
        </w:rPr>
        <w:t>for</w:t>
      </w:r>
      <w:r>
        <w:rPr>
          <w:rFonts w:ascii="Times New Roman" w:hAnsi="Times New Roman"/>
          <w:color w:val="333333"/>
          <w:spacing w:val="-66"/>
          <w:w w:val="105"/>
          <w:sz w:val="26"/>
        </w:rPr>
        <w:t> </w:t>
      </w:r>
      <w:r>
        <w:rPr>
          <w:rFonts w:ascii="Times New Roman" w:hAnsi="Times New Roman"/>
          <w:color w:val="333333"/>
          <w:sz w:val="26"/>
        </w:rPr>
        <w:t>a</w:t>
      </w:r>
      <w:r>
        <w:rPr>
          <w:rFonts w:ascii="Times New Roman" w:hAnsi="Times New Roman"/>
          <w:color w:val="333333"/>
          <w:spacing w:val="27"/>
          <w:sz w:val="26"/>
        </w:rPr>
        <w:t> </w:t>
      </w:r>
      <w:r>
        <w:rPr>
          <w:rFonts w:ascii="Times New Roman" w:hAnsi="Times New Roman"/>
          <w:color w:val="0F0F0F"/>
          <w:sz w:val="26"/>
        </w:rPr>
        <w:t>lon</w:t>
      </w:r>
      <w:r>
        <w:rPr>
          <w:rFonts w:ascii="Times New Roman" w:hAnsi="Times New Roman"/>
          <w:color w:val="0F0F0F"/>
          <w:spacing w:val="-36"/>
          <w:sz w:val="26"/>
        </w:rPr>
        <w:t> </w:t>
      </w:r>
      <w:r>
        <w:rPr>
          <w:rFonts w:ascii="Times New Roman" w:hAnsi="Times New Roman"/>
          <w:color w:val="333333"/>
          <w:sz w:val="26"/>
        </w:rPr>
        <w:t>g</w:t>
      </w:r>
      <w:r>
        <w:rPr>
          <w:rFonts w:ascii="Times New Roman" w:hAnsi="Times New Roman"/>
          <w:color w:val="333333"/>
          <w:spacing w:val="37"/>
          <w:sz w:val="26"/>
        </w:rPr>
        <w:t> </w:t>
      </w:r>
      <w:r>
        <w:rPr>
          <w:rFonts w:ascii="Times New Roman" w:hAnsi="Times New Roman"/>
          <w:color w:val="212121"/>
          <w:sz w:val="26"/>
        </w:rPr>
        <w:t>time</w:t>
      </w:r>
      <w:r>
        <w:rPr>
          <w:rFonts w:ascii="Times New Roman" w:hAnsi="Times New Roman"/>
          <w:color w:val="212121"/>
          <w:spacing w:val="6"/>
          <w:sz w:val="26"/>
        </w:rPr>
        <w:t> </w:t>
      </w:r>
      <w:r>
        <w:rPr>
          <w:rFonts w:ascii="Times New Roman" w:hAnsi="Times New Roman"/>
          <w:color w:val="333333"/>
          <w:sz w:val="26"/>
        </w:rPr>
        <w:t>and</w:t>
      </w:r>
      <w:r>
        <w:rPr>
          <w:rFonts w:ascii="Times New Roman" w:hAnsi="Times New Roman"/>
          <w:color w:val="333333"/>
          <w:spacing w:val="18"/>
          <w:sz w:val="26"/>
        </w:rPr>
        <w:t> </w:t>
      </w:r>
      <w:r>
        <w:rPr>
          <w:rFonts w:ascii="Times New Roman" w:hAnsi="Times New Roman"/>
          <w:color w:val="212121"/>
          <w:sz w:val="26"/>
        </w:rPr>
        <w:t>the</w:t>
      </w:r>
      <w:r>
        <w:rPr>
          <w:rFonts w:ascii="Times New Roman" w:hAnsi="Times New Roman"/>
          <w:color w:val="212121"/>
          <w:spacing w:val="1"/>
          <w:sz w:val="26"/>
        </w:rPr>
        <w:t> </w:t>
      </w:r>
      <w:r>
        <w:rPr>
          <w:rFonts w:ascii="Times New Roman" w:hAnsi="Times New Roman"/>
          <w:color w:val="212121"/>
          <w:sz w:val="26"/>
        </w:rPr>
        <w:t>answer</w:t>
      </w:r>
      <w:r>
        <w:rPr>
          <w:rFonts w:ascii="Times New Roman" w:hAnsi="Times New Roman"/>
          <w:color w:val="212121"/>
          <w:spacing w:val="9"/>
          <w:sz w:val="26"/>
        </w:rPr>
        <w:t> </w:t>
      </w:r>
      <w:r>
        <w:rPr>
          <w:rFonts w:ascii="Times New Roman" w:hAnsi="Times New Roman"/>
          <w:color w:val="212121"/>
          <w:sz w:val="26"/>
        </w:rPr>
        <w:t>then</w:t>
      </w:r>
      <w:r>
        <w:rPr>
          <w:rFonts w:ascii="Times New Roman" w:hAnsi="Times New Roman"/>
          <w:color w:val="212121"/>
          <w:spacing w:val="28"/>
          <w:sz w:val="26"/>
        </w:rPr>
        <w:t> </w:t>
      </w:r>
      <w:r>
        <w:rPr>
          <w:rFonts w:ascii="Times New Roman" w:hAnsi="Times New Roman"/>
          <w:color w:val="212121"/>
          <w:sz w:val="26"/>
        </w:rPr>
        <w:t>is</w:t>
      </w:r>
      <w:r>
        <w:rPr>
          <w:rFonts w:ascii="Times New Roman" w:hAnsi="Times New Roman"/>
          <w:color w:val="212121"/>
          <w:spacing w:val="-6"/>
          <w:sz w:val="26"/>
        </w:rPr>
        <w:t> </w:t>
      </w:r>
      <w:r>
        <w:rPr>
          <w:rFonts w:ascii="Times New Roman" w:hAnsi="Times New Roman"/>
          <w:color w:val="212121"/>
          <w:sz w:val="26"/>
        </w:rPr>
        <w:t>to</w:t>
      </w:r>
      <w:r>
        <w:rPr>
          <w:rFonts w:ascii="Times New Roman" w:hAnsi="Times New Roman"/>
          <w:color w:val="212121"/>
          <w:spacing w:val="12"/>
          <w:sz w:val="26"/>
        </w:rPr>
        <w:t> </w:t>
      </w:r>
      <w:r>
        <w:rPr>
          <w:rFonts w:ascii="Times New Roman" w:hAnsi="Times New Roman"/>
          <w:color w:val="212121"/>
          <w:sz w:val="26"/>
        </w:rPr>
        <w:t>knock</w:t>
      </w:r>
      <w:r>
        <w:rPr>
          <w:rFonts w:ascii="Times New Roman" w:hAnsi="Times New Roman"/>
          <w:color w:val="212121"/>
          <w:spacing w:val="29"/>
          <w:sz w:val="26"/>
        </w:rPr>
        <w:t> </w:t>
      </w:r>
      <w:r>
        <w:rPr>
          <w:rFonts w:ascii="Times New Roman" w:hAnsi="Times New Roman"/>
          <w:color w:val="212121"/>
          <w:sz w:val="26"/>
        </w:rPr>
        <w:t>it</w:t>
      </w:r>
      <w:r>
        <w:rPr>
          <w:rFonts w:ascii="Times New Roman" w:hAnsi="Times New Roman"/>
          <w:color w:val="212121"/>
          <w:spacing w:val="6"/>
          <w:sz w:val="26"/>
        </w:rPr>
        <w:t> </w:t>
      </w:r>
      <w:r>
        <w:rPr>
          <w:rFonts w:ascii="Times New Roman" w:hAnsi="Times New Roman"/>
          <w:color w:val="212121"/>
          <w:sz w:val="26"/>
        </w:rPr>
        <w:t>down.</w:t>
      </w:r>
    </w:p>
    <w:p>
      <w:pPr>
        <w:pStyle w:val="ListParagraph"/>
        <w:numPr>
          <w:ilvl w:val="1"/>
          <w:numId w:val="3"/>
        </w:numPr>
        <w:tabs>
          <w:tab w:pos="2873" w:val="left" w:leader="none"/>
          <w:tab w:pos="2874" w:val="left" w:leader="none"/>
        </w:tabs>
        <w:spacing w:line="261" w:lineRule="auto" w:before="35" w:after="0"/>
        <w:ind w:left="2878" w:right="1077" w:hanging="362"/>
        <w:jc w:val="left"/>
        <w:rPr>
          <w:rFonts w:ascii="Times New Roman" w:hAnsi="Times New Roman"/>
          <w:sz w:val="26"/>
        </w:rPr>
      </w:pPr>
      <w:r>
        <w:rPr>
          <w:rFonts w:ascii="Times New Roman" w:hAnsi="Times New Roman"/>
          <w:color w:val="212121"/>
          <w:w w:val="105"/>
          <w:sz w:val="26"/>
        </w:rPr>
        <w:t>He</w:t>
      </w:r>
      <w:r>
        <w:rPr>
          <w:rFonts w:ascii="Times New Roman" w:hAnsi="Times New Roman"/>
          <w:color w:val="212121"/>
          <w:spacing w:val="14"/>
          <w:w w:val="105"/>
          <w:sz w:val="26"/>
        </w:rPr>
        <w:t> </w:t>
      </w:r>
      <w:r>
        <w:rPr>
          <w:rFonts w:ascii="Times New Roman" w:hAnsi="Times New Roman"/>
          <w:color w:val="212121"/>
          <w:w w:val="105"/>
          <w:sz w:val="26"/>
        </w:rPr>
        <w:t>questioned</w:t>
      </w:r>
      <w:r>
        <w:rPr>
          <w:rFonts w:ascii="Times New Roman" w:hAnsi="Times New Roman"/>
          <w:color w:val="212121"/>
          <w:spacing w:val="28"/>
          <w:w w:val="105"/>
          <w:sz w:val="26"/>
        </w:rPr>
        <w:t> </w:t>
      </w:r>
      <w:r>
        <w:rPr>
          <w:rFonts w:ascii="Times New Roman" w:hAnsi="Times New Roman"/>
          <w:color w:val="212121"/>
          <w:w w:val="105"/>
          <w:sz w:val="26"/>
        </w:rPr>
        <w:t>if</w:t>
      </w:r>
      <w:r>
        <w:rPr>
          <w:rFonts w:ascii="Times New Roman" w:hAnsi="Times New Roman"/>
          <w:color w:val="212121"/>
          <w:spacing w:val="-6"/>
          <w:w w:val="105"/>
          <w:sz w:val="26"/>
        </w:rPr>
        <w:t> </w:t>
      </w:r>
      <w:r>
        <w:rPr>
          <w:rFonts w:ascii="Times New Roman" w:hAnsi="Times New Roman"/>
          <w:color w:val="333333"/>
          <w:w w:val="105"/>
          <w:sz w:val="26"/>
        </w:rPr>
        <w:t>CCC</w:t>
      </w:r>
      <w:r>
        <w:rPr>
          <w:rFonts w:ascii="Times New Roman" w:hAnsi="Times New Roman"/>
          <w:color w:val="333333"/>
          <w:spacing w:val="8"/>
          <w:w w:val="105"/>
          <w:sz w:val="26"/>
        </w:rPr>
        <w:t> </w:t>
      </w:r>
      <w:r>
        <w:rPr>
          <w:rFonts w:ascii="Times New Roman" w:hAnsi="Times New Roman"/>
          <w:color w:val="212121"/>
          <w:w w:val="105"/>
          <w:sz w:val="26"/>
        </w:rPr>
        <w:t>have</w:t>
      </w:r>
      <w:r>
        <w:rPr>
          <w:rFonts w:ascii="Times New Roman" w:hAnsi="Times New Roman"/>
          <w:color w:val="212121"/>
          <w:spacing w:val="-14"/>
          <w:w w:val="105"/>
          <w:sz w:val="26"/>
        </w:rPr>
        <w:t> </w:t>
      </w:r>
      <w:r>
        <w:rPr>
          <w:rFonts w:ascii="Times New Roman" w:hAnsi="Times New Roman"/>
          <w:color w:val="333333"/>
          <w:w w:val="105"/>
          <w:sz w:val="26"/>
        </w:rPr>
        <w:t>ever</w:t>
      </w:r>
      <w:r>
        <w:rPr>
          <w:rFonts w:ascii="Times New Roman" w:hAnsi="Times New Roman"/>
          <w:color w:val="333333"/>
          <w:spacing w:val="10"/>
          <w:w w:val="105"/>
          <w:sz w:val="26"/>
        </w:rPr>
        <w:t> </w:t>
      </w:r>
      <w:r>
        <w:rPr>
          <w:rFonts w:ascii="Times New Roman" w:hAnsi="Times New Roman"/>
          <w:color w:val="212121"/>
          <w:w w:val="105"/>
          <w:sz w:val="26"/>
        </w:rPr>
        <w:t>look</w:t>
      </w:r>
      <w:r>
        <w:rPr>
          <w:rFonts w:ascii="Times New Roman" w:hAnsi="Times New Roman"/>
          <w:color w:val="212121"/>
          <w:spacing w:val="-3"/>
          <w:w w:val="105"/>
          <w:sz w:val="26"/>
        </w:rPr>
        <w:t> </w:t>
      </w:r>
      <w:r>
        <w:rPr>
          <w:rFonts w:ascii="Times New Roman" w:hAnsi="Times New Roman"/>
          <w:color w:val="333333"/>
          <w:w w:val="105"/>
          <w:sz w:val="26"/>
        </w:rPr>
        <w:t>for</w:t>
      </w:r>
      <w:r>
        <w:rPr>
          <w:rFonts w:ascii="Times New Roman" w:hAnsi="Times New Roman"/>
          <w:color w:val="333333"/>
          <w:spacing w:val="-5"/>
          <w:w w:val="105"/>
          <w:sz w:val="26"/>
        </w:rPr>
        <w:t> </w:t>
      </w:r>
      <w:r>
        <w:rPr>
          <w:rFonts w:ascii="Times New Roman" w:hAnsi="Times New Roman"/>
          <w:color w:val="212121"/>
          <w:w w:val="105"/>
          <w:sz w:val="26"/>
        </w:rPr>
        <w:t>additional</w:t>
      </w:r>
      <w:r>
        <w:rPr>
          <w:rFonts w:ascii="Times New Roman" w:hAnsi="Times New Roman"/>
          <w:color w:val="212121"/>
          <w:spacing w:val="26"/>
          <w:w w:val="105"/>
          <w:sz w:val="26"/>
        </w:rPr>
        <w:t> </w:t>
      </w:r>
      <w:r>
        <w:rPr>
          <w:rFonts w:ascii="Times New Roman" w:hAnsi="Times New Roman"/>
          <w:color w:val="212121"/>
          <w:w w:val="105"/>
          <w:sz w:val="26"/>
        </w:rPr>
        <w:t>use</w:t>
      </w:r>
      <w:r>
        <w:rPr>
          <w:rFonts w:ascii="Times New Roman" w:hAnsi="Times New Roman"/>
          <w:color w:val="494949"/>
          <w:w w:val="105"/>
          <w:sz w:val="26"/>
        </w:rPr>
        <w:t>s</w:t>
      </w:r>
      <w:r>
        <w:rPr>
          <w:rFonts w:ascii="Times New Roman" w:hAnsi="Times New Roman"/>
          <w:color w:val="494949"/>
          <w:spacing w:val="13"/>
          <w:w w:val="105"/>
          <w:sz w:val="26"/>
        </w:rPr>
        <w:t> </w:t>
      </w:r>
      <w:r>
        <w:rPr>
          <w:rFonts w:ascii="Times New Roman" w:hAnsi="Times New Roman"/>
          <w:color w:val="333333"/>
          <w:w w:val="105"/>
          <w:sz w:val="26"/>
        </w:rPr>
        <w:t>for</w:t>
      </w:r>
      <w:r>
        <w:rPr>
          <w:rFonts w:ascii="Times New Roman" w:hAnsi="Times New Roman"/>
          <w:color w:val="333333"/>
          <w:spacing w:val="-7"/>
          <w:w w:val="105"/>
          <w:sz w:val="26"/>
        </w:rPr>
        <w:t> </w:t>
      </w:r>
      <w:r>
        <w:rPr>
          <w:rFonts w:ascii="Times New Roman" w:hAnsi="Times New Roman"/>
          <w:color w:val="212121"/>
          <w:w w:val="105"/>
          <w:sz w:val="26"/>
        </w:rPr>
        <w:t>this</w:t>
      </w:r>
      <w:r>
        <w:rPr>
          <w:rFonts w:ascii="Times New Roman" w:hAnsi="Times New Roman"/>
          <w:color w:val="212121"/>
          <w:spacing w:val="-65"/>
          <w:w w:val="105"/>
          <w:sz w:val="26"/>
        </w:rPr>
        <w:t> </w:t>
      </w:r>
      <w:r>
        <w:rPr>
          <w:rFonts w:ascii="Times New Roman" w:hAnsi="Times New Roman"/>
          <w:color w:val="333333"/>
          <w:w w:val="105"/>
          <w:sz w:val="26"/>
        </w:rPr>
        <w:t>bu</w:t>
      </w:r>
      <w:r>
        <w:rPr>
          <w:rFonts w:ascii="Times New Roman" w:hAnsi="Times New Roman"/>
          <w:color w:val="0F0F0F"/>
          <w:w w:val="105"/>
          <w:sz w:val="26"/>
        </w:rPr>
        <w:t>ildin</w:t>
      </w:r>
      <w:r>
        <w:rPr>
          <w:rFonts w:ascii="Times New Roman" w:hAnsi="Times New Roman"/>
          <w:color w:val="0F0F0F"/>
          <w:spacing w:val="-17"/>
          <w:w w:val="105"/>
          <w:sz w:val="26"/>
        </w:rPr>
        <w:t> </w:t>
      </w:r>
      <w:r>
        <w:rPr>
          <w:rFonts w:ascii="Times New Roman" w:hAnsi="Times New Roman"/>
          <w:color w:val="333333"/>
          <w:w w:val="105"/>
          <w:sz w:val="26"/>
        </w:rPr>
        <w:t>g</w:t>
      </w:r>
      <w:r>
        <w:rPr>
          <w:rFonts w:ascii="Times New Roman" w:hAnsi="Times New Roman"/>
          <w:color w:val="333333"/>
          <w:spacing w:val="-3"/>
          <w:w w:val="105"/>
          <w:sz w:val="26"/>
        </w:rPr>
        <w:t> </w:t>
      </w:r>
      <w:r>
        <w:rPr>
          <w:rFonts w:ascii="Times New Roman" w:hAnsi="Times New Roman"/>
          <w:color w:val="333333"/>
          <w:w w:val="105"/>
          <w:sz w:val="26"/>
        </w:rPr>
        <w:t>when</w:t>
      </w:r>
      <w:r>
        <w:rPr>
          <w:rFonts w:ascii="Times New Roman" w:hAnsi="Times New Roman"/>
          <w:color w:val="333333"/>
          <w:spacing w:val="9"/>
          <w:w w:val="105"/>
          <w:sz w:val="26"/>
        </w:rPr>
        <w:t> </w:t>
      </w:r>
      <w:r>
        <w:rPr>
          <w:rFonts w:ascii="Times New Roman" w:hAnsi="Times New Roman"/>
          <w:color w:val="333333"/>
          <w:w w:val="105"/>
          <w:sz w:val="26"/>
        </w:rPr>
        <w:t>there</w:t>
      </w:r>
      <w:r>
        <w:rPr>
          <w:rFonts w:ascii="Times New Roman" w:hAnsi="Times New Roman"/>
          <w:color w:val="333333"/>
          <w:spacing w:val="6"/>
          <w:w w:val="105"/>
          <w:sz w:val="26"/>
        </w:rPr>
        <w:t> </w:t>
      </w:r>
      <w:r>
        <w:rPr>
          <w:rFonts w:ascii="Times New Roman" w:hAnsi="Times New Roman"/>
          <w:color w:val="212121"/>
          <w:w w:val="105"/>
          <w:sz w:val="26"/>
        </w:rPr>
        <w:t>is</w:t>
      </w:r>
      <w:r>
        <w:rPr>
          <w:rFonts w:ascii="Times New Roman" w:hAnsi="Times New Roman"/>
          <w:color w:val="212121"/>
          <w:spacing w:val="-10"/>
          <w:w w:val="105"/>
          <w:sz w:val="26"/>
        </w:rPr>
        <w:t> </w:t>
      </w:r>
      <w:r>
        <w:rPr>
          <w:rFonts w:ascii="Times New Roman" w:hAnsi="Times New Roman"/>
          <w:color w:val="333333"/>
          <w:w w:val="105"/>
          <w:sz w:val="26"/>
        </w:rPr>
        <w:t>the</w:t>
      </w:r>
      <w:r>
        <w:rPr>
          <w:rFonts w:ascii="Times New Roman" w:hAnsi="Times New Roman"/>
          <w:color w:val="333333"/>
          <w:spacing w:val="1"/>
          <w:w w:val="105"/>
          <w:sz w:val="26"/>
        </w:rPr>
        <w:t> </w:t>
      </w:r>
      <w:r>
        <w:rPr>
          <w:rFonts w:ascii="Times New Roman" w:hAnsi="Times New Roman"/>
          <w:color w:val="333333"/>
          <w:w w:val="105"/>
          <w:sz w:val="26"/>
        </w:rPr>
        <w:t>room</w:t>
      </w:r>
      <w:r>
        <w:rPr>
          <w:rFonts w:ascii="Times New Roman" w:hAnsi="Times New Roman"/>
          <w:color w:val="333333"/>
          <w:spacing w:val="13"/>
          <w:w w:val="105"/>
          <w:sz w:val="26"/>
        </w:rPr>
        <w:t> </w:t>
      </w:r>
      <w:r>
        <w:rPr>
          <w:rFonts w:ascii="Times New Roman" w:hAnsi="Times New Roman"/>
          <w:color w:val="333333"/>
          <w:w w:val="105"/>
          <w:sz w:val="26"/>
        </w:rPr>
        <w:t>and</w:t>
      </w:r>
      <w:r>
        <w:rPr>
          <w:rFonts w:ascii="Times New Roman" w:hAnsi="Times New Roman"/>
          <w:color w:val="333333"/>
          <w:spacing w:val="-3"/>
          <w:w w:val="105"/>
          <w:sz w:val="26"/>
        </w:rPr>
        <w:t> </w:t>
      </w:r>
      <w:r>
        <w:rPr>
          <w:rFonts w:ascii="Times New Roman" w:hAnsi="Times New Roman"/>
          <w:color w:val="212121"/>
          <w:w w:val="105"/>
          <w:sz w:val="26"/>
        </w:rPr>
        <w:t>the</w:t>
      </w:r>
      <w:r>
        <w:rPr>
          <w:rFonts w:ascii="Times New Roman" w:hAnsi="Times New Roman"/>
          <w:color w:val="212121"/>
          <w:spacing w:val="-13"/>
          <w:w w:val="105"/>
          <w:sz w:val="26"/>
        </w:rPr>
        <w:t> </w:t>
      </w:r>
      <w:r>
        <w:rPr>
          <w:rFonts w:ascii="Times New Roman" w:hAnsi="Times New Roman"/>
          <w:color w:val="333333"/>
          <w:w w:val="105"/>
          <w:sz w:val="26"/>
        </w:rPr>
        <w:t>faci</w:t>
      </w:r>
      <w:r>
        <w:rPr>
          <w:rFonts w:ascii="Times New Roman" w:hAnsi="Times New Roman"/>
          <w:color w:val="0F0F0F"/>
          <w:w w:val="105"/>
          <w:sz w:val="26"/>
        </w:rPr>
        <w:t>liti</w:t>
      </w:r>
      <w:r>
        <w:rPr>
          <w:rFonts w:ascii="Times New Roman" w:hAnsi="Times New Roman"/>
          <w:color w:val="333333"/>
          <w:w w:val="105"/>
          <w:sz w:val="26"/>
        </w:rPr>
        <w:t>es</w:t>
      </w:r>
      <w:r>
        <w:rPr>
          <w:rFonts w:ascii="Times New Roman" w:hAnsi="Times New Roman"/>
          <w:color w:val="333333"/>
          <w:spacing w:val="-5"/>
          <w:w w:val="105"/>
          <w:sz w:val="26"/>
        </w:rPr>
        <w:t> </w:t>
      </w:r>
      <w:r>
        <w:rPr>
          <w:rFonts w:ascii="Times New Roman" w:hAnsi="Times New Roman"/>
          <w:color w:val="212121"/>
          <w:w w:val="105"/>
          <w:sz w:val="26"/>
        </w:rPr>
        <w:t>in</w:t>
      </w:r>
      <w:r>
        <w:rPr>
          <w:rFonts w:ascii="Times New Roman" w:hAnsi="Times New Roman"/>
          <w:color w:val="212121"/>
          <w:spacing w:val="1"/>
          <w:w w:val="105"/>
          <w:sz w:val="26"/>
        </w:rPr>
        <w:t> </w:t>
      </w:r>
      <w:r>
        <w:rPr>
          <w:rFonts w:ascii="Times New Roman" w:hAnsi="Times New Roman"/>
          <w:color w:val="212121"/>
          <w:w w:val="105"/>
          <w:sz w:val="26"/>
        </w:rPr>
        <w:t>it</w:t>
      </w:r>
      <w:r>
        <w:rPr>
          <w:rFonts w:ascii="Times New Roman" w:hAnsi="Times New Roman"/>
          <w:color w:val="212121"/>
          <w:spacing w:val="-2"/>
          <w:w w:val="105"/>
          <w:sz w:val="26"/>
        </w:rPr>
        <w:t> </w:t>
      </w:r>
      <w:r>
        <w:rPr>
          <w:rFonts w:ascii="Times New Roman" w:hAnsi="Times New Roman"/>
          <w:color w:val="333333"/>
          <w:w w:val="105"/>
          <w:sz w:val="26"/>
        </w:rPr>
        <w:t>for peop</w:t>
      </w:r>
      <w:r>
        <w:rPr>
          <w:rFonts w:ascii="Times New Roman" w:hAnsi="Times New Roman"/>
          <w:color w:val="0F0F0F"/>
          <w:w w:val="105"/>
          <w:sz w:val="26"/>
        </w:rPr>
        <w:t>l</w:t>
      </w:r>
      <w:r>
        <w:rPr>
          <w:rFonts w:ascii="Times New Roman" w:hAnsi="Times New Roman"/>
          <w:color w:val="333333"/>
          <w:w w:val="105"/>
          <w:sz w:val="26"/>
        </w:rPr>
        <w:t>e</w:t>
      </w:r>
    </w:p>
    <w:p>
      <w:pPr>
        <w:pStyle w:val="BodyText"/>
        <w:spacing w:before="4"/>
        <w:rPr>
          <w:rFonts w:ascii="Times New Roman"/>
          <w:sz w:val="25"/>
        </w:rPr>
      </w:pPr>
    </w:p>
    <w:p>
      <w:pPr>
        <w:spacing w:before="0"/>
        <w:ind w:left="0" w:right="700" w:firstLine="0"/>
        <w:jc w:val="right"/>
        <w:rPr>
          <w:rFonts w:ascii="Times New Roman"/>
          <w:sz w:val="37"/>
        </w:rPr>
      </w:pPr>
      <w:r>
        <w:rPr>
          <w:rFonts w:ascii="Times New Roman"/>
          <w:color w:val="333333"/>
          <w:w w:val="95"/>
          <w:sz w:val="37"/>
        </w:rPr>
        <w:t>Pe1-9</w:t>
      </w:r>
      <w:r>
        <w:rPr>
          <w:rFonts w:ascii="Times New Roman"/>
          <w:color w:val="575757"/>
          <w:w w:val="95"/>
          <w:sz w:val="37"/>
        </w:rPr>
        <w:t>e5</w:t>
      </w:r>
    </w:p>
    <w:p>
      <w:pPr>
        <w:spacing w:after="0"/>
        <w:jc w:val="right"/>
        <w:rPr>
          <w:rFonts w:ascii="Times New Roman"/>
          <w:sz w:val="37"/>
        </w:rPr>
        <w:sectPr>
          <w:pgSz w:w="11910" w:h="16840"/>
          <w:pgMar w:top="1020" w:bottom="0" w:left="500" w:right="340"/>
        </w:sectPr>
      </w:pPr>
    </w:p>
    <w:p>
      <w:pPr>
        <w:spacing w:line="240" w:lineRule="auto" w:before="73"/>
        <w:ind w:left="2904" w:right="885" w:firstLine="8"/>
        <w:jc w:val="left"/>
        <w:rPr>
          <w:rFonts w:ascii="Times New Roman"/>
          <w:sz w:val="28"/>
        </w:rPr>
      </w:pPr>
      <w:r>
        <w:rPr>
          <w:rFonts w:ascii="Times New Roman"/>
          <w:color w:val="313131"/>
          <w:w w:val="95"/>
          <w:sz w:val="28"/>
        </w:rPr>
        <w:t>who</w:t>
      </w:r>
      <w:r>
        <w:rPr>
          <w:rFonts w:ascii="Times New Roman"/>
          <w:color w:val="313131"/>
          <w:spacing w:val="13"/>
          <w:w w:val="95"/>
          <w:sz w:val="28"/>
        </w:rPr>
        <w:t> </w:t>
      </w:r>
      <w:r>
        <w:rPr>
          <w:rFonts w:ascii="Times New Roman"/>
          <w:color w:val="313131"/>
          <w:w w:val="95"/>
          <w:sz w:val="28"/>
        </w:rPr>
        <w:t>may</w:t>
      </w:r>
      <w:r>
        <w:rPr>
          <w:rFonts w:ascii="Times New Roman"/>
          <w:color w:val="313131"/>
          <w:spacing w:val="9"/>
          <w:w w:val="95"/>
          <w:sz w:val="28"/>
        </w:rPr>
        <w:t> </w:t>
      </w:r>
      <w:r>
        <w:rPr>
          <w:rFonts w:ascii="Times New Roman"/>
          <w:color w:val="313131"/>
          <w:w w:val="95"/>
          <w:sz w:val="28"/>
        </w:rPr>
        <w:t>want</w:t>
      </w:r>
      <w:r>
        <w:rPr>
          <w:rFonts w:ascii="Times New Roman"/>
          <w:color w:val="313131"/>
          <w:spacing w:val="14"/>
          <w:w w:val="95"/>
          <w:sz w:val="28"/>
        </w:rPr>
        <w:t> </w:t>
      </w:r>
      <w:r>
        <w:rPr>
          <w:rFonts w:ascii="Times New Roman"/>
          <w:color w:val="1C1C1C"/>
          <w:w w:val="95"/>
          <w:sz w:val="28"/>
        </w:rPr>
        <w:t>to</w:t>
      </w:r>
      <w:r>
        <w:rPr>
          <w:rFonts w:ascii="Times New Roman"/>
          <w:color w:val="1C1C1C"/>
          <w:spacing w:val="-2"/>
          <w:w w:val="95"/>
          <w:sz w:val="28"/>
        </w:rPr>
        <w:t> </w:t>
      </w:r>
      <w:r>
        <w:rPr>
          <w:rFonts w:ascii="Times New Roman"/>
          <w:color w:val="313131"/>
          <w:w w:val="95"/>
          <w:sz w:val="28"/>
        </w:rPr>
        <w:t>stop</w:t>
      </w:r>
      <w:r>
        <w:rPr>
          <w:rFonts w:ascii="Times New Roman"/>
          <w:color w:val="313131"/>
          <w:spacing w:val="12"/>
          <w:w w:val="95"/>
          <w:sz w:val="28"/>
        </w:rPr>
        <w:t> </w:t>
      </w:r>
      <w:r>
        <w:rPr>
          <w:rFonts w:ascii="Times New Roman"/>
          <w:color w:val="1C1C1C"/>
          <w:w w:val="95"/>
          <w:sz w:val="28"/>
        </w:rPr>
        <w:t>there.</w:t>
      </w:r>
      <w:r>
        <w:rPr>
          <w:rFonts w:ascii="Times New Roman"/>
          <w:color w:val="1C1C1C"/>
          <w:spacing w:val="14"/>
          <w:w w:val="95"/>
          <w:sz w:val="28"/>
        </w:rPr>
        <w:t> </w:t>
      </w:r>
      <w:r>
        <w:rPr>
          <w:rFonts w:ascii="Times New Roman"/>
          <w:color w:val="1C1C1C"/>
          <w:w w:val="95"/>
          <w:sz w:val="28"/>
        </w:rPr>
        <w:t>It</w:t>
      </w:r>
      <w:r>
        <w:rPr>
          <w:rFonts w:ascii="Times New Roman"/>
          <w:color w:val="1C1C1C"/>
          <w:spacing w:val="13"/>
          <w:w w:val="95"/>
          <w:sz w:val="28"/>
        </w:rPr>
        <w:t> </w:t>
      </w:r>
      <w:r>
        <w:rPr>
          <w:rFonts w:ascii="Times New Roman"/>
          <w:color w:val="313131"/>
          <w:w w:val="95"/>
          <w:sz w:val="28"/>
        </w:rPr>
        <w:t>was</w:t>
      </w:r>
      <w:r>
        <w:rPr>
          <w:rFonts w:ascii="Times New Roman"/>
          <w:color w:val="313131"/>
          <w:spacing w:val="-8"/>
          <w:w w:val="95"/>
          <w:sz w:val="28"/>
        </w:rPr>
        <w:t> </w:t>
      </w:r>
      <w:r>
        <w:rPr>
          <w:rFonts w:ascii="Times New Roman"/>
          <w:color w:val="313131"/>
          <w:w w:val="95"/>
          <w:sz w:val="28"/>
        </w:rPr>
        <w:t>surprising</w:t>
      </w:r>
      <w:r>
        <w:rPr>
          <w:rFonts w:ascii="Times New Roman"/>
          <w:color w:val="313131"/>
          <w:spacing w:val="25"/>
          <w:w w:val="95"/>
          <w:sz w:val="28"/>
        </w:rPr>
        <w:t> </w:t>
      </w:r>
      <w:r>
        <w:rPr>
          <w:rFonts w:ascii="Times New Roman"/>
          <w:color w:val="313131"/>
          <w:w w:val="95"/>
          <w:sz w:val="28"/>
        </w:rPr>
        <w:t>because</w:t>
      </w:r>
      <w:r>
        <w:rPr>
          <w:rFonts w:ascii="Times New Roman"/>
          <w:color w:val="313131"/>
          <w:spacing w:val="-1"/>
          <w:w w:val="95"/>
          <w:sz w:val="28"/>
        </w:rPr>
        <w:t> </w:t>
      </w:r>
      <w:r>
        <w:rPr>
          <w:rFonts w:ascii="Times New Roman"/>
          <w:color w:val="313131"/>
          <w:w w:val="95"/>
          <w:sz w:val="28"/>
        </w:rPr>
        <w:t>of</w:t>
      </w:r>
      <w:r>
        <w:rPr>
          <w:rFonts w:ascii="Times New Roman"/>
          <w:color w:val="313131"/>
          <w:spacing w:val="4"/>
          <w:w w:val="95"/>
          <w:sz w:val="28"/>
        </w:rPr>
        <w:t> </w:t>
      </w:r>
      <w:r>
        <w:rPr>
          <w:rFonts w:ascii="Times New Roman"/>
          <w:color w:val="313131"/>
          <w:w w:val="95"/>
          <w:sz w:val="28"/>
        </w:rPr>
        <w:t>the</w:t>
      </w:r>
      <w:r>
        <w:rPr>
          <w:rFonts w:ascii="Times New Roman"/>
          <w:color w:val="313131"/>
          <w:spacing w:val="1"/>
          <w:w w:val="95"/>
          <w:sz w:val="28"/>
        </w:rPr>
        <w:t> </w:t>
      </w:r>
      <w:r>
        <w:rPr>
          <w:rFonts w:ascii="Times New Roman"/>
          <w:color w:val="1C1C1C"/>
          <w:w w:val="95"/>
          <w:sz w:val="28"/>
        </w:rPr>
        <w:t>medical</w:t>
      </w:r>
      <w:r>
        <w:rPr>
          <w:rFonts w:ascii="Times New Roman"/>
          <w:color w:val="1C1C1C"/>
          <w:spacing w:val="27"/>
          <w:w w:val="95"/>
          <w:sz w:val="28"/>
        </w:rPr>
        <w:t> </w:t>
      </w:r>
      <w:r>
        <w:rPr>
          <w:rFonts w:ascii="Times New Roman"/>
          <w:color w:val="313131"/>
          <w:w w:val="95"/>
          <w:sz w:val="28"/>
        </w:rPr>
        <w:t>schools</w:t>
      </w:r>
      <w:r>
        <w:rPr>
          <w:rFonts w:ascii="Times New Roman"/>
          <w:color w:val="313131"/>
          <w:spacing w:val="17"/>
          <w:w w:val="95"/>
          <w:sz w:val="28"/>
        </w:rPr>
        <w:t> </w:t>
      </w:r>
      <w:r>
        <w:rPr>
          <w:rFonts w:ascii="Times New Roman"/>
          <w:color w:val="313131"/>
          <w:w w:val="95"/>
          <w:sz w:val="28"/>
        </w:rPr>
        <w:t>at</w:t>
      </w:r>
      <w:r>
        <w:rPr>
          <w:rFonts w:ascii="Times New Roman"/>
          <w:color w:val="313131"/>
          <w:spacing w:val="21"/>
          <w:w w:val="95"/>
          <w:sz w:val="28"/>
        </w:rPr>
        <w:t> </w:t>
      </w:r>
      <w:r>
        <w:rPr>
          <w:rFonts w:ascii="Times New Roman"/>
          <w:color w:val="313131"/>
          <w:w w:val="95"/>
          <w:sz w:val="28"/>
        </w:rPr>
        <w:t>Westlakes</w:t>
      </w:r>
      <w:r>
        <w:rPr>
          <w:rFonts w:ascii="Times New Roman"/>
          <w:color w:val="313131"/>
          <w:spacing w:val="30"/>
          <w:w w:val="95"/>
          <w:sz w:val="28"/>
        </w:rPr>
        <w:t> </w:t>
      </w:r>
      <w:r>
        <w:rPr>
          <w:rFonts w:ascii="Times New Roman"/>
          <w:color w:val="313131"/>
          <w:w w:val="95"/>
          <w:sz w:val="28"/>
        </w:rPr>
        <w:t>where</w:t>
      </w:r>
      <w:r>
        <w:rPr>
          <w:rFonts w:ascii="Times New Roman"/>
          <w:color w:val="313131"/>
          <w:spacing w:val="12"/>
          <w:w w:val="95"/>
          <w:sz w:val="28"/>
        </w:rPr>
        <w:t> </w:t>
      </w:r>
      <w:r>
        <w:rPr>
          <w:rFonts w:ascii="Times New Roman"/>
          <w:color w:val="1C1C1C"/>
          <w:w w:val="95"/>
          <w:sz w:val="28"/>
        </w:rPr>
        <w:t>the</w:t>
      </w:r>
      <w:r>
        <w:rPr>
          <w:rFonts w:ascii="Times New Roman"/>
          <w:color w:val="1C1C1C"/>
          <w:spacing w:val="-11"/>
          <w:w w:val="95"/>
          <w:sz w:val="28"/>
        </w:rPr>
        <w:t> </w:t>
      </w:r>
      <w:r>
        <w:rPr>
          <w:rFonts w:ascii="Times New Roman"/>
          <w:color w:val="313131"/>
          <w:w w:val="95"/>
          <w:sz w:val="28"/>
        </w:rPr>
        <w:t>schools</w:t>
      </w:r>
      <w:r>
        <w:rPr>
          <w:rFonts w:ascii="Times New Roman"/>
          <w:color w:val="313131"/>
          <w:spacing w:val="7"/>
          <w:w w:val="95"/>
          <w:sz w:val="28"/>
        </w:rPr>
        <w:t> </w:t>
      </w:r>
      <w:r>
        <w:rPr>
          <w:rFonts w:ascii="Times New Roman"/>
          <w:color w:val="313131"/>
          <w:w w:val="95"/>
          <w:sz w:val="28"/>
        </w:rPr>
        <w:t>are</w:t>
      </w:r>
      <w:r>
        <w:rPr>
          <w:rFonts w:ascii="Times New Roman"/>
          <w:color w:val="313131"/>
          <w:spacing w:val="4"/>
          <w:w w:val="95"/>
          <w:sz w:val="28"/>
        </w:rPr>
        <w:t> </w:t>
      </w:r>
      <w:r>
        <w:rPr>
          <w:rFonts w:ascii="Times New Roman"/>
          <w:color w:val="1C1C1C"/>
          <w:w w:val="95"/>
          <w:sz w:val="28"/>
        </w:rPr>
        <w:t>in</w:t>
      </w:r>
      <w:r>
        <w:rPr>
          <w:rFonts w:ascii="Times New Roman"/>
          <w:color w:val="1C1C1C"/>
          <w:spacing w:val="-1"/>
          <w:w w:val="95"/>
          <w:sz w:val="28"/>
        </w:rPr>
        <w:t> </w:t>
      </w:r>
      <w:r>
        <w:rPr>
          <w:rFonts w:ascii="Times New Roman"/>
          <w:color w:val="1C1C1C"/>
          <w:w w:val="95"/>
          <w:sz w:val="28"/>
        </w:rPr>
        <w:t>dire</w:t>
      </w:r>
      <w:r>
        <w:rPr>
          <w:rFonts w:ascii="Times New Roman"/>
          <w:color w:val="1C1C1C"/>
          <w:spacing w:val="11"/>
          <w:w w:val="95"/>
          <w:sz w:val="28"/>
        </w:rPr>
        <w:t> </w:t>
      </w:r>
      <w:r>
        <w:rPr>
          <w:rFonts w:ascii="Times New Roman"/>
          <w:color w:val="1C1C1C"/>
          <w:w w:val="95"/>
          <w:sz w:val="28"/>
        </w:rPr>
        <w:t>need</w:t>
      </w:r>
      <w:r>
        <w:rPr>
          <w:rFonts w:ascii="Times New Roman"/>
          <w:color w:val="1C1C1C"/>
          <w:spacing w:val="16"/>
          <w:w w:val="95"/>
          <w:sz w:val="28"/>
        </w:rPr>
        <w:t> </w:t>
      </w:r>
      <w:r>
        <w:rPr>
          <w:rFonts w:ascii="Times New Roman"/>
          <w:color w:val="1C1C1C"/>
          <w:w w:val="95"/>
          <w:sz w:val="28"/>
        </w:rPr>
        <w:t>of</w:t>
      </w:r>
      <w:r>
        <w:rPr>
          <w:rFonts w:ascii="Times New Roman"/>
          <w:color w:val="1C1C1C"/>
          <w:spacing w:val="-63"/>
          <w:w w:val="95"/>
          <w:sz w:val="28"/>
        </w:rPr>
        <w:t> </w:t>
      </w:r>
      <w:r>
        <w:rPr>
          <w:rFonts w:ascii="Times New Roman"/>
          <w:color w:val="1C1C1C"/>
          <w:w w:val="95"/>
          <w:sz w:val="28"/>
        </w:rPr>
        <w:t>residential</w:t>
      </w:r>
      <w:r>
        <w:rPr>
          <w:rFonts w:ascii="Times New Roman"/>
          <w:color w:val="1C1C1C"/>
          <w:spacing w:val="1"/>
          <w:w w:val="95"/>
          <w:sz w:val="28"/>
        </w:rPr>
        <w:t> </w:t>
      </w:r>
      <w:r>
        <w:rPr>
          <w:rFonts w:ascii="Times New Roman"/>
          <w:color w:val="313131"/>
          <w:w w:val="95"/>
          <w:sz w:val="28"/>
        </w:rPr>
        <w:t>accommodation</w:t>
      </w:r>
      <w:r>
        <w:rPr>
          <w:rFonts w:ascii="Times New Roman"/>
          <w:color w:val="313131"/>
          <w:spacing w:val="1"/>
          <w:w w:val="95"/>
          <w:sz w:val="28"/>
        </w:rPr>
        <w:t> </w:t>
      </w:r>
      <w:r>
        <w:rPr>
          <w:rFonts w:ascii="Times New Roman"/>
          <w:color w:val="313131"/>
          <w:w w:val="95"/>
          <w:sz w:val="28"/>
        </w:rPr>
        <w:t>for students and nurses </w:t>
      </w:r>
      <w:r>
        <w:rPr>
          <w:rFonts w:ascii="Times New Roman"/>
          <w:color w:val="1C1C1C"/>
          <w:w w:val="95"/>
          <w:sz w:val="28"/>
        </w:rPr>
        <w:t>and </w:t>
      </w:r>
      <w:r>
        <w:rPr>
          <w:rFonts w:ascii="Times New Roman"/>
          <w:color w:val="313131"/>
          <w:w w:val="95"/>
          <w:sz w:val="28"/>
        </w:rPr>
        <w:t>questioned</w:t>
      </w:r>
      <w:r>
        <w:rPr>
          <w:rFonts w:ascii="Times New Roman"/>
          <w:color w:val="313131"/>
          <w:spacing w:val="1"/>
          <w:w w:val="95"/>
          <w:sz w:val="28"/>
        </w:rPr>
        <w:t> </w:t>
      </w:r>
      <w:r>
        <w:rPr>
          <w:rFonts w:ascii="Times New Roman"/>
          <w:color w:val="313131"/>
          <w:w w:val="95"/>
          <w:sz w:val="28"/>
        </w:rPr>
        <w:t>why</w:t>
      </w:r>
      <w:r>
        <w:rPr>
          <w:rFonts w:ascii="Times New Roman"/>
          <w:color w:val="313131"/>
          <w:spacing w:val="13"/>
          <w:w w:val="95"/>
          <w:sz w:val="28"/>
        </w:rPr>
        <w:t> </w:t>
      </w:r>
      <w:r>
        <w:rPr>
          <w:rFonts w:ascii="Times New Roman"/>
          <w:color w:val="313131"/>
          <w:w w:val="95"/>
          <w:sz w:val="28"/>
        </w:rPr>
        <w:t>CCC</w:t>
      </w:r>
      <w:r>
        <w:rPr>
          <w:rFonts w:ascii="Times New Roman"/>
          <w:color w:val="313131"/>
          <w:spacing w:val="13"/>
          <w:w w:val="95"/>
          <w:sz w:val="28"/>
        </w:rPr>
        <w:t> </w:t>
      </w:r>
      <w:r>
        <w:rPr>
          <w:rFonts w:ascii="Times New Roman"/>
          <w:color w:val="313131"/>
          <w:w w:val="95"/>
          <w:sz w:val="28"/>
        </w:rPr>
        <w:t>were</w:t>
      </w:r>
      <w:r>
        <w:rPr>
          <w:rFonts w:ascii="Times New Roman"/>
          <w:color w:val="313131"/>
          <w:spacing w:val="17"/>
          <w:w w:val="95"/>
          <w:sz w:val="28"/>
        </w:rPr>
        <w:t> </w:t>
      </w:r>
      <w:r>
        <w:rPr>
          <w:rFonts w:ascii="Times New Roman"/>
          <w:color w:val="1C1C1C"/>
          <w:w w:val="95"/>
          <w:sz w:val="28"/>
        </w:rPr>
        <w:t>not</w:t>
      </w:r>
      <w:r>
        <w:rPr>
          <w:rFonts w:ascii="Times New Roman"/>
          <w:color w:val="1C1C1C"/>
          <w:spacing w:val="13"/>
          <w:w w:val="95"/>
          <w:sz w:val="28"/>
        </w:rPr>
        <w:t> </w:t>
      </w:r>
      <w:r>
        <w:rPr>
          <w:rFonts w:ascii="Times New Roman"/>
          <w:color w:val="313131"/>
          <w:w w:val="95"/>
          <w:sz w:val="28"/>
        </w:rPr>
        <w:t>working</w:t>
      </w:r>
      <w:r>
        <w:rPr>
          <w:rFonts w:ascii="Times New Roman"/>
          <w:color w:val="313131"/>
          <w:spacing w:val="18"/>
          <w:w w:val="95"/>
          <w:sz w:val="28"/>
        </w:rPr>
        <w:t> </w:t>
      </w:r>
      <w:r>
        <w:rPr>
          <w:rFonts w:ascii="Times New Roman"/>
          <w:color w:val="313131"/>
          <w:w w:val="95"/>
          <w:sz w:val="28"/>
        </w:rPr>
        <w:t>with</w:t>
      </w:r>
      <w:r>
        <w:rPr>
          <w:rFonts w:ascii="Times New Roman"/>
          <w:color w:val="313131"/>
          <w:spacing w:val="10"/>
          <w:w w:val="95"/>
          <w:sz w:val="28"/>
        </w:rPr>
        <w:t> </w:t>
      </w:r>
      <w:r>
        <w:rPr>
          <w:rFonts w:ascii="Times New Roman"/>
          <w:color w:val="313131"/>
          <w:w w:val="95"/>
          <w:sz w:val="28"/>
        </w:rPr>
        <w:t>Westlakes</w:t>
      </w:r>
      <w:r>
        <w:rPr>
          <w:rFonts w:ascii="Times New Roman"/>
          <w:color w:val="313131"/>
          <w:spacing w:val="21"/>
          <w:w w:val="95"/>
          <w:sz w:val="28"/>
        </w:rPr>
        <w:t> </w:t>
      </w:r>
      <w:r>
        <w:rPr>
          <w:rFonts w:ascii="Times New Roman"/>
          <w:color w:val="1C1C1C"/>
          <w:w w:val="95"/>
          <w:sz w:val="28"/>
        </w:rPr>
        <w:t>to</w:t>
      </w:r>
      <w:r>
        <w:rPr>
          <w:rFonts w:ascii="Times New Roman"/>
          <w:color w:val="1C1C1C"/>
          <w:spacing w:val="9"/>
          <w:w w:val="95"/>
          <w:sz w:val="28"/>
        </w:rPr>
        <w:t> </w:t>
      </w:r>
      <w:r>
        <w:rPr>
          <w:rFonts w:ascii="Times New Roman"/>
          <w:color w:val="1C1C1C"/>
          <w:w w:val="95"/>
          <w:sz w:val="28"/>
        </w:rPr>
        <w:t>look </w:t>
      </w:r>
      <w:r>
        <w:rPr>
          <w:rFonts w:ascii="Times New Roman"/>
          <w:color w:val="313131"/>
          <w:w w:val="95"/>
          <w:sz w:val="28"/>
        </w:rPr>
        <w:t>for</w:t>
      </w:r>
      <w:r>
        <w:rPr>
          <w:rFonts w:ascii="Times New Roman"/>
          <w:color w:val="313131"/>
          <w:spacing w:val="-7"/>
          <w:w w:val="95"/>
          <w:sz w:val="28"/>
        </w:rPr>
        <w:t> </w:t>
      </w:r>
      <w:r>
        <w:rPr>
          <w:rFonts w:ascii="Times New Roman"/>
          <w:color w:val="313131"/>
          <w:w w:val="95"/>
          <w:sz w:val="28"/>
        </w:rPr>
        <w:t>student</w:t>
      </w:r>
      <w:r>
        <w:rPr>
          <w:rFonts w:ascii="Times New Roman"/>
          <w:color w:val="313131"/>
          <w:spacing w:val="1"/>
          <w:w w:val="95"/>
          <w:sz w:val="28"/>
        </w:rPr>
        <w:t> </w:t>
      </w:r>
      <w:r>
        <w:rPr>
          <w:rFonts w:ascii="Times New Roman"/>
          <w:color w:val="313131"/>
          <w:sz w:val="28"/>
        </w:rPr>
        <w:t>accommodation.</w:t>
      </w:r>
    </w:p>
    <w:p>
      <w:pPr>
        <w:spacing w:line="244" w:lineRule="auto" w:before="157"/>
        <w:ind w:left="2257" w:right="885" w:firstLine="13"/>
        <w:jc w:val="left"/>
        <w:rPr>
          <w:rFonts w:ascii="Times New Roman"/>
          <w:sz w:val="28"/>
        </w:rPr>
      </w:pPr>
      <w:r>
        <w:rPr>
          <w:rFonts w:ascii="Times New Roman"/>
          <w:color w:val="1C1C1C"/>
          <w:w w:val="95"/>
          <w:sz w:val="28"/>
        </w:rPr>
        <w:t>It </w:t>
      </w:r>
      <w:r>
        <w:rPr>
          <w:rFonts w:ascii="Times New Roman"/>
          <w:color w:val="313131"/>
          <w:w w:val="95"/>
          <w:sz w:val="28"/>
        </w:rPr>
        <w:t>was proposed</w:t>
      </w:r>
      <w:r>
        <w:rPr>
          <w:rFonts w:ascii="Times New Roman"/>
          <w:color w:val="313131"/>
          <w:spacing w:val="1"/>
          <w:w w:val="95"/>
          <w:sz w:val="28"/>
        </w:rPr>
        <w:t> </w:t>
      </w:r>
      <w:r>
        <w:rPr>
          <w:rFonts w:ascii="Times New Roman"/>
          <w:color w:val="1C1C1C"/>
          <w:w w:val="95"/>
          <w:sz w:val="28"/>
        </w:rPr>
        <w:t>by </w:t>
      </w:r>
      <w:r>
        <w:rPr>
          <w:rFonts w:ascii="Times New Roman"/>
          <w:color w:val="313131"/>
          <w:w w:val="95"/>
          <w:sz w:val="28"/>
        </w:rPr>
        <w:t>Councillor O'Kane and seconded</w:t>
      </w:r>
      <w:r>
        <w:rPr>
          <w:rFonts w:ascii="Times New Roman"/>
          <w:color w:val="313131"/>
          <w:spacing w:val="1"/>
          <w:w w:val="95"/>
          <w:sz w:val="28"/>
        </w:rPr>
        <w:t> </w:t>
      </w:r>
      <w:r>
        <w:rPr>
          <w:rFonts w:ascii="Times New Roman"/>
          <w:color w:val="1C1C1C"/>
          <w:w w:val="95"/>
          <w:sz w:val="28"/>
        </w:rPr>
        <w:t>by </w:t>
      </w:r>
      <w:r>
        <w:rPr>
          <w:rFonts w:ascii="Times New Roman"/>
          <w:color w:val="313131"/>
          <w:w w:val="95"/>
          <w:sz w:val="28"/>
        </w:rPr>
        <w:t>Councillor</w:t>
      </w:r>
      <w:r>
        <w:rPr>
          <w:rFonts w:ascii="Times New Roman"/>
          <w:color w:val="313131"/>
          <w:spacing w:val="1"/>
          <w:w w:val="95"/>
          <w:sz w:val="28"/>
        </w:rPr>
        <w:t> </w:t>
      </w:r>
      <w:r>
        <w:rPr>
          <w:rFonts w:ascii="Times New Roman"/>
          <w:color w:val="313131"/>
          <w:w w:val="95"/>
          <w:sz w:val="28"/>
        </w:rPr>
        <w:t>Gill</w:t>
      </w:r>
      <w:r>
        <w:rPr>
          <w:rFonts w:ascii="Times New Roman"/>
          <w:color w:val="313131"/>
          <w:spacing w:val="1"/>
          <w:w w:val="95"/>
          <w:sz w:val="28"/>
        </w:rPr>
        <w:t> </w:t>
      </w:r>
      <w:r>
        <w:rPr>
          <w:rFonts w:ascii="Times New Roman"/>
          <w:color w:val="313131"/>
          <w:w w:val="95"/>
          <w:sz w:val="28"/>
        </w:rPr>
        <w:t>that the Town Council</w:t>
      </w:r>
      <w:r>
        <w:rPr>
          <w:rFonts w:ascii="Times New Roman"/>
          <w:color w:val="313131"/>
          <w:spacing w:val="1"/>
          <w:w w:val="95"/>
          <w:sz w:val="28"/>
        </w:rPr>
        <w:t> </w:t>
      </w:r>
      <w:r>
        <w:rPr>
          <w:rFonts w:ascii="Times New Roman"/>
          <w:color w:val="313131"/>
          <w:w w:val="95"/>
          <w:sz w:val="28"/>
        </w:rPr>
        <w:t>formally</w:t>
      </w:r>
      <w:r>
        <w:rPr>
          <w:rFonts w:ascii="Times New Roman"/>
          <w:color w:val="313131"/>
          <w:spacing w:val="1"/>
          <w:w w:val="95"/>
          <w:sz w:val="28"/>
        </w:rPr>
        <w:t> </w:t>
      </w:r>
      <w:r>
        <w:rPr>
          <w:rFonts w:ascii="Times New Roman"/>
          <w:color w:val="313131"/>
          <w:w w:val="95"/>
          <w:sz w:val="28"/>
        </w:rPr>
        <w:t>object</w:t>
      </w:r>
      <w:r>
        <w:rPr>
          <w:rFonts w:ascii="Times New Roman"/>
          <w:color w:val="313131"/>
          <w:spacing w:val="1"/>
          <w:w w:val="95"/>
          <w:sz w:val="28"/>
        </w:rPr>
        <w:t> </w:t>
      </w:r>
      <w:r>
        <w:rPr>
          <w:rFonts w:ascii="Times New Roman"/>
          <w:color w:val="313131"/>
          <w:w w:val="95"/>
          <w:sz w:val="28"/>
        </w:rPr>
        <w:t>to </w:t>
      </w:r>
      <w:r>
        <w:rPr>
          <w:rFonts w:ascii="Times New Roman"/>
          <w:color w:val="1C1C1C"/>
          <w:w w:val="95"/>
          <w:sz w:val="28"/>
        </w:rPr>
        <w:t>the </w:t>
      </w:r>
      <w:r>
        <w:rPr>
          <w:rFonts w:ascii="Times New Roman"/>
          <w:color w:val="313131"/>
          <w:w w:val="95"/>
          <w:sz w:val="28"/>
        </w:rPr>
        <w:t>CCC to the </w:t>
      </w:r>
      <w:r>
        <w:rPr>
          <w:rFonts w:ascii="Times New Roman"/>
          <w:color w:val="1C1C1C"/>
          <w:w w:val="95"/>
          <w:sz w:val="28"/>
        </w:rPr>
        <w:t>knocking down</w:t>
      </w:r>
      <w:r>
        <w:rPr>
          <w:rFonts w:ascii="Times New Roman"/>
          <w:color w:val="1C1C1C"/>
          <w:spacing w:val="-64"/>
          <w:w w:val="95"/>
          <w:sz w:val="28"/>
        </w:rPr>
        <w:t> </w:t>
      </w:r>
      <w:r>
        <w:rPr>
          <w:rFonts w:ascii="Times New Roman"/>
          <w:color w:val="1C1C1C"/>
          <w:w w:val="95"/>
          <w:sz w:val="28"/>
        </w:rPr>
        <w:t>of</w:t>
      </w:r>
      <w:r>
        <w:rPr>
          <w:rFonts w:ascii="Times New Roman"/>
          <w:color w:val="1C1C1C"/>
          <w:spacing w:val="1"/>
          <w:w w:val="95"/>
          <w:sz w:val="28"/>
        </w:rPr>
        <w:t> </w:t>
      </w:r>
      <w:r>
        <w:rPr>
          <w:rFonts w:ascii="Times New Roman"/>
          <w:color w:val="313131"/>
          <w:w w:val="95"/>
          <w:sz w:val="28"/>
        </w:rPr>
        <w:t>Brackenthwaite without</w:t>
      </w:r>
      <w:r>
        <w:rPr>
          <w:rFonts w:ascii="Times New Roman"/>
          <w:color w:val="313131"/>
          <w:spacing w:val="1"/>
          <w:w w:val="95"/>
          <w:sz w:val="28"/>
        </w:rPr>
        <w:t> </w:t>
      </w:r>
      <w:r>
        <w:rPr>
          <w:rFonts w:ascii="Times New Roman"/>
          <w:color w:val="1C1C1C"/>
          <w:w w:val="95"/>
          <w:sz w:val="28"/>
        </w:rPr>
        <w:t>full investigation</w:t>
      </w:r>
      <w:r>
        <w:rPr>
          <w:rFonts w:ascii="Times New Roman"/>
          <w:color w:val="1C1C1C"/>
          <w:spacing w:val="63"/>
          <w:sz w:val="28"/>
        </w:rPr>
        <w:t> </w:t>
      </w:r>
      <w:r>
        <w:rPr>
          <w:rFonts w:ascii="Times New Roman"/>
          <w:color w:val="313131"/>
          <w:w w:val="95"/>
          <w:sz w:val="28"/>
        </w:rPr>
        <w:t>of all </w:t>
      </w:r>
      <w:r>
        <w:rPr>
          <w:rFonts w:ascii="Times New Roman"/>
          <w:color w:val="1C1C1C"/>
          <w:w w:val="95"/>
          <w:sz w:val="28"/>
        </w:rPr>
        <w:t>alternative uses to</w:t>
      </w:r>
      <w:r>
        <w:rPr>
          <w:rFonts w:ascii="Times New Roman"/>
          <w:color w:val="1C1C1C"/>
          <w:spacing w:val="1"/>
          <w:w w:val="95"/>
          <w:sz w:val="28"/>
        </w:rPr>
        <w:t> </w:t>
      </w:r>
      <w:r>
        <w:rPr>
          <w:rFonts w:ascii="Times New Roman"/>
          <w:color w:val="313131"/>
          <w:w w:val="95"/>
          <w:sz w:val="28"/>
        </w:rPr>
        <w:t>serve</w:t>
      </w:r>
      <w:r>
        <w:rPr>
          <w:rFonts w:ascii="Times New Roman"/>
          <w:color w:val="313131"/>
          <w:spacing w:val="3"/>
          <w:w w:val="95"/>
          <w:sz w:val="28"/>
        </w:rPr>
        <w:t> </w:t>
      </w:r>
      <w:r>
        <w:rPr>
          <w:rFonts w:ascii="Times New Roman"/>
          <w:color w:val="1C1C1C"/>
          <w:w w:val="95"/>
          <w:sz w:val="28"/>
        </w:rPr>
        <w:t>the</w:t>
      </w:r>
      <w:r>
        <w:rPr>
          <w:rFonts w:ascii="Times New Roman"/>
          <w:color w:val="1C1C1C"/>
          <w:spacing w:val="-11"/>
          <w:w w:val="95"/>
          <w:sz w:val="28"/>
        </w:rPr>
        <w:t> </w:t>
      </w:r>
      <w:r>
        <w:rPr>
          <w:rFonts w:ascii="Times New Roman"/>
          <w:color w:val="313131"/>
          <w:w w:val="95"/>
          <w:sz w:val="28"/>
        </w:rPr>
        <w:t>community</w:t>
      </w:r>
      <w:r>
        <w:rPr>
          <w:rFonts w:ascii="Times New Roman"/>
          <w:color w:val="313131"/>
          <w:spacing w:val="19"/>
          <w:w w:val="95"/>
          <w:sz w:val="28"/>
        </w:rPr>
        <w:t> </w:t>
      </w:r>
      <w:r>
        <w:rPr>
          <w:rFonts w:ascii="Times New Roman"/>
          <w:color w:val="313131"/>
          <w:w w:val="95"/>
          <w:sz w:val="28"/>
        </w:rPr>
        <w:t>and</w:t>
      </w:r>
      <w:r>
        <w:rPr>
          <w:rFonts w:ascii="Times New Roman"/>
          <w:color w:val="313131"/>
          <w:spacing w:val="24"/>
          <w:w w:val="95"/>
          <w:sz w:val="28"/>
        </w:rPr>
        <w:t> </w:t>
      </w:r>
      <w:r>
        <w:rPr>
          <w:rFonts w:ascii="Times New Roman"/>
          <w:color w:val="313131"/>
          <w:w w:val="95"/>
          <w:sz w:val="28"/>
        </w:rPr>
        <w:t>to</w:t>
      </w:r>
      <w:r>
        <w:rPr>
          <w:rFonts w:ascii="Times New Roman"/>
          <w:color w:val="313131"/>
          <w:spacing w:val="2"/>
          <w:w w:val="95"/>
          <w:sz w:val="28"/>
        </w:rPr>
        <w:t> </w:t>
      </w:r>
      <w:r>
        <w:rPr>
          <w:rFonts w:ascii="Times New Roman"/>
          <w:color w:val="1C1C1C"/>
          <w:w w:val="95"/>
          <w:sz w:val="28"/>
        </w:rPr>
        <w:t>justify</w:t>
      </w:r>
      <w:r>
        <w:rPr>
          <w:rFonts w:ascii="Times New Roman"/>
          <w:color w:val="1C1C1C"/>
          <w:spacing w:val="11"/>
          <w:w w:val="95"/>
          <w:sz w:val="28"/>
        </w:rPr>
        <w:t> </w:t>
      </w:r>
      <w:r>
        <w:rPr>
          <w:rFonts w:ascii="Times New Roman"/>
          <w:color w:val="313131"/>
          <w:w w:val="95"/>
          <w:sz w:val="28"/>
        </w:rPr>
        <w:t>their</w:t>
      </w:r>
      <w:r>
        <w:rPr>
          <w:rFonts w:ascii="Times New Roman"/>
          <w:color w:val="313131"/>
          <w:spacing w:val="-4"/>
          <w:w w:val="95"/>
          <w:sz w:val="28"/>
        </w:rPr>
        <w:t> </w:t>
      </w:r>
      <w:r>
        <w:rPr>
          <w:rFonts w:ascii="Times New Roman"/>
          <w:color w:val="1C1C1C"/>
          <w:w w:val="95"/>
          <w:sz w:val="28"/>
        </w:rPr>
        <w:t>decision.</w:t>
      </w:r>
    </w:p>
    <w:p>
      <w:pPr>
        <w:spacing w:line="307" w:lineRule="exact" w:before="0"/>
        <w:ind w:left="2266" w:right="0" w:firstLine="0"/>
        <w:jc w:val="left"/>
        <w:rPr>
          <w:rFonts w:ascii="Times New Roman"/>
          <w:sz w:val="28"/>
        </w:rPr>
      </w:pPr>
      <w:r>
        <w:rPr>
          <w:rFonts w:ascii="Times New Roman"/>
          <w:color w:val="1C1C1C"/>
          <w:w w:val="95"/>
          <w:sz w:val="28"/>
        </w:rPr>
        <w:t>Before</w:t>
      </w:r>
      <w:r>
        <w:rPr>
          <w:rFonts w:ascii="Times New Roman"/>
          <w:color w:val="1C1C1C"/>
          <w:spacing w:val="1"/>
          <w:w w:val="95"/>
          <w:sz w:val="28"/>
        </w:rPr>
        <w:t> </w:t>
      </w:r>
      <w:r>
        <w:rPr>
          <w:rFonts w:ascii="Times New Roman"/>
          <w:color w:val="313131"/>
          <w:w w:val="95"/>
          <w:sz w:val="28"/>
        </w:rPr>
        <w:t>a</w:t>
      </w:r>
      <w:r>
        <w:rPr>
          <w:rFonts w:ascii="Times New Roman"/>
          <w:color w:val="313131"/>
          <w:spacing w:val="2"/>
          <w:w w:val="95"/>
          <w:sz w:val="28"/>
        </w:rPr>
        <w:t> </w:t>
      </w:r>
      <w:r>
        <w:rPr>
          <w:rFonts w:ascii="Times New Roman"/>
          <w:color w:val="313131"/>
          <w:w w:val="95"/>
          <w:sz w:val="28"/>
        </w:rPr>
        <w:t>vote</w:t>
      </w:r>
      <w:r>
        <w:rPr>
          <w:rFonts w:ascii="Times New Roman"/>
          <w:color w:val="313131"/>
          <w:spacing w:val="1"/>
          <w:w w:val="95"/>
          <w:sz w:val="28"/>
        </w:rPr>
        <w:t> </w:t>
      </w:r>
      <w:r>
        <w:rPr>
          <w:rFonts w:ascii="Times New Roman"/>
          <w:color w:val="313131"/>
          <w:w w:val="95"/>
          <w:sz w:val="28"/>
        </w:rPr>
        <w:t>was</w:t>
      </w:r>
      <w:r>
        <w:rPr>
          <w:rFonts w:ascii="Times New Roman"/>
          <w:color w:val="313131"/>
          <w:spacing w:val="5"/>
          <w:w w:val="95"/>
          <w:sz w:val="28"/>
        </w:rPr>
        <w:t> </w:t>
      </w:r>
      <w:r>
        <w:rPr>
          <w:rFonts w:ascii="Times New Roman"/>
          <w:color w:val="1C1C1C"/>
          <w:w w:val="95"/>
          <w:sz w:val="28"/>
        </w:rPr>
        <w:t>taken</w:t>
      </w:r>
      <w:r>
        <w:rPr>
          <w:rFonts w:ascii="Times New Roman"/>
          <w:color w:val="1C1C1C"/>
          <w:spacing w:val="28"/>
          <w:w w:val="95"/>
          <w:sz w:val="28"/>
        </w:rPr>
        <w:t> </w:t>
      </w:r>
      <w:r>
        <w:rPr>
          <w:rFonts w:ascii="Times New Roman"/>
          <w:color w:val="313131"/>
          <w:w w:val="95"/>
          <w:sz w:val="28"/>
        </w:rPr>
        <w:t>Councillor</w:t>
      </w:r>
      <w:r>
        <w:rPr>
          <w:rFonts w:ascii="Times New Roman"/>
          <w:color w:val="313131"/>
          <w:spacing w:val="37"/>
          <w:w w:val="95"/>
          <w:sz w:val="28"/>
        </w:rPr>
        <w:t> </w:t>
      </w:r>
      <w:r>
        <w:rPr>
          <w:rFonts w:ascii="Times New Roman"/>
          <w:color w:val="1C1C1C"/>
          <w:w w:val="95"/>
          <w:sz w:val="28"/>
        </w:rPr>
        <w:t>Roberts</w:t>
      </w:r>
      <w:r>
        <w:rPr>
          <w:rFonts w:ascii="Times New Roman"/>
          <w:color w:val="1C1C1C"/>
          <w:spacing w:val="22"/>
          <w:w w:val="95"/>
          <w:sz w:val="28"/>
        </w:rPr>
        <w:t> </w:t>
      </w:r>
      <w:r>
        <w:rPr>
          <w:rFonts w:ascii="Times New Roman"/>
          <w:color w:val="1C1C1C"/>
          <w:w w:val="95"/>
          <w:sz w:val="28"/>
        </w:rPr>
        <w:t>declared</w:t>
      </w:r>
      <w:r>
        <w:rPr>
          <w:rFonts w:ascii="Times New Roman"/>
          <w:color w:val="1C1C1C"/>
          <w:spacing w:val="25"/>
          <w:w w:val="95"/>
          <w:sz w:val="28"/>
        </w:rPr>
        <w:t> </w:t>
      </w:r>
      <w:r>
        <w:rPr>
          <w:rFonts w:ascii="Times New Roman"/>
          <w:color w:val="1C1C1C"/>
          <w:w w:val="95"/>
          <w:sz w:val="28"/>
        </w:rPr>
        <w:t>a</w:t>
      </w:r>
      <w:r>
        <w:rPr>
          <w:rFonts w:ascii="Times New Roman"/>
          <w:color w:val="1C1C1C"/>
          <w:spacing w:val="9"/>
          <w:w w:val="95"/>
          <w:sz w:val="28"/>
        </w:rPr>
        <w:t> </w:t>
      </w:r>
      <w:r>
        <w:rPr>
          <w:rFonts w:ascii="Times New Roman"/>
          <w:color w:val="1C1C1C"/>
          <w:w w:val="95"/>
          <w:sz w:val="28"/>
        </w:rPr>
        <w:t>further</w:t>
      </w:r>
      <w:r>
        <w:rPr>
          <w:rFonts w:ascii="Times New Roman"/>
          <w:color w:val="1C1C1C"/>
          <w:spacing w:val="16"/>
          <w:w w:val="95"/>
          <w:sz w:val="28"/>
        </w:rPr>
        <w:t> </w:t>
      </w:r>
      <w:r>
        <w:rPr>
          <w:rFonts w:ascii="Times New Roman"/>
          <w:color w:val="1C1C1C"/>
          <w:w w:val="95"/>
          <w:sz w:val="28"/>
        </w:rPr>
        <w:t>interest</w:t>
      </w:r>
      <w:r>
        <w:rPr>
          <w:rFonts w:ascii="Times New Roman"/>
          <w:color w:val="1C1C1C"/>
          <w:spacing w:val="29"/>
          <w:w w:val="95"/>
          <w:sz w:val="28"/>
        </w:rPr>
        <w:t> </w:t>
      </w:r>
      <w:r>
        <w:rPr>
          <w:rFonts w:ascii="Times New Roman"/>
          <w:color w:val="313131"/>
          <w:w w:val="95"/>
          <w:sz w:val="28"/>
        </w:rPr>
        <w:t>as</w:t>
      </w:r>
    </w:p>
    <w:p>
      <w:pPr>
        <w:spacing w:line="242" w:lineRule="auto" w:before="3"/>
        <w:ind w:left="2261" w:right="939" w:firstLine="8"/>
        <w:jc w:val="left"/>
        <w:rPr>
          <w:rFonts w:ascii="Times New Roman"/>
          <w:sz w:val="28"/>
        </w:rPr>
      </w:pPr>
      <w:r>
        <w:rPr>
          <w:rFonts w:ascii="Times New Roman"/>
          <w:color w:val="1C1C1C"/>
          <w:w w:val="95"/>
          <w:sz w:val="28"/>
        </w:rPr>
        <w:t>he </w:t>
      </w:r>
      <w:r>
        <w:rPr>
          <w:rFonts w:ascii="Times New Roman"/>
          <w:color w:val="313131"/>
          <w:w w:val="95"/>
          <w:sz w:val="28"/>
        </w:rPr>
        <w:t>said</w:t>
      </w:r>
      <w:r>
        <w:rPr>
          <w:rFonts w:ascii="Times New Roman"/>
          <w:color w:val="313131"/>
          <w:spacing w:val="1"/>
          <w:w w:val="95"/>
          <w:sz w:val="28"/>
        </w:rPr>
        <w:t> </w:t>
      </w:r>
      <w:r>
        <w:rPr>
          <w:rFonts w:ascii="Times New Roman"/>
          <w:color w:val="1C1C1C"/>
          <w:w w:val="95"/>
          <w:sz w:val="28"/>
        </w:rPr>
        <w:t>he </w:t>
      </w:r>
      <w:r>
        <w:rPr>
          <w:rFonts w:ascii="Times New Roman"/>
          <w:color w:val="313131"/>
          <w:w w:val="95"/>
          <w:sz w:val="28"/>
        </w:rPr>
        <w:t>was a substitute</w:t>
      </w:r>
      <w:r>
        <w:rPr>
          <w:rFonts w:ascii="Times New Roman"/>
          <w:color w:val="313131"/>
          <w:spacing w:val="1"/>
          <w:w w:val="95"/>
          <w:sz w:val="28"/>
        </w:rPr>
        <w:t> </w:t>
      </w:r>
      <w:r>
        <w:rPr>
          <w:rFonts w:ascii="Times New Roman"/>
          <w:color w:val="1C1C1C"/>
          <w:w w:val="95"/>
          <w:sz w:val="28"/>
        </w:rPr>
        <w:t>member </w:t>
      </w:r>
      <w:r>
        <w:rPr>
          <w:rFonts w:ascii="Times New Roman"/>
          <w:color w:val="313131"/>
          <w:w w:val="95"/>
          <w:sz w:val="28"/>
        </w:rPr>
        <w:t>of the CC </w:t>
      </w:r>
      <w:r>
        <w:rPr>
          <w:rFonts w:ascii="Times New Roman"/>
          <w:color w:val="1C1C1C"/>
          <w:w w:val="95"/>
          <w:sz w:val="28"/>
        </w:rPr>
        <w:t>Development</w:t>
      </w:r>
      <w:r>
        <w:rPr>
          <w:rFonts w:ascii="Times New Roman"/>
          <w:color w:val="1C1C1C"/>
          <w:spacing w:val="1"/>
          <w:w w:val="95"/>
          <w:sz w:val="28"/>
        </w:rPr>
        <w:t> </w:t>
      </w:r>
      <w:r>
        <w:rPr>
          <w:rFonts w:ascii="Times New Roman"/>
          <w:color w:val="313131"/>
          <w:w w:val="95"/>
          <w:sz w:val="28"/>
        </w:rPr>
        <w:t>Control and</w:t>
      </w:r>
      <w:r>
        <w:rPr>
          <w:rFonts w:ascii="Times New Roman"/>
          <w:color w:val="313131"/>
          <w:spacing w:val="-64"/>
          <w:w w:val="95"/>
          <w:sz w:val="28"/>
        </w:rPr>
        <w:t> </w:t>
      </w:r>
      <w:r>
        <w:rPr>
          <w:rFonts w:ascii="Times New Roman"/>
          <w:color w:val="1C1C1C"/>
          <w:w w:val="95"/>
          <w:sz w:val="28"/>
        </w:rPr>
        <w:t>Regulation</w:t>
      </w:r>
      <w:r>
        <w:rPr>
          <w:rFonts w:ascii="Times New Roman"/>
          <w:color w:val="1C1C1C"/>
          <w:spacing w:val="29"/>
          <w:w w:val="95"/>
          <w:sz w:val="28"/>
        </w:rPr>
        <w:t> </w:t>
      </w:r>
      <w:r>
        <w:rPr>
          <w:rFonts w:ascii="Times New Roman"/>
          <w:color w:val="313131"/>
          <w:w w:val="95"/>
          <w:sz w:val="28"/>
        </w:rPr>
        <w:t>Committee</w:t>
      </w:r>
      <w:r>
        <w:rPr>
          <w:rFonts w:ascii="Times New Roman"/>
          <w:color w:val="313131"/>
          <w:spacing w:val="29"/>
          <w:w w:val="95"/>
          <w:sz w:val="28"/>
        </w:rPr>
        <w:t> </w:t>
      </w:r>
      <w:r>
        <w:rPr>
          <w:rFonts w:ascii="Times New Roman"/>
          <w:color w:val="313131"/>
          <w:w w:val="95"/>
          <w:sz w:val="28"/>
        </w:rPr>
        <w:t>and</w:t>
      </w:r>
      <w:r>
        <w:rPr>
          <w:rFonts w:ascii="Times New Roman"/>
          <w:color w:val="313131"/>
          <w:spacing w:val="32"/>
          <w:w w:val="95"/>
          <w:sz w:val="28"/>
        </w:rPr>
        <w:t> </w:t>
      </w:r>
      <w:r>
        <w:rPr>
          <w:rFonts w:ascii="Times New Roman"/>
          <w:color w:val="1C1C1C"/>
          <w:w w:val="95"/>
          <w:sz w:val="28"/>
        </w:rPr>
        <w:t>therefore</w:t>
      </w:r>
      <w:r>
        <w:rPr>
          <w:rFonts w:ascii="Times New Roman"/>
          <w:color w:val="1C1C1C"/>
          <w:spacing w:val="26"/>
          <w:w w:val="95"/>
          <w:sz w:val="28"/>
        </w:rPr>
        <w:t> </w:t>
      </w:r>
      <w:r>
        <w:rPr>
          <w:rFonts w:ascii="Times New Roman"/>
          <w:color w:val="313131"/>
          <w:w w:val="95"/>
          <w:sz w:val="28"/>
        </w:rPr>
        <w:t>would</w:t>
      </w:r>
      <w:r>
        <w:rPr>
          <w:rFonts w:ascii="Times New Roman"/>
          <w:color w:val="313131"/>
          <w:spacing w:val="24"/>
          <w:w w:val="95"/>
          <w:sz w:val="28"/>
        </w:rPr>
        <w:t> </w:t>
      </w:r>
      <w:r>
        <w:rPr>
          <w:rFonts w:ascii="Times New Roman"/>
          <w:color w:val="1C1C1C"/>
          <w:w w:val="95"/>
          <w:sz w:val="28"/>
        </w:rPr>
        <w:t>be</w:t>
      </w:r>
      <w:r>
        <w:rPr>
          <w:rFonts w:ascii="Times New Roman"/>
          <w:color w:val="1C1C1C"/>
          <w:spacing w:val="3"/>
          <w:w w:val="95"/>
          <w:sz w:val="28"/>
        </w:rPr>
        <w:t> </w:t>
      </w:r>
      <w:r>
        <w:rPr>
          <w:rFonts w:ascii="Times New Roman"/>
          <w:color w:val="313131"/>
          <w:w w:val="95"/>
          <w:sz w:val="28"/>
        </w:rPr>
        <w:t>abstaining</w:t>
      </w:r>
      <w:r>
        <w:rPr>
          <w:rFonts w:ascii="Times New Roman"/>
          <w:color w:val="313131"/>
          <w:spacing w:val="36"/>
          <w:w w:val="95"/>
          <w:sz w:val="28"/>
        </w:rPr>
        <w:t> </w:t>
      </w:r>
      <w:r>
        <w:rPr>
          <w:rFonts w:ascii="Times New Roman"/>
          <w:color w:val="1C1C1C"/>
          <w:w w:val="95"/>
          <w:sz w:val="28"/>
        </w:rPr>
        <w:t>from</w:t>
      </w:r>
      <w:r>
        <w:rPr>
          <w:rFonts w:ascii="Times New Roman"/>
          <w:color w:val="1C1C1C"/>
          <w:spacing w:val="25"/>
          <w:w w:val="95"/>
          <w:sz w:val="28"/>
        </w:rPr>
        <w:t> </w:t>
      </w:r>
      <w:r>
        <w:rPr>
          <w:rFonts w:ascii="Times New Roman"/>
          <w:color w:val="313131"/>
          <w:w w:val="95"/>
          <w:sz w:val="28"/>
        </w:rPr>
        <w:t>voting.</w:t>
      </w:r>
      <w:r>
        <w:rPr>
          <w:rFonts w:ascii="Times New Roman"/>
          <w:color w:val="313131"/>
          <w:spacing w:val="1"/>
          <w:w w:val="95"/>
          <w:sz w:val="28"/>
        </w:rPr>
        <w:t> </w:t>
      </w:r>
      <w:r>
        <w:rPr>
          <w:rFonts w:ascii="Times New Roman"/>
          <w:color w:val="1C1C1C"/>
          <w:w w:val="95"/>
          <w:sz w:val="28"/>
        </w:rPr>
        <w:t>A </w:t>
      </w:r>
      <w:r>
        <w:rPr>
          <w:rFonts w:ascii="Times New Roman"/>
          <w:color w:val="313131"/>
          <w:w w:val="95"/>
          <w:sz w:val="28"/>
        </w:rPr>
        <w:t>vote was </w:t>
      </w:r>
      <w:r>
        <w:rPr>
          <w:rFonts w:ascii="Times New Roman"/>
          <w:color w:val="1C1C1C"/>
          <w:w w:val="95"/>
          <w:sz w:val="28"/>
        </w:rPr>
        <w:t>then taken</w:t>
      </w:r>
      <w:r>
        <w:rPr>
          <w:rFonts w:ascii="Times New Roman"/>
          <w:color w:val="1C1C1C"/>
          <w:spacing w:val="1"/>
          <w:w w:val="95"/>
          <w:sz w:val="28"/>
        </w:rPr>
        <w:t> </w:t>
      </w:r>
      <w:r>
        <w:rPr>
          <w:rFonts w:ascii="Times New Roman"/>
          <w:color w:val="1C1C1C"/>
          <w:w w:val="95"/>
          <w:sz w:val="28"/>
        </w:rPr>
        <w:t>and </w:t>
      </w:r>
      <w:r>
        <w:rPr>
          <w:rFonts w:ascii="Times New Roman"/>
          <w:color w:val="313131"/>
          <w:w w:val="95"/>
          <w:sz w:val="28"/>
        </w:rPr>
        <w:t>8 Councillors</w:t>
      </w:r>
      <w:r>
        <w:rPr>
          <w:rFonts w:ascii="Times New Roman"/>
          <w:color w:val="313131"/>
          <w:spacing w:val="1"/>
          <w:w w:val="95"/>
          <w:sz w:val="28"/>
        </w:rPr>
        <w:t> </w:t>
      </w:r>
      <w:r>
        <w:rPr>
          <w:rFonts w:ascii="Times New Roman"/>
          <w:color w:val="313131"/>
          <w:w w:val="95"/>
          <w:sz w:val="28"/>
        </w:rPr>
        <w:t>voted </w:t>
      </w:r>
      <w:r>
        <w:rPr>
          <w:rFonts w:ascii="Times New Roman"/>
          <w:color w:val="1C1C1C"/>
          <w:w w:val="95"/>
          <w:sz w:val="28"/>
        </w:rPr>
        <w:t>for the proposal</w:t>
      </w:r>
      <w:r>
        <w:rPr>
          <w:rFonts w:ascii="Times New Roman"/>
          <w:color w:val="1C1C1C"/>
          <w:spacing w:val="1"/>
          <w:w w:val="95"/>
          <w:sz w:val="28"/>
        </w:rPr>
        <w:t> </w:t>
      </w:r>
      <w:r>
        <w:rPr>
          <w:rFonts w:ascii="Times New Roman"/>
          <w:color w:val="313131"/>
          <w:w w:val="95"/>
          <w:sz w:val="28"/>
        </w:rPr>
        <w:t>and</w:t>
      </w:r>
      <w:r>
        <w:rPr>
          <w:rFonts w:ascii="Times New Roman"/>
          <w:color w:val="313131"/>
          <w:spacing w:val="1"/>
          <w:w w:val="95"/>
          <w:sz w:val="28"/>
        </w:rPr>
        <w:t> </w:t>
      </w:r>
      <w:r>
        <w:rPr>
          <w:rFonts w:ascii="Times New Roman"/>
          <w:color w:val="1C1C1C"/>
          <w:w w:val="95"/>
          <w:sz w:val="28"/>
        </w:rPr>
        <w:t>1</w:t>
      </w:r>
      <w:r>
        <w:rPr>
          <w:rFonts w:ascii="Times New Roman"/>
          <w:color w:val="1C1C1C"/>
          <w:spacing w:val="1"/>
          <w:w w:val="95"/>
          <w:sz w:val="28"/>
        </w:rPr>
        <w:t> </w:t>
      </w:r>
      <w:r>
        <w:rPr>
          <w:rFonts w:ascii="Times New Roman"/>
          <w:color w:val="313131"/>
          <w:sz w:val="28"/>
        </w:rPr>
        <w:t>Councillor</w:t>
      </w:r>
      <w:r>
        <w:rPr>
          <w:rFonts w:ascii="Times New Roman"/>
          <w:color w:val="313131"/>
          <w:spacing w:val="12"/>
          <w:sz w:val="28"/>
        </w:rPr>
        <w:t> </w:t>
      </w:r>
      <w:r>
        <w:rPr>
          <w:rFonts w:ascii="Times New Roman"/>
          <w:color w:val="1C1C1C"/>
          <w:sz w:val="28"/>
        </w:rPr>
        <w:t>abstained.</w:t>
      </w:r>
    </w:p>
    <w:p>
      <w:pPr>
        <w:pStyle w:val="BodyText"/>
        <w:spacing w:before="4"/>
        <w:rPr>
          <w:rFonts w:ascii="Times New Roman"/>
          <w:sz w:val="27"/>
        </w:rPr>
      </w:pPr>
    </w:p>
    <w:p>
      <w:pPr>
        <w:spacing w:line="242" w:lineRule="auto" w:before="0"/>
        <w:ind w:left="2253" w:right="728" w:firstLine="5"/>
        <w:jc w:val="left"/>
        <w:rPr>
          <w:rFonts w:ascii="Times New Roman"/>
          <w:sz w:val="28"/>
        </w:rPr>
      </w:pPr>
      <w:r>
        <w:rPr>
          <w:rFonts w:ascii="Times New Roman"/>
          <w:b/>
          <w:color w:val="313131"/>
          <w:w w:val="95"/>
          <w:sz w:val="26"/>
        </w:rPr>
        <w:t>RESOLVED</w:t>
      </w:r>
      <w:r>
        <w:rPr>
          <w:rFonts w:ascii="Times New Roman"/>
          <w:b/>
          <w:color w:val="313131"/>
          <w:spacing w:val="37"/>
          <w:w w:val="95"/>
          <w:sz w:val="26"/>
        </w:rPr>
        <w:t> </w:t>
      </w:r>
      <w:r>
        <w:rPr>
          <w:rFonts w:ascii="Times New Roman"/>
          <w:color w:val="1C1C1C"/>
          <w:w w:val="95"/>
          <w:sz w:val="26"/>
        </w:rPr>
        <w:t>-</w:t>
      </w:r>
      <w:r>
        <w:rPr>
          <w:rFonts w:ascii="Times New Roman"/>
          <w:color w:val="1C1C1C"/>
          <w:spacing w:val="13"/>
          <w:w w:val="95"/>
          <w:sz w:val="26"/>
        </w:rPr>
        <w:t> </w:t>
      </w:r>
      <w:r>
        <w:rPr>
          <w:rFonts w:ascii="Times New Roman"/>
          <w:color w:val="1C1C1C"/>
          <w:w w:val="95"/>
          <w:sz w:val="28"/>
        </w:rPr>
        <w:t>That</w:t>
      </w:r>
      <w:r>
        <w:rPr>
          <w:rFonts w:ascii="Times New Roman"/>
          <w:color w:val="1C1C1C"/>
          <w:spacing w:val="28"/>
          <w:w w:val="95"/>
          <w:sz w:val="28"/>
        </w:rPr>
        <w:t> </w:t>
      </w:r>
      <w:r>
        <w:rPr>
          <w:rFonts w:ascii="Times New Roman"/>
          <w:color w:val="313131"/>
          <w:w w:val="95"/>
          <w:sz w:val="28"/>
        </w:rPr>
        <w:t>a</w:t>
      </w:r>
      <w:r>
        <w:rPr>
          <w:rFonts w:ascii="Times New Roman"/>
          <w:color w:val="313131"/>
          <w:spacing w:val="19"/>
          <w:w w:val="95"/>
          <w:sz w:val="28"/>
        </w:rPr>
        <w:t> </w:t>
      </w:r>
      <w:r>
        <w:rPr>
          <w:rFonts w:ascii="Times New Roman"/>
          <w:color w:val="1C1C1C"/>
          <w:w w:val="95"/>
          <w:sz w:val="28"/>
        </w:rPr>
        <w:t>letter</w:t>
      </w:r>
      <w:r>
        <w:rPr>
          <w:rFonts w:ascii="Times New Roman"/>
          <w:color w:val="1C1C1C"/>
          <w:spacing w:val="35"/>
          <w:w w:val="95"/>
          <w:sz w:val="28"/>
        </w:rPr>
        <w:t> </w:t>
      </w:r>
      <w:r>
        <w:rPr>
          <w:rFonts w:ascii="Times New Roman"/>
          <w:color w:val="1C1C1C"/>
          <w:w w:val="95"/>
          <w:sz w:val="28"/>
        </w:rPr>
        <w:t>be</w:t>
      </w:r>
      <w:r>
        <w:rPr>
          <w:rFonts w:ascii="Times New Roman"/>
          <w:color w:val="1C1C1C"/>
          <w:spacing w:val="-1"/>
          <w:w w:val="95"/>
          <w:sz w:val="28"/>
        </w:rPr>
        <w:t> </w:t>
      </w:r>
      <w:r>
        <w:rPr>
          <w:rFonts w:ascii="Times New Roman"/>
          <w:color w:val="313131"/>
          <w:w w:val="95"/>
          <w:sz w:val="28"/>
        </w:rPr>
        <w:t>sent</w:t>
      </w:r>
      <w:r>
        <w:rPr>
          <w:rFonts w:ascii="Times New Roman"/>
          <w:color w:val="313131"/>
          <w:spacing w:val="28"/>
          <w:w w:val="95"/>
          <w:sz w:val="28"/>
        </w:rPr>
        <w:t> </w:t>
      </w:r>
      <w:r>
        <w:rPr>
          <w:rFonts w:ascii="Times New Roman"/>
          <w:color w:val="1C1C1C"/>
          <w:w w:val="95"/>
          <w:sz w:val="28"/>
        </w:rPr>
        <w:t>to</w:t>
      </w:r>
      <w:r>
        <w:rPr>
          <w:rFonts w:ascii="Times New Roman"/>
          <w:color w:val="1C1C1C"/>
          <w:spacing w:val="9"/>
          <w:w w:val="95"/>
          <w:sz w:val="28"/>
        </w:rPr>
        <w:t> </w:t>
      </w:r>
      <w:r>
        <w:rPr>
          <w:rFonts w:ascii="Times New Roman"/>
          <w:color w:val="313131"/>
          <w:w w:val="95"/>
          <w:sz w:val="28"/>
        </w:rPr>
        <w:t>CCC</w:t>
      </w:r>
      <w:r>
        <w:rPr>
          <w:rFonts w:ascii="Times New Roman"/>
          <w:color w:val="313131"/>
          <w:spacing w:val="15"/>
          <w:w w:val="95"/>
          <w:sz w:val="28"/>
        </w:rPr>
        <w:t> </w:t>
      </w:r>
      <w:r>
        <w:rPr>
          <w:rFonts w:ascii="Times New Roman"/>
          <w:color w:val="313131"/>
          <w:w w:val="95"/>
          <w:sz w:val="28"/>
        </w:rPr>
        <w:t>to</w:t>
      </w:r>
      <w:r>
        <w:rPr>
          <w:rFonts w:ascii="Times New Roman"/>
          <w:color w:val="313131"/>
          <w:spacing w:val="20"/>
          <w:w w:val="95"/>
          <w:sz w:val="28"/>
        </w:rPr>
        <w:t> </w:t>
      </w:r>
      <w:r>
        <w:rPr>
          <w:rFonts w:ascii="Times New Roman"/>
          <w:color w:val="1C1C1C"/>
          <w:w w:val="95"/>
          <w:sz w:val="28"/>
        </w:rPr>
        <w:t>inform</w:t>
      </w:r>
      <w:r>
        <w:rPr>
          <w:rFonts w:ascii="Times New Roman"/>
          <w:color w:val="1C1C1C"/>
          <w:spacing w:val="39"/>
          <w:w w:val="95"/>
          <w:sz w:val="28"/>
        </w:rPr>
        <w:t> </w:t>
      </w:r>
      <w:r>
        <w:rPr>
          <w:rFonts w:ascii="Times New Roman"/>
          <w:color w:val="1C1C1C"/>
          <w:w w:val="95"/>
          <w:sz w:val="28"/>
        </w:rPr>
        <w:t>them</w:t>
      </w:r>
      <w:r>
        <w:rPr>
          <w:rFonts w:ascii="Times New Roman"/>
          <w:color w:val="1C1C1C"/>
          <w:spacing w:val="33"/>
          <w:w w:val="95"/>
          <w:sz w:val="28"/>
        </w:rPr>
        <w:t> </w:t>
      </w:r>
      <w:r>
        <w:rPr>
          <w:rFonts w:ascii="Times New Roman"/>
          <w:color w:val="1C1C1C"/>
          <w:w w:val="95"/>
          <w:sz w:val="28"/>
        </w:rPr>
        <w:t>that</w:t>
      </w:r>
      <w:r>
        <w:rPr>
          <w:rFonts w:ascii="Times New Roman"/>
          <w:color w:val="1C1C1C"/>
          <w:spacing w:val="11"/>
          <w:w w:val="95"/>
          <w:sz w:val="28"/>
        </w:rPr>
        <w:t> </w:t>
      </w:r>
      <w:r>
        <w:rPr>
          <w:rFonts w:ascii="Times New Roman"/>
          <w:color w:val="1C1C1C"/>
          <w:w w:val="95"/>
          <w:sz w:val="28"/>
        </w:rPr>
        <w:t>the</w:t>
      </w:r>
      <w:r>
        <w:rPr>
          <w:rFonts w:ascii="Times New Roman"/>
          <w:color w:val="1C1C1C"/>
          <w:spacing w:val="-9"/>
          <w:w w:val="95"/>
          <w:sz w:val="28"/>
        </w:rPr>
        <w:t> </w:t>
      </w:r>
      <w:r>
        <w:rPr>
          <w:rFonts w:ascii="Times New Roman"/>
          <w:color w:val="313131"/>
          <w:w w:val="95"/>
          <w:sz w:val="28"/>
        </w:rPr>
        <w:t>Town</w:t>
      </w:r>
      <w:r>
        <w:rPr>
          <w:rFonts w:ascii="Times New Roman"/>
          <w:color w:val="313131"/>
          <w:spacing w:val="-64"/>
          <w:w w:val="95"/>
          <w:sz w:val="28"/>
        </w:rPr>
        <w:t> </w:t>
      </w:r>
      <w:r>
        <w:rPr>
          <w:rFonts w:ascii="Times New Roman"/>
          <w:color w:val="313131"/>
          <w:w w:val="95"/>
          <w:sz w:val="28"/>
        </w:rPr>
        <w:t>Council</w:t>
      </w:r>
      <w:r>
        <w:rPr>
          <w:rFonts w:ascii="Times New Roman"/>
          <w:color w:val="313131"/>
          <w:spacing w:val="1"/>
          <w:w w:val="95"/>
          <w:sz w:val="28"/>
        </w:rPr>
        <w:t> </w:t>
      </w:r>
      <w:r>
        <w:rPr>
          <w:rFonts w:ascii="Times New Roman"/>
          <w:color w:val="1C1C1C"/>
          <w:w w:val="95"/>
          <w:sz w:val="28"/>
        </w:rPr>
        <w:t>formally</w:t>
      </w:r>
      <w:r>
        <w:rPr>
          <w:rFonts w:ascii="Times New Roman"/>
          <w:color w:val="1C1C1C"/>
          <w:spacing w:val="1"/>
          <w:w w:val="95"/>
          <w:sz w:val="28"/>
        </w:rPr>
        <w:t> </w:t>
      </w:r>
      <w:r>
        <w:rPr>
          <w:rFonts w:ascii="Times New Roman"/>
          <w:color w:val="313131"/>
          <w:w w:val="95"/>
          <w:sz w:val="28"/>
        </w:rPr>
        <w:t>objects to the CCC </w:t>
      </w:r>
      <w:r>
        <w:rPr>
          <w:rFonts w:ascii="Times New Roman"/>
          <w:color w:val="1C1C1C"/>
          <w:w w:val="95"/>
          <w:sz w:val="28"/>
        </w:rPr>
        <w:t>to the </w:t>
      </w:r>
      <w:r>
        <w:rPr>
          <w:rFonts w:ascii="Times New Roman"/>
          <w:color w:val="313131"/>
          <w:w w:val="95"/>
          <w:sz w:val="28"/>
        </w:rPr>
        <w:t>knocking </w:t>
      </w:r>
      <w:r>
        <w:rPr>
          <w:rFonts w:ascii="Times New Roman"/>
          <w:color w:val="1C1C1C"/>
          <w:w w:val="95"/>
          <w:sz w:val="28"/>
        </w:rPr>
        <w:t>down</w:t>
      </w:r>
      <w:r>
        <w:rPr>
          <w:rFonts w:ascii="Times New Roman"/>
          <w:color w:val="1C1C1C"/>
          <w:spacing w:val="1"/>
          <w:w w:val="95"/>
          <w:sz w:val="28"/>
        </w:rPr>
        <w:t> </w:t>
      </w:r>
      <w:r>
        <w:rPr>
          <w:rFonts w:ascii="Times New Roman"/>
          <w:color w:val="1C1C1C"/>
          <w:w w:val="95"/>
          <w:sz w:val="28"/>
        </w:rPr>
        <w:t>of</w:t>
      </w:r>
      <w:r>
        <w:rPr>
          <w:rFonts w:ascii="Times New Roman"/>
          <w:color w:val="1C1C1C"/>
          <w:spacing w:val="1"/>
          <w:w w:val="95"/>
          <w:sz w:val="28"/>
        </w:rPr>
        <w:t> </w:t>
      </w:r>
      <w:r>
        <w:rPr>
          <w:rFonts w:ascii="Times New Roman"/>
          <w:color w:val="313131"/>
          <w:w w:val="95"/>
          <w:sz w:val="28"/>
        </w:rPr>
        <w:t>Brackenthwaite without</w:t>
      </w:r>
      <w:r>
        <w:rPr>
          <w:rFonts w:ascii="Times New Roman"/>
          <w:color w:val="313131"/>
          <w:spacing w:val="1"/>
          <w:w w:val="95"/>
          <w:sz w:val="28"/>
        </w:rPr>
        <w:t> </w:t>
      </w:r>
      <w:r>
        <w:rPr>
          <w:rFonts w:ascii="Times New Roman"/>
          <w:color w:val="1C1C1C"/>
          <w:w w:val="95"/>
          <w:sz w:val="28"/>
        </w:rPr>
        <w:t>full</w:t>
      </w:r>
      <w:r>
        <w:rPr>
          <w:rFonts w:ascii="Times New Roman"/>
          <w:color w:val="1C1C1C"/>
          <w:spacing w:val="63"/>
          <w:sz w:val="28"/>
        </w:rPr>
        <w:t> </w:t>
      </w:r>
      <w:r>
        <w:rPr>
          <w:rFonts w:ascii="Times New Roman"/>
          <w:color w:val="1C1C1C"/>
          <w:w w:val="95"/>
          <w:sz w:val="28"/>
        </w:rPr>
        <w:t>investigation</w:t>
      </w:r>
      <w:r>
        <w:rPr>
          <w:rFonts w:ascii="Times New Roman"/>
          <w:color w:val="1C1C1C"/>
          <w:spacing w:val="63"/>
          <w:sz w:val="28"/>
        </w:rPr>
        <w:t> </w:t>
      </w:r>
      <w:r>
        <w:rPr>
          <w:rFonts w:ascii="Times New Roman"/>
          <w:color w:val="313131"/>
          <w:w w:val="95"/>
          <w:sz w:val="28"/>
        </w:rPr>
        <w:t>of all alternative </w:t>
      </w:r>
      <w:r>
        <w:rPr>
          <w:rFonts w:ascii="Times New Roman"/>
          <w:color w:val="1C1C1C"/>
          <w:w w:val="95"/>
          <w:sz w:val="28"/>
        </w:rPr>
        <w:t>uses </w:t>
      </w:r>
      <w:r>
        <w:rPr>
          <w:rFonts w:ascii="Times New Roman"/>
          <w:color w:val="313131"/>
          <w:w w:val="95"/>
          <w:sz w:val="28"/>
        </w:rPr>
        <w:t>to serve</w:t>
      </w:r>
      <w:r>
        <w:rPr>
          <w:rFonts w:ascii="Times New Roman"/>
          <w:color w:val="313131"/>
          <w:spacing w:val="1"/>
          <w:w w:val="95"/>
          <w:sz w:val="28"/>
        </w:rPr>
        <w:t> </w:t>
      </w:r>
      <w:r>
        <w:rPr>
          <w:rFonts w:ascii="Times New Roman"/>
          <w:color w:val="1C1C1C"/>
          <w:sz w:val="28"/>
        </w:rPr>
        <w:t>the</w:t>
      </w:r>
      <w:r>
        <w:rPr>
          <w:rFonts w:ascii="Times New Roman"/>
          <w:color w:val="1C1C1C"/>
          <w:spacing w:val="-11"/>
          <w:sz w:val="28"/>
        </w:rPr>
        <w:t> </w:t>
      </w:r>
      <w:r>
        <w:rPr>
          <w:rFonts w:ascii="Times New Roman"/>
          <w:color w:val="1C1C1C"/>
          <w:sz w:val="28"/>
        </w:rPr>
        <w:t>community</w:t>
      </w:r>
      <w:r>
        <w:rPr>
          <w:rFonts w:ascii="Times New Roman"/>
          <w:color w:val="1C1C1C"/>
          <w:spacing w:val="9"/>
          <w:sz w:val="28"/>
        </w:rPr>
        <w:t> </w:t>
      </w:r>
      <w:r>
        <w:rPr>
          <w:rFonts w:ascii="Times New Roman"/>
          <w:color w:val="313131"/>
          <w:sz w:val="28"/>
        </w:rPr>
        <w:t>and</w:t>
      </w:r>
      <w:r>
        <w:rPr>
          <w:rFonts w:ascii="Times New Roman"/>
          <w:color w:val="313131"/>
          <w:spacing w:val="7"/>
          <w:sz w:val="28"/>
        </w:rPr>
        <w:t> </w:t>
      </w:r>
      <w:r>
        <w:rPr>
          <w:rFonts w:ascii="Times New Roman"/>
          <w:color w:val="313131"/>
          <w:sz w:val="28"/>
        </w:rPr>
        <w:t>to</w:t>
      </w:r>
      <w:r>
        <w:rPr>
          <w:rFonts w:ascii="Times New Roman"/>
          <w:color w:val="313131"/>
          <w:spacing w:val="-6"/>
          <w:sz w:val="28"/>
        </w:rPr>
        <w:t> </w:t>
      </w:r>
      <w:r>
        <w:rPr>
          <w:rFonts w:ascii="Times New Roman"/>
          <w:color w:val="1C1C1C"/>
          <w:sz w:val="28"/>
        </w:rPr>
        <w:t>justify</w:t>
      </w:r>
      <w:r>
        <w:rPr>
          <w:rFonts w:ascii="Times New Roman"/>
          <w:color w:val="1C1C1C"/>
          <w:spacing w:val="3"/>
          <w:sz w:val="28"/>
        </w:rPr>
        <w:t> </w:t>
      </w:r>
      <w:r>
        <w:rPr>
          <w:rFonts w:ascii="Times New Roman"/>
          <w:color w:val="1C1C1C"/>
          <w:sz w:val="28"/>
        </w:rPr>
        <w:t>their</w:t>
      </w:r>
      <w:r>
        <w:rPr>
          <w:rFonts w:ascii="Times New Roman"/>
          <w:color w:val="1C1C1C"/>
          <w:spacing w:val="-6"/>
          <w:sz w:val="28"/>
        </w:rPr>
        <w:t> </w:t>
      </w:r>
      <w:r>
        <w:rPr>
          <w:rFonts w:ascii="Times New Roman"/>
          <w:color w:val="1C1C1C"/>
          <w:sz w:val="28"/>
        </w:rPr>
        <w:t>decision.</w:t>
      </w:r>
    </w:p>
    <w:p>
      <w:pPr>
        <w:tabs>
          <w:tab w:pos="2206" w:val="left" w:leader="none"/>
        </w:tabs>
        <w:spacing w:line="240" w:lineRule="auto" w:before="156"/>
        <w:ind w:left="2196" w:right="728" w:hanging="573"/>
        <w:jc w:val="left"/>
        <w:rPr>
          <w:rFonts w:ascii="Times New Roman"/>
          <w:sz w:val="28"/>
        </w:rPr>
      </w:pPr>
      <w:r>
        <w:rPr>
          <w:color w:val="313131"/>
          <w:sz w:val="18"/>
        </w:rPr>
        <w:t>11.</w:t>
        <w:tab/>
        <w:tab/>
      </w:r>
      <w:r>
        <w:rPr>
          <w:rFonts w:ascii="Times New Roman"/>
          <w:color w:val="1C1C1C"/>
          <w:w w:val="95"/>
          <w:sz w:val="28"/>
        </w:rPr>
        <w:t>It </w:t>
      </w:r>
      <w:r>
        <w:rPr>
          <w:rFonts w:ascii="Times New Roman"/>
          <w:color w:val="313131"/>
          <w:w w:val="95"/>
          <w:sz w:val="28"/>
        </w:rPr>
        <w:t>was </w:t>
      </w:r>
      <w:r>
        <w:rPr>
          <w:rFonts w:ascii="Times New Roman"/>
          <w:color w:val="1C1C1C"/>
          <w:w w:val="95"/>
          <w:sz w:val="28"/>
        </w:rPr>
        <w:t>proposed</w:t>
      </w:r>
      <w:r>
        <w:rPr>
          <w:rFonts w:ascii="Times New Roman"/>
          <w:color w:val="1C1C1C"/>
          <w:spacing w:val="1"/>
          <w:w w:val="95"/>
          <w:sz w:val="28"/>
        </w:rPr>
        <w:t> </w:t>
      </w:r>
      <w:r>
        <w:rPr>
          <w:rFonts w:ascii="Times New Roman"/>
          <w:color w:val="1C1C1C"/>
          <w:w w:val="95"/>
          <w:sz w:val="28"/>
        </w:rPr>
        <w:t>by </w:t>
      </w:r>
      <w:r>
        <w:rPr>
          <w:rFonts w:ascii="Times New Roman"/>
          <w:color w:val="313131"/>
          <w:w w:val="95"/>
          <w:sz w:val="28"/>
        </w:rPr>
        <w:t>Councillor</w:t>
      </w:r>
      <w:r>
        <w:rPr>
          <w:rFonts w:ascii="Times New Roman"/>
          <w:color w:val="313131"/>
          <w:spacing w:val="1"/>
          <w:w w:val="95"/>
          <w:sz w:val="28"/>
        </w:rPr>
        <w:t> </w:t>
      </w:r>
      <w:r>
        <w:rPr>
          <w:rFonts w:ascii="Times New Roman"/>
          <w:color w:val="313131"/>
          <w:w w:val="95"/>
          <w:sz w:val="28"/>
        </w:rPr>
        <w:t>Hayes and seconded</w:t>
      </w:r>
      <w:r>
        <w:rPr>
          <w:rFonts w:ascii="Times New Roman"/>
          <w:color w:val="313131"/>
          <w:spacing w:val="1"/>
          <w:w w:val="95"/>
          <w:sz w:val="28"/>
        </w:rPr>
        <w:t> </w:t>
      </w:r>
      <w:r>
        <w:rPr>
          <w:rFonts w:ascii="Times New Roman"/>
          <w:color w:val="1C1C1C"/>
          <w:w w:val="95"/>
          <w:sz w:val="28"/>
        </w:rPr>
        <w:t>by </w:t>
      </w:r>
      <w:r>
        <w:rPr>
          <w:rFonts w:ascii="Times New Roman"/>
          <w:color w:val="313131"/>
          <w:w w:val="95"/>
          <w:sz w:val="28"/>
        </w:rPr>
        <w:t>Councillor Gill that</w:t>
      </w:r>
      <w:r>
        <w:rPr>
          <w:rFonts w:ascii="Times New Roman"/>
          <w:color w:val="313131"/>
          <w:spacing w:val="-64"/>
          <w:w w:val="95"/>
          <w:sz w:val="28"/>
        </w:rPr>
        <w:t> </w:t>
      </w:r>
      <w:r>
        <w:rPr>
          <w:rFonts w:ascii="Times New Roman"/>
          <w:color w:val="1C1C1C"/>
          <w:w w:val="95"/>
          <w:sz w:val="28"/>
        </w:rPr>
        <w:t>having</w:t>
      </w:r>
      <w:r>
        <w:rPr>
          <w:rFonts w:ascii="Times New Roman"/>
          <w:color w:val="1C1C1C"/>
          <w:spacing w:val="1"/>
          <w:w w:val="95"/>
          <w:sz w:val="28"/>
        </w:rPr>
        <w:t> </w:t>
      </w:r>
      <w:r>
        <w:rPr>
          <w:rFonts w:ascii="Times New Roman"/>
          <w:color w:val="1C1C1C"/>
          <w:w w:val="95"/>
          <w:sz w:val="28"/>
        </w:rPr>
        <w:t>fully </w:t>
      </w:r>
      <w:r>
        <w:rPr>
          <w:rFonts w:ascii="Times New Roman"/>
          <w:color w:val="313131"/>
          <w:w w:val="95"/>
          <w:sz w:val="28"/>
        </w:rPr>
        <w:t>considered</w:t>
      </w:r>
      <w:r>
        <w:rPr>
          <w:rFonts w:ascii="Times New Roman"/>
          <w:color w:val="313131"/>
          <w:spacing w:val="63"/>
          <w:sz w:val="28"/>
        </w:rPr>
        <w:t> </w:t>
      </w:r>
      <w:r>
        <w:rPr>
          <w:rFonts w:ascii="Times New Roman"/>
          <w:color w:val="313131"/>
          <w:w w:val="95"/>
          <w:sz w:val="28"/>
        </w:rPr>
        <w:t>all the other applications</w:t>
      </w:r>
      <w:r>
        <w:rPr>
          <w:rFonts w:ascii="Times New Roman"/>
          <w:color w:val="313131"/>
          <w:spacing w:val="63"/>
          <w:sz w:val="28"/>
        </w:rPr>
        <w:t> </w:t>
      </w:r>
      <w:r>
        <w:rPr>
          <w:rFonts w:ascii="Times New Roman"/>
          <w:color w:val="313131"/>
          <w:w w:val="95"/>
          <w:sz w:val="28"/>
        </w:rPr>
        <w:t>on Schedule </w:t>
      </w:r>
      <w:r>
        <w:rPr>
          <w:rFonts w:ascii="Times New Roman"/>
          <w:color w:val="1C1C1C"/>
          <w:w w:val="95"/>
          <w:sz w:val="28"/>
        </w:rPr>
        <w:t>1 </w:t>
      </w:r>
      <w:r>
        <w:rPr>
          <w:rFonts w:ascii="Times New Roman"/>
          <w:color w:val="313131"/>
          <w:w w:val="95"/>
          <w:sz w:val="28"/>
        </w:rPr>
        <w:t>that CBC</w:t>
      </w:r>
      <w:r>
        <w:rPr>
          <w:rFonts w:ascii="Times New Roman"/>
          <w:color w:val="313131"/>
          <w:spacing w:val="1"/>
          <w:w w:val="95"/>
          <w:sz w:val="28"/>
        </w:rPr>
        <w:t> </w:t>
      </w:r>
      <w:r>
        <w:rPr>
          <w:rFonts w:ascii="Times New Roman"/>
          <w:color w:val="1C1C1C"/>
          <w:w w:val="95"/>
          <w:sz w:val="28"/>
        </w:rPr>
        <w:t>be informed</w:t>
      </w:r>
      <w:r>
        <w:rPr>
          <w:rFonts w:ascii="Times New Roman"/>
          <w:color w:val="1C1C1C"/>
          <w:spacing w:val="63"/>
          <w:sz w:val="28"/>
        </w:rPr>
        <w:t> </w:t>
      </w:r>
      <w:r>
        <w:rPr>
          <w:rFonts w:ascii="Times New Roman"/>
          <w:color w:val="1C1C1C"/>
          <w:w w:val="95"/>
          <w:sz w:val="28"/>
        </w:rPr>
        <w:t>that </w:t>
      </w:r>
      <w:r>
        <w:rPr>
          <w:rFonts w:ascii="Times New Roman"/>
          <w:color w:val="313131"/>
          <w:w w:val="95"/>
          <w:sz w:val="28"/>
        </w:rPr>
        <w:t>the Council</w:t>
      </w:r>
      <w:r>
        <w:rPr>
          <w:rFonts w:ascii="Times New Roman"/>
          <w:color w:val="313131"/>
          <w:spacing w:val="63"/>
          <w:sz w:val="28"/>
        </w:rPr>
        <w:t> </w:t>
      </w:r>
      <w:r>
        <w:rPr>
          <w:rFonts w:ascii="Times New Roman"/>
          <w:color w:val="313131"/>
          <w:w w:val="95"/>
          <w:sz w:val="28"/>
        </w:rPr>
        <w:t>had</w:t>
      </w:r>
      <w:r>
        <w:rPr>
          <w:rFonts w:ascii="Times New Roman"/>
          <w:color w:val="313131"/>
          <w:spacing w:val="63"/>
          <w:sz w:val="28"/>
        </w:rPr>
        <w:t> </w:t>
      </w:r>
      <w:r>
        <w:rPr>
          <w:rFonts w:ascii="Times New Roman"/>
          <w:color w:val="1C1C1C"/>
          <w:w w:val="95"/>
          <w:sz w:val="28"/>
        </w:rPr>
        <w:t>no further </w:t>
      </w:r>
      <w:r>
        <w:rPr>
          <w:rFonts w:ascii="Times New Roman"/>
          <w:color w:val="313131"/>
          <w:w w:val="95"/>
          <w:sz w:val="28"/>
        </w:rPr>
        <w:t>representations </w:t>
      </w:r>
      <w:r>
        <w:rPr>
          <w:rFonts w:ascii="Times New Roman"/>
          <w:color w:val="1C1C1C"/>
          <w:w w:val="95"/>
          <w:sz w:val="28"/>
        </w:rPr>
        <w:t>to make. </w:t>
      </w:r>
      <w:r>
        <w:rPr>
          <w:rFonts w:ascii="Times New Roman"/>
          <w:color w:val="313131"/>
          <w:w w:val="95"/>
          <w:sz w:val="28"/>
        </w:rPr>
        <w:t>A</w:t>
      </w:r>
      <w:r>
        <w:rPr>
          <w:rFonts w:ascii="Times New Roman"/>
          <w:color w:val="313131"/>
          <w:spacing w:val="1"/>
          <w:w w:val="95"/>
          <w:sz w:val="28"/>
        </w:rPr>
        <w:t> </w:t>
      </w:r>
      <w:r>
        <w:rPr>
          <w:rFonts w:ascii="Times New Roman"/>
          <w:color w:val="313131"/>
          <w:w w:val="95"/>
          <w:sz w:val="28"/>
        </w:rPr>
        <w:t>vote was </w:t>
      </w:r>
      <w:r>
        <w:rPr>
          <w:rFonts w:ascii="Times New Roman"/>
          <w:color w:val="1C1C1C"/>
          <w:w w:val="95"/>
          <w:sz w:val="28"/>
        </w:rPr>
        <w:t>held </w:t>
      </w:r>
      <w:r>
        <w:rPr>
          <w:rFonts w:ascii="Times New Roman"/>
          <w:color w:val="313131"/>
          <w:w w:val="95"/>
          <w:sz w:val="28"/>
        </w:rPr>
        <w:t>and 8 Councillors</w:t>
      </w:r>
      <w:r>
        <w:rPr>
          <w:rFonts w:ascii="Times New Roman"/>
          <w:color w:val="313131"/>
          <w:spacing w:val="1"/>
          <w:w w:val="95"/>
          <w:sz w:val="28"/>
        </w:rPr>
        <w:t> </w:t>
      </w:r>
      <w:r>
        <w:rPr>
          <w:rFonts w:ascii="Times New Roman"/>
          <w:color w:val="313131"/>
          <w:w w:val="95"/>
          <w:sz w:val="28"/>
        </w:rPr>
        <w:t>voted</w:t>
      </w:r>
      <w:r>
        <w:rPr>
          <w:rFonts w:ascii="Times New Roman"/>
          <w:color w:val="313131"/>
          <w:spacing w:val="1"/>
          <w:w w:val="95"/>
          <w:sz w:val="28"/>
        </w:rPr>
        <w:t> </w:t>
      </w:r>
      <w:r>
        <w:rPr>
          <w:rFonts w:ascii="Times New Roman"/>
          <w:color w:val="313131"/>
          <w:w w:val="95"/>
          <w:sz w:val="28"/>
        </w:rPr>
        <w:t>for the </w:t>
      </w:r>
      <w:r>
        <w:rPr>
          <w:rFonts w:ascii="Times New Roman"/>
          <w:color w:val="1C1C1C"/>
          <w:w w:val="95"/>
          <w:sz w:val="28"/>
        </w:rPr>
        <w:t>proposal</w:t>
      </w:r>
      <w:r>
        <w:rPr>
          <w:rFonts w:ascii="Times New Roman"/>
          <w:color w:val="1C1C1C"/>
          <w:spacing w:val="1"/>
          <w:w w:val="95"/>
          <w:sz w:val="28"/>
        </w:rPr>
        <w:t> </w:t>
      </w:r>
      <w:r>
        <w:rPr>
          <w:rFonts w:ascii="Times New Roman"/>
          <w:color w:val="313131"/>
          <w:w w:val="95"/>
          <w:sz w:val="28"/>
        </w:rPr>
        <w:t>and </w:t>
      </w:r>
      <w:r>
        <w:rPr>
          <w:rFonts w:ascii="Times New Roman"/>
          <w:color w:val="1C1C1C"/>
          <w:w w:val="95"/>
          <w:sz w:val="28"/>
        </w:rPr>
        <w:t>1 </w:t>
      </w:r>
      <w:r>
        <w:rPr>
          <w:rFonts w:ascii="Times New Roman"/>
          <w:color w:val="313131"/>
          <w:w w:val="95"/>
          <w:sz w:val="28"/>
        </w:rPr>
        <w:t>Councillor</w:t>
      </w:r>
      <w:r>
        <w:rPr>
          <w:rFonts w:ascii="Times New Roman"/>
          <w:color w:val="313131"/>
          <w:spacing w:val="1"/>
          <w:w w:val="95"/>
          <w:sz w:val="28"/>
        </w:rPr>
        <w:t> </w:t>
      </w:r>
      <w:r>
        <w:rPr>
          <w:rFonts w:ascii="Times New Roman"/>
          <w:color w:val="1C1C1C"/>
          <w:sz w:val="28"/>
        </w:rPr>
        <w:t>abstained.</w:t>
      </w:r>
    </w:p>
    <w:p>
      <w:pPr>
        <w:pStyle w:val="BodyText"/>
        <w:spacing w:before="1"/>
        <w:rPr>
          <w:rFonts w:ascii="Times New Roman"/>
          <w:sz w:val="28"/>
        </w:rPr>
      </w:pPr>
    </w:p>
    <w:p>
      <w:pPr>
        <w:spacing w:line="264" w:lineRule="auto" w:before="0"/>
        <w:ind w:left="2124" w:right="728" w:firstLine="5"/>
        <w:jc w:val="left"/>
        <w:rPr>
          <w:rFonts w:ascii="Times New Roman"/>
          <w:sz w:val="28"/>
        </w:rPr>
      </w:pPr>
      <w:r>
        <w:rPr>
          <w:rFonts w:ascii="Times New Roman"/>
          <w:b/>
          <w:color w:val="313131"/>
          <w:w w:val="95"/>
          <w:sz w:val="26"/>
        </w:rPr>
        <w:t>RESOLVED</w:t>
      </w:r>
      <w:r>
        <w:rPr>
          <w:rFonts w:ascii="Times New Roman"/>
          <w:b/>
          <w:color w:val="313131"/>
          <w:spacing w:val="1"/>
          <w:w w:val="95"/>
          <w:sz w:val="26"/>
        </w:rPr>
        <w:t> </w:t>
      </w:r>
      <w:r>
        <w:rPr>
          <w:rFonts w:ascii="Times New Roman"/>
          <w:color w:val="313131"/>
          <w:w w:val="95"/>
          <w:sz w:val="26"/>
        </w:rPr>
        <w:t>- </w:t>
      </w:r>
      <w:r>
        <w:rPr>
          <w:rFonts w:ascii="Times New Roman"/>
          <w:color w:val="313131"/>
          <w:w w:val="95"/>
          <w:sz w:val="28"/>
        </w:rPr>
        <w:t>That</w:t>
      </w:r>
      <w:r>
        <w:rPr>
          <w:rFonts w:ascii="Times New Roman"/>
          <w:color w:val="313131"/>
          <w:spacing w:val="1"/>
          <w:w w:val="95"/>
          <w:sz w:val="28"/>
        </w:rPr>
        <w:t> </w:t>
      </w:r>
      <w:r>
        <w:rPr>
          <w:rFonts w:ascii="Times New Roman"/>
          <w:color w:val="313131"/>
          <w:w w:val="95"/>
          <w:sz w:val="28"/>
        </w:rPr>
        <w:t>having</w:t>
      </w:r>
      <w:r>
        <w:rPr>
          <w:rFonts w:ascii="Times New Roman"/>
          <w:color w:val="313131"/>
          <w:spacing w:val="1"/>
          <w:w w:val="95"/>
          <w:sz w:val="28"/>
        </w:rPr>
        <w:t> </w:t>
      </w:r>
      <w:r>
        <w:rPr>
          <w:rFonts w:ascii="Times New Roman"/>
          <w:color w:val="1C1C1C"/>
          <w:w w:val="95"/>
          <w:sz w:val="28"/>
        </w:rPr>
        <w:t>fully </w:t>
      </w:r>
      <w:r>
        <w:rPr>
          <w:rFonts w:ascii="Times New Roman"/>
          <w:color w:val="313131"/>
          <w:w w:val="95"/>
          <w:sz w:val="28"/>
        </w:rPr>
        <w:t>considered</w:t>
      </w:r>
      <w:r>
        <w:rPr>
          <w:rFonts w:ascii="Times New Roman"/>
          <w:color w:val="313131"/>
          <w:spacing w:val="1"/>
          <w:w w:val="95"/>
          <w:sz w:val="28"/>
        </w:rPr>
        <w:t> </w:t>
      </w:r>
      <w:r>
        <w:rPr>
          <w:rFonts w:ascii="Times New Roman"/>
          <w:color w:val="313131"/>
          <w:w w:val="95"/>
          <w:sz w:val="28"/>
        </w:rPr>
        <w:t>all the </w:t>
      </w:r>
      <w:r>
        <w:rPr>
          <w:rFonts w:ascii="Times New Roman"/>
          <w:color w:val="1C1C1C"/>
          <w:w w:val="95"/>
          <w:sz w:val="28"/>
        </w:rPr>
        <w:t>other </w:t>
      </w:r>
      <w:r>
        <w:rPr>
          <w:rFonts w:ascii="Times New Roman"/>
          <w:color w:val="313131"/>
          <w:w w:val="95"/>
          <w:sz w:val="28"/>
        </w:rPr>
        <w:t>applications</w:t>
      </w:r>
      <w:r>
        <w:rPr>
          <w:rFonts w:ascii="Times New Roman"/>
          <w:color w:val="313131"/>
          <w:spacing w:val="1"/>
          <w:w w:val="95"/>
          <w:sz w:val="28"/>
        </w:rPr>
        <w:t> </w:t>
      </w:r>
      <w:r>
        <w:rPr>
          <w:rFonts w:ascii="Times New Roman"/>
          <w:color w:val="313131"/>
          <w:w w:val="95"/>
          <w:sz w:val="28"/>
        </w:rPr>
        <w:t>on</w:t>
      </w:r>
      <w:r>
        <w:rPr>
          <w:rFonts w:ascii="Times New Roman"/>
          <w:color w:val="313131"/>
          <w:spacing w:val="-64"/>
          <w:w w:val="95"/>
          <w:sz w:val="28"/>
        </w:rPr>
        <w:t> </w:t>
      </w:r>
      <w:r>
        <w:rPr>
          <w:rFonts w:ascii="Times New Roman"/>
          <w:color w:val="313131"/>
          <w:w w:val="95"/>
          <w:sz w:val="28"/>
        </w:rPr>
        <w:t>Schedule </w:t>
      </w:r>
      <w:r>
        <w:rPr>
          <w:rFonts w:ascii="Times New Roman"/>
          <w:color w:val="1C1C1C"/>
          <w:w w:val="95"/>
          <w:sz w:val="28"/>
        </w:rPr>
        <w:t>1</w:t>
      </w:r>
      <w:r>
        <w:rPr>
          <w:rFonts w:ascii="Times New Roman"/>
          <w:color w:val="1C1C1C"/>
          <w:spacing w:val="1"/>
          <w:w w:val="95"/>
          <w:sz w:val="28"/>
        </w:rPr>
        <w:t> </w:t>
      </w:r>
      <w:r>
        <w:rPr>
          <w:rFonts w:ascii="Times New Roman"/>
          <w:color w:val="1C1C1C"/>
          <w:w w:val="95"/>
          <w:sz w:val="28"/>
        </w:rPr>
        <w:t>that </w:t>
      </w:r>
      <w:r>
        <w:rPr>
          <w:rFonts w:ascii="Times New Roman"/>
          <w:color w:val="313131"/>
          <w:w w:val="95"/>
          <w:sz w:val="28"/>
        </w:rPr>
        <w:t>CBC be </w:t>
      </w:r>
      <w:r>
        <w:rPr>
          <w:rFonts w:ascii="Times New Roman"/>
          <w:color w:val="1C1C1C"/>
          <w:w w:val="95"/>
          <w:sz w:val="28"/>
        </w:rPr>
        <w:t>informed</w:t>
      </w:r>
      <w:r>
        <w:rPr>
          <w:rFonts w:ascii="Times New Roman"/>
          <w:color w:val="1C1C1C"/>
          <w:spacing w:val="1"/>
          <w:w w:val="95"/>
          <w:sz w:val="28"/>
        </w:rPr>
        <w:t> </w:t>
      </w:r>
      <w:r>
        <w:rPr>
          <w:rFonts w:ascii="Times New Roman"/>
          <w:color w:val="313131"/>
          <w:w w:val="95"/>
          <w:sz w:val="28"/>
        </w:rPr>
        <w:t>that </w:t>
      </w:r>
      <w:r>
        <w:rPr>
          <w:rFonts w:ascii="Times New Roman"/>
          <w:color w:val="1C1C1C"/>
          <w:w w:val="95"/>
          <w:sz w:val="28"/>
        </w:rPr>
        <w:t>the </w:t>
      </w:r>
      <w:r>
        <w:rPr>
          <w:rFonts w:ascii="Times New Roman"/>
          <w:color w:val="313131"/>
          <w:w w:val="95"/>
          <w:sz w:val="28"/>
        </w:rPr>
        <w:t>Council </w:t>
      </w:r>
      <w:r>
        <w:rPr>
          <w:rFonts w:ascii="Times New Roman"/>
          <w:color w:val="1C1C1C"/>
          <w:w w:val="95"/>
          <w:sz w:val="28"/>
        </w:rPr>
        <w:t>had</w:t>
      </w:r>
      <w:r>
        <w:rPr>
          <w:rFonts w:ascii="Times New Roman"/>
          <w:color w:val="1C1C1C"/>
          <w:spacing w:val="1"/>
          <w:w w:val="95"/>
          <w:sz w:val="28"/>
        </w:rPr>
        <w:t> </w:t>
      </w:r>
      <w:r>
        <w:rPr>
          <w:rFonts w:ascii="Times New Roman"/>
          <w:color w:val="1C1C1C"/>
          <w:w w:val="95"/>
          <w:sz w:val="28"/>
        </w:rPr>
        <w:t>no further</w:t>
      </w:r>
      <w:r>
        <w:rPr>
          <w:rFonts w:ascii="Times New Roman"/>
          <w:color w:val="1C1C1C"/>
          <w:spacing w:val="1"/>
          <w:w w:val="95"/>
          <w:sz w:val="28"/>
        </w:rPr>
        <w:t> </w:t>
      </w:r>
      <w:r>
        <w:rPr>
          <w:rFonts w:ascii="Times New Roman"/>
          <w:color w:val="313131"/>
          <w:sz w:val="28"/>
        </w:rPr>
        <w:t>representations</w:t>
      </w:r>
      <w:r>
        <w:rPr>
          <w:rFonts w:ascii="Times New Roman"/>
          <w:color w:val="313131"/>
          <w:spacing w:val="-8"/>
          <w:sz w:val="28"/>
        </w:rPr>
        <w:t> </w:t>
      </w:r>
      <w:r>
        <w:rPr>
          <w:rFonts w:ascii="Times New Roman"/>
          <w:color w:val="1C1C1C"/>
          <w:sz w:val="28"/>
        </w:rPr>
        <w:t>to</w:t>
      </w:r>
      <w:r>
        <w:rPr>
          <w:rFonts w:ascii="Times New Roman"/>
          <w:color w:val="1C1C1C"/>
          <w:spacing w:val="1"/>
          <w:sz w:val="28"/>
        </w:rPr>
        <w:t> </w:t>
      </w:r>
      <w:r>
        <w:rPr>
          <w:rFonts w:ascii="Times New Roman"/>
          <w:color w:val="1C1C1C"/>
          <w:sz w:val="28"/>
        </w:rPr>
        <w:t>make.</w:t>
      </w:r>
    </w:p>
    <w:p>
      <w:pPr>
        <w:tabs>
          <w:tab w:pos="1500" w:val="left" w:leader="none"/>
        </w:tabs>
        <w:spacing w:before="175"/>
        <w:ind w:left="168" w:right="0" w:firstLine="0"/>
        <w:jc w:val="left"/>
        <w:rPr>
          <w:rFonts w:ascii="Times New Roman"/>
          <w:b/>
          <w:sz w:val="26"/>
        </w:rPr>
      </w:pPr>
      <w:r>
        <w:rPr>
          <w:rFonts w:ascii="Times New Roman"/>
          <w:b/>
          <w:color w:val="313131"/>
          <w:w w:val="105"/>
          <w:sz w:val="26"/>
        </w:rPr>
        <w:t>1997/22</w:t>
        <w:tab/>
      </w:r>
      <w:r>
        <w:rPr>
          <w:rFonts w:ascii="Times New Roman"/>
          <w:b/>
          <w:color w:val="313131"/>
          <w:w w:val="105"/>
          <w:sz w:val="26"/>
          <w:u w:val="thick" w:color="313131"/>
        </w:rPr>
        <w:t>Finance</w:t>
      </w:r>
      <w:r>
        <w:rPr>
          <w:rFonts w:ascii="Times New Roman"/>
          <w:b/>
          <w:color w:val="313131"/>
          <w:spacing w:val="1"/>
          <w:w w:val="105"/>
          <w:sz w:val="26"/>
          <w:u w:val="thick" w:color="313131"/>
        </w:rPr>
        <w:t> </w:t>
      </w:r>
      <w:r>
        <w:rPr>
          <w:rFonts w:ascii="Times New Roman"/>
          <w:b/>
          <w:color w:val="313131"/>
          <w:w w:val="105"/>
          <w:sz w:val="26"/>
          <w:u w:val="thick" w:color="313131"/>
        </w:rPr>
        <w:t>Report</w:t>
      </w:r>
    </w:p>
    <w:p>
      <w:pPr>
        <w:pStyle w:val="BodyText"/>
        <w:spacing w:before="9"/>
        <w:rPr>
          <w:rFonts w:ascii="Times New Roman"/>
          <w:b/>
          <w:sz w:val="28"/>
        </w:rPr>
      </w:pPr>
    </w:p>
    <w:p>
      <w:pPr>
        <w:spacing w:before="1"/>
        <w:ind w:left="1476" w:right="0" w:firstLine="0"/>
        <w:jc w:val="left"/>
        <w:rPr>
          <w:rFonts w:ascii="Times New Roman"/>
          <w:sz w:val="28"/>
        </w:rPr>
      </w:pPr>
      <w:r>
        <w:rPr>
          <w:rFonts w:ascii="Times New Roman"/>
          <w:color w:val="313131"/>
          <w:w w:val="95"/>
          <w:sz w:val="28"/>
        </w:rPr>
        <w:t>The</w:t>
      </w:r>
      <w:r>
        <w:rPr>
          <w:rFonts w:ascii="Times New Roman"/>
          <w:color w:val="313131"/>
          <w:spacing w:val="10"/>
          <w:w w:val="95"/>
          <w:sz w:val="28"/>
        </w:rPr>
        <w:t> </w:t>
      </w:r>
      <w:r>
        <w:rPr>
          <w:rFonts w:ascii="Times New Roman"/>
          <w:color w:val="313131"/>
          <w:w w:val="95"/>
          <w:sz w:val="28"/>
        </w:rPr>
        <w:t>Council</w:t>
      </w:r>
      <w:r>
        <w:rPr>
          <w:rFonts w:ascii="Times New Roman"/>
          <w:color w:val="313131"/>
          <w:spacing w:val="26"/>
          <w:w w:val="95"/>
          <w:sz w:val="28"/>
        </w:rPr>
        <w:t> </w:t>
      </w:r>
      <w:r>
        <w:rPr>
          <w:rFonts w:ascii="Times New Roman"/>
          <w:color w:val="313131"/>
          <w:w w:val="95"/>
          <w:sz w:val="28"/>
        </w:rPr>
        <w:t>considered</w:t>
      </w:r>
      <w:r>
        <w:rPr>
          <w:rFonts w:ascii="Times New Roman"/>
          <w:color w:val="313131"/>
          <w:spacing w:val="53"/>
          <w:w w:val="95"/>
          <w:sz w:val="28"/>
        </w:rPr>
        <w:t> </w:t>
      </w:r>
      <w:r>
        <w:rPr>
          <w:rFonts w:ascii="Times New Roman"/>
          <w:color w:val="313131"/>
          <w:w w:val="95"/>
          <w:sz w:val="28"/>
        </w:rPr>
        <w:t>a</w:t>
      </w:r>
      <w:r>
        <w:rPr>
          <w:rFonts w:ascii="Times New Roman"/>
          <w:color w:val="313131"/>
          <w:spacing w:val="17"/>
          <w:w w:val="95"/>
          <w:sz w:val="28"/>
        </w:rPr>
        <w:t> </w:t>
      </w:r>
      <w:r>
        <w:rPr>
          <w:rFonts w:ascii="Times New Roman"/>
          <w:color w:val="313131"/>
          <w:w w:val="95"/>
          <w:sz w:val="28"/>
        </w:rPr>
        <w:t>Finance</w:t>
      </w:r>
      <w:r>
        <w:rPr>
          <w:rFonts w:ascii="Times New Roman"/>
          <w:color w:val="313131"/>
          <w:spacing w:val="35"/>
          <w:w w:val="95"/>
          <w:sz w:val="28"/>
        </w:rPr>
        <w:t> </w:t>
      </w:r>
      <w:r>
        <w:rPr>
          <w:rFonts w:ascii="Times New Roman"/>
          <w:color w:val="313131"/>
          <w:w w:val="95"/>
          <w:sz w:val="28"/>
        </w:rPr>
        <w:t>report.</w:t>
      </w:r>
    </w:p>
    <w:p>
      <w:pPr>
        <w:tabs>
          <w:tab w:pos="2225" w:val="left" w:leader="none"/>
        </w:tabs>
        <w:spacing w:line="249" w:lineRule="auto" w:before="154"/>
        <w:ind w:left="2211" w:right="1127" w:hanging="689"/>
        <w:jc w:val="left"/>
        <w:rPr>
          <w:rFonts w:ascii="Times New Roman"/>
          <w:sz w:val="28"/>
        </w:rPr>
      </w:pPr>
      <w:r>
        <w:rPr>
          <w:rFonts w:ascii="Times New Roman"/>
          <w:color w:val="1C1C1C"/>
          <w:sz w:val="18"/>
        </w:rPr>
        <w:t>l.</w:t>
        <w:tab/>
        <w:tab/>
      </w:r>
      <w:r>
        <w:rPr>
          <w:rFonts w:ascii="Times New Roman"/>
          <w:color w:val="313131"/>
          <w:w w:val="95"/>
          <w:position w:val="1"/>
          <w:sz w:val="28"/>
        </w:rPr>
        <w:t>Appendix </w:t>
      </w:r>
      <w:r>
        <w:rPr>
          <w:rFonts w:ascii="Times New Roman"/>
          <w:color w:val="1C1C1C"/>
          <w:w w:val="95"/>
          <w:position w:val="1"/>
          <w:sz w:val="28"/>
        </w:rPr>
        <w:t>1 -</w:t>
      </w:r>
      <w:r>
        <w:rPr>
          <w:rFonts w:ascii="Times New Roman"/>
          <w:color w:val="1C1C1C"/>
          <w:spacing w:val="1"/>
          <w:w w:val="95"/>
          <w:position w:val="1"/>
          <w:sz w:val="28"/>
        </w:rPr>
        <w:t> </w:t>
      </w:r>
      <w:r>
        <w:rPr>
          <w:rFonts w:ascii="Times New Roman"/>
          <w:color w:val="313131"/>
          <w:w w:val="95"/>
          <w:position w:val="1"/>
          <w:sz w:val="28"/>
        </w:rPr>
        <w:t>The Clerk</w:t>
      </w:r>
      <w:r>
        <w:rPr>
          <w:rFonts w:ascii="Times New Roman"/>
          <w:color w:val="313131"/>
          <w:spacing w:val="1"/>
          <w:w w:val="95"/>
          <w:position w:val="1"/>
          <w:sz w:val="28"/>
        </w:rPr>
        <w:t> </w:t>
      </w:r>
      <w:r>
        <w:rPr>
          <w:rFonts w:ascii="Times New Roman"/>
          <w:color w:val="313131"/>
          <w:w w:val="95"/>
          <w:position w:val="1"/>
          <w:sz w:val="28"/>
        </w:rPr>
        <w:t>reported</w:t>
      </w:r>
      <w:r>
        <w:rPr>
          <w:rFonts w:ascii="Times New Roman"/>
          <w:color w:val="313131"/>
          <w:spacing w:val="1"/>
          <w:w w:val="95"/>
          <w:position w:val="1"/>
          <w:sz w:val="28"/>
        </w:rPr>
        <w:t> </w:t>
      </w:r>
      <w:r>
        <w:rPr>
          <w:rFonts w:ascii="Times New Roman"/>
          <w:color w:val="313131"/>
          <w:w w:val="95"/>
          <w:position w:val="1"/>
          <w:sz w:val="28"/>
        </w:rPr>
        <w:t>that there were 7 extra </w:t>
      </w:r>
      <w:r>
        <w:rPr>
          <w:rFonts w:ascii="Times New Roman"/>
          <w:color w:val="1C1C1C"/>
          <w:w w:val="95"/>
          <w:position w:val="1"/>
          <w:sz w:val="28"/>
        </w:rPr>
        <w:t>invoices </w:t>
      </w:r>
      <w:r>
        <w:rPr>
          <w:rFonts w:ascii="Times New Roman"/>
          <w:color w:val="313131"/>
          <w:w w:val="95"/>
          <w:position w:val="1"/>
          <w:sz w:val="28"/>
        </w:rPr>
        <w:t>to be</w:t>
      </w:r>
      <w:r>
        <w:rPr>
          <w:rFonts w:ascii="Times New Roman"/>
          <w:color w:val="313131"/>
          <w:spacing w:val="-64"/>
          <w:w w:val="95"/>
          <w:position w:val="1"/>
          <w:sz w:val="28"/>
        </w:rPr>
        <w:t> </w:t>
      </w:r>
      <w:r>
        <w:rPr>
          <w:rFonts w:ascii="Times New Roman"/>
          <w:color w:val="313131"/>
          <w:sz w:val="28"/>
        </w:rPr>
        <w:t>considered</w:t>
      </w:r>
      <w:r>
        <w:rPr>
          <w:rFonts w:ascii="Times New Roman"/>
          <w:color w:val="313131"/>
          <w:spacing w:val="29"/>
          <w:sz w:val="28"/>
        </w:rPr>
        <w:t> </w:t>
      </w:r>
      <w:r>
        <w:rPr>
          <w:rFonts w:ascii="Times New Roman"/>
          <w:color w:val="1C1C1C"/>
          <w:sz w:val="28"/>
        </w:rPr>
        <w:t>namely:</w:t>
      </w:r>
    </w:p>
    <w:p>
      <w:pPr>
        <w:spacing w:after="0" w:line="249" w:lineRule="auto"/>
        <w:jc w:val="left"/>
        <w:rPr>
          <w:rFonts w:ascii="Times New Roman"/>
          <w:sz w:val="28"/>
        </w:rPr>
        <w:sectPr>
          <w:pgSz w:w="11910" w:h="16840"/>
          <w:pgMar w:top="640" w:bottom="0" w:left="500" w:right="340"/>
        </w:sectPr>
      </w:pPr>
    </w:p>
    <w:p>
      <w:pPr>
        <w:spacing w:line="242" w:lineRule="auto" w:before="0"/>
        <w:ind w:left="2217" w:right="101" w:firstLine="0"/>
        <w:jc w:val="both"/>
        <w:rPr>
          <w:rFonts w:ascii="Times New Roman"/>
          <w:sz w:val="28"/>
        </w:rPr>
      </w:pPr>
      <w:r>
        <w:rPr>
          <w:rFonts w:ascii="Times New Roman"/>
          <w:color w:val="313131"/>
          <w:w w:val="95"/>
          <w:sz w:val="28"/>
        </w:rPr>
        <w:t>Cumbria Media</w:t>
      </w:r>
      <w:r>
        <w:rPr>
          <w:rFonts w:ascii="Times New Roman"/>
          <w:color w:val="313131"/>
          <w:spacing w:val="-64"/>
          <w:w w:val="95"/>
          <w:sz w:val="28"/>
        </w:rPr>
        <w:t> </w:t>
      </w:r>
      <w:r>
        <w:rPr>
          <w:rFonts w:ascii="Times New Roman"/>
          <w:color w:val="313131"/>
          <w:sz w:val="28"/>
        </w:rPr>
        <w:t>CBC</w:t>
      </w:r>
    </w:p>
    <w:p>
      <w:pPr>
        <w:spacing w:line="240" w:lineRule="auto" w:before="0"/>
        <w:ind w:left="2210" w:right="1285" w:firstLine="7"/>
        <w:jc w:val="both"/>
        <w:rPr>
          <w:rFonts w:ascii="Times New Roman"/>
          <w:sz w:val="28"/>
        </w:rPr>
      </w:pPr>
      <w:r>
        <w:rPr>
          <w:rFonts w:ascii="Times New Roman"/>
          <w:color w:val="313131"/>
          <w:w w:val="95"/>
          <w:sz w:val="28"/>
        </w:rPr>
        <w:t>CBC</w:t>
      </w:r>
      <w:r>
        <w:rPr>
          <w:rFonts w:ascii="Times New Roman"/>
          <w:color w:val="313131"/>
          <w:spacing w:val="-65"/>
          <w:w w:val="95"/>
          <w:sz w:val="28"/>
        </w:rPr>
        <w:t> </w:t>
      </w:r>
      <w:r>
        <w:rPr>
          <w:rFonts w:ascii="Times New Roman"/>
          <w:color w:val="313131"/>
          <w:spacing w:val="-1"/>
          <w:sz w:val="28"/>
        </w:rPr>
        <w:t>CBC</w:t>
      </w:r>
      <w:r>
        <w:rPr>
          <w:rFonts w:ascii="Times New Roman"/>
          <w:color w:val="313131"/>
          <w:spacing w:val="-68"/>
          <w:sz w:val="28"/>
        </w:rPr>
        <w:t> </w:t>
      </w:r>
      <w:r>
        <w:rPr>
          <w:rFonts w:ascii="Times New Roman"/>
          <w:color w:val="313131"/>
          <w:spacing w:val="-1"/>
          <w:sz w:val="28"/>
        </w:rPr>
        <w:t>CBC</w:t>
      </w:r>
      <w:r>
        <w:rPr>
          <w:rFonts w:ascii="Times New Roman"/>
          <w:color w:val="313131"/>
          <w:spacing w:val="-68"/>
          <w:sz w:val="28"/>
        </w:rPr>
        <w:t> </w:t>
      </w:r>
      <w:r>
        <w:rPr>
          <w:rFonts w:ascii="Times New Roman"/>
          <w:color w:val="313131"/>
          <w:spacing w:val="-1"/>
          <w:sz w:val="28"/>
        </w:rPr>
        <w:t>CBC</w:t>
      </w:r>
    </w:p>
    <w:p>
      <w:pPr>
        <w:spacing w:before="3"/>
        <w:ind w:left="2212" w:right="0" w:firstLine="0"/>
        <w:jc w:val="both"/>
        <w:rPr>
          <w:rFonts w:ascii="Times New Roman"/>
          <w:sz w:val="28"/>
        </w:rPr>
      </w:pPr>
      <w:r>
        <w:rPr>
          <w:rFonts w:ascii="Times New Roman"/>
          <w:color w:val="313131"/>
          <w:w w:val="95"/>
          <w:sz w:val="28"/>
        </w:rPr>
        <w:t>Thomas</w:t>
      </w:r>
      <w:r>
        <w:rPr>
          <w:rFonts w:ascii="Times New Roman"/>
          <w:color w:val="313131"/>
          <w:spacing w:val="47"/>
          <w:w w:val="95"/>
          <w:sz w:val="28"/>
        </w:rPr>
        <w:t> </w:t>
      </w:r>
      <w:r>
        <w:rPr>
          <w:rFonts w:ascii="Times New Roman"/>
          <w:color w:val="313131"/>
          <w:w w:val="95"/>
          <w:sz w:val="28"/>
        </w:rPr>
        <w:t>Graham</w:t>
      </w:r>
    </w:p>
    <w:p>
      <w:pPr>
        <w:spacing w:line="309" w:lineRule="exact" w:before="0"/>
        <w:ind w:left="1726" w:right="0" w:firstLine="0"/>
        <w:jc w:val="left"/>
        <w:rPr>
          <w:rFonts w:ascii="Times New Roman" w:hAnsi="Times New Roman"/>
          <w:sz w:val="28"/>
        </w:rPr>
      </w:pPr>
      <w:r>
        <w:rPr/>
        <w:br w:type="column"/>
      </w:r>
      <w:r>
        <w:rPr>
          <w:rFonts w:ascii="Times New Roman" w:hAnsi="Times New Roman"/>
          <w:color w:val="313131"/>
          <w:w w:val="95"/>
          <w:sz w:val="28"/>
        </w:rPr>
        <w:t>£68.00</w:t>
      </w:r>
      <w:r>
        <w:rPr>
          <w:rFonts w:ascii="Times New Roman" w:hAnsi="Times New Roman"/>
          <w:color w:val="313131"/>
          <w:spacing w:val="30"/>
          <w:w w:val="95"/>
          <w:sz w:val="28"/>
        </w:rPr>
        <w:t> </w:t>
      </w:r>
      <w:r>
        <w:rPr>
          <w:rFonts w:ascii="Times New Roman" w:hAnsi="Times New Roman"/>
          <w:color w:val="1C1C1C"/>
          <w:w w:val="95"/>
          <w:sz w:val="28"/>
        </w:rPr>
        <w:t>for</w:t>
      </w:r>
      <w:r>
        <w:rPr>
          <w:rFonts w:ascii="Times New Roman" w:hAnsi="Times New Roman"/>
          <w:color w:val="1C1C1C"/>
          <w:spacing w:val="30"/>
          <w:w w:val="95"/>
          <w:sz w:val="28"/>
        </w:rPr>
        <w:t> </w:t>
      </w:r>
      <w:r>
        <w:rPr>
          <w:rFonts w:ascii="Times New Roman" w:hAnsi="Times New Roman"/>
          <w:color w:val="313131"/>
          <w:w w:val="95"/>
          <w:sz w:val="28"/>
        </w:rPr>
        <w:t>website</w:t>
      </w:r>
      <w:r>
        <w:rPr>
          <w:rFonts w:ascii="Times New Roman" w:hAnsi="Times New Roman"/>
          <w:color w:val="313131"/>
          <w:spacing w:val="27"/>
          <w:w w:val="95"/>
          <w:sz w:val="28"/>
        </w:rPr>
        <w:t> </w:t>
      </w:r>
      <w:r>
        <w:rPr>
          <w:rFonts w:ascii="Times New Roman" w:hAnsi="Times New Roman"/>
          <w:color w:val="1C1C1C"/>
          <w:w w:val="95"/>
          <w:sz w:val="28"/>
        </w:rPr>
        <w:t>maintenance</w:t>
      </w:r>
    </w:p>
    <w:p>
      <w:pPr>
        <w:spacing w:before="2"/>
        <w:ind w:left="1711" w:right="0" w:firstLine="0"/>
        <w:jc w:val="left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13131"/>
          <w:spacing w:val="-1"/>
          <w:sz w:val="28"/>
        </w:rPr>
        <w:t>£504.00</w:t>
      </w:r>
      <w:r>
        <w:rPr>
          <w:rFonts w:ascii="Times New Roman" w:hAnsi="Times New Roman"/>
          <w:color w:val="313131"/>
          <w:spacing w:val="-8"/>
          <w:sz w:val="28"/>
        </w:rPr>
        <w:t> </w:t>
      </w:r>
      <w:r>
        <w:rPr>
          <w:rFonts w:ascii="Times New Roman" w:hAnsi="Times New Roman"/>
          <w:color w:val="313131"/>
          <w:spacing w:val="-1"/>
          <w:sz w:val="28"/>
        </w:rPr>
        <w:t>for</w:t>
      </w:r>
      <w:r>
        <w:rPr>
          <w:rFonts w:ascii="Times New Roman" w:hAnsi="Times New Roman"/>
          <w:color w:val="313131"/>
          <w:spacing w:val="-15"/>
          <w:sz w:val="28"/>
        </w:rPr>
        <w:t> </w:t>
      </w:r>
      <w:r>
        <w:rPr>
          <w:rFonts w:ascii="Times New Roman" w:hAnsi="Times New Roman"/>
          <w:color w:val="313131"/>
          <w:spacing w:val="-1"/>
          <w:sz w:val="28"/>
        </w:rPr>
        <w:t>Beacon</w:t>
      </w:r>
      <w:r>
        <w:rPr>
          <w:rFonts w:ascii="Times New Roman" w:hAnsi="Times New Roman"/>
          <w:color w:val="313131"/>
          <w:sz w:val="28"/>
        </w:rPr>
        <w:t> </w:t>
      </w:r>
      <w:r>
        <w:rPr>
          <w:rFonts w:ascii="Times New Roman" w:hAnsi="Times New Roman"/>
          <w:color w:val="1C1C1C"/>
          <w:spacing w:val="-1"/>
          <w:sz w:val="28"/>
        </w:rPr>
        <w:t>Portal</w:t>
      </w:r>
      <w:r>
        <w:rPr>
          <w:rFonts w:ascii="Times New Roman" w:hAnsi="Times New Roman"/>
          <w:color w:val="1C1C1C"/>
          <w:spacing w:val="-8"/>
          <w:sz w:val="28"/>
        </w:rPr>
        <w:t> </w:t>
      </w:r>
      <w:r>
        <w:rPr>
          <w:rFonts w:ascii="Times New Roman" w:hAnsi="Times New Roman"/>
          <w:color w:val="313131"/>
          <w:sz w:val="28"/>
        </w:rPr>
        <w:t>Hire</w:t>
      </w:r>
    </w:p>
    <w:p>
      <w:pPr>
        <w:spacing w:before="3"/>
        <w:ind w:left="1719" w:right="0" w:firstLine="0"/>
        <w:jc w:val="left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13131"/>
          <w:w w:val="95"/>
          <w:sz w:val="28"/>
        </w:rPr>
        <w:t>£2045.51</w:t>
      </w:r>
      <w:r>
        <w:rPr>
          <w:rFonts w:ascii="Times New Roman" w:hAnsi="Times New Roman"/>
          <w:color w:val="313131"/>
          <w:spacing w:val="30"/>
          <w:w w:val="95"/>
          <w:sz w:val="28"/>
        </w:rPr>
        <w:t> </w:t>
      </w:r>
      <w:r>
        <w:rPr>
          <w:rFonts w:ascii="Times New Roman" w:hAnsi="Times New Roman"/>
          <w:color w:val="313131"/>
          <w:w w:val="95"/>
          <w:sz w:val="28"/>
        </w:rPr>
        <w:t>for</w:t>
      </w:r>
      <w:r>
        <w:rPr>
          <w:rFonts w:ascii="Times New Roman" w:hAnsi="Times New Roman"/>
          <w:color w:val="313131"/>
          <w:spacing w:val="8"/>
          <w:w w:val="95"/>
          <w:sz w:val="28"/>
        </w:rPr>
        <w:t> </w:t>
      </w:r>
      <w:r>
        <w:rPr>
          <w:rFonts w:ascii="Times New Roman" w:hAnsi="Times New Roman"/>
          <w:color w:val="313131"/>
          <w:w w:val="95"/>
          <w:sz w:val="28"/>
        </w:rPr>
        <w:t>Grass</w:t>
      </w:r>
      <w:r>
        <w:rPr>
          <w:rFonts w:ascii="Times New Roman" w:hAnsi="Times New Roman"/>
          <w:color w:val="313131"/>
          <w:spacing w:val="22"/>
          <w:w w:val="95"/>
          <w:sz w:val="28"/>
        </w:rPr>
        <w:t> </w:t>
      </w:r>
      <w:r>
        <w:rPr>
          <w:rFonts w:ascii="Times New Roman" w:hAnsi="Times New Roman"/>
          <w:color w:val="313131"/>
          <w:w w:val="95"/>
          <w:sz w:val="28"/>
        </w:rPr>
        <w:t>Cutting</w:t>
      </w:r>
      <w:r>
        <w:rPr>
          <w:rFonts w:ascii="Times New Roman" w:hAnsi="Times New Roman"/>
          <w:color w:val="313131"/>
          <w:spacing w:val="11"/>
          <w:w w:val="95"/>
          <w:sz w:val="28"/>
        </w:rPr>
        <w:t> </w:t>
      </w:r>
      <w:r>
        <w:rPr>
          <w:rFonts w:ascii="Times New Roman" w:hAnsi="Times New Roman"/>
          <w:color w:val="313131"/>
          <w:w w:val="95"/>
          <w:sz w:val="28"/>
        </w:rPr>
        <w:t>Contract</w:t>
      </w:r>
    </w:p>
    <w:p>
      <w:pPr>
        <w:spacing w:before="2"/>
        <w:ind w:left="1719" w:right="0" w:firstLine="0"/>
        <w:jc w:val="left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13131"/>
          <w:w w:val="95"/>
          <w:sz w:val="28"/>
        </w:rPr>
        <w:t>£720.80</w:t>
      </w:r>
      <w:r>
        <w:rPr>
          <w:rFonts w:ascii="Times New Roman" w:hAnsi="Times New Roman"/>
          <w:color w:val="313131"/>
          <w:spacing w:val="31"/>
          <w:w w:val="95"/>
          <w:sz w:val="28"/>
        </w:rPr>
        <w:t> </w:t>
      </w:r>
      <w:r>
        <w:rPr>
          <w:rFonts w:ascii="Times New Roman" w:hAnsi="Times New Roman"/>
          <w:color w:val="1C1C1C"/>
          <w:w w:val="95"/>
          <w:sz w:val="28"/>
        </w:rPr>
        <w:t>for</w:t>
      </w:r>
      <w:r>
        <w:rPr>
          <w:rFonts w:ascii="Times New Roman" w:hAnsi="Times New Roman"/>
          <w:color w:val="1C1C1C"/>
          <w:spacing w:val="5"/>
          <w:w w:val="95"/>
          <w:sz w:val="28"/>
        </w:rPr>
        <w:t> </w:t>
      </w:r>
      <w:r>
        <w:rPr>
          <w:rFonts w:ascii="Times New Roman" w:hAnsi="Times New Roman"/>
          <w:color w:val="1C1C1C"/>
          <w:w w:val="95"/>
          <w:sz w:val="28"/>
        </w:rPr>
        <w:t>Allotment</w:t>
      </w:r>
      <w:r>
        <w:rPr>
          <w:rFonts w:ascii="Times New Roman" w:hAnsi="Times New Roman"/>
          <w:color w:val="1C1C1C"/>
          <w:spacing w:val="23"/>
          <w:w w:val="95"/>
          <w:sz w:val="28"/>
        </w:rPr>
        <w:t> </w:t>
      </w:r>
      <w:r>
        <w:rPr>
          <w:rFonts w:ascii="Times New Roman" w:hAnsi="Times New Roman"/>
          <w:color w:val="313131"/>
          <w:w w:val="95"/>
          <w:sz w:val="28"/>
        </w:rPr>
        <w:t>Contract</w:t>
      </w:r>
    </w:p>
    <w:p>
      <w:pPr>
        <w:spacing w:line="320" w:lineRule="exact" w:before="10"/>
        <w:ind w:left="1719" w:right="0" w:firstLine="0"/>
        <w:jc w:val="left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13131"/>
          <w:w w:val="95"/>
          <w:sz w:val="28"/>
        </w:rPr>
        <w:t>£3500.59</w:t>
      </w:r>
      <w:r>
        <w:rPr>
          <w:rFonts w:ascii="Times New Roman" w:hAnsi="Times New Roman"/>
          <w:color w:val="313131"/>
          <w:spacing w:val="19"/>
          <w:w w:val="95"/>
          <w:sz w:val="28"/>
        </w:rPr>
        <w:t> </w:t>
      </w:r>
      <w:r>
        <w:rPr>
          <w:rFonts w:ascii="Times New Roman" w:hAnsi="Times New Roman"/>
          <w:color w:val="313131"/>
          <w:w w:val="95"/>
          <w:sz w:val="28"/>
        </w:rPr>
        <w:t>for</w:t>
      </w:r>
      <w:r>
        <w:rPr>
          <w:rFonts w:ascii="Times New Roman" w:hAnsi="Times New Roman"/>
          <w:color w:val="313131"/>
          <w:spacing w:val="16"/>
          <w:w w:val="95"/>
          <w:sz w:val="28"/>
        </w:rPr>
        <w:t> </w:t>
      </w:r>
      <w:r>
        <w:rPr>
          <w:rFonts w:ascii="Times New Roman" w:hAnsi="Times New Roman"/>
          <w:color w:val="1C1C1C"/>
          <w:w w:val="95"/>
          <w:sz w:val="28"/>
        </w:rPr>
        <w:t>Ranger</w:t>
      </w:r>
      <w:r>
        <w:rPr>
          <w:rFonts w:ascii="Times New Roman" w:hAnsi="Times New Roman"/>
          <w:color w:val="1C1C1C"/>
          <w:spacing w:val="25"/>
          <w:w w:val="95"/>
          <w:sz w:val="28"/>
        </w:rPr>
        <w:t> </w:t>
      </w:r>
      <w:r>
        <w:rPr>
          <w:rFonts w:ascii="Times New Roman" w:hAnsi="Times New Roman"/>
          <w:color w:val="313131"/>
          <w:w w:val="95"/>
          <w:sz w:val="28"/>
        </w:rPr>
        <w:t>Contract</w:t>
      </w:r>
    </w:p>
    <w:p>
      <w:pPr>
        <w:spacing w:line="320" w:lineRule="exact" w:before="0"/>
        <w:ind w:left="1719" w:right="0" w:firstLine="0"/>
        <w:jc w:val="left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13131"/>
          <w:w w:val="95"/>
          <w:sz w:val="28"/>
        </w:rPr>
        <w:t>£2227.00</w:t>
      </w:r>
      <w:r>
        <w:rPr>
          <w:rFonts w:ascii="Times New Roman" w:hAnsi="Times New Roman"/>
          <w:color w:val="313131"/>
          <w:spacing w:val="22"/>
          <w:w w:val="95"/>
          <w:sz w:val="28"/>
        </w:rPr>
        <w:t> </w:t>
      </w:r>
      <w:r>
        <w:rPr>
          <w:rFonts w:ascii="Times New Roman" w:hAnsi="Times New Roman"/>
          <w:color w:val="313131"/>
          <w:w w:val="95"/>
          <w:sz w:val="28"/>
        </w:rPr>
        <w:t>for</w:t>
      </w:r>
      <w:r>
        <w:rPr>
          <w:rFonts w:ascii="Times New Roman" w:hAnsi="Times New Roman"/>
          <w:color w:val="313131"/>
          <w:spacing w:val="14"/>
          <w:w w:val="95"/>
          <w:sz w:val="28"/>
        </w:rPr>
        <w:t> </w:t>
      </w:r>
      <w:r>
        <w:rPr>
          <w:rFonts w:ascii="Times New Roman" w:hAnsi="Times New Roman"/>
          <w:color w:val="313131"/>
          <w:w w:val="95"/>
          <w:sz w:val="28"/>
        </w:rPr>
        <w:t>Assistant</w:t>
      </w:r>
      <w:r>
        <w:rPr>
          <w:rFonts w:ascii="Times New Roman" w:hAnsi="Times New Roman"/>
          <w:color w:val="313131"/>
          <w:spacing w:val="27"/>
          <w:w w:val="95"/>
          <w:sz w:val="28"/>
        </w:rPr>
        <w:t> </w:t>
      </w:r>
      <w:r>
        <w:rPr>
          <w:rFonts w:ascii="Times New Roman" w:hAnsi="Times New Roman"/>
          <w:color w:val="1C1C1C"/>
          <w:w w:val="95"/>
          <w:sz w:val="28"/>
        </w:rPr>
        <w:t>Ranger</w:t>
      </w:r>
      <w:r>
        <w:rPr>
          <w:rFonts w:ascii="Times New Roman" w:hAnsi="Times New Roman"/>
          <w:color w:val="1C1C1C"/>
          <w:spacing w:val="13"/>
          <w:w w:val="95"/>
          <w:sz w:val="28"/>
        </w:rPr>
        <w:t> </w:t>
      </w:r>
      <w:r>
        <w:rPr>
          <w:rFonts w:ascii="Times New Roman" w:hAnsi="Times New Roman"/>
          <w:color w:val="313131"/>
          <w:w w:val="95"/>
          <w:sz w:val="28"/>
        </w:rPr>
        <w:t>Contract</w:t>
      </w:r>
    </w:p>
    <w:p>
      <w:pPr>
        <w:spacing w:before="3"/>
        <w:ind w:left="1704" w:right="0" w:firstLine="0"/>
        <w:jc w:val="left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13131"/>
          <w:sz w:val="28"/>
        </w:rPr>
        <w:t>£179.00</w:t>
      </w:r>
      <w:r>
        <w:rPr>
          <w:rFonts w:ascii="Times New Roman" w:hAnsi="Times New Roman"/>
          <w:color w:val="313131"/>
          <w:spacing w:val="-9"/>
          <w:sz w:val="28"/>
        </w:rPr>
        <w:t> </w:t>
      </w:r>
      <w:r>
        <w:rPr>
          <w:rFonts w:ascii="Times New Roman" w:hAnsi="Times New Roman"/>
          <w:color w:val="313131"/>
          <w:sz w:val="28"/>
        </w:rPr>
        <w:t>for</w:t>
      </w:r>
      <w:r>
        <w:rPr>
          <w:rFonts w:ascii="Times New Roman" w:hAnsi="Times New Roman"/>
          <w:color w:val="313131"/>
          <w:spacing w:val="-8"/>
          <w:sz w:val="28"/>
        </w:rPr>
        <w:t> </w:t>
      </w:r>
      <w:r>
        <w:rPr>
          <w:rFonts w:ascii="Times New Roman" w:hAnsi="Times New Roman"/>
          <w:color w:val="313131"/>
          <w:sz w:val="28"/>
        </w:rPr>
        <w:t>U</w:t>
      </w:r>
      <w:r>
        <w:rPr>
          <w:rFonts w:ascii="Times New Roman" w:hAnsi="Times New Roman"/>
          <w:color w:val="313131"/>
          <w:spacing w:val="1"/>
          <w:sz w:val="28"/>
        </w:rPr>
        <w:t> </w:t>
      </w:r>
      <w:r>
        <w:rPr>
          <w:rFonts w:ascii="Times New Roman" w:hAnsi="Times New Roman"/>
          <w:color w:val="1C1C1C"/>
          <w:sz w:val="28"/>
        </w:rPr>
        <w:t>bolts</w:t>
      </w:r>
    </w:p>
    <w:p>
      <w:pPr>
        <w:spacing w:after="0"/>
        <w:jc w:val="left"/>
        <w:rPr>
          <w:rFonts w:ascii="Times New Roman" w:hAnsi="Times New Roman"/>
          <w:sz w:val="28"/>
        </w:rPr>
        <w:sectPr>
          <w:type w:val="continuous"/>
          <w:pgSz w:w="11910" w:h="16840"/>
          <w:pgMar w:top="1360" w:bottom="0" w:left="500" w:right="340"/>
          <w:cols w:num="2" w:equalWidth="0">
            <w:col w:w="4055" w:space="40"/>
            <w:col w:w="6975"/>
          </w:cols>
        </w:sectPr>
      </w:pPr>
    </w:p>
    <w:p>
      <w:pPr>
        <w:spacing w:line="242" w:lineRule="auto" w:before="161"/>
        <w:ind w:left="2247" w:right="663" w:firstLine="2"/>
        <w:jc w:val="left"/>
        <w:rPr>
          <w:rFonts w:ascii="Times New Roman"/>
          <w:sz w:val="28"/>
        </w:rPr>
      </w:pPr>
      <w:r>
        <w:rPr>
          <w:rFonts w:ascii="Times New Roman"/>
          <w:color w:val="1C1C1C"/>
          <w:w w:val="95"/>
          <w:sz w:val="28"/>
        </w:rPr>
        <w:t>It</w:t>
      </w:r>
      <w:r>
        <w:rPr>
          <w:rFonts w:ascii="Times New Roman"/>
          <w:color w:val="1C1C1C"/>
          <w:spacing w:val="17"/>
          <w:w w:val="95"/>
          <w:sz w:val="28"/>
        </w:rPr>
        <w:t> </w:t>
      </w:r>
      <w:r>
        <w:rPr>
          <w:rFonts w:ascii="Times New Roman"/>
          <w:color w:val="313131"/>
          <w:w w:val="95"/>
          <w:sz w:val="28"/>
        </w:rPr>
        <w:t>was</w:t>
      </w:r>
      <w:r>
        <w:rPr>
          <w:rFonts w:ascii="Times New Roman"/>
          <w:color w:val="313131"/>
          <w:spacing w:val="15"/>
          <w:w w:val="95"/>
          <w:sz w:val="28"/>
        </w:rPr>
        <w:t> </w:t>
      </w:r>
      <w:r>
        <w:rPr>
          <w:rFonts w:ascii="Times New Roman"/>
          <w:color w:val="1C1C1C"/>
          <w:w w:val="95"/>
          <w:sz w:val="28"/>
        </w:rPr>
        <w:t>proposed</w:t>
      </w:r>
      <w:r>
        <w:rPr>
          <w:rFonts w:ascii="Times New Roman"/>
          <w:color w:val="1C1C1C"/>
          <w:spacing w:val="42"/>
          <w:w w:val="95"/>
          <w:sz w:val="28"/>
        </w:rPr>
        <w:t> </w:t>
      </w:r>
      <w:r>
        <w:rPr>
          <w:rFonts w:ascii="Times New Roman"/>
          <w:color w:val="1C1C1C"/>
          <w:w w:val="95"/>
          <w:sz w:val="28"/>
        </w:rPr>
        <w:t>by</w:t>
      </w:r>
      <w:r>
        <w:rPr>
          <w:rFonts w:ascii="Times New Roman"/>
          <w:color w:val="1C1C1C"/>
          <w:spacing w:val="7"/>
          <w:w w:val="95"/>
          <w:sz w:val="28"/>
        </w:rPr>
        <w:t> </w:t>
      </w:r>
      <w:r>
        <w:rPr>
          <w:rFonts w:ascii="Times New Roman"/>
          <w:color w:val="313131"/>
          <w:w w:val="95"/>
          <w:sz w:val="28"/>
        </w:rPr>
        <w:t>Councillor</w:t>
      </w:r>
      <w:r>
        <w:rPr>
          <w:rFonts w:ascii="Times New Roman"/>
          <w:color w:val="313131"/>
          <w:spacing w:val="29"/>
          <w:w w:val="95"/>
          <w:sz w:val="28"/>
        </w:rPr>
        <w:t> </w:t>
      </w:r>
      <w:r>
        <w:rPr>
          <w:rFonts w:ascii="Times New Roman"/>
          <w:color w:val="313131"/>
          <w:w w:val="95"/>
          <w:sz w:val="28"/>
        </w:rPr>
        <w:t>Hayes</w:t>
      </w:r>
      <w:r>
        <w:rPr>
          <w:rFonts w:ascii="Times New Roman"/>
          <w:color w:val="313131"/>
          <w:spacing w:val="16"/>
          <w:w w:val="95"/>
          <w:sz w:val="28"/>
        </w:rPr>
        <w:t> </w:t>
      </w:r>
      <w:r>
        <w:rPr>
          <w:rFonts w:ascii="Times New Roman"/>
          <w:color w:val="313131"/>
          <w:w w:val="95"/>
          <w:sz w:val="28"/>
        </w:rPr>
        <w:t>and</w:t>
      </w:r>
      <w:r>
        <w:rPr>
          <w:rFonts w:ascii="Times New Roman"/>
          <w:color w:val="313131"/>
          <w:spacing w:val="13"/>
          <w:w w:val="95"/>
          <w:sz w:val="28"/>
        </w:rPr>
        <w:t> </w:t>
      </w:r>
      <w:r>
        <w:rPr>
          <w:rFonts w:ascii="Times New Roman"/>
          <w:color w:val="313131"/>
          <w:w w:val="95"/>
          <w:sz w:val="28"/>
        </w:rPr>
        <w:t>seconded</w:t>
      </w:r>
      <w:r>
        <w:rPr>
          <w:rFonts w:ascii="Times New Roman"/>
          <w:color w:val="313131"/>
          <w:spacing w:val="47"/>
          <w:w w:val="95"/>
          <w:sz w:val="28"/>
        </w:rPr>
        <w:t> </w:t>
      </w:r>
      <w:r>
        <w:rPr>
          <w:rFonts w:ascii="Times New Roman"/>
          <w:color w:val="1C1C1C"/>
          <w:w w:val="95"/>
          <w:sz w:val="28"/>
        </w:rPr>
        <w:t>by</w:t>
      </w:r>
      <w:r>
        <w:rPr>
          <w:rFonts w:ascii="Times New Roman"/>
          <w:color w:val="1C1C1C"/>
          <w:spacing w:val="-1"/>
          <w:w w:val="95"/>
          <w:sz w:val="28"/>
        </w:rPr>
        <w:t> </w:t>
      </w:r>
      <w:r>
        <w:rPr>
          <w:rFonts w:ascii="Times New Roman"/>
          <w:color w:val="313131"/>
          <w:w w:val="95"/>
          <w:sz w:val="28"/>
        </w:rPr>
        <w:t>Councillor</w:t>
      </w:r>
      <w:r>
        <w:rPr>
          <w:rFonts w:ascii="Times New Roman"/>
          <w:color w:val="313131"/>
          <w:spacing w:val="29"/>
          <w:w w:val="95"/>
          <w:sz w:val="28"/>
        </w:rPr>
        <w:t> </w:t>
      </w:r>
      <w:r>
        <w:rPr>
          <w:rFonts w:ascii="Times New Roman"/>
          <w:color w:val="313131"/>
          <w:w w:val="95"/>
          <w:sz w:val="28"/>
        </w:rPr>
        <w:t>Roberts</w:t>
      </w:r>
      <w:r>
        <w:rPr>
          <w:rFonts w:ascii="Times New Roman"/>
          <w:color w:val="313131"/>
          <w:spacing w:val="-64"/>
          <w:w w:val="95"/>
          <w:sz w:val="28"/>
        </w:rPr>
        <w:t> </w:t>
      </w:r>
      <w:r>
        <w:rPr>
          <w:rFonts w:ascii="Times New Roman"/>
          <w:color w:val="313131"/>
          <w:w w:val="95"/>
          <w:sz w:val="28"/>
        </w:rPr>
        <w:t>that </w:t>
      </w:r>
      <w:r>
        <w:rPr>
          <w:rFonts w:ascii="Times New Roman"/>
          <w:color w:val="1C1C1C"/>
          <w:w w:val="95"/>
          <w:sz w:val="28"/>
        </w:rPr>
        <w:t>the Invoices </w:t>
      </w:r>
      <w:r>
        <w:rPr>
          <w:rFonts w:ascii="Times New Roman"/>
          <w:color w:val="313131"/>
          <w:w w:val="95"/>
          <w:sz w:val="28"/>
        </w:rPr>
        <w:t>shown at Appendix</w:t>
      </w:r>
      <w:r>
        <w:rPr>
          <w:rFonts w:ascii="Times New Roman"/>
          <w:color w:val="313131"/>
          <w:spacing w:val="1"/>
          <w:w w:val="95"/>
          <w:sz w:val="28"/>
        </w:rPr>
        <w:t> </w:t>
      </w:r>
      <w:r>
        <w:rPr>
          <w:rFonts w:ascii="Times New Roman"/>
          <w:color w:val="1C1C1C"/>
          <w:w w:val="95"/>
          <w:sz w:val="28"/>
        </w:rPr>
        <w:t>1 together</w:t>
      </w:r>
      <w:r>
        <w:rPr>
          <w:rFonts w:ascii="Times New Roman"/>
          <w:color w:val="1C1C1C"/>
          <w:spacing w:val="1"/>
          <w:w w:val="95"/>
          <w:sz w:val="28"/>
        </w:rPr>
        <w:t> </w:t>
      </w:r>
      <w:r>
        <w:rPr>
          <w:rFonts w:ascii="Times New Roman"/>
          <w:color w:val="313131"/>
          <w:w w:val="95"/>
          <w:sz w:val="28"/>
        </w:rPr>
        <w:t>with </w:t>
      </w:r>
      <w:r>
        <w:rPr>
          <w:rFonts w:ascii="Times New Roman"/>
          <w:color w:val="1C1C1C"/>
          <w:w w:val="95"/>
          <w:sz w:val="28"/>
        </w:rPr>
        <w:t>the </w:t>
      </w:r>
      <w:r>
        <w:rPr>
          <w:rFonts w:ascii="Times New Roman"/>
          <w:color w:val="313131"/>
          <w:w w:val="95"/>
          <w:sz w:val="28"/>
        </w:rPr>
        <w:t>7 extra</w:t>
      </w:r>
      <w:r>
        <w:rPr>
          <w:rFonts w:ascii="Times New Roman"/>
          <w:color w:val="313131"/>
          <w:spacing w:val="1"/>
          <w:w w:val="95"/>
          <w:sz w:val="28"/>
        </w:rPr>
        <w:t> </w:t>
      </w:r>
      <w:r>
        <w:rPr>
          <w:rFonts w:ascii="Times New Roman"/>
          <w:color w:val="1C1C1C"/>
          <w:w w:val="95"/>
          <w:sz w:val="28"/>
        </w:rPr>
        <w:t>invoices</w:t>
      </w:r>
      <w:r>
        <w:rPr>
          <w:rFonts w:ascii="Times New Roman"/>
          <w:color w:val="1C1C1C"/>
          <w:spacing w:val="1"/>
          <w:w w:val="95"/>
          <w:sz w:val="28"/>
        </w:rPr>
        <w:t> </w:t>
      </w:r>
      <w:r>
        <w:rPr>
          <w:rFonts w:ascii="Times New Roman"/>
          <w:color w:val="313131"/>
          <w:w w:val="95"/>
          <w:sz w:val="28"/>
        </w:rPr>
        <w:t>above</w:t>
      </w:r>
      <w:r>
        <w:rPr>
          <w:rFonts w:ascii="Times New Roman"/>
          <w:color w:val="313131"/>
          <w:spacing w:val="17"/>
          <w:w w:val="95"/>
          <w:sz w:val="28"/>
        </w:rPr>
        <w:t> </w:t>
      </w:r>
      <w:r>
        <w:rPr>
          <w:rFonts w:ascii="Times New Roman"/>
          <w:color w:val="313131"/>
          <w:w w:val="95"/>
          <w:sz w:val="28"/>
        </w:rPr>
        <w:t>be</w:t>
      </w:r>
      <w:r>
        <w:rPr>
          <w:rFonts w:ascii="Times New Roman"/>
          <w:color w:val="313131"/>
          <w:spacing w:val="-12"/>
          <w:w w:val="95"/>
          <w:sz w:val="28"/>
        </w:rPr>
        <w:t> </w:t>
      </w:r>
      <w:r>
        <w:rPr>
          <w:rFonts w:ascii="Times New Roman"/>
          <w:color w:val="313131"/>
          <w:w w:val="95"/>
          <w:sz w:val="28"/>
        </w:rPr>
        <w:t>approved</w:t>
      </w:r>
      <w:r>
        <w:rPr>
          <w:rFonts w:ascii="Times New Roman"/>
          <w:color w:val="313131"/>
          <w:spacing w:val="53"/>
          <w:w w:val="95"/>
          <w:sz w:val="28"/>
        </w:rPr>
        <w:t> </w:t>
      </w:r>
      <w:r>
        <w:rPr>
          <w:rFonts w:ascii="Times New Roman"/>
          <w:color w:val="313131"/>
          <w:w w:val="95"/>
          <w:sz w:val="28"/>
        </w:rPr>
        <w:t>and</w:t>
      </w:r>
      <w:r>
        <w:rPr>
          <w:rFonts w:ascii="Times New Roman"/>
          <w:color w:val="313131"/>
          <w:spacing w:val="29"/>
          <w:w w:val="95"/>
          <w:sz w:val="28"/>
        </w:rPr>
        <w:t> </w:t>
      </w:r>
      <w:r>
        <w:rPr>
          <w:rFonts w:ascii="Times New Roman"/>
          <w:color w:val="1C1C1C"/>
          <w:w w:val="95"/>
          <w:sz w:val="28"/>
        </w:rPr>
        <w:t>paid.</w:t>
      </w:r>
      <w:r>
        <w:rPr>
          <w:rFonts w:ascii="Times New Roman"/>
          <w:color w:val="1C1C1C"/>
          <w:spacing w:val="23"/>
          <w:w w:val="95"/>
          <w:sz w:val="28"/>
        </w:rPr>
        <w:t> </w:t>
      </w:r>
      <w:r>
        <w:rPr>
          <w:rFonts w:ascii="Times New Roman"/>
          <w:color w:val="313131"/>
          <w:w w:val="95"/>
          <w:sz w:val="28"/>
        </w:rPr>
        <w:t>A</w:t>
      </w:r>
      <w:r>
        <w:rPr>
          <w:rFonts w:ascii="Times New Roman"/>
          <w:color w:val="313131"/>
          <w:spacing w:val="18"/>
          <w:w w:val="95"/>
          <w:sz w:val="28"/>
        </w:rPr>
        <w:t> </w:t>
      </w:r>
      <w:r>
        <w:rPr>
          <w:rFonts w:ascii="Times New Roman"/>
          <w:color w:val="313131"/>
          <w:w w:val="95"/>
          <w:sz w:val="28"/>
        </w:rPr>
        <w:t>vote</w:t>
      </w:r>
      <w:r>
        <w:rPr>
          <w:rFonts w:ascii="Times New Roman"/>
          <w:color w:val="313131"/>
          <w:spacing w:val="12"/>
          <w:w w:val="95"/>
          <w:sz w:val="28"/>
        </w:rPr>
        <w:t> </w:t>
      </w:r>
      <w:r>
        <w:rPr>
          <w:rFonts w:ascii="Times New Roman"/>
          <w:color w:val="313131"/>
          <w:w w:val="95"/>
          <w:sz w:val="28"/>
        </w:rPr>
        <w:t>was</w:t>
      </w:r>
      <w:r>
        <w:rPr>
          <w:rFonts w:ascii="Times New Roman"/>
          <w:color w:val="313131"/>
          <w:spacing w:val="5"/>
          <w:w w:val="95"/>
          <w:sz w:val="28"/>
        </w:rPr>
        <w:t> </w:t>
      </w:r>
      <w:r>
        <w:rPr>
          <w:rFonts w:ascii="Times New Roman"/>
          <w:color w:val="1C1C1C"/>
          <w:w w:val="95"/>
          <w:sz w:val="28"/>
        </w:rPr>
        <w:t>taken</w:t>
      </w:r>
      <w:r>
        <w:rPr>
          <w:rFonts w:ascii="Times New Roman"/>
          <w:color w:val="1C1C1C"/>
          <w:spacing w:val="14"/>
          <w:w w:val="95"/>
          <w:sz w:val="28"/>
        </w:rPr>
        <w:t> </w:t>
      </w:r>
      <w:r>
        <w:rPr>
          <w:rFonts w:ascii="Times New Roman"/>
          <w:color w:val="313131"/>
          <w:w w:val="95"/>
          <w:sz w:val="28"/>
        </w:rPr>
        <w:t>and</w:t>
      </w:r>
      <w:r>
        <w:rPr>
          <w:rFonts w:ascii="Times New Roman"/>
          <w:color w:val="313131"/>
          <w:spacing w:val="29"/>
          <w:w w:val="95"/>
          <w:sz w:val="28"/>
        </w:rPr>
        <w:t> </w:t>
      </w:r>
      <w:r>
        <w:rPr>
          <w:rFonts w:ascii="Times New Roman"/>
          <w:color w:val="1C1C1C"/>
          <w:w w:val="95"/>
          <w:sz w:val="28"/>
        </w:rPr>
        <w:t>it</w:t>
      </w:r>
      <w:r>
        <w:rPr>
          <w:rFonts w:ascii="Times New Roman"/>
          <w:color w:val="1C1C1C"/>
          <w:spacing w:val="-1"/>
          <w:w w:val="95"/>
          <w:sz w:val="28"/>
        </w:rPr>
        <w:t> </w:t>
      </w:r>
      <w:r>
        <w:rPr>
          <w:rFonts w:ascii="Times New Roman"/>
          <w:color w:val="313131"/>
          <w:w w:val="95"/>
          <w:sz w:val="28"/>
        </w:rPr>
        <w:t>was</w:t>
      </w:r>
      <w:r>
        <w:rPr>
          <w:rFonts w:ascii="Times New Roman"/>
          <w:color w:val="313131"/>
          <w:spacing w:val="3"/>
          <w:w w:val="95"/>
          <w:sz w:val="28"/>
        </w:rPr>
        <w:t> </w:t>
      </w:r>
      <w:r>
        <w:rPr>
          <w:rFonts w:ascii="Times New Roman"/>
          <w:color w:val="1C1C1C"/>
          <w:w w:val="95"/>
          <w:sz w:val="28"/>
        </w:rPr>
        <w:t>unanimously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14"/>
        </w:rPr>
      </w:pPr>
      <w:r>
        <w:rPr/>
        <w:drawing>
          <wp:anchor distT="0" distB="0" distL="0" distR="0" allowOverlap="1" layoutInCell="1" locked="0" behindDoc="0" simplePos="0" relativeHeight="4">
            <wp:simplePos x="0" y="0"/>
            <wp:positionH relativeFrom="page">
              <wp:posOffset>6388782</wp:posOffset>
            </wp:positionH>
            <wp:positionV relativeFrom="paragraph">
              <wp:posOffset>120061</wp:posOffset>
            </wp:positionV>
            <wp:extent cx="782364" cy="361188"/>
            <wp:effectExtent l="0" t="0" r="0" b="0"/>
            <wp:wrapTopAndBottom/>
            <wp:docPr id="9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2364" cy="3611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14"/>
        </w:rPr>
        <w:sectPr>
          <w:type w:val="continuous"/>
          <w:pgSz w:w="11910" w:h="16840"/>
          <w:pgMar w:top="1360" w:bottom="0" w:left="500" w:right="340"/>
        </w:sectPr>
      </w:pPr>
    </w:p>
    <w:p>
      <w:pPr>
        <w:spacing w:line="254" w:lineRule="auto" w:before="79"/>
        <w:ind w:left="2247" w:right="758" w:firstLine="4"/>
        <w:jc w:val="left"/>
        <w:rPr>
          <w:rFonts w:ascii="Times New Roman"/>
          <w:sz w:val="26"/>
        </w:rPr>
      </w:pPr>
      <w:r>
        <w:rPr>
          <w:rFonts w:ascii="Times New Roman"/>
          <w:b/>
          <w:color w:val="2D2D2D"/>
          <w:spacing w:val="-1"/>
          <w:w w:val="105"/>
          <w:sz w:val="26"/>
        </w:rPr>
        <w:t>RESOLVED </w:t>
      </w:r>
      <w:r>
        <w:rPr>
          <w:rFonts w:ascii="Times New Roman"/>
          <w:color w:val="696969"/>
          <w:spacing w:val="-1"/>
          <w:w w:val="105"/>
          <w:sz w:val="26"/>
        </w:rPr>
        <w:t>-</w:t>
      </w:r>
      <w:r>
        <w:rPr>
          <w:rFonts w:ascii="Times New Roman"/>
          <w:color w:val="696969"/>
          <w:w w:val="105"/>
          <w:sz w:val="26"/>
        </w:rPr>
        <w:t> </w:t>
      </w:r>
      <w:r>
        <w:rPr>
          <w:rFonts w:ascii="Times New Roman"/>
          <w:color w:val="181818"/>
          <w:spacing w:val="-1"/>
          <w:w w:val="105"/>
          <w:sz w:val="26"/>
        </w:rPr>
        <w:t>That the Invoices </w:t>
      </w:r>
      <w:r>
        <w:rPr>
          <w:rFonts w:ascii="Times New Roman"/>
          <w:color w:val="2D2D2D"/>
          <w:spacing w:val="-1"/>
          <w:w w:val="105"/>
          <w:sz w:val="26"/>
        </w:rPr>
        <w:t>shown on Appendix</w:t>
      </w:r>
      <w:r>
        <w:rPr>
          <w:rFonts w:ascii="Times New Roman"/>
          <w:color w:val="2D2D2D"/>
          <w:spacing w:val="66"/>
          <w:w w:val="105"/>
          <w:sz w:val="26"/>
        </w:rPr>
        <w:t> </w:t>
      </w:r>
      <w:r>
        <w:rPr>
          <w:rFonts w:ascii="Times New Roman"/>
          <w:color w:val="2D2D2D"/>
          <w:spacing w:val="-1"/>
          <w:w w:val="105"/>
          <w:sz w:val="26"/>
        </w:rPr>
        <w:t>l together </w:t>
      </w:r>
      <w:r>
        <w:rPr>
          <w:rFonts w:ascii="Times New Roman"/>
          <w:color w:val="2D2D2D"/>
          <w:w w:val="105"/>
          <w:sz w:val="26"/>
        </w:rPr>
        <w:t>with </w:t>
      </w:r>
      <w:r>
        <w:rPr>
          <w:rFonts w:ascii="Times New Roman"/>
          <w:color w:val="181818"/>
          <w:w w:val="105"/>
          <w:sz w:val="26"/>
        </w:rPr>
        <w:t>the</w:t>
      </w:r>
      <w:r>
        <w:rPr>
          <w:rFonts w:ascii="Times New Roman"/>
          <w:color w:val="181818"/>
          <w:spacing w:val="-66"/>
          <w:w w:val="105"/>
          <w:sz w:val="26"/>
        </w:rPr>
        <w:t> </w:t>
      </w:r>
      <w:r>
        <w:rPr>
          <w:rFonts w:ascii="Times New Roman"/>
          <w:color w:val="2D2D2D"/>
          <w:w w:val="105"/>
          <w:sz w:val="26"/>
        </w:rPr>
        <w:t>7</w:t>
      </w:r>
      <w:r>
        <w:rPr>
          <w:rFonts w:ascii="Times New Roman"/>
          <w:color w:val="2D2D2D"/>
          <w:spacing w:val="-10"/>
          <w:w w:val="105"/>
          <w:sz w:val="26"/>
        </w:rPr>
        <w:t> </w:t>
      </w:r>
      <w:r>
        <w:rPr>
          <w:rFonts w:ascii="Times New Roman"/>
          <w:color w:val="2D2D2D"/>
          <w:w w:val="105"/>
          <w:sz w:val="26"/>
        </w:rPr>
        <w:t>extra</w:t>
      </w:r>
      <w:r>
        <w:rPr>
          <w:rFonts w:ascii="Times New Roman"/>
          <w:color w:val="2D2D2D"/>
          <w:spacing w:val="13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invoices</w:t>
      </w:r>
      <w:r>
        <w:rPr>
          <w:rFonts w:ascii="Times New Roman"/>
          <w:color w:val="181818"/>
          <w:spacing w:val="8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above</w:t>
      </w:r>
      <w:r>
        <w:rPr>
          <w:rFonts w:ascii="Times New Roman"/>
          <w:color w:val="181818"/>
          <w:spacing w:val="8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be</w:t>
      </w:r>
      <w:r>
        <w:rPr>
          <w:rFonts w:ascii="Times New Roman"/>
          <w:color w:val="181818"/>
          <w:spacing w:val="-11"/>
          <w:w w:val="105"/>
          <w:sz w:val="26"/>
        </w:rPr>
        <w:t> </w:t>
      </w:r>
      <w:r>
        <w:rPr>
          <w:rFonts w:ascii="Times New Roman"/>
          <w:color w:val="2D2D2D"/>
          <w:w w:val="105"/>
          <w:sz w:val="26"/>
        </w:rPr>
        <w:t>approved</w:t>
      </w:r>
      <w:r>
        <w:rPr>
          <w:rFonts w:ascii="Times New Roman"/>
          <w:color w:val="2D2D2D"/>
          <w:spacing w:val="24"/>
          <w:w w:val="105"/>
          <w:sz w:val="26"/>
        </w:rPr>
        <w:t> </w:t>
      </w:r>
      <w:r>
        <w:rPr>
          <w:rFonts w:ascii="Times New Roman"/>
          <w:color w:val="2D2D2D"/>
          <w:w w:val="105"/>
          <w:sz w:val="26"/>
        </w:rPr>
        <w:t>and</w:t>
      </w:r>
      <w:r>
        <w:rPr>
          <w:rFonts w:ascii="Times New Roman"/>
          <w:color w:val="2D2D2D"/>
          <w:spacing w:val="25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paid.</w:t>
      </w:r>
    </w:p>
    <w:p>
      <w:pPr>
        <w:pStyle w:val="BodyText"/>
        <w:spacing w:before="10"/>
        <w:rPr>
          <w:rFonts w:ascii="Times New Roman"/>
          <w:sz w:val="28"/>
        </w:rPr>
      </w:pPr>
    </w:p>
    <w:p>
      <w:pPr>
        <w:tabs>
          <w:tab w:pos="2262" w:val="left" w:leader="none"/>
        </w:tabs>
        <w:spacing w:line="256" w:lineRule="auto" w:before="0"/>
        <w:ind w:left="2251" w:right="1317" w:hanging="706"/>
        <w:jc w:val="left"/>
        <w:rPr>
          <w:rFonts w:ascii="Times New Roman"/>
          <w:sz w:val="26"/>
        </w:rPr>
      </w:pPr>
      <w:r>
        <w:rPr>
          <w:color w:val="181818"/>
          <w:w w:val="105"/>
          <w:sz w:val="17"/>
        </w:rPr>
        <w:t>11.</w:t>
        <w:tab/>
        <w:tab/>
      </w:r>
      <w:r>
        <w:rPr>
          <w:rFonts w:ascii="Times New Roman"/>
          <w:color w:val="2D2D2D"/>
          <w:w w:val="105"/>
          <w:sz w:val="26"/>
        </w:rPr>
        <w:t>Appendices</w:t>
      </w:r>
      <w:r>
        <w:rPr>
          <w:rFonts w:ascii="Times New Roman"/>
          <w:color w:val="2D2D2D"/>
          <w:spacing w:val="1"/>
          <w:w w:val="105"/>
          <w:sz w:val="26"/>
        </w:rPr>
        <w:t> </w:t>
      </w:r>
      <w:r>
        <w:rPr>
          <w:rFonts w:ascii="Times New Roman"/>
          <w:color w:val="2D2D2D"/>
          <w:w w:val="105"/>
          <w:sz w:val="26"/>
        </w:rPr>
        <w:t>2 and 3 </w:t>
      </w:r>
      <w:r>
        <w:rPr>
          <w:rFonts w:ascii="Times New Roman"/>
          <w:color w:val="696969"/>
          <w:w w:val="105"/>
          <w:sz w:val="26"/>
        </w:rPr>
        <w:t>-</w:t>
      </w:r>
      <w:r>
        <w:rPr>
          <w:rFonts w:ascii="Times New Roman"/>
          <w:color w:val="696969"/>
          <w:spacing w:val="1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It </w:t>
      </w:r>
      <w:r>
        <w:rPr>
          <w:rFonts w:ascii="Times New Roman"/>
          <w:color w:val="2D2D2D"/>
          <w:w w:val="105"/>
          <w:sz w:val="26"/>
        </w:rPr>
        <w:t>was proposed</w:t>
      </w:r>
      <w:r>
        <w:rPr>
          <w:rFonts w:ascii="Times New Roman"/>
          <w:color w:val="2D2D2D"/>
          <w:spacing w:val="1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by </w:t>
      </w:r>
      <w:r>
        <w:rPr>
          <w:rFonts w:ascii="Times New Roman"/>
          <w:color w:val="2D2D2D"/>
          <w:w w:val="105"/>
          <w:sz w:val="26"/>
        </w:rPr>
        <w:t>Councillor </w:t>
      </w:r>
      <w:r>
        <w:rPr>
          <w:rFonts w:ascii="Times New Roman"/>
          <w:color w:val="181818"/>
          <w:w w:val="105"/>
          <w:sz w:val="26"/>
        </w:rPr>
        <w:t>Hayes </w:t>
      </w:r>
      <w:r>
        <w:rPr>
          <w:rFonts w:ascii="Times New Roman"/>
          <w:color w:val="2D2D2D"/>
          <w:w w:val="105"/>
          <w:sz w:val="26"/>
        </w:rPr>
        <w:t>and</w:t>
      </w:r>
      <w:r>
        <w:rPr>
          <w:rFonts w:ascii="Times New Roman"/>
          <w:color w:val="2D2D2D"/>
          <w:spacing w:val="1"/>
          <w:w w:val="105"/>
          <w:sz w:val="26"/>
        </w:rPr>
        <w:t> </w:t>
      </w:r>
      <w:r>
        <w:rPr>
          <w:rFonts w:ascii="Times New Roman"/>
          <w:color w:val="3F3F3F"/>
          <w:sz w:val="26"/>
        </w:rPr>
        <w:t>seconde </w:t>
      </w:r>
      <w:r>
        <w:rPr>
          <w:rFonts w:ascii="Times New Roman"/>
          <w:color w:val="181818"/>
          <w:sz w:val="26"/>
        </w:rPr>
        <w:t>d</w:t>
      </w:r>
      <w:r>
        <w:rPr>
          <w:rFonts w:ascii="Times New Roman"/>
          <w:color w:val="181818"/>
          <w:spacing w:val="1"/>
          <w:sz w:val="26"/>
        </w:rPr>
        <w:t> </w:t>
      </w:r>
      <w:r>
        <w:rPr>
          <w:rFonts w:ascii="Times New Roman"/>
          <w:color w:val="181818"/>
          <w:sz w:val="26"/>
        </w:rPr>
        <w:t>by </w:t>
      </w:r>
      <w:r>
        <w:rPr>
          <w:rFonts w:ascii="Times New Roman"/>
          <w:color w:val="2D2D2D"/>
          <w:sz w:val="26"/>
        </w:rPr>
        <w:t>Councillor Gill </w:t>
      </w:r>
      <w:r>
        <w:rPr>
          <w:rFonts w:ascii="Times New Roman"/>
          <w:color w:val="181818"/>
          <w:sz w:val="26"/>
        </w:rPr>
        <w:t>that </w:t>
      </w:r>
      <w:r>
        <w:rPr>
          <w:rFonts w:ascii="Times New Roman"/>
          <w:color w:val="2D2D2D"/>
          <w:sz w:val="26"/>
        </w:rPr>
        <w:t>Appendices</w:t>
      </w:r>
      <w:r>
        <w:rPr>
          <w:rFonts w:ascii="Times New Roman"/>
          <w:color w:val="2D2D2D"/>
          <w:spacing w:val="1"/>
          <w:sz w:val="26"/>
        </w:rPr>
        <w:t> </w:t>
      </w:r>
      <w:r>
        <w:rPr>
          <w:rFonts w:ascii="Times New Roman"/>
          <w:color w:val="2D2D2D"/>
          <w:sz w:val="26"/>
        </w:rPr>
        <w:t>2 and</w:t>
      </w:r>
      <w:r>
        <w:rPr>
          <w:rFonts w:ascii="Times New Roman"/>
          <w:color w:val="2D2D2D"/>
          <w:spacing w:val="1"/>
          <w:sz w:val="26"/>
        </w:rPr>
        <w:t> </w:t>
      </w:r>
      <w:r>
        <w:rPr>
          <w:rFonts w:ascii="Times New Roman"/>
          <w:color w:val="2D2D2D"/>
          <w:sz w:val="26"/>
        </w:rPr>
        <w:t>3 </w:t>
      </w:r>
      <w:r>
        <w:rPr>
          <w:rFonts w:ascii="Times New Roman"/>
          <w:color w:val="181818"/>
          <w:sz w:val="26"/>
        </w:rPr>
        <w:t>be </w:t>
      </w:r>
      <w:r>
        <w:rPr>
          <w:rFonts w:ascii="Times New Roman"/>
          <w:color w:val="2D2D2D"/>
          <w:sz w:val="26"/>
        </w:rPr>
        <w:t>approved</w:t>
      </w:r>
      <w:r>
        <w:rPr>
          <w:rFonts w:ascii="Times New Roman"/>
          <w:color w:val="2D2D2D"/>
          <w:spacing w:val="1"/>
          <w:sz w:val="26"/>
        </w:rPr>
        <w:t> </w:t>
      </w:r>
      <w:r>
        <w:rPr>
          <w:rFonts w:ascii="Times New Roman"/>
          <w:color w:val="2D2D2D"/>
          <w:sz w:val="26"/>
        </w:rPr>
        <w:t>and</w:t>
      </w:r>
      <w:r>
        <w:rPr>
          <w:rFonts w:ascii="Times New Roman"/>
          <w:color w:val="2D2D2D"/>
          <w:spacing w:val="-62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noted.</w:t>
      </w:r>
      <w:r>
        <w:rPr>
          <w:rFonts w:ascii="Times New Roman"/>
          <w:color w:val="181818"/>
          <w:spacing w:val="8"/>
          <w:w w:val="105"/>
          <w:sz w:val="26"/>
        </w:rPr>
        <w:t> </w:t>
      </w:r>
      <w:r>
        <w:rPr>
          <w:rFonts w:ascii="Times New Roman"/>
          <w:color w:val="2D2D2D"/>
          <w:w w:val="105"/>
          <w:sz w:val="26"/>
        </w:rPr>
        <w:t>A</w:t>
      </w:r>
      <w:r>
        <w:rPr>
          <w:rFonts w:ascii="Times New Roman"/>
          <w:color w:val="2D2D2D"/>
          <w:spacing w:val="-7"/>
          <w:w w:val="105"/>
          <w:sz w:val="26"/>
        </w:rPr>
        <w:t> </w:t>
      </w:r>
      <w:r>
        <w:rPr>
          <w:rFonts w:ascii="Times New Roman"/>
          <w:color w:val="2D2D2D"/>
          <w:w w:val="105"/>
          <w:sz w:val="26"/>
        </w:rPr>
        <w:t>vote</w:t>
      </w:r>
      <w:r>
        <w:rPr>
          <w:rFonts w:ascii="Times New Roman"/>
          <w:color w:val="2D2D2D"/>
          <w:spacing w:val="-6"/>
          <w:w w:val="105"/>
          <w:sz w:val="26"/>
        </w:rPr>
        <w:t> </w:t>
      </w:r>
      <w:r>
        <w:rPr>
          <w:rFonts w:ascii="Times New Roman"/>
          <w:color w:val="2D2D2D"/>
          <w:w w:val="105"/>
          <w:sz w:val="26"/>
        </w:rPr>
        <w:t>was</w:t>
      </w:r>
      <w:r>
        <w:rPr>
          <w:rFonts w:ascii="Times New Roman"/>
          <w:color w:val="2D2D2D"/>
          <w:spacing w:val="-1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held</w:t>
      </w:r>
      <w:r>
        <w:rPr>
          <w:rFonts w:ascii="Times New Roman"/>
          <w:color w:val="181818"/>
          <w:spacing w:val="18"/>
          <w:w w:val="105"/>
          <w:sz w:val="26"/>
        </w:rPr>
        <w:t> </w:t>
      </w:r>
      <w:r>
        <w:rPr>
          <w:rFonts w:ascii="Times New Roman"/>
          <w:color w:val="2D2D2D"/>
          <w:w w:val="105"/>
          <w:sz w:val="26"/>
        </w:rPr>
        <w:t>and</w:t>
      </w:r>
      <w:r>
        <w:rPr>
          <w:rFonts w:ascii="Times New Roman"/>
          <w:color w:val="2D2D2D"/>
          <w:spacing w:val="9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it</w:t>
      </w:r>
      <w:r>
        <w:rPr>
          <w:rFonts w:ascii="Times New Roman"/>
          <w:color w:val="181818"/>
          <w:spacing w:val="3"/>
          <w:w w:val="105"/>
          <w:sz w:val="26"/>
        </w:rPr>
        <w:t> </w:t>
      </w:r>
      <w:r>
        <w:rPr>
          <w:rFonts w:ascii="Times New Roman"/>
          <w:color w:val="2D2D2D"/>
          <w:w w:val="105"/>
          <w:sz w:val="26"/>
        </w:rPr>
        <w:t>was</w:t>
      </w:r>
      <w:r>
        <w:rPr>
          <w:rFonts w:ascii="Times New Roman"/>
          <w:color w:val="2D2D2D"/>
          <w:spacing w:val="7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unanimously</w:t>
      </w:r>
    </w:p>
    <w:p>
      <w:pPr>
        <w:spacing w:before="173"/>
        <w:ind w:left="2280" w:right="0" w:firstLine="0"/>
        <w:jc w:val="left"/>
        <w:rPr>
          <w:rFonts w:ascii="Times New Roman"/>
          <w:sz w:val="26"/>
        </w:rPr>
      </w:pPr>
      <w:r>
        <w:rPr>
          <w:rFonts w:ascii="Times New Roman"/>
          <w:b/>
          <w:color w:val="2D2D2D"/>
          <w:sz w:val="26"/>
        </w:rPr>
        <w:t>RESOLVED</w:t>
      </w:r>
      <w:r>
        <w:rPr>
          <w:rFonts w:ascii="Times New Roman"/>
          <w:b/>
          <w:color w:val="2D2D2D"/>
          <w:spacing w:val="29"/>
          <w:sz w:val="26"/>
        </w:rPr>
        <w:t> </w:t>
      </w:r>
      <w:r>
        <w:rPr>
          <w:rFonts w:ascii="Times New Roman"/>
          <w:color w:val="181818"/>
          <w:sz w:val="26"/>
        </w:rPr>
        <w:t>-</w:t>
      </w:r>
      <w:r>
        <w:rPr>
          <w:rFonts w:ascii="Times New Roman"/>
          <w:color w:val="181818"/>
          <w:spacing w:val="21"/>
          <w:sz w:val="26"/>
        </w:rPr>
        <w:t> </w:t>
      </w:r>
      <w:r>
        <w:rPr>
          <w:rFonts w:ascii="Times New Roman"/>
          <w:color w:val="181818"/>
          <w:sz w:val="26"/>
        </w:rPr>
        <w:t>That</w:t>
      </w:r>
      <w:r>
        <w:rPr>
          <w:rFonts w:ascii="Times New Roman"/>
          <w:color w:val="181818"/>
          <w:spacing w:val="21"/>
          <w:sz w:val="26"/>
        </w:rPr>
        <w:t> </w:t>
      </w:r>
      <w:r>
        <w:rPr>
          <w:rFonts w:ascii="Times New Roman"/>
          <w:color w:val="2D2D2D"/>
          <w:sz w:val="26"/>
        </w:rPr>
        <w:t>Appendices</w:t>
      </w:r>
      <w:r>
        <w:rPr>
          <w:rFonts w:ascii="Times New Roman"/>
          <w:color w:val="2D2D2D"/>
          <w:spacing w:val="51"/>
          <w:sz w:val="26"/>
        </w:rPr>
        <w:t> </w:t>
      </w:r>
      <w:r>
        <w:rPr>
          <w:rFonts w:ascii="Times New Roman"/>
          <w:color w:val="2D2D2D"/>
          <w:sz w:val="26"/>
        </w:rPr>
        <w:t>2</w:t>
      </w:r>
      <w:r>
        <w:rPr>
          <w:rFonts w:ascii="Times New Roman"/>
          <w:color w:val="2D2D2D"/>
          <w:spacing w:val="18"/>
          <w:sz w:val="26"/>
        </w:rPr>
        <w:t> </w:t>
      </w:r>
      <w:r>
        <w:rPr>
          <w:rFonts w:ascii="Times New Roman"/>
          <w:color w:val="2D2D2D"/>
          <w:sz w:val="26"/>
        </w:rPr>
        <w:t>and</w:t>
      </w:r>
      <w:r>
        <w:rPr>
          <w:rFonts w:ascii="Times New Roman"/>
          <w:color w:val="2D2D2D"/>
          <w:spacing w:val="29"/>
          <w:sz w:val="26"/>
        </w:rPr>
        <w:t> </w:t>
      </w:r>
      <w:r>
        <w:rPr>
          <w:rFonts w:ascii="Times New Roman"/>
          <w:color w:val="2D2D2D"/>
          <w:sz w:val="26"/>
        </w:rPr>
        <w:t>3</w:t>
      </w:r>
      <w:r>
        <w:rPr>
          <w:rFonts w:ascii="Times New Roman"/>
          <w:color w:val="2D2D2D"/>
          <w:spacing w:val="24"/>
          <w:sz w:val="26"/>
        </w:rPr>
        <w:t> </w:t>
      </w:r>
      <w:r>
        <w:rPr>
          <w:rFonts w:ascii="Times New Roman"/>
          <w:color w:val="2D2D2D"/>
          <w:sz w:val="26"/>
        </w:rPr>
        <w:t>be</w:t>
      </w:r>
      <w:r>
        <w:rPr>
          <w:rFonts w:ascii="Times New Roman"/>
          <w:color w:val="2D2D2D"/>
          <w:spacing w:val="-2"/>
          <w:sz w:val="26"/>
        </w:rPr>
        <w:t> </w:t>
      </w:r>
      <w:r>
        <w:rPr>
          <w:rFonts w:ascii="Times New Roman"/>
          <w:color w:val="2D2D2D"/>
          <w:sz w:val="26"/>
        </w:rPr>
        <w:t>approved</w:t>
      </w:r>
      <w:r>
        <w:rPr>
          <w:rFonts w:ascii="Times New Roman"/>
          <w:color w:val="2D2D2D"/>
          <w:spacing w:val="55"/>
          <w:sz w:val="26"/>
        </w:rPr>
        <w:t> </w:t>
      </w:r>
      <w:r>
        <w:rPr>
          <w:rFonts w:ascii="Times New Roman"/>
          <w:color w:val="2D2D2D"/>
          <w:sz w:val="26"/>
        </w:rPr>
        <w:t>and</w:t>
      </w:r>
      <w:r>
        <w:rPr>
          <w:rFonts w:ascii="Times New Roman"/>
          <w:color w:val="2D2D2D"/>
          <w:spacing w:val="33"/>
          <w:sz w:val="26"/>
        </w:rPr>
        <w:t> </w:t>
      </w:r>
      <w:r>
        <w:rPr>
          <w:rFonts w:ascii="Times New Roman"/>
          <w:color w:val="181818"/>
          <w:sz w:val="26"/>
        </w:rPr>
        <w:t>noted.</w:t>
      </w:r>
    </w:p>
    <w:p>
      <w:pPr>
        <w:pStyle w:val="Heading5"/>
        <w:tabs>
          <w:tab w:pos="1517" w:val="left" w:leader="none"/>
        </w:tabs>
        <w:spacing w:before="184"/>
        <w:ind w:left="204"/>
        <w:rPr>
          <w:u w:val="none"/>
        </w:rPr>
      </w:pPr>
      <w:r>
        <w:rPr>
          <w:color w:val="2D2D2D"/>
          <w:w w:val="105"/>
          <w:u w:val="none"/>
        </w:rPr>
        <w:t>1998/22</w:t>
        <w:tab/>
      </w:r>
      <w:r>
        <w:rPr>
          <w:color w:val="2D2D2D"/>
          <w:w w:val="105"/>
          <w:u w:val="thick" w:color="2D2D2D"/>
        </w:rPr>
        <w:t>Quotes</w:t>
      </w:r>
      <w:r>
        <w:rPr>
          <w:color w:val="2D2D2D"/>
          <w:spacing w:val="4"/>
          <w:w w:val="105"/>
          <w:u w:val="thick" w:color="2D2D2D"/>
        </w:rPr>
        <w:t> </w:t>
      </w:r>
      <w:r>
        <w:rPr>
          <w:color w:val="2D2D2D"/>
          <w:w w:val="105"/>
          <w:u w:val="thick" w:color="2D2D2D"/>
        </w:rPr>
        <w:t>for</w:t>
      </w:r>
      <w:r>
        <w:rPr>
          <w:color w:val="2D2D2D"/>
          <w:spacing w:val="7"/>
          <w:w w:val="105"/>
          <w:u w:val="thick" w:color="2D2D2D"/>
        </w:rPr>
        <w:t> </w:t>
      </w:r>
      <w:r>
        <w:rPr>
          <w:color w:val="2D2D2D"/>
          <w:w w:val="105"/>
          <w:u w:val="thick" w:color="2D2D2D"/>
        </w:rPr>
        <w:t>Insurance</w:t>
      </w:r>
      <w:r>
        <w:rPr>
          <w:color w:val="2D2D2D"/>
          <w:spacing w:val="8"/>
          <w:w w:val="105"/>
          <w:u w:val="thick" w:color="2D2D2D"/>
        </w:rPr>
        <w:t> </w:t>
      </w:r>
      <w:r>
        <w:rPr>
          <w:color w:val="2D2D2D"/>
          <w:w w:val="105"/>
          <w:u w:val="thick" w:color="2D2D2D"/>
        </w:rPr>
        <w:t>Cover</w:t>
      </w:r>
    </w:p>
    <w:p>
      <w:pPr>
        <w:pStyle w:val="BodyText"/>
        <w:spacing w:before="5"/>
        <w:rPr>
          <w:rFonts w:ascii="Times New Roman"/>
          <w:b/>
          <w:sz w:val="30"/>
        </w:rPr>
      </w:pPr>
    </w:p>
    <w:p>
      <w:pPr>
        <w:spacing w:line="254" w:lineRule="auto" w:before="0"/>
        <w:ind w:left="1561" w:right="639" w:hanging="64"/>
        <w:jc w:val="left"/>
        <w:rPr>
          <w:rFonts w:ascii="Times New Roman"/>
          <w:sz w:val="26"/>
        </w:rPr>
      </w:pPr>
      <w:r>
        <w:rPr>
          <w:rFonts w:ascii="Times New Roman"/>
          <w:color w:val="2D2D2D"/>
          <w:w w:val="105"/>
          <w:sz w:val="26"/>
        </w:rPr>
        <w:t>The</w:t>
      </w:r>
      <w:r>
        <w:rPr>
          <w:rFonts w:ascii="Times New Roman"/>
          <w:color w:val="2D2D2D"/>
          <w:spacing w:val="-6"/>
          <w:w w:val="105"/>
          <w:sz w:val="26"/>
        </w:rPr>
        <w:t> </w:t>
      </w:r>
      <w:r>
        <w:rPr>
          <w:rFonts w:ascii="Times New Roman"/>
          <w:color w:val="2D2D2D"/>
          <w:w w:val="105"/>
          <w:sz w:val="26"/>
        </w:rPr>
        <w:t>Council</w:t>
      </w:r>
      <w:r>
        <w:rPr>
          <w:rFonts w:ascii="Times New Roman"/>
          <w:color w:val="2D2D2D"/>
          <w:spacing w:val="12"/>
          <w:w w:val="105"/>
          <w:sz w:val="26"/>
        </w:rPr>
        <w:t> </w:t>
      </w:r>
      <w:r>
        <w:rPr>
          <w:rFonts w:ascii="Times New Roman"/>
          <w:color w:val="2D2D2D"/>
          <w:w w:val="105"/>
          <w:sz w:val="26"/>
        </w:rPr>
        <w:t>considered</w:t>
      </w:r>
      <w:r>
        <w:rPr>
          <w:rFonts w:ascii="Times New Roman"/>
          <w:color w:val="2D2D2D"/>
          <w:spacing w:val="6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a</w:t>
      </w:r>
      <w:r>
        <w:rPr>
          <w:rFonts w:ascii="Times New Roman"/>
          <w:color w:val="181818"/>
          <w:spacing w:val="5"/>
          <w:w w:val="105"/>
          <w:sz w:val="26"/>
        </w:rPr>
        <w:t> </w:t>
      </w:r>
      <w:r>
        <w:rPr>
          <w:rFonts w:ascii="Times New Roman"/>
          <w:color w:val="2D2D2D"/>
          <w:w w:val="105"/>
          <w:sz w:val="26"/>
        </w:rPr>
        <w:t>report</w:t>
      </w:r>
      <w:r>
        <w:rPr>
          <w:rFonts w:ascii="Times New Roman"/>
          <w:color w:val="2D2D2D"/>
          <w:spacing w:val="-2"/>
          <w:w w:val="105"/>
          <w:sz w:val="26"/>
        </w:rPr>
        <w:t> </w:t>
      </w:r>
      <w:r>
        <w:rPr>
          <w:rFonts w:ascii="Times New Roman"/>
          <w:color w:val="2D2D2D"/>
          <w:w w:val="105"/>
          <w:sz w:val="26"/>
        </w:rPr>
        <w:t>on</w:t>
      </w:r>
      <w:r>
        <w:rPr>
          <w:rFonts w:ascii="Times New Roman"/>
          <w:color w:val="2D2D2D"/>
          <w:spacing w:val="-9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quotes</w:t>
      </w:r>
      <w:r>
        <w:rPr>
          <w:rFonts w:ascii="Times New Roman"/>
          <w:color w:val="181818"/>
          <w:spacing w:val="2"/>
          <w:w w:val="105"/>
          <w:sz w:val="26"/>
        </w:rPr>
        <w:t> </w:t>
      </w:r>
      <w:r>
        <w:rPr>
          <w:rFonts w:ascii="Times New Roman"/>
          <w:color w:val="2D2D2D"/>
          <w:w w:val="105"/>
          <w:sz w:val="26"/>
        </w:rPr>
        <w:t>that</w:t>
      </w:r>
      <w:r>
        <w:rPr>
          <w:rFonts w:ascii="Times New Roman"/>
          <w:color w:val="2D2D2D"/>
          <w:spacing w:val="-5"/>
          <w:w w:val="105"/>
          <w:sz w:val="26"/>
        </w:rPr>
        <w:t> </w:t>
      </w:r>
      <w:r>
        <w:rPr>
          <w:rFonts w:ascii="Times New Roman"/>
          <w:color w:val="2D2D2D"/>
          <w:w w:val="105"/>
          <w:sz w:val="26"/>
        </w:rPr>
        <w:t>had</w:t>
      </w:r>
      <w:r>
        <w:rPr>
          <w:rFonts w:ascii="Times New Roman"/>
          <w:color w:val="2D2D2D"/>
          <w:spacing w:val="-2"/>
          <w:w w:val="105"/>
          <w:sz w:val="26"/>
        </w:rPr>
        <w:t> </w:t>
      </w:r>
      <w:r>
        <w:rPr>
          <w:rFonts w:ascii="Times New Roman"/>
          <w:color w:val="2D2D2D"/>
          <w:w w:val="105"/>
          <w:sz w:val="26"/>
        </w:rPr>
        <w:t>been</w:t>
      </w:r>
      <w:r>
        <w:rPr>
          <w:rFonts w:ascii="Times New Roman"/>
          <w:color w:val="2D2D2D"/>
          <w:spacing w:val="10"/>
          <w:w w:val="105"/>
          <w:sz w:val="26"/>
        </w:rPr>
        <w:t> </w:t>
      </w:r>
      <w:r>
        <w:rPr>
          <w:rFonts w:ascii="Times New Roman"/>
          <w:color w:val="2D2D2D"/>
          <w:w w:val="105"/>
          <w:sz w:val="26"/>
        </w:rPr>
        <w:t>requested</w:t>
      </w:r>
      <w:r>
        <w:rPr>
          <w:rFonts w:ascii="Times New Roman"/>
          <w:color w:val="2D2D2D"/>
          <w:spacing w:val="6"/>
          <w:w w:val="105"/>
          <w:sz w:val="26"/>
        </w:rPr>
        <w:t> </w:t>
      </w:r>
      <w:r>
        <w:rPr>
          <w:rFonts w:ascii="Times New Roman"/>
          <w:color w:val="2D2D2D"/>
          <w:w w:val="105"/>
          <w:sz w:val="26"/>
        </w:rPr>
        <w:t>and</w:t>
      </w:r>
      <w:r>
        <w:rPr>
          <w:rFonts w:ascii="Times New Roman"/>
          <w:color w:val="2D2D2D"/>
          <w:spacing w:val="-5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received</w:t>
      </w:r>
      <w:r>
        <w:rPr>
          <w:rFonts w:ascii="Times New Roman"/>
          <w:color w:val="181818"/>
          <w:spacing w:val="1"/>
          <w:w w:val="105"/>
          <w:sz w:val="26"/>
        </w:rPr>
        <w:t> </w:t>
      </w:r>
      <w:r>
        <w:rPr>
          <w:rFonts w:ascii="Times New Roman"/>
          <w:color w:val="2D2D2D"/>
          <w:w w:val="105"/>
          <w:sz w:val="26"/>
        </w:rPr>
        <w:t>for </w:t>
      </w:r>
      <w:r>
        <w:rPr>
          <w:rFonts w:ascii="Times New Roman"/>
          <w:color w:val="181818"/>
          <w:w w:val="105"/>
          <w:sz w:val="26"/>
        </w:rPr>
        <w:t>the </w:t>
      </w:r>
      <w:r>
        <w:rPr>
          <w:rFonts w:ascii="Times New Roman"/>
          <w:color w:val="2D2D2D"/>
          <w:w w:val="105"/>
          <w:sz w:val="26"/>
        </w:rPr>
        <w:t>provision of </w:t>
      </w:r>
      <w:r>
        <w:rPr>
          <w:rFonts w:ascii="Times New Roman"/>
          <w:color w:val="181818"/>
          <w:w w:val="105"/>
          <w:sz w:val="26"/>
        </w:rPr>
        <w:t>insurance </w:t>
      </w:r>
      <w:r>
        <w:rPr>
          <w:rFonts w:ascii="Times New Roman"/>
          <w:color w:val="2D2D2D"/>
          <w:w w:val="105"/>
          <w:sz w:val="26"/>
        </w:rPr>
        <w:t>cover for </w:t>
      </w:r>
      <w:r>
        <w:rPr>
          <w:rFonts w:ascii="Times New Roman"/>
          <w:color w:val="181818"/>
          <w:w w:val="105"/>
          <w:sz w:val="26"/>
        </w:rPr>
        <w:t>the </w:t>
      </w:r>
      <w:r>
        <w:rPr>
          <w:rFonts w:ascii="Times New Roman"/>
          <w:color w:val="3F3F3F"/>
          <w:w w:val="105"/>
          <w:sz w:val="26"/>
        </w:rPr>
        <w:t>Counc</w:t>
      </w:r>
      <w:r>
        <w:rPr>
          <w:rFonts w:ascii="Times New Roman"/>
          <w:color w:val="181818"/>
          <w:w w:val="105"/>
          <w:sz w:val="26"/>
        </w:rPr>
        <w:t>il </w:t>
      </w:r>
      <w:r>
        <w:rPr>
          <w:rFonts w:ascii="Times New Roman"/>
          <w:color w:val="2D2D2D"/>
          <w:w w:val="105"/>
          <w:sz w:val="26"/>
        </w:rPr>
        <w:t>which was due </w:t>
      </w:r>
      <w:r>
        <w:rPr>
          <w:rFonts w:ascii="Times New Roman"/>
          <w:color w:val="181818"/>
          <w:w w:val="105"/>
          <w:sz w:val="26"/>
        </w:rPr>
        <w:t>to </w:t>
      </w:r>
      <w:r>
        <w:rPr>
          <w:rFonts w:ascii="Times New Roman"/>
          <w:color w:val="2D2D2D"/>
          <w:w w:val="105"/>
          <w:sz w:val="26"/>
        </w:rPr>
        <w:t>expire </w:t>
      </w:r>
      <w:r>
        <w:rPr>
          <w:rFonts w:ascii="Times New Roman"/>
          <w:color w:val="181818"/>
          <w:w w:val="105"/>
          <w:sz w:val="26"/>
        </w:rPr>
        <w:t>in</w:t>
      </w:r>
      <w:r>
        <w:rPr>
          <w:rFonts w:ascii="Times New Roman"/>
          <w:color w:val="181818"/>
          <w:spacing w:val="1"/>
          <w:w w:val="105"/>
          <w:sz w:val="26"/>
        </w:rPr>
        <w:t> </w:t>
      </w:r>
      <w:r>
        <w:rPr>
          <w:rFonts w:ascii="Times New Roman"/>
          <w:color w:val="2D2D2D"/>
          <w:sz w:val="26"/>
        </w:rPr>
        <w:t>May</w:t>
      </w:r>
      <w:r>
        <w:rPr>
          <w:rFonts w:ascii="Times New Roman"/>
          <w:color w:val="2D2D2D"/>
          <w:spacing w:val="1"/>
          <w:sz w:val="26"/>
        </w:rPr>
        <w:t> </w:t>
      </w:r>
      <w:r>
        <w:rPr>
          <w:rFonts w:ascii="Times New Roman"/>
          <w:color w:val="2D2D2D"/>
          <w:sz w:val="26"/>
        </w:rPr>
        <w:t>2022. </w:t>
      </w:r>
      <w:r>
        <w:rPr>
          <w:color w:val="181818"/>
          <w:sz w:val="25"/>
        </w:rPr>
        <w:t>It</w:t>
      </w:r>
      <w:r>
        <w:rPr>
          <w:color w:val="181818"/>
          <w:spacing w:val="1"/>
          <w:sz w:val="25"/>
        </w:rPr>
        <w:t> </w:t>
      </w:r>
      <w:r>
        <w:rPr>
          <w:rFonts w:ascii="Times New Roman"/>
          <w:color w:val="2D2D2D"/>
          <w:sz w:val="26"/>
        </w:rPr>
        <w:t>was</w:t>
      </w:r>
      <w:r>
        <w:rPr>
          <w:rFonts w:ascii="Times New Roman"/>
          <w:color w:val="2D2D2D"/>
          <w:spacing w:val="1"/>
          <w:sz w:val="26"/>
        </w:rPr>
        <w:t> </w:t>
      </w:r>
      <w:r>
        <w:rPr>
          <w:rFonts w:ascii="Times New Roman"/>
          <w:color w:val="2D2D2D"/>
          <w:sz w:val="26"/>
        </w:rPr>
        <w:t>reported</w:t>
      </w:r>
      <w:r>
        <w:rPr>
          <w:rFonts w:ascii="Times New Roman"/>
          <w:color w:val="2D2D2D"/>
          <w:spacing w:val="65"/>
          <w:sz w:val="26"/>
        </w:rPr>
        <w:t> </w:t>
      </w:r>
      <w:r>
        <w:rPr>
          <w:rFonts w:ascii="Times New Roman"/>
          <w:color w:val="181818"/>
          <w:sz w:val="26"/>
        </w:rPr>
        <w:t>that </w:t>
      </w:r>
      <w:r>
        <w:rPr>
          <w:rFonts w:ascii="Times New Roman"/>
          <w:color w:val="2D2D2D"/>
          <w:sz w:val="26"/>
        </w:rPr>
        <w:t>3 </w:t>
      </w:r>
      <w:r>
        <w:rPr>
          <w:rFonts w:ascii="Times New Roman"/>
          <w:color w:val="181818"/>
          <w:sz w:val="26"/>
        </w:rPr>
        <w:t>quotes had</w:t>
      </w:r>
      <w:r>
        <w:rPr>
          <w:rFonts w:ascii="Times New Roman"/>
          <w:color w:val="181818"/>
          <w:spacing w:val="65"/>
          <w:sz w:val="26"/>
        </w:rPr>
        <w:t> </w:t>
      </w:r>
      <w:r>
        <w:rPr>
          <w:rFonts w:ascii="Times New Roman"/>
          <w:color w:val="181818"/>
          <w:sz w:val="26"/>
        </w:rPr>
        <w:t>been</w:t>
      </w:r>
      <w:r>
        <w:rPr>
          <w:rFonts w:ascii="Times New Roman"/>
          <w:color w:val="181818"/>
          <w:spacing w:val="65"/>
          <w:sz w:val="26"/>
        </w:rPr>
        <w:t> </w:t>
      </w:r>
      <w:r>
        <w:rPr>
          <w:rFonts w:ascii="Times New Roman"/>
          <w:color w:val="181818"/>
          <w:sz w:val="26"/>
        </w:rPr>
        <w:t>requested</w:t>
      </w:r>
      <w:r>
        <w:rPr>
          <w:rFonts w:ascii="Times New Roman"/>
          <w:color w:val="181818"/>
          <w:spacing w:val="65"/>
          <w:sz w:val="26"/>
        </w:rPr>
        <w:t> </w:t>
      </w:r>
      <w:r>
        <w:rPr>
          <w:rFonts w:ascii="Times New Roman"/>
          <w:color w:val="2D2D2D"/>
          <w:sz w:val="26"/>
        </w:rPr>
        <w:t>on </w:t>
      </w:r>
      <w:r>
        <w:rPr>
          <w:rFonts w:ascii="Times New Roman"/>
          <w:color w:val="181818"/>
          <w:sz w:val="26"/>
        </w:rPr>
        <w:t>the basis </w:t>
      </w:r>
      <w:r>
        <w:rPr>
          <w:rFonts w:ascii="Times New Roman"/>
          <w:color w:val="2D2D2D"/>
          <w:sz w:val="26"/>
        </w:rPr>
        <w:t>of a </w:t>
      </w:r>
      <w:r>
        <w:rPr>
          <w:rFonts w:ascii="Times New Roman"/>
          <w:color w:val="181818"/>
          <w:sz w:val="26"/>
        </w:rPr>
        <w:t>1, </w:t>
      </w:r>
      <w:r>
        <w:rPr>
          <w:rFonts w:ascii="Times New Roman"/>
          <w:color w:val="2D2D2D"/>
          <w:sz w:val="26"/>
        </w:rPr>
        <w:t>3</w:t>
      </w:r>
      <w:r>
        <w:rPr>
          <w:rFonts w:ascii="Times New Roman"/>
          <w:color w:val="2D2D2D"/>
          <w:spacing w:val="-62"/>
          <w:sz w:val="26"/>
        </w:rPr>
        <w:t> </w:t>
      </w:r>
      <w:r>
        <w:rPr>
          <w:rFonts w:ascii="Times New Roman"/>
          <w:color w:val="2D2D2D"/>
          <w:sz w:val="26"/>
        </w:rPr>
        <w:t>or 5 year contract</w:t>
      </w:r>
      <w:r>
        <w:rPr>
          <w:rFonts w:ascii="Times New Roman"/>
          <w:color w:val="2D2D2D"/>
          <w:spacing w:val="1"/>
          <w:sz w:val="26"/>
        </w:rPr>
        <w:t> </w:t>
      </w:r>
      <w:r>
        <w:rPr>
          <w:rFonts w:ascii="Times New Roman"/>
          <w:color w:val="181818"/>
          <w:sz w:val="26"/>
        </w:rPr>
        <w:t>but </w:t>
      </w:r>
      <w:r>
        <w:rPr>
          <w:rFonts w:ascii="Times New Roman"/>
          <w:color w:val="2D2D2D"/>
          <w:sz w:val="26"/>
        </w:rPr>
        <w:t>only </w:t>
      </w:r>
      <w:r>
        <w:rPr>
          <w:rFonts w:ascii="Times New Roman"/>
          <w:color w:val="181818"/>
          <w:sz w:val="26"/>
        </w:rPr>
        <w:t>1</w:t>
      </w:r>
      <w:r>
        <w:rPr>
          <w:rFonts w:ascii="Times New Roman"/>
          <w:color w:val="181818"/>
          <w:spacing w:val="1"/>
          <w:sz w:val="26"/>
        </w:rPr>
        <w:t> </w:t>
      </w:r>
      <w:r>
        <w:rPr>
          <w:rFonts w:ascii="Times New Roman"/>
          <w:color w:val="2D2D2D"/>
          <w:sz w:val="26"/>
        </w:rPr>
        <w:t>quote had </w:t>
      </w:r>
      <w:r>
        <w:rPr>
          <w:rFonts w:ascii="Times New Roman"/>
          <w:color w:val="181818"/>
          <w:sz w:val="26"/>
        </w:rPr>
        <w:t>been</w:t>
      </w:r>
      <w:r>
        <w:rPr>
          <w:rFonts w:ascii="Times New Roman"/>
          <w:color w:val="181818"/>
          <w:spacing w:val="1"/>
          <w:sz w:val="26"/>
        </w:rPr>
        <w:t> </w:t>
      </w:r>
      <w:r>
        <w:rPr>
          <w:rFonts w:ascii="Times New Roman"/>
          <w:color w:val="2D2D2D"/>
          <w:sz w:val="26"/>
        </w:rPr>
        <w:t>received </w:t>
      </w:r>
      <w:r>
        <w:rPr>
          <w:rFonts w:ascii="Times New Roman"/>
          <w:color w:val="595959"/>
          <w:sz w:val="26"/>
        </w:rPr>
        <w:t>.</w:t>
      </w:r>
      <w:r>
        <w:rPr>
          <w:rFonts w:ascii="Times New Roman"/>
          <w:color w:val="595959"/>
          <w:spacing w:val="1"/>
          <w:sz w:val="26"/>
        </w:rPr>
        <w:t> </w:t>
      </w:r>
      <w:r>
        <w:rPr>
          <w:rFonts w:ascii="Times New Roman"/>
          <w:color w:val="181818"/>
          <w:sz w:val="28"/>
        </w:rPr>
        <w:t>It </w:t>
      </w:r>
      <w:r>
        <w:rPr>
          <w:rFonts w:ascii="Times New Roman"/>
          <w:color w:val="2D2D2D"/>
          <w:sz w:val="26"/>
        </w:rPr>
        <w:t>was </w:t>
      </w:r>
      <w:r>
        <w:rPr>
          <w:rFonts w:ascii="Times New Roman"/>
          <w:color w:val="181818"/>
          <w:sz w:val="26"/>
        </w:rPr>
        <w:t>proposed</w:t>
      </w:r>
      <w:r>
        <w:rPr>
          <w:rFonts w:ascii="Times New Roman"/>
          <w:color w:val="181818"/>
          <w:spacing w:val="1"/>
          <w:sz w:val="26"/>
        </w:rPr>
        <w:t> </w:t>
      </w:r>
      <w:r>
        <w:rPr>
          <w:rFonts w:ascii="Times New Roman"/>
          <w:color w:val="181818"/>
          <w:sz w:val="26"/>
        </w:rPr>
        <w:t>by</w:t>
      </w:r>
      <w:r>
        <w:rPr>
          <w:rFonts w:ascii="Times New Roman"/>
          <w:color w:val="181818"/>
          <w:spacing w:val="1"/>
          <w:sz w:val="26"/>
        </w:rPr>
        <w:t> </w:t>
      </w:r>
      <w:r>
        <w:rPr>
          <w:rFonts w:ascii="Times New Roman"/>
          <w:color w:val="2D2D2D"/>
          <w:w w:val="105"/>
          <w:sz w:val="26"/>
        </w:rPr>
        <w:t>Councillor Gill and seconded  </w:t>
      </w:r>
      <w:r>
        <w:rPr>
          <w:rFonts w:ascii="Times New Roman"/>
          <w:color w:val="181818"/>
          <w:w w:val="105"/>
          <w:sz w:val="26"/>
        </w:rPr>
        <w:t>by </w:t>
      </w:r>
      <w:r>
        <w:rPr>
          <w:rFonts w:ascii="Times New Roman"/>
          <w:color w:val="2D2D2D"/>
          <w:w w:val="105"/>
          <w:sz w:val="26"/>
        </w:rPr>
        <w:t>Councillor Hayes that a 5 </w:t>
      </w:r>
      <w:r>
        <w:rPr>
          <w:rFonts w:ascii="Times New Roman"/>
          <w:color w:val="3F3F3F"/>
          <w:w w:val="105"/>
          <w:sz w:val="26"/>
        </w:rPr>
        <w:t>yea</w:t>
      </w:r>
      <w:r>
        <w:rPr>
          <w:rFonts w:ascii="Times New Roman"/>
          <w:color w:val="181818"/>
          <w:w w:val="105"/>
          <w:sz w:val="26"/>
        </w:rPr>
        <w:t>r policy be</w:t>
      </w:r>
      <w:r>
        <w:rPr>
          <w:rFonts w:ascii="Times New Roman"/>
          <w:color w:val="181818"/>
          <w:spacing w:val="1"/>
          <w:w w:val="105"/>
          <w:sz w:val="26"/>
        </w:rPr>
        <w:t> </w:t>
      </w:r>
      <w:r>
        <w:rPr>
          <w:rFonts w:ascii="Times New Roman"/>
          <w:color w:val="2D2D2D"/>
          <w:w w:val="105"/>
          <w:sz w:val="26"/>
        </w:rPr>
        <w:t>entered</w:t>
      </w:r>
      <w:r>
        <w:rPr>
          <w:rFonts w:ascii="Times New Roman"/>
          <w:color w:val="2D2D2D"/>
          <w:spacing w:val="8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into</w:t>
      </w:r>
      <w:r>
        <w:rPr>
          <w:rFonts w:ascii="Times New Roman"/>
          <w:color w:val="181818"/>
          <w:spacing w:val="14"/>
          <w:w w:val="105"/>
          <w:sz w:val="26"/>
        </w:rPr>
        <w:t> </w:t>
      </w:r>
      <w:r>
        <w:rPr>
          <w:rFonts w:ascii="Times New Roman"/>
          <w:color w:val="2D2D2D"/>
          <w:w w:val="105"/>
          <w:sz w:val="26"/>
        </w:rPr>
        <w:t>with</w:t>
      </w:r>
      <w:r>
        <w:rPr>
          <w:rFonts w:ascii="Times New Roman"/>
          <w:color w:val="2D2D2D"/>
          <w:spacing w:val="6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the</w:t>
      </w:r>
      <w:r>
        <w:rPr>
          <w:rFonts w:ascii="Times New Roman"/>
          <w:color w:val="181818"/>
          <w:spacing w:val="-14"/>
          <w:w w:val="105"/>
          <w:sz w:val="26"/>
        </w:rPr>
        <w:t> </w:t>
      </w:r>
      <w:r>
        <w:rPr>
          <w:rFonts w:ascii="Times New Roman"/>
          <w:color w:val="2D2D2D"/>
          <w:w w:val="105"/>
          <w:sz w:val="26"/>
        </w:rPr>
        <w:t>company</w:t>
      </w:r>
      <w:r>
        <w:rPr>
          <w:rFonts w:ascii="Times New Roman"/>
          <w:color w:val="2D2D2D"/>
          <w:spacing w:val="13"/>
          <w:w w:val="105"/>
          <w:sz w:val="26"/>
        </w:rPr>
        <w:t> </w:t>
      </w:r>
      <w:r>
        <w:rPr>
          <w:rFonts w:ascii="Times New Roman"/>
          <w:color w:val="2D2D2D"/>
          <w:w w:val="105"/>
          <w:sz w:val="26"/>
        </w:rPr>
        <w:t>who</w:t>
      </w:r>
      <w:r>
        <w:rPr>
          <w:rFonts w:ascii="Times New Roman"/>
          <w:color w:val="2D2D2D"/>
          <w:spacing w:val="9"/>
          <w:w w:val="105"/>
          <w:sz w:val="26"/>
        </w:rPr>
        <w:t> </w:t>
      </w:r>
      <w:r>
        <w:rPr>
          <w:rFonts w:ascii="Times New Roman"/>
          <w:color w:val="2D2D2D"/>
          <w:w w:val="105"/>
          <w:sz w:val="26"/>
        </w:rPr>
        <w:t>had</w:t>
      </w:r>
      <w:r>
        <w:rPr>
          <w:rFonts w:ascii="Times New Roman"/>
          <w:color w:val="2D2D2D"/>
          <w:spacing w:val="5"/>
          <w:w w:val="105"/>
          <w:sz w:val="26"/>
        </w:rPr>
        <w:t> </w:t>
      </w:r>
      <w:r>
        <w:rPr>
          <w:rFonts w:ascii="Times New Roman"/>
          <w:color w:val="2D2D2D"/>
          <w:w w:val="105"/>
          <w:sz w:val="26"/>
        </w:rPr>
        <w:t>submitted</w:t>
      </w:r>
      <w:r>
        <w:rPr>
          <w:rFonts w:ascii="Times New Roman"/>
          <w:color w:val="2D2D2D"/>
          <w:spacing w:val="19"/>
          <w:w w:val="105"/>
          <w:sz w:val="26"/>
        </w:rPr>
        <w:t> </w:t>
      </w:r>
      <w:r>
        <w:rPr>
          <w:rFonts w:ascii="Times New Roman"/>
          <w:color w:val="2D2D2D"/>
          <w:w w:val="105"/>
          <w:sz w:val="26"/>
        </w:rPr>
        <w:t>the</w:t>
      </w:r>
      <w:r>
        <w:rPr>
          <w:rFonts w:ascii="Times New Roman"/>
          <w:color w:val="2D2D2D"/>
          <w:spacing w:val="-8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quote</w:t>
      </w:r>
      <w:r>
        <w:rPr>
          <w:rFonts w:ascii="Times New Roman"/>
          <w:color w:val="181818"/>
          <w:spacing w:val="-3"/>
          <w:w w:val="105"/>
          <w:sz w:val="26"/>
        </w:rPr>
        <w:t> </w:t>
      </w:r>
      <w:r>
        <w:rPr>
          <w:rFonts w:ascii="Times New Roman"/>
          <w:color w:val="2D2D2D"/>
          <w:w w:val="105"/>
          <w:sz w:val="26"/>
        </w:rPr>
        <w:t>at</w:t>
      </w:r>
      <w:r>
        <w:rPr>
          <w:rFonts w:ascii="Times New Roman"/>
          <w:color w:val="2D2D2D"/>
          <w:spacing w:val="-3"/>
          <w:w w:val="105"/>
          <w:sz w:val="26"/>
        </w:rPr>
        <w:t> </w:t>
      </w:r>
      <w:r>
        <w:rPr>
          <w:rFonts w:ascii="Times New Roman"/>
          <w:color w:val="2D2D2D"/>
          <w:w w:val="105"/>
          <w:sz w:val="26"/>
        </w:rPr>
        <w:t>a</w:t>
      </w:r>
      <w:r>
        <w:rPr>
          <w:rFonts w:ascii="Times New Roman"/>
          <w:color w:val="2D2D2D"/>
          <w:spacing w:val="-6"/>
          <w:w w:val="105"/>
          <w:sz w:val="26"/>
        </w:rPr>
        <w:t> </w:t>
      </w:r>
      <w:r>
        <w:rPr>
          <w:rFonts w:ascii="Times New Roman"/>
          <w:color w:val="2D2D2D"/>
          <w:w w:val="105"/>
          <w:sz w:val="26"/>
        </w:rPr>
        <w:t>cost</w:t>
      </w:r>
      <w:r>
        <w:rPr>
          <w:rFonts w:ascii="Times New Roman"/>
          <w:color w:val="2D2D2D"/>
          <w:spacing w:val="-4"/>
          <w:w w:val="105"/>
          <w:sz w:val="26"/>
        </w:rPr>
        <w:t> </w:t>
      </w:r>
      <w:r>
        <w:rPr>
          <w:rFonts w:ascii="Times New Roman"/>
          <w:color w:val="2D2D2D"/>
          <w:w w:val="105"/>
          <w:sz w:val="26"/>
        </w:rPr>
        <w:t>of</w:t>
      </w:r>
    </w:p>
    <w:p>
      <w:pPr>
        <w:spacing w:line="254" w:lineRule="auto" w:before="15"/>
        <w:ind w:left="1569" w:right="728" w:hanging="13"/>
        <w:jc w:val="left"/>
        <w:rPr>
          <w:rFonts w:ascii="Times New Roman" w:hAnsi="Times New Roman"/>
          <w:sz w:val="26"/>
        </w:rPr>
      </w:pPr>
      <w:r>
        <w:rPr>
          <w:rFonts w:ascii="Times New Roman" w:hAnsi="Times New Roman"/>
          <w:color w:val="2D2D2D"/>
          <w:w w:val="105"/>
          <w:sz w:val="26"/>
        </w:rPr>
        <w:t>£3</w:t>
      </w:r>
      <w:r>
        <w:rPr>
          <w:rFonts w:ascii="Times New Roman" w:hAnsi="Times New Roman"/>
          <w:color w:val="595959"/>
          <w:w w:val="105"/>
          <w:sz w:val="26"/>
        </w:rPr>
        <w:t>,</w:t>
      </w:r>
      <w:r>
        <w:rPr>
          <w:rFonts w:ascii="Times New Roman" w:hAnsi="Times New Roman"/>
          <w:color w:val="181818"/>
          <w:w w:val="105"/>
          <w:sz w:val="26"/>
        </w:rPr>
        <w:t>157.29</w:t>
      </w:r>
      <w:r>
        <w:rPr>
          <w:rFonts w:ascii="Times New Roman" w:hAnsi="Times New Roman"/>
          <w:color w:val="181818"/>
          <w:spacing w:val="12"/>
          <w:w w:val="105"/>
          <w:sz w:val="26"/>
        </w:rPr>
        <w:t> </w:t>
      </w:r>
      <w:r>
        <w:rPr>
          <w:rFonts w:ascii="Times New Roman" w:hAnsi="Times New Roman"/>
          <w:color w:val="181818"/>
          <w:w w:val="105"/>
          <w:sz w:val="26"/>
        </w:rPr>
        <w:t>per</w:t>
      </w:r>
      <w:r>
        <w:rPr>
          <w:rFonts w:ascii="Times New Roman" w:hAnsi="Times New Roman"/>
          <w:color w:val="181818"/>
          <w:spacing w:val="-11"/>
          <w:w w:val="105"/>
          <w:sz w:val="26"/>
        </w:rPr>
        <w:t> </w:t>
      </w:r>
      <w:r>
        <w:rPr>
          <w:rFonts w:ascii="Times New Roman" w:hAnsi="Times New Roman"/>
          <w:color w:val="2D2D2D"/>
          <w:w w:val="105"/>
          <w:sz w:val="26"/>
        </w:rPr>
        <w:t>annum</w:t>
      </w:r>
      <w:r>
        <w:rPr>
          <w:rFonts w:ascii="Times New Roman" w:hAnsi="Times New Roman"/>
          <w:color w:val="2D2D2D"/>
          <w:spacing w:val="1"/>
          <w:w w:val="105"/>
          <w:sz w:val="26"/>
        </w:rPr>
        <w:t> </w:t>
      </w:r>
      <w:r>
        <w:rPr>
          <w:rFonts w:ascii="Times New Roman" w:hAnsi="Times New Roman"/>
          <w:color w:val="2D2D2D"/>
          <w:w w:val="105"/>
          <w:sz w:val="26"/>
        </w:rPr>
        <w:t>for</w:t>
      </w:r>
      <w:r>
        <w:rPr>
          <w:rFonts w:ascii="Times New Roman" w:hAnsi="Times New Roman"/>
          <w:color w:val="2D2D2D"/>
          <w:spacing w:val="-11"/>
          <w:w w:val="105"/>
          <w:sz w:val="26"/>
        </w:rPr>
        <w:t> </w:t>
      </w:r>
      <w:r>
        <w:rPr>
          <w:rFonts w:ascii="Times New Roman" w:hAnsi="Times New Roman"/>
          <w:color w:val="2D2D2D"/>
          <w:w w:val="105"/>
          <w:sz w:val="26"/>
        </w:rPr>
        <w:t>a</w:t>
      </w:r>
      <w:r>
        <w:rPr>
          <w:rFonts w:ascii="Times New Roman" w:hAnsi="Times New Roman"/>
          <w:color w:val="2D2D2D"/>
          <w:spacing w:val="-6"/>
          <w:w w:val="105"/>
          <w:sz w:val="26"/>
        </w:rPr>
        <w:t> </w:t>
      </w:r>
      <w:r>
        <w:rPr>
          <w:rFonts w:ascii="Times New Roman" w:hAnsi="Times New Roman"/>
          <w:color w:val="2D2D2D"/>
          <w:w w:val="105"/>
          <w:sz w:val="26"/>
        </w:rPr>
        <w:t>5</w:t>
      </w:r>
      <w:r>
        <w:rPr>
          <w:rFonts w:ascii="Times New Roman" w:hAnsi="Times New Roman"/>
          <w:color w:val="2D2D2D"/>
          <w:spacing w:val="-1"/>
          <w:w w:val="105"/>
          <w:sz w:val="26"/>
        </w:rPr>
        <w:t> </w:t>
      </w:r>
      <w:r>
        <w:rPr>
          <w:rFonts w:ascii="Times New Roman" w:hAnsi="Times New Roman"/>
          <w:color w:val="2D2D2D"/>
          <w:w w:val="105"/>
          <w:sz w:val="26"/>
        </w:rPr>
        <w:t>year</w:t>
      </w:r>
      <w:r>
        <w:rPr>
          <w:rFonts w:ascii="Times New Roman" w:hAnsi="Times New Roman"/>
          <w:color w:val="2D2D2D"/>
          <w:spacing w:val="-8"/>
          <w:w w:val="105"/>
          <w:sz w:val="26"/>
        </w:rPr>
        <w:t> </w:t>
      </w:r>
      <w:r>
        <w:rPr>
          <w:rFonts w:ascii="Times New Roman" w:hAnsi="Times New Roman"/>
          <w:color w:val="2D2D2D"/>
          <w:w w:val="105"/>
          <w:sz w:val="26"/>
        </w:rPr>
        <w:t>contract.</w:t>
      </w:r>
      <w:r>
        <w:rPr>
          <w:rFonts w:ascii="Times New Roman" w:hAnsi="Times New Roman"/>
          <w:color w:val="2D2D2D"/>
          <w:spacing w:val="64"/>
          <w:w w:val="105"/>
          <w:sz w:val="26"/>
        </w:rPr>
        <w:t> </w:t>
      </w:r>
      <w:r>
        <w:rPr>
          <w:rFonts w:ascii="Times New Roman" w:hAnsi="Times New Roman"/>
          <w:color w:val="2D2D2D"/>
          <w:w w:val="105"/>
          <w:sz w:val="26"/>
        </w:rPr>
        <w:t>A</w:t>
      </w:r>
      <w:r>
        <w:rPr>
          <w:rFonts w:ascii="Times New Roman" w:hAnsi="Times New Roman"/>
          <w:color w:val="2D2D2D"/>
          <w:spacing w:val="1"/>
          <w:w w:val="105"/>
          <w:sz w:val="26"/>
        </w:rPr>
        <w:t> </w:t>
      </w:r>
      <w:r>
        <w:rPr>
          <w:rFonts w:ascii="Times New Roman" w:hAnsi="Times New Roman"/>
          <w:color w:val="2D2D2D"/>
          <w:w w:val="105"/>
          <w:sz w:val="26"/>
        </w:rPr>
        <w:t>vote</w:t>
      </w:r>
      <w:r>
        <w:rPr>
          <w:rFonts w:ascii="Times New Roman" w:hAnsi="Times New Roman"/>
          <w:color w:val="2D2D2D"/>
          <w:spacing w:val="-10"/>
          <w:w w:val="105"/>
          <w:sz w:val="26"/>
        </w:rPr>
        <w:t> </w:t>
      </w:r>
      <w:r>
        <w:rPr>
          <w:rFonts w:ascii="Times New Roman" w:hAnsi="Times New Roman"/>
          <w:color w:val="2D2D2D"/>
          <w:w w:val="105"/>
          <w:sz w:val="26"/>
        </w:rPr>
        <w:t>was</w:t>
      </w:r>
      <w:r>
        <w:rPr>
          <w:rFonts w:ascii="Times New Roman" w:hAnsi="Times New Roman"/>
          <w:color w:val="2D2D2D"/>
          <w:spacing w:val="-8"/>
          <w:w w:val="105"/>
          <w:sz w:val="26"/>
        </w:rPr>
        <w:t> </w:t>
      </w:r>
      <w:r>
        <w:rPr>
          <w:rFonts w:ascii="Times New Roman" w:hAnsi="Times New Roman"/>
          <w:color w:val="181818"/>
          <w:w w:val="105"/>
          <w:sz w:val="26"/>
        </w:rPr>
        <w:t>held</w:t>
      </w:r>
      <w:r>
        <w:rPr>
          <w:rFonts w:ascii="Times New Roman" w:hAnsi="Times New Roman"/>
          <w:color w:val="181818"/>
          <w:spacing w:val="2"/>
          <w:w w:val="105"/>
          <w:sz w:val="26"/>
        </w:rPr>
        <w:t> </w:t>
      </w:r>
      <w:r>
        <w:rPr>
          <w:rFonts w:ascii="Times New Roman" w:hAnsi="Times New Roman"/>
          <w:color w:val="2D2D2D"/>
          <w:w w:val="105"/>
          <w:sz w:val="26"/>
        </w:rPr>
        <w:t>and</w:t>
      </w:r>
      <w:r>
        <w:rPr>
          <w:rFonts w:ascii="Times New Roman" w:hAnsi="Times New Roman"/>
          <w:color w:val="2D2D2D"/>
          <w:spacing w:val="2"/>
          <w:w w:val="105"/>
          <w:sz w:val="26"/>
        </w:rPr>
        <w:t> </w:t>
      </w:r>
      <w:r>
        <w:rPr>
          <w:rFonts w:ascii="Times New Roman" w:hAnsi="Times New Roman"/>
          <w:color w:val="2D2D2D"/>
          <w:w w:val="105"/>
          <w:sz w:val="26"/>
        </w:rPr>
        <w:t>8</w:t>
      </w:r>
      <w:r>
        <w:rPr>
          <w:rFonts w:ascii="Times New Roman" w:hAnsi="Times New Roman"/>
          <w:color w:val="2D2D2D"/>
          <w:spacing w:val="-13"/>
          <w:w w:val="105"/>
          <w:sz w:val="26"/>
        </w:rPr>
        <w:t> </w:t>
      </w:r>
      <w:r>
        <w:rPr>
          <w:rFonts w:ascii="Times New Roman" w:hAnsi="Times New Roman"/>
          <w:color w:val="2D2D2D"/>
          <w:w w:val="105"/>
          <w:sz w:val="26"/>
        </w:rPr>
        <w:t>Councillors</w:t>
      </w:r>
      <w:r>
        <w:rPr>
          <w:rFonts w:ascii="Times New Roman" w:hAnsi="Times New Roman"/>
          <w:color w:val="2D2D2D"/>
          <w:spacing w:val="-66"/>
          <w:w w:val="105"/>
          <w:sz w:val="26"/>
        </w:rPr>
        <w:t> </w:t>
      </w:r>
      <w:r>
        <w:rPr>
          <w:rFonts w:ascii="Times New Roman" w:hAnsi="Times New Roman"/>
          <w:color w:val="2D2D2D"/>
          <w:w w:val="105"/>
          <w:sz w:val="26"/>
        </w:rPr>
        <w:t>voted</w:t>
      </w:r>
      <w:r>
        <w:rPr>
          <w:rFonts w:ascii="Times New Roman" w:hAnsi="Times New Roman"/>
          <w:color w:val="2D2D2D"/>
          <w:spacing w:val="26"/>
          <w:w w:val="105"/>
          <w:sz w:val="26"/>
        </w:rPr>
        <w:t> </w:t>
      </w:r>
      <w:r>
        <w:rPr>
          <w:rFonts w:ascii="Times New Roman" w:hAnsi="Times New Roman"/>
          <w:color w:val="2D2D2D"/>
          <w:w w:val="105"/>
          <w:sz w:val="26"/>
        </w:rPr>
        <w:t>for</w:t>
      </w:r>
      <w:r>
        <w:rPr>
          <w:rFonts w:ascii="Times New Roman" w:hAnsi="Times New Roman"/>
          <w:color w:val="2D2D2D"/>
          <w:spacing w:val="-7"/>
          <w:w w:val="105"/>
          <w:sz w:val="26"/>
        </w:rPr>
        <w:t> </w:t>
      </w:r>
      <w:r>
        <w:rPr>
          <w:rFonts w:ascii="Times New Roman" w:hAnsi="Times New Roman"/>
          <w:color w:val="2D2D2D"/>
          <w:w w:val="105"/>
          <w:sz w:val="26"/>
        </w:rPr>
        <w:t>the</w:t>
      </w:r>
      <w:r>
        <w:rPr>
          <w:rFonts w:ascii="Times New Roman" w:hAnsi="Times New Roman"/>
          <w:color w:val="2D2D2D"/>
          <w:spacing w:val="-11"/>
          <w:w w:val="105"/>
          <w:sz w:val="26"/>
        </w:rPr>
        <w:t> </w:t>
      </w:r>
      <w:r>
        <w:rPr>
          <w:rFonts w:ascii="Times New Roman" w:hAnsi="Times New Roman"/>
          <w:color w:val="181818"/>
          <w:w w:val="105"/>
          <w:sz w:val="26"/>
        </w:rPr>
        <w:t>proposal</w:t>
      </w:r>
      <w:r>
        <w:rPr>
          <w:rFonts w:ascii="Times New Roman" w:hAnsi="Times New Roman"/>
          <w:color w:val="181818"/>
          <w:spacing w:val="29"/>
          <w:w w:val="105"/>
          <w:sz w:val="26"/>
        </w:rPr>
        <w:t> </w:t>
      </w:r>
      <w:r>
        <w:rPr>
          <w:rFonts w:ascii="Times New Roman" w:hAnsi="Times New Roman"/>
          <w:color w:val="2D2D2D"/>
          <w:w w:val="105"/>
          <w:sz w:val="26"/>
        </w:rPr>
        <w:t>and</w:t>
      </w:r>
      <w:r>
        <w:rPr>
          <w:rFonts w:ascii="Times New Roman" w:hAnsi="Times New Roman"/>
          <w:color w:val="2D2D2D"/>
          <w:spacing w:val="16"/>
          <w:w w:val="105"/>
          <w:sz w:val="26"/>
        </w:rPr>
        <w:t> </w:t>
      </w:r>
      <w:r>
        <w:rPr>
          <w:rFonts w:ascii="Times New Roman" w:hAnsi="Times New Roman"/>
          <w:color w:val="181818"/>
          <w:w w:val="105"/>
          <w:sz w:val="26"/>
        </w:rPr>
        <w:t>1</w:t>
      </w:r>
      <w:r>
        <w:rPr>
          <w:rFonts w:ascii="Times New Roman" w:hAnsi="Times New Roman"/>
          <w:color w:val="181818"/>
          <w:spacing w:val="-12"/>
          <w:w w:val="105"/>
          <w:sz w:val="26"/>
        </w:rPr>
        <w:t> </w:t>
      </w:r>
      <w:r>
        <w:rPr>
          <w:rFonts w:ascii="Times New Roman" w:hAnsi="Times New Roman"/>
          <w:color w:val="2D2D2D"/>
          <w:w w:val="105"/>
          <w:sz w:val="26"/>
        </w:rPr>
        <w:t>Councillor</w:t>
      </w:r>
      <w:r>
        <w:rPr>
          <w:rFonts w:ascii="Times New Roman" w:hAnsi="Times New Roman"/>
          <w:color w:val="2D2D2D"/>
          <w:spacing w:val="15"/>
          <w:w w:val="105"/>
          <w:sz w:val="26"/>
        </w:rPr>
        <w:t> </w:t>
      </w:r>
      <w:r>
        <w:rPr>
          <w:rFonts w:ascii="Times New Roman" w:hAnsi="Times New Roman"/>
          <w:color w:val="2D2D2D"/>
          <w:w w:val="105"/>
          <w:sz w:val="26"/>
        </w:rPr>
        <w:t>abstained.</w:t>
      </w:r>
    </w:p>
    <w:p>
      <w:pPr>
        <w:pStyle w:val="BodyText"/>
        <w:spacing w:before="10"/>
        <w:rPr>
          <w:rFonts w:ascii="Times New Roman"/>
          <w:sz w:val="28"/>
        </w:rPr>
      </w:pPr>
    </w:p>
    <w:p>
      <w:pPr>
        <w:spacing w:line="256" w:lineRule="auto" w:before="0"/>
        <w:ind w:left="1555" w:right="885" w:firstLine="4"/>
        <w:jc w:val="left"/>
        <w:rPr>
          <w:rFonts w:ascii="Times New Roman" w:hAnsi="Times New Roman"/>
          <w:sz w:val="26"/>
        </w:rPr>
      </w:pPr>
      <w:r>
        <w:rPr>
          <w:rFonts w:ascii="Times New Roman" w:hAnsi="Times New Roman"/>
          <w:b/>
          <w:color w:val="2D2D2D"/>
          <w:w w:val="105"/>
          <w:sz w:val="26"/>
        </w:rPr>
        <w:t>RESOLVED</w:t>
      </w:r>
      <w:r>
        <w:rPr>
          <w:rFonts w:ascii="Times New Roman" w:hAnsi="Times New Roman"/>
          <w:b/>
          <w:color w:val="2D2D2D"/>
          <w:spacing w:val="13"/>
          <w:w w:val="105"/>
          <w:sz w:val="26"/>
        </w:rPr>
        <w:t> </w:t>
      </w:r>
      <w:r>
        <w:rPr>
          <w:rFonts w:ascii="Times New Roman" w:hAnsi="Times New Roman"/>
          <w:color w:val="2D2D2D"/>
          <w:w w:val="105"/>
          <w:sz w:val="26"/>
        </w:rPr>
        <w:t>-</w:t>
      </w:r>
      <w:r>
        <w:rPr>
          <w:rFonts w:ascii="Times New Roman" w:hAnsi="Times New Roman"/>
          <w:color w:val="2D2D2D"/>
          <w:spacing w:val="-7"/>
          <w:w w:val="105"/>
          <w:sz w:val="26"/>
        </w:rPr>
        <w:t> </w:t>
      </w:r>
      <w:r>
        <w:rPr>
          <w:rFonts w:ascii="Times New Roman" w:hAnsi="Times New Roman"/>
          <w:color w:val="2D2D2D"/>
          <w:w w:val="105"/>
          <w:sz w:val="26"/>
        </w:rPr>
        <w:t>That</w:t>
      </w:r>
      <w:r>
        <w:rPr>
          <w:rFonts w:ascii="Times New Roman" w:hAnsi="Times New Roman"/>
          <w:color w:val="2D2D2D"/>
          <w:spacing w:val="62"/>
          <w:w w:val="105"/>
          <w:sz w:val="26"/>
        </w:rPr>
        <w:t> </w:t>
      </w:r>
      <w:r>
        <w:rPr>
          <w:rFonts w:ascii="Times New Roman" w:hAnsi="Times New Roman"/>
          <w:color w:val="2D2D2D"/>
          <w:w w:val="105"/>
          <w:sz w:val="26"/>
        </w:rPr>
        <w:t>a</w:t>
      </w:r>
      <w:r>
        <w:rPr>
          <w:rFonts w:ascii="Times New Roman" w:hAnsi="Times New Roman"/>
          <w:color w:val="2D2D2D"/>
          <w:spacing w:val="-3"/>
          <w:w w:val="105"/>
          <w:sz w:val="26"/>
        </w:rPr>
        <w:t> </w:t>
      </w:r>
      <w:r>
        <w:rPr>
          <w:rFonts w:ascii="Times New Roman" w:hAnsi="Times New Roman"/>
          <w:color w:val="2D2D2D"/>
          <w:w w:val="105"/>
          <w:sz w:val="26"/>
        </w:rPr>
        <w:t>5</w:t>
      </w:r>
      <w:r>
        <w:rPr>
          <w:rFonts w:ascii="Times New Roman" w:hAnsi="Times New Roman"/>
          <w:color w:val="2D2D2D"/>
          <w:spacing w:val="-4"/>
          <w:w w:val="105"/>
          <w:sz w:val="26"/>
        </w:rPr>
        <w:t> </w:t>
      </w:r>
      <w:r>
        <w:rPr>
          <w:rFonts w:ascii="Times New Roman" w:hAnsi="Times New Roman"/>
          <w:color w:val="2D2D2D"/>
          <w:w w:val="105"/>
          <w:sz w:val="26"/>
        </w:rPr>
        <w:t>year</w:t>
      </w:r>
      <w:r>
        <w:rPr>
          <w:rFonts w:ascii="Times New Roman" w:hAnsi="Times New Roman"/>
          <w:color w:val="2D2D2D"/>
          <w:spacing w:val="-2"/>
          <w:w w:val="105"/>
          <w:sz w:val="26"/>
        </w:rPr>
        <w:t> </w:t>
      </w:r>
      <w:r>
        <w:rPr>
          <w:rFonts w:ascii="Times New Roman" w:hAnsi="Times New Roman"/>
          <w:color w:val="181818"/>
          <w:w w:val="105"/>
          <w:sz w:val="26"/>
        </w:rPr>
        <w:t>policy</w:t>
      </w:r>
      <w:r>
        <w:rPr>
          <w:rFonts w:ascii="Times New Roman" w:hAnsi="Times New Roman"/>
          <w:color w:val="181818"/>
          <w:spacing w:val="9"/>
          <w:w w:val="105"/>
          <w:sz w:val="26"/>
        </w:rPr>
        <w:t> </w:t>
      </w:r>
      <w:r>
        <w:rPr>
          <w:rFonts w:ascii="Times New Roman" w:hAnsi="Times New Roman"/>
          <w:color w:val="2D2D2D"/>
          <w:w w:val="105"/>
          <w:sz w:val="26"/>
        </w:rPr>
        <w:t>be</w:t>
      </w:r>
      <w:r>
        <w:rPr>
          <w:rFonts w:ascii="Times New Roman" w:hAnsi="Times New Roman"/>
          <w:color w:val="2D2D2D"/>
          <w:spacing w:val="-12"/>
          <w:w w:val="105"/>
          <w:sz w:val="26"/>
        </w:rPr>
        <w:t> </w:t>
      </w:r>
      <w:r>
        <w:rPr>
          <w:rFonts w:ascii="Times New Roman" w:hAnsi="Times New Roman"/>
          <w:color w:val="2D2D2D"/>
          <w:w w:val="105"/>
          <w:sz w:val="26"/>
        </w:rPr>
        <w:t>entered</w:t>
      </w:r>
      <w:r>
        <w:rPr>
          <w:rFonts w:ascii="Times New Roman" w:hAnsi="Times New Roman"/>
          <w:color w:val="2D2D2D"/>
          <w:spacing w:val="22"/>
          <w:w w:val="105"/>
          <w:sz w:val="26"/>
        </w:rPr>
        <w:t> </w:t>
      </w:r>
      <w:r>
        <w:rPr>
          <w:rFonts w:ascii="Times New Roman" w:hAnsi="Times New Roman"/>
          <w:color w:val="2D2D2D"/>
          <w:w w:val="105"/>
          <w:sz w:val="26"/>
        </w:rPr>
        <w:t>into</w:t>
      </w:r>
      <w:r>
        <w:rPr>
          <w:rFonts w:ascii="Times New Roman" w:hAnsi="Times New Roman"/>
          <w:color w:val="2D2D2D"/>
          <w:spacing w:val="7"/>
          <w:w w:val="105"/>
          <w:sz w:val="26"/>
        </w:rPr>
        <w:t> </w:t>
      </w:r>
      <w:r>
        <w:rPr>
          <w:rFonts w:ascii="Times New Roman" w:hAnsi="Times New Roman"/>
          <w:color w:val="2D2D2D"/>
          <w:w w:val="105"/>
          <w:sz w:val="26"/>
        </w:rPr>
        <w:t>with</w:t>
      </w:r>
      <w:r>
        <w:rPr>
          <w:rFonts w:ascii="Times New Roman" w:hAnsi="Times New Roman"/>
          <w:color w:val="2D2D2D"/>
          <w:spacing w:val="4"/>
          <w:w w:val="105"/>
          <w:sz w:val="26"/>
        </w:rPr>
        <w:t> </w:t>
      </w:r>
      <w:r>
        <w:rPr>
          <w:rFonts w:ascii="Times New Roman" w:hAnsi="Times New Roman"/>
          <w:color w:val="2D2D2D"/>
          <w:w w:val="105"/>
          <w:sz w:val="26"/>
        </w:rPr>
        <w:t>the</w:t>
      </w:r>
      <w:r>
        <w:rPr>
          <w:rFonts w:ascii="Times New Roman" w:hAnsi="Times New Roman"/>
          <w:color w:val="2D2D2D"/>
          <w:spacing w:val="-9"/>
          <w:w w:val="105"/>
          <w:sz w:val="26"/>
        </w:rPr>
        <w:t> </w:t>
      </w:r>
      <w:r>
        <w:rPr>
          <w:rFonts w:ascii="Times New Roman" w:hAnsi="Times New Roman"/>
          <w:color w:val="2D2D2D"/>
          <w:w w:val="105"/>
          <w:sz w:val="26"/>
        </w:rPr>
        <w:t>company</w:t>
      </w:r>
      <w:r>
        <w:rPr>
          <w:rFonts w:ascii="Times New Roman" w:hAnsi="Times New Roman"/>
          <w:color w:val="2D2D2D"/>
          <w:spacing w:val="6"/>
          <w:w w:val="105"/>
          <w:sz w:val="26"/>
        </w:rPr>
        <w:t> </w:t>
      </w:r>
      <w:r>
        <w:rPr>
          <w:rFonts w:ascii="Times New Roman" w:hAnsi="Times New Roman"/>
          <w:color w:val="2D2D2D"/>
          <w:w w:val="105"/>
          <w:sz w:val="26"/>
        </w:rPr>
        <w:t>who</w:t>
      </w:r>
      <w:r>
        <w:rPr>
          <w:rFonts w:ascii="Times New Roman" w:hAnsi="Times New Roman"/>
          <w:color w:val="2D2D2D"/>
          <w:spacing w:val="-66"/>
          <w:w w:val="105"/>
          <w:sz w:val="26"/>
        </w:rPr>
        <w:t> </w:t>
      </w:r>
      <w:r>
        <w:rPr>
          <w:rFonts w:ascii="Times New Roman" w:hAnsi="Times New Roman"/>
          <w:color w:val="181818"/>
          <w:w w:val="105"/>
          <w:sz w:val="26"/>
        </w:rPr>
        <w:t>had </w:t>
      </w:r>
      <w:r>
        <w:rPr>
          <w:rFonts w:ascii="Times New Roman" w:hAnsi="Times New Roman"/>
          <w:color w:val="2D2D2D"/>
          <w:w w:val="105"/>
          <w:sz w:val="26"/>
        </w:rPr>
        <w:t>submitted</w:t>
      </w:r>
      <w:r>
        <w:rPr>
          <w:rFonts w:ascii="Times New Roman" w:hAnsi="Times New Roman"/>
          <w:color w:val="2D2D2D"/>
          <w:spacing w:val="1"/>
          <w:w w:val="105"/>
          <w:sz w:val="26"/>
        </w:rPr>
        <w:t> </w:t>
      </w:r>
      <w:r>
        <w:rPr>
          <w:rFonts w:ascii="Times New Roman" w:hAnsi="Times New Roman"/>
          <w:color w:val="2D2D2D"/>
          <w:w w:val="105"/>
          <w:sz w:val="26"/>
        </w:rPr>
        <w:t>the quote at a cost of £3,157.29p </w:t>
      </w:r>
      <w:r>
        <w:rPr>
          <w:rFonts w:ascii="Times New Roman" w:hAnsi="Times New Roman"/>
          <w:color w:val="181818"/>
          <w:w w:val="105"/>
          <w:sz w:val="26"/>
        </w:rPr>
        <w:t>p</w:t>
      </w:r>
      <w:r>
        <w:rPr>
          <w:rFonts w:ascii="Times New Roman" w:hAnsi="Times New Roman"/>
          <w:color w:val="3F3F3F"/>
          <w:w w:val="105"/>
          <w:sz w:val="26"/>
        </w:rPr>
        <w:t>er </w:t>
      </w:r>
      <w:r>
        <w:rPr>
          <w:rFonts w:ascii="Times New Roman" w:hAnsi="Times New Roman"/>
          <w:color w:val="2D2D2D"/>
          <w:w w:val="105"/>
          <w:sz w:val="26"/>
        </w:rPr>
        <w:t>annum</w:t>
      </w:r>
      <w:r>
        <w:rPr>
          <w:rFonts w:ascii="Times New Roman" w:hAnsi="Times New Roman"/>
          <w:color w:val="2D2D2D"/>
          <w:spacing w:val="1"/>
          <w:w w:val="105"/>
          <w:sz w:val="26"/>
        </w:rPr>
        <w:t> </w:t>
      </w:r>
      <w:r>
        <w:rPr>
          <w:rFonts w:ascii="Times New Roman" w:hAnsi="Times New Roman"/>
          <w:color w:val="2D2D2D"/>
          <w:w w:val="105"/>
          <w:sz w:val="26"/>
        </w:rPr>
        <w:t>for a five year</w:t>
      </w:r>
      <w:r>
        <w:rPr>
          <w:rFonts w:ascii="Times New Roman" w:hAnsi="Times New Roman"/>
          <w:color w:val="2D2D2D"/>
          <w:spacing w:val="1"/>
          <w:w w:val="105"/>
          <w:sz w:val="26"/>
        </w:rPr>
        <w:t> </w:t>
      </w:r>
      <w:r>
        <w:rPr>
          <w:rFonts w:ascii="Times New Roman" w:hAnsi="Times New Roman"/>
          <w:color w:val="2D2D2D"/>
          <w:w w:val="105"/>
          <w:sz w:val="26"/>
        </w:rPr>
        <w:t>contract.</w:t>
      </w:r>
    </w:p>
    <w:p>
      <w:pPr>
        <w:pStyle w:val="BodyText"/>
        <w:spacing w:before="2"/>
        <w:rPr>
          <w:rFonts w:ascii="Times New Roman"/>
          <w:sz w:val="28"/>
        </w:rPr>
      </w:pPr>
    </w:p>
    <w:p>
      <w:pPr>
        <w:pStyle w:val="Heading5"/>
        <w:tabs>
          <w:tab w:pos="1485" w:val="left" w:leader="none"/>
        </w:tabs>
        <w:ind w:left="175"/>
        <w:rPr>
          <w:u w:val="none"/>
        </w:rPr>
      </w:pPr>
      <w:r>
        <w:rPr>
          <w:color w:val="2D2D2D"/>
          <w:w w:val="105"/>
          <w:u w:val="none"/>
        </w:rPr>
        <w:t>1999/22</w:t>
        <w:tab/>
      </w:r>
      <w:r>
        <w:rPr>
          <w:color w:val="2D2D2D"/>
          <w:w w:val="105"/>
          <w:u w:val="thick" w:color="2D2D2D"/>
        </w:rPr>
        <w:t>Summer</w:t>
      </w:r>
      <w:r>
        <w:rPr>
          <w:color w:val="2D2D2D"/>
          <w:spacing w:val="22"/>
          <w:w w:val="105"/>
          <w:u w:val="thick" w:color="2D2D2D"/>
        </w:rPr>
        <w:t> </w:t>
      </w:r>
      <w:r>
        <w:rPr>
          <w:color w:val="2D2D2D"/>
          <w:w w:val="105"/>
          <w:u w:val="thick" w:color="2D2D2D"/>
        </w:rPr>
        <w:t>Plants</w:t>
      </w:r>
      <w:r>
        <w:rPr>
          <w:color w:val="2D2D2D"/>
          <w:spacing w:val="22"/>
          <w:w w:val="105"/>
          <w:u w:val="thick" w:color="2D2D2D"/>
        </w:rPr>
        <w:t> </w:t>
      </w:r>
      <w:r>
        <w:rPr>
          <w:color w:val="2D2D2D"/>
          <w:w w:val="105"/>
          <w:u w:val="thick" w:color="2D2D2D"/>
        </w:rPr>
        <w:t>for</w:t>
      </w:r>
      <w:r>
        <w:rPr>
          <w:color w:val="2D2D2D"/>
          <w:spacing w:val="5"/>
          <w:w w:val="105"/>
          <w:u w:val="thick" w:color="2D2D2D"/>
        </w:rPr>
        <w:t> </w:t>
      </w:r>
      <w:r>
        <w:rPr>
          <w:color w:val="2D2D2D"/>
          <w:w w:val="105"/>
          <w:u w:val="thick" w:color="2D2D2D"/>
        </w:rPr>
        <w:t>2022</w:t>
      </w:r>
    </w:p>
    <w:p>
      <w:pPr>
        <w:pStyle w:val="BodyText"/>
        <w:spacing w:before="1"/>
        <w:rPr>
          <w:rFonts w:ascii="Times New Roman"/>
          <w:b/>
          <w:sz w:val="31"/>
        </w:rPr>
      </w:pPr>
    </w:p>
    <w:p>
      <w:pPr>
        <w:spacing w:line="254" w:lineRule="auto" w:before="0"/>
        <w:ind w:left="1550" w:right="639" w:hanging="74"/>
        <w:jc w:val="left"/>
        <w:rPr>
          <w:rFonts w:ascii="Times New Roman" w:hAnsi="Times New Roman"/>
          <w:sz w:val="26"/>
        </w:rPr>
      </w:pPr>
      <w:r>
        <w:rPr>
          <w:rFonts w:ascii="Times New Roman" w:hAnsi="Times New Roman"/>
          <w:color w:val="2D2D2D"/>
          <w:w w:val="105"/>
          <w:sz w:val="26"/>
        </w:rPr>
        <w:t>The</w:t>
      </w:r>
      <w:r>
        <w:rPr>
          <w:rFonts w:ascii="Times New Roman" w:hAnsi="Times New Roman"/>
          <w:color w:val="2D2D2D"/>
          <w:spacing w:val="-11"/>
          <w:w w:val="105"/>
          <w:sz w:val="26"/>
        </w:rPr>
        <w:t> </w:t>
      </w:r>
      <w:r>
        <w:rPr>
          <w:rFonts w:ascii="Times New Roman" w:hAnsi="Times New Roman"/>
          <w:color w:val="2D2D2D"/>
          <w:w w:val="105"/>
          <w:sz w:val="26"/>
        </w:rPr>
        <w:t>Council</w:t>
      </w:r>
      <w:r>
        <w:rPr>
          <w:rFonts w:ascii="Times New Roman" w:hAnsi="Times New Roman"/>
          <w:color w:val="2D2D2D"/>
          <w:spacing w:val="6"/>
          <w:w w:val="105"/>
          <w:sz w:val="26"/>
        </w:rPr>
        <w:t> </w:t>
      </w:r>
      <w:r>
        <w:rPr>
          <w:rFonts w:ascii="Times New Roman" w:hAnsi="Times New Roman"/>
          <w:color w:val="2D2D2D"/>
          <w:w w:val="105"/>
          <w:sz w:val="26"/>
        </w:rPr>
        <w:t>considered</w:t>
      </w:r>
      <w:r>
        <w:rPr>
          <w:rFonts w:ascii="Times New Roman" w:hAnsi="Times New Roman"/>
          <w:color w:val="2D2D2D"/>
          <w:spacing w:val="1"/>
          <w:w w:val="105"/>
          <w:sz w:val="26"/>
        </w:rPr>
        <w:t> </w:t>
      </w:r>
      <w:r>
        <w:rPr>
          <w:rFonts w:ascii="Times New Roman" w:hAnsi="Times New Roman"/>
          <w:color w:val="181818"/>
          <w:w w:val="105"/>
          <w:sz w:val="26"/>
        </w:rPr>
        <w:t>a</w:t>
      </w:r>
      <w:r>
        <w:rPr>
          <w:rFonts w:ascii="Times New Roman" w:hAnsi="Times New Roman"/>
          <w:color w:val="181818"/>
          <w:spacing w:val="11"/>
          <w:w w:val="105"/>
          <w:sz w:val="26"/>
        </w:rPr>
        <w:t> </w:t>
      </w:r>
      <w:r>
        <w:rPr>
          <w:rFonts w:ascii="Times New Roman" w:hAnsi="Times New Roman"/>
          <w:color w:val="2D2D2D"/>
          <w:w w:val="105"/>
          <w:sz w:val="26"/>
        </w:rPr>
        <w:t>report</w:t>
      </w:r>
      <w:r>
        <w:rPr>
          <w:rFonts w:ascii="Times New Roman" w:hAnsi="Times New Roman"/>
          <w:color w:val="2D2D2D"/>
          <w:spacing w:val="3"/>
          <w:w w:val="105"/>
          <w:sz w:val="26"/>
        </w:rPr>
        <w:t> </w:t>
      </w:r>
      <w:r>
        <w:rPr>
          <w:rFonts w:ascii="Times New Roman" w:hAnsi="Times New Roman"/>
          <w:color w:val="2D2D2D"/>
          <w:w w:val="105"/>
          <w:sz w:val="26"/>
        </w:rPr>
        <w:t>on</w:t>
      </w:r>
      <w:r>
        <w:rPr>
          <w:rFonts w:ascii="Times New Roman" w:hAnsi="Times New Roman"/>
          <w:color w:val="2D2D2D"/>
          <w:spacing w:val="-2"/>
          <w:w w:val="105"/>
          <w:sz w:val="26"/>
        </w:rPr>
        <w:t> </w:t>
      </w:r>
      <w:r>
        <w:rPr>
          <w:rFonts w:ascii="Times New Roman" w:hAnsi="Times New Roman"/>
          <w:color w:val="2D2D2D"/>
          <w:w w:val="105"/>
          <w:sz w:val="26"/>
        </w:rPr>
        <w:t>the</w:t>
      </w:r>
      <w:r>
        <w:rPr>
          <w:rFonts w:ascii="Times New Roman" w:hAnsi="Times New Roman"/>
          <w:color w:val="2D2D2D"/>
          <w:spacing w:val="-2"/>
          <w:w w:val="105"/>
          <w:sz w:val="26"/>
        </w:rPr>
        <w:t> </w:t>
      </w:r>
      <w:r>
        <w:rPr>
          <w:rFonts w:ascii="Times New Roman" w:hAnsi="Times New Roman"/>
          <w:color w:val="2D2D2D"/>
          <w:w w:val="105"/>
          <w:sz w:val="26"/>
        </w:rPr>
        <w:t>provision</w:t>
      </w:r>
      <w:r>
        <w:rPr>
          <w:rFonts w:ascii="Times New Roman" w:hAnsi="Times New Roman"/>
          <w:color w:val="2D2D2D"/>
          <w:spacing w:val="7"/>
          <w:w w:val="105"/>
          <w:sz w:val="26"/>
        </w:rPr>
        <w:t> </w:t>
      </w:r>
      <w:r>
        <w:rPr>
          <w:rFonts w:ascii="Times New Roman" w:hAnsi="Times New Roman"/>
          <w:color w:val="2D2D2D"/>
          <w:w w:val="105"/>
          <w:sz w:val="26"/>
        </w:rPr>
        <w:t>of</w:t>
      </w:r>
      <w:r>
        <w:rPr>
          <w:rFonts w:ascii="Times New Roman" w:hAnsi="Times New Roman"/>
          <w:color w:val="2D2D2D"/>
          <w:spacing w:val="-13"/>
          <w:w w:val="105"/>
          <w:sz w:val="26"/>
        </w:rPr>
        <w:t> </w:t>
      </w:r>
      <w:r>
        <w:rPr>
          <w:rFonts w:ascii="Times New Roman" w:hAnsi="Times New Roman"/>
          <w:color w:val="2D2D2D"/>
          <w:w w:val="105"/>
          <w:sz w:val="26"/>
        </w:rPr>
        <w:t>an</w:t>
      </w:r>
      <w:r>
        <w:rPr>
          <w:rFonts w:ascii="Times New Roman" w:hAnsi="Times New Roman"/>
          <w:color w:val="2D2D2D"/>
          <w:spacing w:val="6"/>
          <w:w w:val="105"/>
          <w:sz w:val="26"/>
        </w:rPr>
        <w:t> </w:t>
      </w:r>
      <w:r>
        <w:rPr>
          <w:rFonts w:ascii="Times New Roman" w:hAnsi="Times New Roman"/>
          <w:color w:val="2D2D2D"/>
          <w:w w:val="105"/>
          <w:sz w:val="26"/>
        </w:rPr>
        <w:t>additional</w:t>
      </w:r>
      <w:r>
        <w:rPr>
          <w:rFonts w:ascii="Times New Roman" w:hAnsi="Times New Roman"/>
          <w:color w:val="2D2D2D"/>
          <w:spacing w:val="23"/>
          <w:w w:val="105"/>
          <w:sz w:val="26"/>
        </w:rPr>
        <w:t> </w:t>
      </w:r>
      <w:r>
        <w:rPr>
          <w:rFonts w:ascii="Times New Roman" w:hAnsi="Times New Roman"/>
          <w:color w:val="181818"/>
          <w:w w:val="105"/>
          <w:sz w:val="26"/>
        </w:rPr>
        <w:t>12</w:t>
      </w:r>
      <w:r>
        <w:rPr>
          <w:rFonts w:ascii="Times New Roman" w:hAnsi="Times New Roman"/>
          <w:color w:val="181818"/>
          <w:spacing w:val="3"/>
          <w:w w:val="105"/>
          <w:sz w:val="26"/>
        </w:rPr>
        <w:t> </w:t>
      </w:r>
      <w:r>
        <w:rPr>
          <w:rFonts w:ascii="Times New Roman" w:hAnsi="Times New Roman"/>
          <w:color w:val="2D2D2D"/>
          <w:w w:val="105"/>
          <w:sz w:val="26"/>
        </w:rPr>
        <w:t>hanging</w:t>
      </w:r>
      <w:r>
        <w:rPr>
          <w:rFonts w:ascii="Times New Roman" w:hAnsi="Times New Roman"/>
          <w:color w:val="2D2D2D"/>
          <w:spacing w:val="-66"/>
          <w:w w:val="105"/>
          <w:sz w:val="26"/>
        </w:rPr>
        <w:t> </w:t>
      </w:r>
      <w:r>
        <w:rPr>
          <w:rFonts w:ascii="Times New Roman" w:hAnsi="Times New Roman"/>
          <w:color w:val="2D2D2D"/>
          <w:w w:val="105"/>
          <w:sz w:val="26"/>
        </w:rPr>
        <w:t>baskets</w:t>
      </w:r>
      <w:r>
        <w:rPr>
          <w:rFonts w:ascii="Times New Roman" w:hAnsi="Times New Roman"/>
          <w:color w:val="2D2D2D"/>
          <w:spacing w:val="-5"/>
          <w:w w:val="105"/>
          <w:sz w:val="26"/>
        </w:rPr>
        <w:t> </w:t>
      </w:r>
      <w:r>
        <w:rPr>
          <w:rFonts w:ascii="Times New Roman" w:hAnsi="Times New Roman"/>
          <w:color w:val="2D2D2D"/>
          <w:w w:val="105"/>
          <w:sz w:val="26"/>
        </w:rPr>
        <w:t>for</w:t>
      </w:r>
      <w:r>
        <w:rPr>
          <w:rFonts w:ascii="Times New Roman" w:hAnsi="Times New Roman"/>
          <w:color w:val="2D2D2D"/>
          <w:spacing w:val="1"/>
          <w:w w:val="105"/>
          <w:sz w:val="26"/>
        </w:rPr>
        <w:t> </w:t>
      </w:r>
      <w:r>
        <w:rPr>
          <w:rFonts w:ascii="Times New Roman" w:hAnsi="Times New Roman"/>
          <w:color w:val="2D2D2D"/>
          <w:w w:val="105"/>
          <w:sz w:val="26"/>
        </w:rPr>
        <w:t>the</w:t>
      </w:r>
      <w:r>
        <w:rPr>
          <w:rFonts w:ascii="Times New Roman" w:hAnsi="Times New Roman"/>
          <w:color w:val="2D2D2D"/>
          <w:spacing w:val="-1"/>
          <w:w w:val="105"/>
          <w:sz w:val="26"/>
        </w:rPr>
        <w:t> </w:t>
      </w:r>
      <w:r>
        <w:rPr>
          <w:rFonts w:ascii="Times New Roman" w:hAnsi="Times New Roman"/>
          <w:color w:val="2D2D2D"/>
          <w:w w:val="105"/>
          <w:sz w:val="26"/>
        </w:rPr>
        <w:t>Harbour</w:t>
      </w:r>
      <w:r>
        <w:rPr>
          <w:rFonts w:ascii="Times New Roman" w:hAnsi="Times New Roman"/>
          <w:color w:val="2D2D2D"/>
          <w:spacing w:val="5"/>
          <w:w w:val="105"/>
          <w:sz w:val="26"/>
        </w:rPr>
        <w:t> </w:t>
      </w:r>
      <w:r>
        <w:rPr>
          <w:rFonts w:ascii="Times New Roman" w:hAnsi="Times New Roman"/>
          <w:color w:val="2D2D2D"/>
          <w:w w:val="105"/>
          <w:sz w:val="26"/>
        </w:rPr>
        <w:t>at</w:t>
      </w:r>
      <w:r>
        <w:rPr>
          <w:rFonts w:ascii="Times New Roman" w:hAnsi="Times New Roman"/>
          <w:color w:val="2D2D2D"/>
          <w:spacing w:val="2"/>
          <w:w w:val="105"/>
          <w:sz w:val="26"/>
        </w:rPr>
        <w:t> </w:t>
      </w:r>
      <w:r>
        <w:rPr>
          <w:rFonts w:ascii="Times New Roman" w:hAnsi="Times New Roman"/>
          <w:color w:val="2D2D2D"/>
          <w:w w:val="105"/>
          <w:sz w:val="26"/>
        </w:rPr>
        <w:t>a</w:t>
      </w:r>
      <w:r>
        <w:rPr>
          <w:rFonts w:ascii="Times New Roman" w:hAnsi="Times New Roman"/>
          <w:color w:val="2D2D2D"/>
          <w:spacing w:val="12"/>
          <w:w w:val="105"/>
          <w:sz w:val="26"/>
        </w:rPr>
        <w:t> </w:t>
      </w:r>
      <w:r>
        <w:rPr>
          <w:rFonts w:ascii="Times New Roman" w:hAnsi="Times New Roman"/>
          <w:color w:val="2D2D2D"/>
          <w:w w:val="105"/>
          <w:sz w:val="26"/>
        </w:rPr>
        <w:t>total</w:t>
      </w:r>
      <w:r>
        <w:rPr>
          <w:rFonts w:ascii="Times New Roman" w:hAnsi="Times New Roman"/>
          <w:color w:val="2D2D2D"/>
          <w:spacing w:val="8"/>
          <w:w w:val="105"/>
          <w:sz w:val="26"/>
        </w:rPr>
        <w:t> </w:t>
      </w:r>
      <w:r>
        <w:rPr>
          <w:rFonts w:ascii="Times New Roman" w:hAnsi="Times New Roman"/>
          <w:color w:val="181818"/>
          <w:w w:val="105"/>
          <w:sz w:val="26"/>
        </w:rPr>
        <w:t>cost</w:t>
      </w:r>
      <w:r>
        <w:rPr>
          <w:rFonts w:ascii="Times New Roman" w:hAnsi="Times New Roman"/>
          <w:color w:val="181818"/>
          <w:spacing w:val="-2"/>
          <w:w w:val="105"/>
          <w:sz w:val="26"/>
        </w:rPr>
        <w:t> </w:t>
      </w:r>
      <w:r>
        <w:rPr>
          <w:rFonts w:ascii="Times New Roman" w:hAnsi="Times New Roman"/>
          <w:color w:val="2D2D2D"/>
          <w:w w:val="105"/>
          <w:sz w:val="26"/>
        </w:rPr>
        <w:t>of</w:t>
      </w:r>
      <w:r>
        <w:rPr>
          <w:rFonts w:ascii="Times New Roman" w:hAnsi="Times New Roman"/>
          <w:color w:val="2D2D2D"/>
          <w:spacing w:val="-8"/>
          <w:w w:val="105"/>
          <w:sz w:val="26"/>
        </w:rPr>
        <w:t> </w:t>
      </w:r>
      <w:r>
        <w:rPr>
          <w:rFonts w:ascii="Times New Roman" w:hAnsi="Times New Roman"/>
          <w:color w:val="2D2D2D"/>
          <w:w w:val="105"/>
          <w:sz w:val="26"/>
        </w:rPr>
        <w:t>£120.00.</w:t>
      </w:r>
      <w:r>
        <w:rPr>
          <w:rFonts w:ascii="Times New Roman" w:hAnsi="Times New Roman"/>
          <w:color w:val="2D2D2D"/>
          <w:spacing w:val="12"/>
          <w:w w:val="105"/>
          <w:sz w:val="26"/>
        </w:rPr>
        <w:t> </w:t>
      </w:r>
      <w:r>
        <w:rPr>
          <w:rFonts w:ascii="Times New Roman" w:hAnsi="Times New Roman"/>
          <w:color w:val="2D2D2D"/>
          <w:w w:val="105"/>
          <w:sz w:val="26"/>
        </w:rPr>
        <w:t>(12</w:t>
      </w:r>
      <w:r>
        <w:rPr>
          <w:rFonts w:ascii="Times New Roman" w:hAnsi="Times New Roman"/>
          <w:color w:val="2D2D2D"/>
          <w:spacing w:val="-4"/>
          <w:w w:val="105"/>
          <w:sz w:val="26"/>
        </w:rPr>
        <w:t> </w:t>
      </w:r>
      <w:r>
        <w:rPr>
          <w:rFonts w:ascii="Times New Roman" w:hAnsi="Times New Roman"/>
          <w:color w:val="181818"/>
          <w:w w:val="105"/>
          <w:sz w:val="26"/>
        </w:rPr>
        <w:t>had</w:t>
      </w:r>
      <w:r>
        <w:rPr>
          <w:rFonts w:ascii="Times New Roman" w:hAnsi="Times New Roman"/>
          <w:color w:val="181818"/>
          <w:spacing w:val="3"/>
          <w:w w:val="105"/>
          <w:sz w:val="26"/>
        </w:rPr>
        <w:t> </w:t>
      </w:r>
      <w:r>
        <w:rPr>
          <w:rFonts w:ascii="Times New Roman" w:hAnsi="Times New Roman"/>
          <w:color w:val="2D2D2D"/>
          <w:w w:val="105"/>
          <w:sz w:val="26"/>
        </w:rPr>
        <w:t>already</w:t>
      </w:r>
      <w:r>
        <w:rPr>
          <w:rFonts w:ascii="Times New Roman" w:hAnsi="Times New Roman"/>
          <w:color w:val="2D2D2D"/>
          <w:spacing w:val="12"/>
          <w:w w:val="105"/>
          <w:sz w:val="26"/>
        </w:rPr>
        <w:t> </w:t>
      </w:r>
      <w:r>
        <w:rPr>
          <w:rFonts w:ascii="Times New Roman" w:hAnsi="Times New Roman"/>
          <w:color w:val="2D2D2D"/>
          <w:w w:val="105"/>
          <w:sz w:val="26"/>
        </w:rPr>
        <w:t>been</w:t>
      </w:r>
    </w:p>
    <w:p>
      <w:pPr>
        <w:spacing w:line="264" w:lineRule="auto" w:before="8"/>
        <w:ind w:left="1547" w:right="663" w:firstLine="0"/>
        <w:jc w:val="left"/>
        <w:rPr>
          <w:rFonts w:ascii="Times New Roman" w:hAnsi="Times New Roman"/>
          <w:sz w:val="26"/>
        </w:rPr>
      </w:pPr>
      <w:r>
        <w:rPr>
          <w:rFonts w:ascii="Times New Roman" w:hAnsi="Times New Roman"/>
          <w:color w:val="3F3F3F"/>
          <w:sz w:val="26"/>
        </w:rPr>
        <w:t>autho</w:t>
      </w:r>
      <w:r>
        <w:rPr>
          <w:rFonts w:ascii="Times New Roman" w:hAnsi="Times New Roman"/>
          <w:color w:val="3F3F3F"/>
          <w:spacing w:val="-30"/>
          <w:sz w:val="26"/>
        </w:rPr>
        <w:t> </w:t>
      </w:r>
      <w:r>
        <w:rPr>
          <w:rFonts w:ascii="Times New Roman" w:hAnsi="Times New Roman"/>
          <w:color w:val="181818"/>
          <w:sz w:val="26"/>
        </w:rPr>
        <w:t>ri</w:t>
      </w:r>
      <w:r>
        <w:rPr>
          <w:rFonts w:ascii="Times New Roman" w:hAnsi="Times New Roman"/>
          <w:color w:val="3F3F3F"/>
          <w:sz w:val="26"/>
        </w:rPr>
        <w:t>sed</w:t>
      </w:r>
      <w:r>
        <w:rPr>
          <w:rFonts w:ascii="Times New Roman" w:hAnsi="Times New Roman"/>
          <w:color w:val="3F3F3F"/>
          <w:spacing w:val="15"/>
          <w:sz w:val="26"/>
        </w:rPr>
        <w:t> </w:t>
      </w:r>
      <w:r>
        <w:rPr>
          <w:rFonts w:ascii="Times New Roman" w:hAnsi="Times New Roman"/>
          <w:color w:val="181818"/>
          <w:sz w:val="26"/>
        </w:rPr>
        <w:t>by</w:t>
      </w:r>
      <w:r>
        <w:rPr>
          <w:rFonts w:ascii="Times New Roman" w:hAnsi="Times New Roman"/>
          <w:color w:val="181818"/>
          <w:spacing w:val="35"/>
          <w:sz w:val="26"/>
        </w:rPr>
        <w:t> </w:t>
      </w:r>
      <w:r>
        <w:rPr>
          <w:rFonts w:ascii="Times New Roman" w:hAnsi="Times New Roman"/>
          <w:color w:val="2D2D2D"/>
          <w:sz w:val="26"/>
        </w:rPr>
        <w:t>Minute</w:t>
      </w:r>
      <w:r>
        <w:rPr>
          <w:rFonts w:ascii="Times New Roman" w:hAnsi="Times New Roman"/>
          <w:color w:val="2D2D2D"/>
          <w:spacing w:val="-21"/>
          <w:sz w:val="26"/>
        </w:rPr>
        <w:t> </w:t>
      </w:r>
      <w:r>
        <w:rPr>
          <w:rFonts w:ascii="Times New Roman" w:hAnsi="Times New Roman"/>
          <w:color w:val="2D2D2D"/>
          <w:sz w:val="26"/>
        </w:rPr>
        <w:t>l</w:t>
      </w:r>
      <w:r>
        <w:rPr>
          <w:rFonts w:ascii="Times New Roman" w:hAnsi="Times New Roman"/>
          <w:color w:val="2D2D2D"/>
          <w:spacing w:val="-28"/>
          <w:sz w:val="26"/>
        </w:rPr>
        <w:t> </w:t>
      </w:r>
      <w:r>
        <w:rPr>
          <w:rFonts w:ascii="Times New Roman" w:hAnsi="Times New Roman"/>
          <w:color w:val="2D2D2D"/>
          <w:sz w:val="26"/>
        </w:rPr>
        <w:t>880</w:t>
      </w:r>
      <w:r>
        <w:rPr>
          <w:rFonts w:ascii="Times New Roman" w:hAnsi="Times New Roman"/>
          <w:color w:val="595959"/>
          <w:sz w:val="26"/>
        </w:rPr>
        <w:t>/</w:t>
      </w:r>
      <w:r>
        <w:rPr>
          <w:rFonts w:ascii="Times New Roman" w:hAnsi="Times New Roman"/>
          <w:color w:val="2D2D2D"/>
          <w:sz w:val="26"/>
        </w:rPr>
        <w:t>21).</w:t>
      </w:r>
      <w:r>
        <w:rPr>
          <w:rFonts w:ascii="Times New Roman" w:hAnsi="Times New Roman"/>
          <w:color w:val="2D2D2D"/>
          <w:spacing w:val="30"/>
          <w:sz w:val="26"/>
        </w:rPr>
        <w:t> </w:t>
      </w:r>
      <w:r>
        <w:rPr>
          <w:rFonts w:ascii="Times New Roman" w:hAnsi="Times New Roman"/>
          <w:color w:val="2D2D2D"/>
          <w:sz w:val="26"/>
        </w:rPr>
        <w:t>It</w:t>
      </w:r>
      <w:r>
        <w:rPr>
          <w:rFonts w:ascii="Times New Roman" w:hAnsi="Times New Roman"/>
          <w:color w:val="2D2D2D"/>
          <w:spacing w:val="39"/>
          <w:sz w:val="26"/>
        </w:rPr>
        <w:t> </w:t>
      </w:r>
      <w:r>
        <w:rPr>
          <w:rFonts w:ascii="Times New Roman" w:hAnsi="Times New Roman"/>
          <w:color w:val="2D2D2D"/>
          <w:sz w:val="26"/>
        </w:rPr>
        <w:t>was</w:t>
      </w:r>
      <w:r>
        <w:rPr>
          <w:rFonts w:ascii="Times New Roman" w:hAnsi="Times New Roman"/>
          <w:color w:val="2D2D2D"/>
          <w:spacing w:val="17"/>
          <w:sz w:val="26"/>
        </w:rPr>
        <w:t> </w:t>
      </w:r>
      <w:r>
        <w:rPr>
          <w:rFonts w:ascii="Times New Roman" w:hAnsi="Times New Roman"/>
          <w:color w:val="2D2D2D"/>
          <w:sz w:val="26"/>
        </w:rPr>
        <w:t>proposed</w:t>
      </w:r>
      <w:r>
        <w:rPr>
          <w:rFonts w:ascii="Times New Roman" w:hAnsi="Times New Roman"/>
          <w:color w:val="2D2D2D"/>
          <w:spacing w:val="47"/>
          <w:sz w:val="26"/>
        </w:rPr>
        <w:t> </w:t>
      </w:r>
      <w:r>
        <w:rPr>
          <w:rFonts w:ascii="Times New Roman" w:hAnsi="Times New Roman"/>
          <w:color w:val="2D2D2D"/>
          <w:sz w:val="26"/>
        </w:rPr>
        <w:t>by</w:t>
      </w:r>
      <w:r>
        <w:rPr>
          <w:rFonts w:ascii="Times New Roman" w:hAnsi="Times New Roman"/>
          <w:color w:val="2D2D2D"/>
          <w:spacing w:val="8"/>
          <w:sz w:val="26"/>
        </w:rPr>
        <w:t> </w:t>
      </w:r>
      <w:r>
        <w:rPr>
          <w:rFonts w:ascii="Times New Roman" w:hAnsi="Times New Roman"/>
          <w:color w:val="3F3F3F"/>
          <w:sz w:val="26"/>
        </w:rPr>
        <w:t>Counc</w:t>
      </w:r>
      <w:r>
        <w:rPr>
          <w:rFonts w:ascii="Times New Roman" w:hAnsi="Times New Roman"/>
          <w:color w:val="181818"/>
          <w:sz w:val="26"/>
        </w:rPr>
        <w:t>illor</w:t>
      </w:r>
      <w:r>
        <w:rPr>
          <w:rFonts w:ascii="Times New Roman" w:hAnsi="Times New Roman"/>
          <w:color w:val="181818"/>
          <w:spacing w:val="33"/>
          <w:sz w:val="26"/>
        </w:rPr>
        <w:t> </w:t>
      </w:r>
      <w:r>
        <w:rPr>
          <w:rFonts w:ascii="Times New Roman" w:hAnsi="Times New Roman"/>
          <w:color w:val="2D2D2D"/>
          <w:sz w:val="26"/>
        </w:rPr>
        <w:t>Gill</w:t>
      </w:r>
      <w:r>
        <w:rPr>
          <w:rFonts w:ascii="Times New Roman" w:hAnsi="Times New Roman"/>
          <w:color w:val="2D2D2D"/>
          <w:spacing w:val="37"/>
          <w:sz w:val="26"/>
        </w:rPr>
        <w:t> </w:t>
      </w:r>
      <w:r>
        <w:rPr>
          <w:rFonts w:ascii="Times New Roman" w:hAnsi="Times New Roman"/>
          <w:color w:val="2D2D2D"/>
          <w:sz w:val="26"/>
        </w:rPr>
        <w:t>and</w:t>
      </w:r>
      <w:r>
        <w:rPr>
          <w:rFonts w:ascii="Times New Roman" w:hAnsi="Times New Roman"/>
          <w:color w:val="2D2D2D"/>
          <w:spacing w:val="21"/>
          <w:sz w:val="26"/>
        </w:rPr>
        <w:t> </w:t>
      </w:r>
      <w:r>
        <w:rPr>
          <w:rFonts w:ascii="Times New Roman" w:hAnsi="Times New Roman"/>
          <w:color w:val="2D2D2D"/>
          <w:sz w:val="26"/>
        </w:rPr>
        <w:t>seconded</w:t>
      </w:r>
      <w:r>
        <w:rPr>
          <w:rFonts w:ascii="Times New Roman" w:hAnsi="Times New Roman"/>
          <w:color w:val="2D2D2D"/>
          <w:spacing w:val="-62"/>
          <w:sz w:val="26"/>
        </w:rPr>
        <w:t> </w:t>
      </w:r>
      <w:r>
        <w:rPr>
          <w:rFonts w:ascii="Times New Roman" w:hAnsi="Times New Roman"/>
          <w:color w:val="2D2D2D"/>
          <w:sz w:val="26"/>
        </w:rPr>
        <w:t>by</w:t>
      </w:r>
      <w:r>
        <w:rPr>
          <w:rFonts w:ascii="Times New Roman" w:hAnsi="Times New Roman"/>
          <w:color w:val="2D2D2D"/>
          <w:spacing w:val="1"/>
          <w:sz w:val="26"/>
        </w:rPr>
        <w:t> </w:t>
      </w:r>
      <w:r>
        <w:rPr>
          <w:rFonts w:ascii="Times New Roman" w:hAnsi="Times New Roman"/>
          <w:color w:val="2D2D2D"/>
          <w:sz w:val="26"/>
        </w:rPr>
        <w:t>Councillor</w:t>
      </w:r>
      <w:r>
        <w:rPr>
          <w:rFonts w:ascii="Times New Roman" w:hAnsi="Times New Roman"/>
          <w:color w:val="2D2D2D"/>
          <w:spacing w:val="1"/>
          <w:sz w:val="26"/>
        </w:rPr>
        <w:t> </w:t>
      </w:r>
      <w:r>
        <w:rPr>
          <w:rFonts w:ascii="Times New Roman" w:hAnsi="Times New Roman"/>
          <w:color w:val="2D2D2D"/>
          <w:sz w:val="26"/>
        </w:rPr>
        <w:t>Maudling</w:t>
      </w:r>
      <w:r>
        <w:rPr>
          <w:rFonts w:ascii="Times New Roman" w:hAnsi="Times New Roman"/>
          <w:color w:val="2D2D2D"/>
          <w:spacing w:val="65"/>
          <w:sz w:val="26"/>
        </w:rPr>
        <w:t> </w:t>
      </w:r>
      <w:r>
        <w:rPr>
          <w:rFonts w:ascii="Times New Roman" w:hAnsi="Times New Roman"/>
          <w:color w:val="2D2D2D"/>
          <w:sz w:val="26"/>
        </w:rPr>
        <w:t>that an</w:t>
      </w:r>
      <w:r>
        <w:rPr>
          <w:rFonts w:ascii="Times New Roman" w:hAnsi="Times New Roman"/>
          <w:color w:val="2D2D2D"/>
          <w:spacing w:val="65"/>
          <w:sz w:val="26"/>
        </w:rPr>
        <w:t> </w:t>
      </w:r>
      <w:r>
        <w:rPr>
          <w:rFonts w:ascii="Times New Roman" w:hAnsi="Times New Roman"/>
          <w:color w:val="2D2D2D"/>
          <w:sz w:val="26"/>
        </w:rPr>
        <w:t>additional 12 hanging</w:t>
      </w:r>
      <w:r>
        <w:rPr>
          <w:rFonts w:ascii="Times New Roman" w:hAnsi="Times New Roman"/>
          <w:color w:val="2D2D2D"/>
          <w:spacing w:val="65"/>
          <w:sz w:val="26"/>
        </w:rPr>
        <w:t> </w:t>
      </w:r>
      <w:r>
        <w:rPr>
          <w:rFonts w:ascii="Times New Roman" w:hAnsi="Times New Roman"/>
          <w:color w:val="181818"/>
          <w:sz w:val="26"/>
        </w:rPr>
        <w:t>baskets</w:t>
      </w:r>
      <w:r>
        <w:rPr>
          <w:rFonts w:ascii="Times New Roman" w:hAnsi="Times New Roman"/>
          <w:color w:val="181818"/>
          <w:spacing w:val="65"/>
          <w:sz w:val="26"/>
        </w:rPr>
        <w:t> </w:t>
      </w:r>
      <w:r>
        <w:rPr>
          <w:rFonts w:ascii="Times New Roman" w:hAnsi="Times New Roman"/>
          <w:color w:val="181818"/>
          <w:sz w:val="26"/>
        </w:rPr>
        <w:t>be purchased</w:t>
      </w:r>
      <w:r>
        <w:rPr>
          <w:rFonts w:ascii="Times New Roman" w:hAnsi="Times New Roman"/>
          <w:color w:val="181818"/>
          <w:spacing w:val="65"/>
          <w:sz w:val="26"/>
        </w:rPr>
        <w:t> </w:t>
      </w:r>
      <w:r>
        <w:rPr>
          <w:rFonts w:ascii="Times New Roman" w:hAnsi="Times New Roman"/>
          <w:color w:val="2D2D2D"/>
          <w:sz w:val="26"/>
        </w:rPr>
        <w:t>for</w:t>
      </w:r>
      <w:r>
        <w:rPr>
          <w:rFonts w:ascii="Times New Roman" w:hAnsi="Times New Roman"/>
          <w:color w:val="2D2D2D"/>
          <w:spacing w:val="1"/>
          <w:sz w:val="26"/>
        </w:rPr>
        <w:t> </w:t>
      </w:r>
      <w:r>
        <w:rPr>
          <w:rFonts w:ascii="Times New Roman" w:hAnsi="Times New Roman"/>
          <w:color w:val="181818"/>
          <w:w w:val="105"/>
          <w:sz w:val="26"/>
        </w:rPr>
        <w:t>the</w:t>
      </w:r>
      <w:r>
        <w:rPr>
          <w:rFonts w:ascii="Times New Roman" w:hAnsi="Times New Roman"/>
          <w:color w:val="181818"/>
          <w:spacing w:val="1"/>
          <w:w w:val="105"/>
          <w:sz w:val="26"/>
        </w:rPr>
        <w:t> </w:t>
      </w:r>
      <w:r>
        <w:rPr>
          <w:rFonts w:ascii="Times New Roman" w:hAnsi="Times New Roman"/>
          <w:color w:val="2D2D2D"/>
          <w:w w:val="105"/>
          <w:sz w:val="26"/>
        </w:rPr>
        <w:t>Harbour</w:t>
      </w:r>
      <w:r>
        <w:rPr>
          <w:rFonts w:ascii="Times New Roman" w:hAnsi="Times New Roman"/>
          <w:color w:val="2D2D2D"/>
          <w:spacing w:val="1"/>
          <w:w w:val="105"/>
          <w:sz w:val="26"/>
        </w:rPr>
        <w:t> </w:t>
      </w:r>
      <w:r>
        <w:rPr>
          <w:rFonts w:ascii="Times New Roman" w:hAnsi="Times New Roman"/>
          <w:color w:val="2D2D2D"/>
          <w:w w:val="105"/>
          <w:sz w:val="26"/>
        </w:rPr>
        <w:t>at</w:t>
      </w:r>
      <w:r>
        <w:rPr>
          <w:rFonts w:ascii="Times New Roman" w:hAnsi="Times New Roman"/>
          <w:color w:val="2D2D2D"/>
          <w:spacing w:val="-5"/>
          <w:w w:val="105"/>
          <w:sz w:val="26"/>
        </w:rPr>
        <w:t> </w:t>
      </w:r>
      <w:r>
        <w:rPr>
          <w:rFonts w:ascii="Times New Roman" w:hAnsi="Times New Roman"/>
          <w:color w:val="2D2D2D"/>
          <w:w w:val="105"/>
          <w:sz w:val="26"/>
        </w:rPr>
        <w:t>a</w:t>
      </w:r>
      <w:r>
        <w:rPr>
          <w:rFonts w:ascii="Times New Roman" w:hAnsi="Times New Roman"/>
          <w:color w:val="2D2D2D"/>
          <w:spacing w:val="7"/>
          <w:w w:val="105"/>
          <w:sz w:val="26"/>
        </w:rPr>
        <w:t> </w:t>
      </w:r>
      <w:r>
        <w:rPr>
          <w:rFonts w:ascii="Times New Roman" w:hAnsi="Times New Roman"/>
          <w:color w:val="2D2D2D"/>
          <w:w w:val="105"/>
          <w:sz w:val="26"/>
        </w:rPr>
        <w:t>total</w:t>
      </w:r>
      <w:r>
        <w:rPr>
          <w:rFonts w:ascii="Times New Roman" w:hAnsi="Times New Roman"/>
          <w:color w:val="2D2D2D"/>
          <w:spacing w:val="-2"/>
          <w:w w:val="105"/>
          <w:sz w:val="26"/>
        </w:rPr>
        <w:t> </w:t>
      </w:r>
      <w:r>
        <w:rPr>
          <w:rFonts w:ascii="Times New Roman" w:hAnsi="Times New Roman"/>
          <w:color w:val="2D2D2D"/>
          <w:w w:val="105"/>
          <w:sz w:val="26"/>
        </w:rPr>
        <w:t>cost of</w:t>
      </w:r>
      <w:r>
        <w:rPr>
          <w:rFonts w:ascii="Times New Roman" w:hAnsi="Times New Roman"/>
          <w:color w:val="2D2D2D"/>
          <w:spacing w:val="-10"/>
          <w:w w:val="105"/>
          <w:sz w:val="26"/>
        </w:rPr>
        <w:t> </w:t>
      </w:r>
      <w:r>
        <w:rPr>
          <w:rFonts w:ascii="Times New Roman" w:hAnsi="Times New Roman"/>
          <w:color w:val="2D2D2D"/>
          <w:w w:val="105"/>
          <w:sz w:val="26"/>
        </w:rPr>
        <w:t>£120.00.</w:t>
      </w:r>
      <w:r>
        <w:rPr>
          <w:rFonts w:ascii="Times New Roman" w:hAnsi="Times New Roman"/>
          <w:color w:val="2D2D2D"/>
          <w:spacing w:val="9"/>
          <w:w w:val="105"/>
          <w:sz w:val="26"/>
        </w:rPr>
        <w:t> </w:t>
      </w:r>
      <w:r>
        <w:rPr>
          <w:rFonts w:ascii="Times New Roman" w:hAnsi="Times New Roman"/>
          <w:color w:val="2D2D2D"/>
          <w:w w:val="105"/>
          <w:sz w:val="26"/>
        </w:rPr>
        <w:t>A</w:t>
      </w:r>
      <w:r>
        <w:rPr>
          <w:rFonts w:ascii="Times New Roman" w:hAnsi="Times New Roman"/>
          <w:color w:val="2D2D2D"/>
          <w:spacing w:val="8"/>
          <w:w w:val="105"/>
          <w:sz w:val="26"/>
        </w:rPr>
        <w:t> </w:t>
      </w:r>
      <w:r>
        <w:rPr>
          <w:rFonts w:ascii="Times New Roman" w:hAnsi="Times New Roman"/>
          <w:color w:val="3F3F3F"/>
          <w:w w:val="105"/>
          <w:sz w:val="26"/>
        </w:rPr>
        <w:t>vo</w:t>
      </w:r>
      <w:r>
        <w:rPr>
          <w:rFonts w:ascii="Times New Roman" w:hAnsi="Times New Roman"/>
          <w:color w:val="181818"/>
          <w:w w:val="105"/>
          <w:sz w:val="26"/>
        </w:rPr>
        <w:t>t</w:t>
      </w:r>
      <w:r>
        <w:rPr>
          <w:rFonts w:ascii="Times New Roman" w:hAnsi="Times New Roman"/>
          <w:color w:val="3F3F3F"/>
          <w:w w:val="105"/>
          <w:sz w:val="26"/>
        </w:rPr>
        <w:t>e was</w:t>
      </w:r>
      <w:r>
        <w:rPr>
          <w:rFonts w:ascii="Times New Roman" w:hAnsi="Times New Roman"/>
          <w:color w:val="3F3F3F"/>
          <w:spacing w:val="5"/>
          <w:w w:val="105"/>
          <w:sz w:val="26"/>
        </w:rPr>
        <w:t> </w:t>
      </w:r>
      <w:r>
        <w:rPr>
          <w:rFonts w:ascii="Times New Roman" w:hAnsi="Times New Roman"/>
          <w:color w:val="2D2D2D"/>
          <w:w w:val="105"/>
          <w:sz w:val="26"/>
        </w:rPr>
        <w:t>taken</w:t>
      </w:r>
      <w:r>
        <w:rPr>
          <w:rFonts w:ascii="Times New Roman" w:hAnsi="Times New Roman"/>
          <w:color w:val="2D2D2D"/>
          <w:spacing w:val="17"/>
          <w:w w:val="105"/>
          <w:sz w:val="26"/>
        </w:rPr>
        <w:t> </w:t>
      </w:r>
      <w:r>
        <w:rPr>
          <w:rFonts w:ascii="Times New Roman" w:hAnsi="Times New Roman"/>
          <w:color w:val="2D2D2D"/>
          <w:w w:val="105"/>
          <w:sz w:val="26"/>
        </w:rPr>
        <w:t>and</w:t>
      </w:r>
      <w:r>
        <w:rPr>
          <w:rFonts w:ascii="Times New Roman" w:hAnsi="Times New Roman"/>
          <w:color w:val="2D2D2D"/>
          <w:spacing w:val="15"/>
          <w:w w:val="105"/>
          <w:sz w:val="26"/>
        </w:rPr>
        <w:t> </w:t>
      </w:r>
      <w:r>
        <w:rPr>
          <w:rFonts w:ascii="Times New Roman" w:hAnsi="Times New Roman"/>
          <w:color w:val="181818"/>
          <w:w w:val="105"/>
          <w:sz w:val="26"/>
        </w:rPr>
        <w:t>it</w:t>
      </w:r>
      <w:r>
        <w:rPr>
          <w:rFonts w:ascii="Times New Roman" w:hAnsi="Times New Roman"/>
          <w:color w:val="181818"/>
          <w:spacing w:val="-4"/>
          <w:w w:val="105"/>
          <w:sz w:val="26"/>
        </w:rPr>
        <w:t> </w:t>
      </w:r>
      <w:r>
        <w:rPr>
          <w:rFonts w:ascii="Times New Roman" w:hAnsi="Times New Roman"/>
          <w:color w:val="2D2D2D"/>
          <w:w w:val="105"/>
          <w:sz w:val="26"/>
        </w:rPr>
        <w:t>was</w:t>
      </w:r>
      <w:r>
        <w:rPr>
          <w:rFonts w:ascii="Times New Roman" w:hAnsi="Times New Roman"/>
          <w:color w:val="2D2D2D"/>
          <w:spacing w:val="-7"/>
          <w:w w:val="105"/>
          <w:sz w:val="26"/>
        </w:rPr>
        <w:t> </w:t>
      </w:r>
      <w:r>
        <w:rPr>
          <w:rFonts w:ascii="Times New Roman" w:hAnsi="Times New Roman"/>
          <w:color w:val="181818"/>
          <w:w w:val="105"/>
          <w:sz w:val="26"/>
        </w:rPr>
        <w:t>unanimou</w:t>
      </w:r>
      <w:r>
        <w:rPr>
          <w:rFonts w:ascii="Times New Roman" w:hAnsi="Times New Roman"/>
          <w:color w:val="3F3F3F"/>
          <w:w w:val="105"/>
          <w:sz w:val="26"/>
        </w:rPr>
        <w:t>s</w:t>
      </w:r>
      <w:r>
        <w:rPr>
          <w:rFonts w:ascii="Times New Roman" w:hAnsi="Times New Roman"/>
          <w:color w:val="181818"/>
          <w:w w:val="105"/>
          <w:sz w:val="26"/>
        </w:rPr>
        <w:t>l</w:t>
      </w:r>
      <w:r>
        <w:rPr>
          <w:rFonts w:ascii="Times New Roman" w:hAnsi="Times New Roman"/>
          <w:color w:val="3F3F3F"/>
          <w:w w:val="105"/>
          <w:sz w:val="26"/>
        </w:rPr>
        <w:t>y</w:t>
      </w:r>
    </w:p>
    <w:p>
      <w:pPr>
        <w:pStyle w:val="BodyText"/>
        <w:spacing w:before="1"/>
        <w:rPr>
          <w:rFonts w:ascii="Times New Roman"/>
          <w:sz w:val="27"/>
        </w:rPr>
      </w:pPr>
    </w:p>
    <w:p>
      <w:pPr>
        <w:spacing w:line="261" w:lineRule="auto" w:before="1"/>
        <w:ind w:left="1547" w:right="1447" w:hanging="3"/>
        <w:jc w:val="left"/>
        <w:rPr>
          <w:rFonts w:ascii="Times New Roman" w:hAnsi="Times New Roman"/>
          <w:sz w:val="26"/>
        </w:rPr>
      </w:pPr>
      <w:r>
        <w:rPr>
          <w:rFonts w:ascii="Times New Roman" w:hAnsi="Times New Roman"/>
          <w:b/>
          <w:color w:val="3F3F3F"/>
          <w:w w:val="105"/>
          <w:sz w:val="26"/>
        </w:rPr>
        <w:t>RESOLVED </w:t>
      </w:r>
      <w:r>
        <w:rPr>
          <w:rFonts w:ascii="Times New Roman" w:hAnsi="Times New Roman"/>
          <w:color w:val="181818"/>
          <w:w w:val="105"/>
          <w:sz w:val="26"/>
        </w:rPr>
        <w:t>- </w:t>
      </w:r>
      <w:r>
        <w:rPr>
          <w:rFonts w:ascii="Times New Roman" w:hAnsi="Times New Roman"/>
          <w:color w:val="2D2D2D"/>
          <w:w w:val="105"/>
          <w:sz w:val="26"/>
        </w:rPr>
        <w:t>That an additional</w:t>
      </w:r>
      <w:r>
        <w:rPr>
          <w:rFonts w:ascii="Times New Roman" w:hAnsi="Times New Roman"/>
          <w:color w:val="2D2D2D"/>
          <w:spacing w:val="1"/>
          <w:w w:val="105"/>
          <w:sz w:val="26"/>
        </w:rPr>
        <w:t> </w:t>
      </w:r>
      <w:r>
        <w:rPr>
          <w:rFonts w:ascii="Times New Roman" w:hAnsi="Times New Roman"/>
          <w:color w:val="181818"/>
          <w:w w:val="105"/>
          <w:sz w:val="26"/>
        </w:rPr>
        <w:t>12 hanging </w:t>
      </w:r>
      <w:r>
        <w:rPr>
          <w:rFonts w:ascii="Times New Roman" w:hAnsi="Times New Roman"/>
          <w:color w:val="2D2D2D"/>
          <w:w w:val="105"/>
          <w:sz w:val="26"/>
        </w:rPr>
        <w:t>baskets be purchased for</w:t>
      </w:r>
      <w:r>
        <w:rPr>
          <w:rFonts w:ascii="Times New Roman" w:hAnsi="Times New Roman"/>
          <w:color w:val="2D2D2D"/>
          <w:spacing w:val="-66"/>
          <w:w w:val="105"/>
          <w:sz w:val="26"/>
        </w:rPr>
        <w:t> </w:t>
      </w:r>
      <w:r>
        <w:rPr>
          <w:rFonts w:ascii="Times New Roman" w:hAnsi="Times New Roman"/>
          <w:color w:val="2D2D2D"/>
          <w:w w:val="105"/>
          <w:sz w:val="26"/>
        </w:rPr>
        <w:t>the</w:t>
      </w:r>
      <w:r>
        <w:rPr>
          <w:rFonts w:ascii="Times New Roman" w:hAnsi="Times New Roman"/>
          <w:color w:val="2D2D2D"/>
          <w:spacing w:val="11"/>
          <w:w w:val="105"/>
          <w:sz w:val="26"/>
        </w:rPr>
        <w:t> </w:t>
      </w:r>
      <w:r>
        <w:rPr>
          <w:rFonts w:ascii="Times New Roman" w:hAnsi="Times New Roman"/>
          <w:color w:val="2D2D2D"/>
          <w:w w:val="105"/>
          <w:sz w:val="26"/>
        </w:rPr>
        <w:t>Harbour</w:t>
      </w:r>
      <w:r>
        <w:rPr>
          <w:rFonts w:ascii="Times New Roman" w:hAnsi="Times New Roman"/>
          <w:color w:val="2D2D2D"/>
          <w:spacing w:val="-3"/>
          <w:w w:val="105"/>
          <w:sz w:val="26"/>
        </w:rPr>
        <w:t> </w:t>
      </w:r>
      <w:r>
        <w:rPr>
          <w:rFonts w:ascii="Times New Roman" w:hAnsi="Times New Roman"/>
          <w:color w:val="3F3F3F"/>
          <w:w w:val="105"/>
          <w:sz w:val="26"/>
        </w:rPr>
        <w:t>at</w:t>
      </w:r>
      <w:r>
        <w:rPr>
          <w:rFonts w:ascii="Times New Roman" w:hAnsi="Times New Roman"/>
          <w:color w:val="3F3F3F"/>
          <w:spacing w:val="10"/>
          <w:w w:val="105"/>
          <w:sz w:val="26"/>
        </w:rPr>
        <w:t> </w:t>
      </w:r>
      <w:r>
        <w:rPr>
          <w:rFonts w:ascii="Times New Roman" w:hAnsi="Times New Roman"/>
          <w:color w:val="2D2D2D"/>
          <w:w w:val="105"/>
          <w:sz w:val="26"/>
        </w:rPr>
        <w:t>a</w:t>
      </w:r>
      <w:r>
        <w:rPr>
          <w:rFonts w:ascii="Times New Roman" w:hAnsi="Times New Roman"/>
          <w:color w:val="2D2D2D"/>
          <w:spacing w:val="4"/>
          <w:w w:val="105"/>
          <w:sz w:val="26"/>
        </w:rPr>
        <w:t> </w:t>
      </w:r>
      <w:r>
        <w:rPr>
          <w:rFonts w:ascii="Times New Roman" w:hAnsi="Times New Roman"/>
          <w:color w:val="2D2D2D"/>
          <w:w w:val="105"/>
          <w:sz w:val="26"/>
        </w:rPr>
        <w:t>total</w:t>
      </w:r>
      <w:r>
        <w:rPr>
          <w:rFonts w:ascii="Times New Roman" w:hAnsi="Times New Roman"/>
          <w:color w:val="2D2D2D"/>
          <w:spacing w:val="-2"/>
          <w:w w:val="105"/>
          <w:sz w:val="26"/>
        </w:rPr>
        <w:t> </w:t>
      </w:r>
      <w:r>
        <w:rPr>
          <w:rFonts w:ascii="Times New Roman" w:hAnsi="Times New Roman"/>
          <w:color w:val="2D2D2D"/>
          <w:w w:val="105"/>
          <w:sz w:val="26"/>
        </w:rPr>
        <w:t>cost</w:t>
      </w:r>
      <w:r>
        <w:rPr>
          <w:rFonts w:ascii="Times New Roman" w:hAnsi="Times New Roman"/>
          <w:color w:val="2D2D2D"/>
          <w:spacing w:val="4"/>
          <w:w w:val="105"/>
          <w:sz w:val="26"/>
        </w:rPr>
        <w:t> </w:t>
      </w:r>
      <w:r>
        <w:rPr>
          <w:rFonts w:ascii="Times New Roman" w:hAnsi="Times New Roman"/>
          <w:color w:val="2D2D2D"/>
          <w:w w:val="105"/>
          <w:sz w:val="26"/>
        </w:rPr>
        <w:t>of</w:t>
      </w:r>
      <w:r>
        <w:rPr>
          <w:rFonts w:ascii="Times New Roman" w:hAnsi="Times New Roman"/>
          <w:color w:val="2D2D2D"/>
          <w:spacing w:val="-15"/>
          <w:w w:val="105"/>
          <w:sz w:val="26"/>
        </w:rPr>
        <w:t> </w:t>
      </w:r>
      <w:r>
        <w:rPr>
          <w:rFonts w:ascii="Times New Roman" w:hAnsi="Times New Roman"/>
          <w:color w:val="3F3F3F"/>
          <w:w w:val="105"/>
          <w:sz w:val="26"/>
        </w:rPr>
        <w:t>£</w:t>
      </w:r>
      <w:r>
        <w:rPr>
          <w:rFonts w:ascii="Times New Roman" w:hAnsi="Times New Roman"/>
          <w:color w:val="181818"/>
          <w:w w:val="105"/>
          <w:sz w:val="26"/>
        </w:rPr>
        <w:t>1</w:t>
      </w:r>
      <w:r>
        <w:rPr>
          <w:rFonts w:ascii="Times New Roman" w:hAnsi="Times New Roman"/>
          <w:color w:val="3F3F3F"/>
          <w:w w:val="105"/>
          <w:sz w:val="26"/>
        </w:rPr>
        <w:t>20.00</w:t>
      </w:r>
      <w:r>
        <w:rPr>
          <w:rFonts w:ascii="Times New Roman" w:hAnsi="Times New Roman"/>
          <w:color w:val="181818"/>
          <w:w w:val="105"/>
          <w:sz w:val="26"/>
        </w:rPr>
        <w:t>.</w:t>
      </w:r>
    </w:p>
    <w:p>
      <w:pPr>
        <w:pStyle w:val="BodyText"/>
        <w:spacing w:before="11"/>
        <w:rPr>
          <w:rFonts w:ascii="Times New Roman"/>
          <w:sz w:val="27"/>
        </w:rPr>
      </w:pPr>
    </w:p>
    <w:p>
      <w:pPr>
        <w:pStyle w:val="Heading5"/>
        <w:tabs>
          <w:tab w:pos="1474" w:val="left" w:leader="none"/>
        </w:tabs>
        <w:ind w:left="157"/>
        <w:rPr>
          <w:u w:val="none"/>
        </w:rPr>
      </w:pPr>
      <w:r>
        <w:rPr>
          <w:color w:val="2D2D2D"/>
          <w:w w:val="105"/>
          <w:u w:val="none"/>
        </w:rPr>
        <w:t>2000/22</w:t>
        <w:tab/>
      </w:r>
      <w:r>
        <w:rPr>
          <w:color w:val="2D2D2D"/>
          <w:w w:val="105"/>
          <w:u w:val="thick" w:color="2D2D2D"/>
        </w:rPr>
        <w:t>CALC</w:t>
      </w:r>
      <w:r>
        <w:rPr>
          <w:color w:val="2D2D2D"/>
          <w:spacing w:val="16"/>
          <w:w w:val="105"/>
          <w:u w:val="thick" w:color="2D2D2D"/>
        </w:rPr>
        <w:t> </w:t>
      </w:r>
      <w:r>
        <w:rPr>
          <w:color w:val="2D2D2D"/>
          <w:w w:val="105"/>
          <w:u w:val="thick" w:color="2D2D2D"/>
        </w:rPr>
        <w:t>membership</w:t>
      </w:r>
      <w:r>
        <w:rPr>
          <w:color w:val="2D2D2D"/>
          <w:spacing w:val="14"/>
          <w:w w:val="105"/>
          <w:u w:val="thick" w:color="2D2D2D"/>
        </w:rPr>
        <w:t> </w:t>
      </w:r>
      <w:r>
        <w:rPr>
          <w:color w:val="2D2D2D"/>
          <w:w w:val="105"/>
          <w:u w:val="thick" w:color="2D2D2D"/>
        </w:rPr>
        <w:t>Renewal</w:t>
      </w:r>
    </w:p>
    <w:p>
      <w:pPr>
        <w:pStyle w:val="BodyText"/>
        <w:spacing w:before="1"/>
        <w:rPr>
          <w:rFonts w:ascii="Times New Roman"/>
          <w:b/>
          <w:sz w:val="31"/>
        </w:rPr>
      </w:pPr>
    </w:p>
    <w:p>
      <w:pPr>
        <w:spacing w:line="261" w:lineRule="auto" w:before="0"/>
        <w:ind w:left="1457" w:right="885" w:firstLine="4"/>
        <w:jc w:val="left"/>
        <w:rPr>
          <w:rFonts w:ascii="Times New Roman" w:hAnsi="Times New Roman"/>
          <w:sz w:val="26"/>
        </w:rPr>
      </w:pPr>
      <w:r>
        <w:rPr>
          <w:rFonts w:ascii="Times New Roman" w:hAnsi="Times New Roman"/>
          <w:color w:val="2D2D2D"/>
          <w:w w:val="105"/>
          <w:sz w:val="26"/>
        </w:rPr>
        <w:t>The </w:t>
      </w:r>
      <w:r>
        <w:rPr>
          <w:rFonts w:ascii="Times New Roman" w:hAnsi="Times New Roman"/>
          <w:color w:val="3F3F3F"/>
          <w:w w:val="105"/>
          <w:sz w:val="26"/>
        </w:rPr>
        <w:t>Co</w:t>
      </w:r>
      <w:r>
        <w:rPr>
          <w:rFonts w:ascii="Times New Roman" w:hAnsi="Times New Roman"/>
          <w:color w:val="181818"/>
          <w:w w:val="105"/>
          <w:sz w:val="26"/>
        </w:rPr>
        <w:t>uncil</w:t>
      </w:r>
      <w:r>
        <w:rPr>
          <w:rFonts w:ascii="Times New Roman" w:hAnsi="Times New Roman"/>
          <w:color w:val="181818"/>
          <w:spacing w:val="1"/>
          <w:w w:val="105"/>
          <w:sz w:val="26"/>
        </w:rPr>
        <w:t> </w:t>
      </w:r>
      <w:r>
        <w:rPr>
          <w:rFonts w:ascii="Times New Roman" w:hAnsi="Times New Roman"/>
          <w:color w:val="2D2D2D"/>
          <w:w w:val="105"/>
          <w:sz w:val="26"/>
        </w:rPr>
        <w:t>considered a report on the </w:t>
      </w:r>
      <w:r>
        <w:rPr>
          <w:rFonts w:ascii="Times New Roman" w:hAnsi="Times New Roman"/>
          <w:color w:val="181818"/>
          <w:w w:val="105"/>
          <w:sz w:val="26"/>
        </w:rPr>
        <w:t>renewal </w:t>
      </w:r>
      <w:r>
        <w:rPr>
          <w:rFonts w:ascii="Times New Roman" w:hAnsi="Times New Roman"/>
          <w:color w:val="3F3F3F"/>
          <w:w w:val="105"/>
          <w:sz w:val="26"/>
        </w:rPr>
        <w:t>s</w:t>
      </w:r>
      <w:r>
        <w:rPr>
          <w:rFonts w:ascii="Times New Roman" w:hAnsi="Times New Roman"/>
          <w:color w:val="181818"/>
          <w:w w:val="105"/>
          <w:sz w:val="26"/>
        </w:rPr>
        <w:t>ub</w:t>
      </w:r>
      <w:r>
        <w:rPr>
          <w:rFonts w:ascii="Times New Roman" w:hAnsi="Times New Roman"/>
          <w:color w:val="3F3F3F"/>
          <w:w w:val="105"/>
          <w:sz w:val="26"/>
        </w:rPr>
        <w:t>scrip</w:t>
      </w:r>
      <w:r>
        <w:rPr>
          <w:rFonts w:ascii="Times New Roman" w:hAnsi="Times New Roman"/>
          <w:color w:val="181818"/>
          <w:w w:val="105"/>
          <w:sz w:val="26"/>
        </w:rPr>
        <w:t>tion </w:t>
      </w:r>
      <w:r>
        <w:rPr>
          <w:rFonts w:ascii="Times New Roman" w:hAnsi="Times New Roman"/>
          <w:color w:val="2D2D2D"/>
          <w:w w:val="105"/>
          <w:sz w:val="26"/>
        </w:rPr>
        <w:t>of£</w:t>
      </w:r>
      <w:r>
        <w:rPr>
          <w:rFonts w:ascii="Times New Roman" w:hAnsi="Times New Roman"/>
          <w:color w:val="2D2D2D"/>
          <w:spacing w:val="1"/>
          <w:w w:val="105"/>
          <w:sz w:val="26"/>
        </w:rPr>
        <w:t> </w:t>
      </w:r>
      <w:r>
        <w:rPr>
          <w:rFonts w:ascii="Times New Roman" w:hAnsi="Times New Roman"/>
          <w:color w:val="181818"/>
          <w:w w:val="105"/>
          <w:sz w:val="26"/>
        </w:rPr>
        <w:t>1914.</w:t>
      </w:r>
      <w:r>
        <w:rPr>
          <w:rFonts w:ascii="Times New Roman" w:hAnsi="Times New Roman"/>
          <w:color w:val="2D2D2D"/>
          <w:w w:val="105"/>
          <w:sz w:val="26"/>
        </w:rPr>
        <w:t>98 for</w:t>
      </w:r>
      <w:r>
        <w:rPr>
          <w:rFonts w:ascii="Times New Roman" w:hAnsi="Times New Roman"/>
          <w:color w:val="2D2D2D"/>
          <w:spacing w:val="1"/>
          <w:w w:val="105"/>
          <w:sz w:val="26"/>
        </w:rPr>
        <w:t> </w:t>
      </w:r>
      <w:r>
        <w:rPr>
          <w:rFonts w:ascii="Times New Roman" w:hAnsi="Times New Roman"/>
          <w:color w:val="2D2D2D"/>
          <w:sz w:val="26"/>
        </w:rPr>
        <w:t>CALC</w:t>
      </w:r>
      <w:r>
        <w:rPr>
          <w:rFonts w:ascii="Times New Roman" w:hAnsi="Times New Roman"/>
          <w:color w:val="2D2D2D"/>
          <w:spacing w:val="1"/>
          <w:sz w:val="26"/>
        </w:rPr>
        <w:t> </w:t>
      </w:r>
      <w:r>
        <w:rPr>
          <w:rFonts w:ascii="Times New Roman" w:hAnsi="Times New Roman"/>
          <w:color w:val="2D2D2D"/>
          <w:sz w:val="26"/>
        </w:rPr>
        <w:t>for 2022</w:t>
      </w:r>
      <w:r>
        <w:rPr>
          <w:rFonts w:ascii="Times New Roman" w:hAnsi="Times New Roman"/>
          <w:color w:val="595959"/>
          <w:sz w:val="26"/>
        </w:rPr>
        <w:t>/</w:t>
      </w:r>
      <w:r>
        <w:rPr>
          <w:rFonts w:ascii="Times New Roman" w:hAnsi="Times New Roman"/>
          <w:color w:val="2D2D2D"/>
          <w:sz w:val="26"/>
        </w:rPr>
        <w:t>23. </w:t>
      </w:r>
      <w:r>
        <w:rPr>
          <w:color w:val="181818"/>
          <w:sz w:val="25"/>
        </w:rPr>
        <w:t>It</w:t>
      </w:r>
      <w:r>
        <w:rPr>
          <w:color w:val="181818"/>
          <w:spacing w:val="1"/>
          <w:sz w:val="25"/>
        </w:rPr>
        <w:t> </w:t>
      </w:r>
      <w:r>
        <w:rPr>
          <w:rFonts w:ascii="Times New Roman" w:hAnsi="Times New Roman"/>
          <w:color w:val="2D2D2D"/>
          <w:sz w:val="26"/>
        </w:rPr>
        <w:t>was proposed</w:t>
      </w:r>
      <w:r>
        <w:rPr>
          <w:rFonts w:ascii="Times New Roman" w:hAnsi="Times New Roman"/>
          <w:color w:val="2D2D2D"/>
          <w:spacing w:val="1"/>
          <w:sz w:val="26"/>
        </w:rPr>
        <w:t> </w:t>
      </w:r>
      <w:r>
        <w:rPr>
          <w:rFonts w:ascii="Times New Roman" w:hAnsi="Times New Roman"/>
          <w:color w:val="2D2D2D"/>
          <w:sz w:val="26"/>
        </w:rPr>
        <w:t>by </w:t>
      </w:r>
      <w:r>
        <w:rPr>
          <w:rFonts w:ascii="Times New Roman" w:hAnsi="Times New Roman"/>
          <w:color w:val="3F3F3F"/>
          <w:sz w:val="26"/>
        </w:rPr>
        <w:t>Co</w:t>
      </w:r>
      <w:r>
        <w:rPr>
          <w:rFonts w:ascii="Times New Roman" w:hAnsi="Times New Roman"/>
          <w:color w:val="181818"/>
          <w:sz w:val="26"/>
        </w:rPr>
        <w:t>unc illor</w:t>
      </w:r>
      <w:r>
        <w:rPr>
          <w:rFonts w:ascii="Times New Roman" w:hAnsi="Times New Roman"/>
          <w:color w:val="181818"/>
          <w:spacing w:val="1"/>
          <w:sz w:val="26"/>
        </w:rPr>
        <w:t> </w:t>
      </w:r>
      <w:r>
        <w:rPr>
          <w:rFonts w:ascii="Times New Roman" w:hAnsi="Times New Roman"/>
          <w:color w:val="2D2D2D"/>
          <w:sz w:val="26"/>
        </w:rPr>
        <w:t>Gill</w:t>
      </w:r>
      <w:r>
        <w:rPr>
          <w:rFonts w:ascii="Times New Roman" w:hAnsi="Times New Roman"/>
          <w:color w:val="2D2D2D"/>
          <w:spacing w:val="1"/>
          <w:sz w:val="26"/>
        </w:rPr>
        <w:t> </w:t>
      </w:r>
      <w:r>
        <w:rPr>
          <w:rFonts w:ascii="Times New Roman" w:hAnsi="Times New Roman"/>
          <w:color w:val="2D2D2D"/>
          <w:sz w:val="26"/>
        </w:rPr>
        <w:t>and seconded</w:t>
      </w:r>
      <w:r>
        <w:rPr>
          <w:rFonts w:ascii="Times New Roman" w:hAnsi="Times New Roman"/>
          <w:color w:val="2D2D2D"/>
          <w:spacing w:val="65"/>
          <w:sz w:val="26"/>
        </w:rPr>
        <w:t> </w:t>
      </w:r>
      <w:r>
        <w:rPr>
          <w:rFonts w:ascii="Times New Roman" w:hAnsi="Times New Roman"/>
          <w:color w:val="181818"/>
          <w:sz w:val="26"/>
        </w:rPr>
        <w:t>b</w:t>
      </w:r>
      <w:r>
        <w:rPr>
          <w:rFonts w:ascii="Times New Roman" w:hAnsi="Times New Roman"/>
          <w:color w:val="3F3F3F"/>
          <w:sz w:val="26"/>
        </w:rPr>
        <w:t>y</w:t>
      </w:r>
      <w:r>
        <w:rPr>
          <w:rFonts w:ascii="Times New Roman" w:hAnsi="Times New Roman"/>
          <w:color w:val="3F3F3F"/>
          <w:spacing w:val="1"/>
          <w:sz w:val="26"/>
        </w:rPr>
        <w:t> </w:t>
      </w:r>
      <w:r>
        <w:rPr>
          <w:rFonts w:ascii="Times New Roman" w:hAnsi="Times New Roman"/>
          <w:color w:val="2D2D2D"/>
          <w:w w:val="105"/>
          <w:sz w:val="26"/>
        </w:rPr>
        <w:t>Councillor</w:t>
      </w:r>
      <w:r>
        <w:rPr>
          <w:rFonts w:ascii="Times New Roman" w:hAnsi="Times New Roman"/>
          <w:color w:val="2D2D2D"/>
          <w:spacing w:val="1"/>
          <w:w w:val="105"/>
          <w:sz w:val="26"/>
        </w:rPr>
        <w:t> </w:t>
      </w:r>
      <w:r>
        <w:rPr>
          <w:rFonts w:ascii="Times New Roman" w:hAnsi="Times New Roman"/>
          <w:color w:val="2D2D2D"/>
          <w:w w:val="105"/>
          <w:sz w:val="26"/>
        </w:rPr>
        <w:t>Hayes that </w:t>
      </w:r>
      <w:r>
        <w:rPr>
          <w:rFonts w:ascii="Times New Roman" w:hAnsi="Times New Roman"/>
          <w:color w:val="181818"/>
          <w:w w:val="105"/>
          <w:sz w:val="26"/>
        </w:rPr>
        <w:t>the </w:t>
      </w:r>
      <w:r>
        <w:rPr>
          <w:rFonts w:ascii="Times New Roman" w:hAnsi="Times New Roman"/>
          <w:color w:val="2D2D2D"/>
          <w:w w:val="105"/>
          <w:sz w:val="26"/>
        </w:rPr>
        <w:t>subscription</w:t>
      </w:r>
      <w:r>
        <w:rPr>
          <w:rFonts w:ascii="Times New Roman" w:hAnsi="Times New Roman"/>
          <w:color w:val="2D2D2D"/>
          <w:spacing w:val="1"/>
          <w:w w:val="105"/>
          <w:sz w:val="26"/>
        </w:rPr>
        <w:t> </w:t>
      </w:r>
      <w:r>
        <w:rPr>
          <w:rFonts w:ascii="Times New Roman" w:hAnsi="Times New Roman"/>
          <w:color w:val="2D2D2D"/>
          <w:w w:val="105"/>
          <w:sz w:val="26"/>
        </w:rPr>
        <w:t>to CALC be </w:t>
      </w:r>
      <w:r>
        <w:rPr>
          <w:rFonts w:ascii="Times New Roman" w:hAnsi="Times New Roman"/>
          <w:color w:val="181818"/>
          <w:w w:val="105"/>
          <w:sz w:val="26"/>
        </w:rPr>
        <w:t>rene</w:t>
      </w:r>
      <w:r>
        <w:rPr>
          <w:rFonts w:ascii="Times New Roman" w:hAnsi="Times New Roman"/>
          <w:color w:val="3F3F3F"/>
          <w:w w:val="105"/>
          <w:sz w:val="26"/>
        </w:rPr>
        <w:t>wed </w:t>
      </w:r>
      <w:r>
        <w:rPr>
          <w:rFonts w:ascii="Times New Roman" w:hAnsi="Times New Roman"/>
          <w:color w:val="2D2D2D"/>
          <w:w w:val="105"/>
          <w:sz w:val="26"/>
        </w:rPr>
        <w:t>for 2022</w:t>
      </w:r>
      <w:r>
        <w:rPr>
          <w:rFonts w:ascii="Times New Roman" w:hAnsi="Times New Roman"/>
          <w:color w:val="595959"/>
          <w:w w:val="105"/>
          <w:sz w:val="26"/>
        </w:rPr>
        <w:t>/</w:t>
      </w:r>
      <w:r>
        <w:rPr>
          <w:rFonts w:ascii="Times New Roman" w:hAnsi="Times New Roman"/>
          <w:color w:val="2D2D2D"/>
          <w:w w:val="105"/>
          <w:sz w:val="26"/>
        </w:rPr>
        <w:t>23 in </w:t>
      </w:r>
      <w:r>
        <w:rPr>
          <w:rFonts w:ascii="Times New Roman" w:hAnsi="Times New Roman"/>
          <w:color w:val="3F3F3F"/>
          <w:w w:val="105"/>
          <w:sz w:val="26"/>
        </w:rPr>
        <w:t>the</w:t>
      </w:r>
      <w:r>
        <w:rPr>
          <w:rFonts w:ascii="Times New Roman" w:hAnsi="Times New Roman"/>
          <w:color w:val="3F3F3F"/>
          <w:spacing w:val="-66"/>
          <w:w w:val="105"/>
          <w:sz w:val="26"/>
        </w:rPr>
        <w:t> </w:t>
      </w:r>
      <w:r>
        <w:rPr>
          <w:rFonts w:ascii="Times New Roman" w:hAnsi="Times New Roman"/>
          <w:color w:val="3F3F3F"/>
          <w:sz w:val="26"/>
        </w:rPr>
        <w:t>sum</w:t>
      </w:r>
      <w:r>
        <w:rPr>
          <w:rFonts w:ascii="Times New Roman" w:hAnsi="Times New Roman"/>
          <w:color w:val="3F3F3F"/>
          <w:spacing w:val="14"/>
          <w:sz w:val="26"/>
        </w:rPr>
        <w:t> </w:t>
      </w:r>
      <w:r>
        <w:rPr>
          <w:rFonts w:ascii="Times New Roman" w:hAnsi="Times New Roman"/>
          <w:color w:val="2D2D2D"/>
          <w:sz w:val="26"/>
        </w:rPr>
        <w:t>of</w:t>
      </w:r>
      <w:r>
        <w:rPr>
          <w:rFonts w:ascii="Times New Roman" w:hAnsi="Times New Roman"/>
          <w:color w:val="2D2D2D"/>
          <w:spacing w:val="18"/>
          <w:sz w:val="26"/>
        </w:rPr>
        <w:t> </w:t>
      </w:r>
      <w:r>
        <w:rPr>
          <w:rFonts w:ascii="Times New Roman" w:hAnsi="Times New Roman"/>
          <w:color w:val="3F3F3F"/>
          <w:sz w:val="26"/>
        </w:rPr>
        <w:t>£</w:t>
      </w:r>
      <w:r>
        <w:rPr>
          <w:rFonts w:ascii="Times New Roman" w:hAnsi="Times New Roman"/>
          <w:color w:val="181818"/>
          <w:sz w:val="26"/>
        </w:rPr>
        <w:t>19</w:t>
      </w:r>
      <w:r>
        <w:rPr>
          <w:rFonts w:ascii="Times New Roman" w:hAnsi="Times New Roman"/>
          <w:color w:val="181818"/>
          <w:spacing w:val="2"/>
          <w:sz w:val="26"/>
        </w:rPr>
        <w:t> </w:t>
      </w:r>
      <w:r>
        <w:rPr>
          <w:rFonts w:ascii="Times New Roman" w:hAnsi="Times New Roman"/>
          <w:color w:val="181818"/>
          <w:sz w:val="26"/>
        </w:rPr>
        <w:t>14</w:t>
      </w:r>
      <w:r>
        <w:rPr>
          <w:rFonts w:ascii="Times New Roman" w:hAnsi="Times New Roman"/>
          <w:color w:val="181818"/>
          <w:spacing w:val="-24"/>
          <w:sz w:val="26"/>
        </w:rPr>
        <w:t> </w:t>
      </w:r>
      <w:r>
        <w:rPr>
          <w:rFonts w:ascii="Times New Roman" w:hAnsi="Times New Roman"/>
          <w:color w:val="595959"/>
          <w:sz w:val="26"/>
        </w:rPr>
        <w:t>.</w:t>
      </w:r>
      <w:r>
        <w:rPr>
          <w:rFonts w:ascii="Times New Roman" w:hAnsi="Times New Roman"/>
          <w:color w:val="2D2D2D"/>
          <w:sz w:val="26"/>
        </w:rPr>
        <w:t>98.</w:t>
      </w:r>
      <w:r>
        <w:rPr>
          <w:rFonts w:ascii="Times New Roman" w:hAnsi="Times New Roman"/>
          <w:color w:val="2D2D2D"/>
          <w:spacing w:val="32"/>
          <w:sz w:val="26"/>
        </w:rPr>
        <w:t> </w:t>
      </w:r>
      <w:r>
        <w:rPr>
          <w:rFonts w:ascii="Times New Roman" w:hAnsi="Times New Roman"/>
          <w:color w:val="2D2D2D"/>
          <w:sz w:val="26"/>
        </w:rPr>
        <w:t>A</w:t>
      </w:r>
      <w:r>
        <w:rPr>
          <w:rFonts w:ascii="Times New Roman" w:hAnsi="Times New Roman"/>
          <w:color w:val="2D2D2D"/>
          <w:spacing w:val="16"/>
          <w:sz w:val="26"/>
        </w:rPr>
        <w:t> </w:t>
      </w:r>
      <w:r>
        <w:rPr>
          <w:rFonts w:ascii="Times New Roman" w:hAnsi="Times New Roman"/>
          <w:color w:val="2D2D2D"/>
          <w:sz w:val="26"/>
        </w:rPr>
        <w:t>vote</w:t>
      </w:r>
      <w:r>
        <w:rPr>
          <w:rFonts w:ascii="Times New Roman" w:hAnsi="Times New Roman"/>
          <w:color w:val="2D2D2D"/>
          <w:spacing w:val="-3"/>
          <w:sz w:val="26"/>
        </w:rPr>
        <w:t> </w:t>
      </w:r>
      <w:r>
        <w:rPr>
          <w:rFonts w:ascii="Times New Roman" w:hAnsi="Times New Roman"/>
          <w:color w:val="2D2D2D"/>
          <w:sz w:val="26"/>
        </w:rPr>
        <w:t>was</w:t>
      </w:r>
      <w:r>
        <w:rPr>
          <w:rFonts w:ascii="Times New Roman" w:hAnsi="Times New Roman"/>
          <w:color w:val="2D2D2D"/>
          <w:spacing w:val="5"/>
          <w:sz w:val="26"/>
        </w:rPr>
        <w:t> </w:t>
      </w:r>
      <w:r>
        <w:rPr>
          <w:rFonts w:ascii="Times New Roman" w:hAnsi="Times New Roman"/>
          <w:color w:val="181818"/>
          <w:sz w:val="26"/>
        </w:rPr>
        <w:t>held</w:t>
      </w:r>
      <w:r>
        <w:rPr>
          <w:rFonts w:ascii="Times New Roman" w:hAnsi="Times New Roman"/>
          <w:color w:val="181818"/>
          <w:spacing w:val="15"/>
          <w:sz w:val="26"/>
        </w:rPr>
        <w:t> </w:t>
      </w:r>
      <w:r>
        <w:rPr>
          <w:rFonts w:ascii="Times New Roman" w:hAnsi="Times New Roman"/>
          <w:color w:val="2D2D2D"/>
          <w:sz w:val="26"/>
        </w:rPr>
        <w:t>and</w:t>
      </w:r>
      <w:r>
        <w:rPr>
          <w:rFonts w:ascii="Times New Roman" w:hAnsi="Times New Roman"/>
          <w:color w:val="2D2D2D"/>
          <w:spacing w:val="24"/>
          <w:sz w:val="26"/>
        </w:rPr>
        <w:t> </w:t>
      </w:r>
      <w:r>
        <w:rPr>
          <w:rFonts w:ascii="Times New Roman" w:hAnsi="Times New Roman"/>
          <w:color w:val="181818"/>
          <w:sz w:val="26"/>
        </w:rPr>
        <w:t>it</w:t>
      </w:r>
      <w:r>
        <w:rPr>
          <w:rFonts w:ascii="Times New Roman" w:hAnsi="Times New Roman"/>
          <w:color w:val="181818"/>
          <w:spacing w:val="10"/>
          <w:sz w:val="26"/>
        </w:rPr>
        <w:t> </w:t>
      </w:r>
      <w:r>
        <w:rPr>
          <w:rFonts w:ascii="Times New Roman" w:hAnsi="Times New Roman"/>
          <w:color w:val="2D2D2D"/>
          <w:sz w:val="26"/>
        </w:rPr>
        <w:t>was</w:t>
      </w:r>
      <w:r>
        <w:rPr>
          <w:rFonts w:ascii="Times New Roman" w:hAnsi="Times New Roman"/>
          <w:color w:val="2D2D2D"/>
          <w:spacing w:val="-2"/>
          <w:sz w:val="26"/>
        </w:rPr>
        <w:t> </w:t>
      </w:r>
      <w:r>
        <w:rPr>
          <w:rFonts w:ascii="Times New Roman" w:hAnsi="Times New Roman"/>
          <w:color w:val="2D2D2D"/>
          <w:sz w:val="26"/>
        </w:rPr>
        <w:t>unanimously</w:t>
      </w:r>
    </w:p>
    <w:p>
      <w:pPr>
        <w:pStyle w:val="BodyText"/>
        <w:spacing w:before="8"/>
        <w:rPr>
          <w:rFonts w:ascii="Times New Roman"/>
          <w:sz w:val="27"/>
        </w:rPr>
      </w:pPr>
    </w:p>
    <w:p>
      <w:pPr>
        <w:spacing w:line="254" w:lineRule="auto" w:before="1"/>
        <w:ind w:left="1457" w:right="728" w:firstLine="7"/>
        <w:jc w:val="left"/>
        <w:rPr>
          <w:rFonts w:ascii="Times New Roman" w:hAnsi="Times New Roman"/>
          <w:sz w:val="26"/>
        </w:rPr>
      </w:pPr>
      <w:r>
        <w:rPr>
          <w:rFonts w:ascii="Times New Roman" w:hAnsi="Times New Roman"/>
          <w:b/>
          <w:color w:val="3F3F3F"/>
          <w:w w:val="105"/>
          <w:sz w:val="26"/>
        </w:rPr>
        <w:t>RESOLVED </w:t>
      </w:r>
      <w:r>
        <w:rPr>
          <w:rFonts w:ascii="Times New Roman" w:hAnsi="Times New Roman"/>
          <w:color w:val="595959"/>
          <w:w w:val="105"/>
          <w:sz w:val="26"/>
        </w:rPr>
        <w:t>- </w:t>
      </w:r>
      <w:r>
        <w:rPr>
          <w:rFonts w:ascii="Times New Roman" w:hAnsi="Times New Roman"/>
          <w:color w:val="2D2D2D"/>
          <w:w w:val="105"/>
          <w:sz w:val="26"/>
        </w:rPr>
        <w:t>That the </w:t>
      </w:r>
      <w:r>
        <w:rPr>
          <w:rFonts w:ascii="Times New Roman" w:hAnsi="Times New Roman"/>
          <w:color w:val="3F3F3F"/>
          <w:w w:val="105"/>
          <w:sz w:val="26"/>
        </w:rPr>
        <w:t>subscrip</w:t>
      </w:r>
      <w:r>
        <w:rPr>
          <w:rFonts w:ascii="Times New Roman" w:hAnsi="Times New Roman"/>
          <w:color w:val="181818"/>
          <w:w w:val="105"/>
          <w:sz w:val="26"/>
        </w:rPr>
        <w:t>tion </w:t>
      </w:r>
      <w:r>
        <w:rPr>
          <w:rFonts w:ascii="Times New Roman" w:hAnsi="Times New Roman"/>
          <w:color w:val="2D2D2D"/>
          <w:w w:val="105"/>
          <w:sz w:val="26"/>
        </w:rPr>
        <w:t>to CALC be renewed</w:t>
      </w:r>
      <w:r>
        <w:rPr>
          <w:rFonts w:ascii="Times New Roman" w:hAnsi="Times New Roman"/>
          <w:color w:val="2D2D2D"/>
          <w:spacing w:val="1"/>
          <w:w w:val="105"/>
          <w:sz w:val="26"/>
        </w:rPr>
        <w:t> </w:t>
      </w:r>
      <w:r>
        <w:rPr>
          <w:rFonts w:ascii="Times New Roman" w:hAnsi="Times New Roman"/>
          <w:color w:val="2D2D2D"/>
          <w:w w:val="105"/>
          <w:sz w:val="26"/>
        </w:rPr>
        <w:t>for 2022</w:t>
      </w:r>
      <w:r>
        <w:rPr>
          <w:rFonts w:ascii="Times New Roman" w:hAnsi="Times New Roman"/>
          <w:color w:val="595959"/>
          <w:w w:val="105"/>
          <w:sz w:val="26"/>
        </w:rPr>
        <w:t>/</w:t>
      </w:r>
      <w:r>
        <w:rPr>
          <w:rFonts w:ascii="Times New Roman" w:hAnsi="Times New Roman"/>
          <w:color w:val="2D2D2D"/>
          <w:w w:val="105"/>
          <w:sz w:val="26"/>
        </w:rPr>
        <w:t>23 </w:t>
      </w:r>
      <w:r>
        <w:rPr>
          <w:rFonts w:ascii="Times New Roman" w:hAnsi="Times New Roman"/>
          <w:color w:val="181818"/>
          <w:w w:val="105"/>
          <w:sz w:val="26"/>
        </w:rPr>
        <w:t>in </w:t>
      </w:r>
      <w:r>
        <w:rPr>
          <w:rFonts w:ascii="Times New Roman" w:hAnsi="Times New Roman"/>
          <w:color w:val="2D2D2D"/>
          <w:w w:val="105"/>
          <w:sz w:val="26"/>
        </w:rPr>
        <w:t>the</w:t>
      </w:r>
      <w:r>
        <w:rPr>
          <w:rFonts w:ascii="Times New Roman" w:hAnsi="Times New Roman"/>
          <w:color w:val="2D2D2D"/>
          <w:spacing w:val="-66"/>
          <w:w w:val="105"/>
          <w:sz w:val="26"/>
        </w:rPr>
        <w:t> </w:t>
      </w:r>
      <w:r>
        <w:rPr>
          <w:rFonts w:ascii="Times New Roman" w:hAnsi="Times New Roman"/>
          <w:color w:val="3F3F3F"/>
          <w:w w:val="105"/>
          <w:sz w:val="26"/>
        </w:rPr>
        <w:t>s</w:t>
      </w:r>
      <w:r>
        <w:rPr>
          <w:rFonts w:ascii="Times New Roman" w:hAnsi="Times New Roman"/>
          <w:color w:val="181818"/>
          <w:w w:val="105"/>
          <w:sz w:val="26"/>
        </w:rPr>
        <w:t>um</w:t>
      </w:r>
      <w:r>
        <w:rPr>
          <w:rFonts w:ascii="Times New Roman" w:hAnsi="Times New Roman"/>
          <w:color w:val="181818"/>
          <w:spacing w:val="22"/>
          <w:w w:val="105"/>
          <w:sz w:val="26"/>
        </w:rPr>
        <w:t> </w:t>
      </w:r>
      <w:r>
        <w:rPr>
          <w:rFonts w:ascii="Times New Roman" w:hAnsi="Times New Roman"/>
          <w:color w:val="2D2D2D"/>
          <w:w w:val="105"/>
          <w:sz w:val="26"/>
        </w:rPr>
        <w:t>of£1914.98.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5"/>
        </w:rPr>
      </w:pPr>
      <w:r>
        <w:rPr/>
        <w:drawing>
          <wp:anchor distT="0" distB="0" distL="0" distR="0" allowOverlap="1" layoutInCell="1" locked="0" behindDoc="0" simplePos="0" relativeHeight="5">
            <wp:simplePos x="0" y="0"/>
            <wp:positionH relativeFrom="page">
              <wp:posOffset>6315452</wp:posOffset>
            </wp:positionH>
            <wp:positionV relativeFrom="paragraph">
              <wp:posOffset>202980</wp:posOffset>
            </wp:positionV>
            <wp:extent cx="791514" cy="292608"/>
            <wp:effectExtent l="0" t="0" r="0" b="0"/>
            <wp:wrapTopAndBottom/>
            <wp:docPr id="11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1514" cy="2926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25"/>
        </w:rPr>
        <w:sectPr>
          <w:pgSz w:w="11910" w:h="16840"/>
          <w:pgMar w:top="660" w:bottom="0" w:left="500" w:right="340"/>
        </w:sectPr>
      </w:pPr>
    </w:p>
    <w:p>
      <w:pPr>
        <w:pStyle w:val="Heading5"/>
        <w:tabs>
          <w:tab w:pos="1453" w:val="left" w:leader="none"/>
        </w:tabs>
        <w:spacing w:before="79"/>
        <w:rPr>
          <w:u w:val="none"/>
        </w:rPr>
      </w:pPr>
      <w:r>
        <w:rPr>
          <w:color w:val="313131"/>
          <w:w w:val="105"/>
          <w:u w:val="none"/>
        </w:rPr>
        <w:t>2001/22</w:t>
        <w:tab/>
      </w:r>
      <w:r>
        <w:rPr>
          <w:color w:val="313131"/>
          <w:w w:val="105"/>
          <w:u w:val="thick" w:color="313131"/>
        </w:rPr>
        <w:t>Allotments</w:t>
      </w:r>
    </w:p>
    <w:p>
      <w:pPr>
        <w:pStyle w:val="BodyText"/>
        <w:spacing w:before="10"/>
        <w:rPr>
          <w:rFonts w:ascii="Times New Roman"/>
          <w:b/>
          <w:sz w:val="31"/>
        </w:rPr>
      </w:pPr>
    </w:p>
    <w:p>
      <w:pPr>
        <w:spacing w:line="264" w:lineRule="auto" w:before="0"/>
        <w:ind w:left="1424" w:right="663" w:hanging="56"/>
        <w:jc w:val="left"/>
        <w:rPr>
          <w:rFonts w:ascii="Times New Roman"/>
          <w:sz w:val="25"/>
        </w:rPr>
      </w:pPr>
      <w:r>
        <w:rPr>
          <w:rFonts w:ascii="Times New Roman"/>
          <w:color w:val="1C1C1C"/>
          <w:w w:val="105"/>
          <w:sz w:val="25"/>
        </w:rPr>
        <w:t>The</w:t>
      </w:r>
      <w:r>
        <w:rPr>
          <w:rFonts w:ascii="Times New Roman"/>
          <w:color w:val="1C1C1C"/>
          <w:spacing w:val="1"/>
          <w:w w:val="105"/>
          <w:sz w:val="25"/>
        </w:rPr>
        <w:t> </w:t>
      </w:r>
      <w:r>
        <w:rPr>
          <w:rFonts w:ascii="Times New Roman"/>
          <w:color w:val="313131"/>
          <w:w w:val="105"/>
          <w:sz w:val="25"/>
        </w:rPr>
        <w:t>Council</w:t>
      </w:r>
      <w:r>
        <w:rPr>
          <w:rFonts w:ascii="Times New Roman"/>
          <w:color w:val="313131"/>
          <w:spacing w:val="1"/>
          <w:w w:val="105"/>
          <w:sz w:val="25"/>
        </w:rPr>
        <w:t> </w:t>
      </w:r>
      <w:r>
        <w:rPr>
          <w:rFonts w:ascii="Times New Roman"/>
          <w:color w:val="313131"/>
          <w:w w:val="105"/>
          <w:sz w:val="25"/>
        </w:rPr>
        <w:t>considered</w:t>
      </w:r>
      <w:r>
        <w:rPr>
          <w:rFonts w:ascii="Times New Roman"/>
          <w:color w:val="313131"/>
          <w:spacing w:val="1"/>
          <w:w w:val="105"/>
          <w:sz w:val="25"/>
        </w:rPr>
        <w:t> </w:t>
      </w:r>
      <w:r>
        <w:rPr>
          <w:rFonts w:ascii="Times New Roman"/>
          <w:color w:val="1C1C1C"/>
          <w:w w:val="105"/>
          <w:sz w:val="25"/>
        </w:rPr>
        <w:t>a</w:t>
      </w:r>
      <w:r>
        <w:rPr>
          <w:rFonts w:ascii="Times New Roman"/>
          <w:color w:val="1C1C1C"/>
          <w:spacing w:val="1"/>
          <w:w w:val="105"/>
          <w:sz w:val="25"/>
        </w:rPr>
        <w:t> </w:t>
      </w:r>
      <w:r>
        <w:rPr>
          <w:rFonts w:ascii="Times New Roman"/>
          <w:color w:val="313131"/>
          <w:w w:val="105"/>
          <w:sz w:val="25"/>
        </w:rPr>
        <w:t>report </w:t>
      </w:r>
      <w:r>
        <w:rPr>
          <w:rFonts w:ascii="Times New Roman"/>
          <w:color w:val="1C1C1C"/>
          <w:w w:val="105"/>
          <w:sz w:val="25"/>
        </w:rPr>
        <w:t>on</w:t>
      </w:r>
      <w:r>
        <w:rPr>
          <w:rFonts w:ascii="Times New Roman"/>
          <w:color w:val="1C1C1C"/>
          <w:spacing w:val="1"/>
          <w:w w:val="105"/>
          <w:sz w:val="25"/>
        </w:rPr>
        <w:t> </w:t>
      </w:r>
      <w:r>
        <w:rPr>
          <w:rFonts w:ascii="Times New Roman"/>
          <w:color w:val="1C1C1C"/>
          <w:w w:val="105"/>
          <w:sz w:val="25"/>
        </w:rPr>
        <w:t>a request </w:t>
      </w:r>
      <w:r>
        <w:rPr>
          <w:rFonts w:ascii="Times New Roman"/>
          <w:color w:val="313131"/>
          <w:w w:val="105"/>
          <w:sz w:val="25"/>
        </w:rPr>
        <w:t>from an a</w:t>
      </w:r>
      <w:r>
        <w:rPr>
          <w:rFonts w:ascii="Times New Roman"/>
          <w:color w:val="0A0A0A"/>
          <w:w w:val="105"/>
          <w:sz w:val="25"/>
        </w:rPr>
        <w:t>ll</w:t>
      </w:r>
      <w:r>
        <w:rPr>
          <w:rFonts w:ascii="Times New Roman"/>
          <w:color w:val="313131"/>
          <w:w w:val="105"/>
          <w:sz w:val="25"/>
        </w:rPr>
        <w:t>otment</w:t>
      </w:r>
      <w:r>
        <w:rPr>
          <w:rFonts w:ascii="Times New Roman"/>
          <w:color w:val="313131"/>
          <w:spacing w:val="1"/>
          <w:w w:val="105"/>
          <w:sz w:val="25"/>
        </w:rPr>
        <w:t> </w:t>
      </w:r>
      <w:r>
        <w:rPr>
          <w:rFonts w:ascii="Times New Roman"/>
          <w:color w:val="1C1C1C"/>
          <w:w w:val="105"/>
          <w:sz w:val="25"/>
        </w:rPr>
        <w:t>tenant</w:t>
      </w:r>
      <w:r>
        <w:rPr>
          <w:rFonts w:ascii="Times New Roman"/>
          <w:color w:val="1C1C1C"/>
          <w:spacing w:val="1"/>
          <w:w w:val="105"/>
          <w:sz w:val="25"/>
        </w:rPr>
        <w:t> </w:t>
      </w:r>
      <w:r>
        <w:rPr>
          <w:rFonts w:ascii="Times New Roman"/>
          <w:color w:val="313131"/>
          <w:w w:val="105"/>
          <w:sz w:val="25"/>
        </w:rPr>
        <w:t>who was</w:t>
      </w:r>
      <w:r>
        <w:rPr>
          <w:rFonts w:ascii="Times New Roman"/>
          <w:color w:val="313131"/>
          <w:spacing w:val="1"/>
          <w:w w:val="105"/>
          <w:sz w:val="25"/>
        </w:rPr>
        <w:t> </w:t>
      </w:r>
      <w:r>
        <w:rPr>
          <w:rFonts w:ascii="Times New Roman"/>
          <w:color w:val="313131"/>
          <w:w w:val="105"/>
          <w:sz w:val="25"/>
        </w:rPr>
        <w:t>seeking  perm</w:t>
      </w:r>
      <w:r>
        <w:rPr>
          <w:rFonts w:ascii="Times New Roman"/>
          <w:color w:val="0A0A0A"/>
          <w:w w:val="105"/>
          <w:sz w:val="25"/>
        </w:rPr>
        <w:t>i</w:t>
      </w:r>
      <w:r>
        <w:rPr>
          <w:rFonts w:ascii="Times New Roman"/>
          <w:color w:val="313131"/>
          <w:w w:val="105"/>
          <w:sz w:val="25"/>
        </w:rPr>
        <w:t>ss ion  </w:t>
      </w:r>
      <w:r>
        <w:rPr>
          <w:rFonts w:ascii="Times New Roman"/>
          <w:color w:val="1C1C1C"/>
          <w:w w:val="105"/>
          <w:sz w:val="25"/>
        </w:rPr>
        <w:t>to plant </w:t>
      </w:r>
      <w:r>
        <w:rPr>
          <w:rFonts w:ascii="Times New Roman"/>
          <w:color w:val="313131"/>
          <w:w w:val="105"/>
          <w:sz w:val="25"/>
        </w:rPr>
        <w:t>some </w:t>
      </w:r>
      <w:r>
        <w:rPr>
          <w:rFonts w:ascii="Times New Roman"/>
          <w:color w:val="1C1C1C"/>
          <w:w w:val="105"/>
          <w:sz w:val="25"/>
        </w:rPr>
        <w:t>fruit trees </w:t>
      </w:r>
      <w:r>
        <w:rPr>
          <w:rFonts w:ascii="Times New Roman"/>
          <w:color w:val="313131"/>
          <w:w w:val="105"/>
          <w:sz w:val="25"/>
        </w:rPr>
        <w:t>on </w:t>
      </w:r>
      <w:r>
        <w:rPr>
          <w:rFonts w:ascii="Times New Roman"/>
          <w:color w:val="1C1C1C"/>
          <w:w w:val="105"/>
          <w:sz w:val="25"/>
        </w:rPr>
        <w:t>their allotment  </w:t>
      </w:r>
      <w:r>
        <w:rPr>
          <w:rFonts w:ascii="Times New Roman"/>
          <w:color w:val="313131"/>
          <w:w w:val="105"/>
          <w:sz w:val="25"/>
        </w:rPr>
        <w:t>plot. The</w:t>
      </w:r>
      <w:r>
        <w:rPr>
          <w:rFonts w:ascii="Times New Roman"/>
          <w:color w:val="313131"/>
          <w:spacing w:val="1"/>
          <w:w w:val="105"/>
          <w:sz w:val="25"/>
        </w:rPr>
        <w:t> </w:t>
      </w:r>
      <w:r>
        <w:rPr>
          <w:rFonts w:ascii="Times New Roman"/>
          <w:color w:val="313131"/>
          <w:w w:val="110"/>
          <w:sz w:val="25"/>
        </w:rPr>
        <w:t>Allotments</w:t>
      </w:r>
      <w:r>
        <w:rPr>
          <w:rFonts w:ascii="Times New Roman"/>
          <w:color w:val="313131"/>
          <w:spacing w:val="3"/>
          <w:w w:val="110"/>
          <w:sz w:val="25"/>
        </w:rPr>
        <w:t> </w:t>
      </w:r>
      <w:r>
        <w:rPr>
          <w:rFonts w:ascii="Times New Roman"/>
          <w:color w:val="313131"/>
          <w:w w:val="110"/>
          <w:sz w:val="25"/>
        </w:rPr>
        <w:t>Advisory</w:t>
      </w:r>
      <w:r>
        <w:rPr>
          <w:rFonts w:ascii="Times New Roman"/>
          <w:color w:val="313131"/>
          <w:spacing w:val="2"/>
          <w:w w:val="110"/>
          <w:sz w:val="25"/>
        </w:rPr>
        <w:t> </w:t>
      </w:r>
      <w:r>
        <w:rPr>
          <w:rFonts w:ascii="Times New Roman"/>
          <w:color w:val="313131"/>
          <w:w w:val="110"/>
          <w:sz w:val="25"/>
        </w:rPr>
        <w:t>Group</w:t>
      </w:r>
      <w:r>
        <w:rPr>
          <w:rFonts w:ascii="Times New Roman"/>
          <w:color w:val="313131"/>
          <w:spacing w:val="14"/>
          <w:w w:val="110"/>
          <w:sz w:val="25"/>
        </w:rPr>
        <w:t> </w:t>
      </w:r>
      <w:r>
        <w:rPr>
          <w:rFonts w:ascii="Times New Roman"/>
          <w:color w:val="1C1C1C"/>
          <w:w w:val="110"/>
          <w:sz w:val="25"/>
        </w:rPr>
        <w:t>had</w:t>
      </w:r>
      <w:r>
        <w:rPr>
          <w:rFonts w:ascii="Times New Roman"/>
          <w:color w:val="1C1C1C"/>
          <w:spacing w:val="7"/>
          <w:w w:val="110"/>
          <w:sz w:val="25"/>
        </w:rPr>
        <w:t> </w:t>
      </w:r>
      <w:r>
        <w:rPr>
          <w:rFonts w:ascii="Times New Roman"/>
          <w:color w:val="1C1C1C"/>
          <w:w w:val="110"/>
          <w:sz w:val="25"/>
        </w:rPr>
        <w:t>been</w:t>
      </w:r>
      <w:r>
        <w:rPr>
          <w:rFonts w:ascii="Times New Roman"/>
          <w:color w:val="1C1C1C"/>
          <w:spacing w:val="-3"/>
          <w:w w:val="110"/>
          <w:sz w:val="25"/>
        </w:rPr>
        <w:t> </w:t>
      </w:r>
      <w:r>
        <w:rPr>
          <w:rFonts w:ascii="Times New Roman"/>
          <w:color w:val="313131"/>
          <w:w w:val="110"/>
          <w:sz w:val="25"/>
        </w:rPr>
        <w:t>contacted</w:t>
      </w:r>
      <w:r>
        <w:rPr>
          <w:rFonts w:ascii="Times New Roman"/>
          <w:color w:val="313131"/>
          <w:spacing w:val="11"/>
          <w:w w:val="110"/>
          <w:sz w:val="25"/>
        </w:rPr>
        <w:t> </w:t>
      </w:r>
      <w:r>
        <w:rPr>
          <w:rFonts w:ascii="Times New Roman"/>
          <w:color w:val="313131"/>
          <w:w w:val="110"/>
          <w:sz w:val="25"/>
        </w:rPr>
        <w:t>about</w:t>
      </w:r>
      <w:r>
        <w:rPr>
          <w:rFonts w:ascii="Times New Roman"/>
          <w:color w:val="313131"/>
          <w:spacing w:val="4"/>
          <w:w w:val="110"/>
          <w:sz w:val="25"/>
        </w:rPr>
        <w:t> </w:t>
      </w:r>
      <w:r>
        <w:rPr>
          <w:rFonts w:ascii="Times New Roman"/>
          <w:color w:val="1C1C1C"/>
          <w:w w:val="110"/>
          <w:sz w:val="25"/>
        </w:rPr>
        <w:t>this</w:t>
      </w:r>
      <w:r>
        <w:rPr>
          <w:rFonts w:ascii="Times New Roman"/>
          <w:color w:val="1C1C1C"/>
          <w:spacing w:val="-11"/>
          <w:w w:val="110"/>
          <w:sz w:val="25"/>
        </w:rPr>
        <w:t> </w:t>
      </w:r>
      <w:r>
        <w:rPr>
          <w:rFonts w:ascii="Times New Roman"/>
          <w:color w:val="313131"/>
          <w:w w:val="110"/>
          <w:sz w:val="25"/>
        </w:rPr>
        <w:t>and</w:t>
      </w:r>
      <w:r>
        <w:rPr>
          <w:rFonts w:ascii="Times New Roman"/>
          <w:color w:val="313131"/>
          <w:spacing w:val="10"/>
          <w:w w:val="110"/>
          <w:sz w:val="25"/>
        </w:rPr>
        <w:t> </w:t>
      </w:r>
      <w:r>
        <w:rPr>
          <w:rFonts w:ascii="Times New Roman"/>
          <w:color w:val="313131"/>
          <w:w w:val="110"/>
          <w:sz w:val="25"/>
        </w:rPr>
        <w:t>their</w:t>
      </w:r>
      <w:r>
        <w:rPr>
          <w:rFonts w:ascii="Times New Roman"/>
          <w:color w:val="313131"/>
          <w:spacing w:val="1"/>
          <w:w w:val="110"/>
          <w:sz w:val="25"/>
        </w:rPr>
        <w:t> </w:t>
      </w:r>
      <w:r>
        <w:rPr>
          <w:rFonts w:ascii="Times New Roman"/>
          <w:color w:val="1C1C1C"/>
          <w:w w:val="105"/>
          <w:sz w:val="25"/>
        </w:rPr>
        <w:t>recommendation </w:t>
      </w:r>
      <w:r>
        <w:rPr>
          <w:rFonts w:ascii="Times New Roman"/>
          <w:color w:val="313131"/>
          <w:w w:val="105"/>
          <w:sz w:val="25"/>
        </w:rPr>
        <w:t>was </w:t>
      </w:r>
      <w:r>
        <w:rPr>
          <w:rFonts w:ascii="Times New Roman"/>
          <w:color w:val="1C1C1C"/>
          <w:w w:val="105"/>
          <w:sz w:val="25"/>
        </w:rPr>
        <w:t>that the  permission  be </w:t>
      </w:r>
      <w:r>
        <w:rPr>
          <w:rFonts w:ascii="Times New Roman"/>
          <w:color w:val="313131"/>
          <w:w w:val="105"/>
          <w:sz w:val="25"/>
        </w:rPr>
        <w:t>granted. </w:t>
      </w:r>
      <w:r>
        <w:rPr>
          <w:rFonts w:ascii="Times New Roman"/>
          <w:color w:val="1C1C1C"/>
          <w:w w:val="105"/>
          <w:sz w:val="28"/>
        </w:rPr>
        <w:t>It </w:t>
      </w:r>
      <w:r>
        <w:rPr>
          <w:rFonts w:ascii="Times New Roman"/>
          <w:color w:val="313131"/>
          <w:w w:val="105"/>
          <w:sz w:val="25"/>
        </w:rPr>
        <w:t>was </w:t>
      </w:r>
      <w:r>
        <w:rPr>
          <w:rFonts w:ascii="Times New Roman"/>
          <w:color w:val="1C1C1C"/>
          <w:w w:val="105"/>
          <w:sz w:val="25"/>
        </w:rPr>
        <w:t>proposed  by</w:t>
      </w:r>
      <w:r>
        <w:rPr>
          <w:rFonts w:ascii="Times New Roman"/>
          <w:color w:val="1C1C1C"/>
          <w:spacing w:val="1"/>
          <w:w w:val="105"/>
          <w:sz w:val="25"/>
        </w:rPr>
        <w:t> </w:t>
      </w:r>
      <w:r>
        <w:rPr>
          <w:rFonts w:ascii="Times New Roman"/>
          <w:color w:val="313131"/>
          <w:w w:val="110"/>
          <w:sz w:val="25"/>
        </w:rPr>
        <w:t>Councillor</w:t>
      </w:r>
      <w:r>
        <w:rPr>
          <w:rFonts w:ascii="Times New Roman"/>
          <w:color w:val="313131"/>
          <w:spacing w:val="-3"/>
          <w:w w:val="110"/>
          <w:sz w:val="25"/>
        </w:rPr>
        <w:t> </w:t>
      </w:r>
      <w:r>
        <w:rPr>
          <w:rFonts w:ascii="Times New Roman"/>
          <w:color w:val="313131"/>
          <w:w w:val="110"/>
          <w:sz w:val="25"/>
        </w:rPr>
        <w:t>Gill</w:t>
      </w:r>
      <w:r>
        <w:rPr>
          <w:rFonts w:ascii="Times New Roman"/>
          <w:color w:val="313131"/>
          <w:spacing w:val="-8"/>
          <w:w w:val="110"/>
          <w:sz w:val="25"/>
        </w:rPr>
        <w:t> </w:t>
      </w:r>
      <w:r>
        <w:rPr>
          <w:rFonts w:ascii="Times New Roman"/>
          <w:color w:val="313131"/>
          <w:w w:val="110"/>
          <w:sz w:val="25"/>
        </w:rPr>
        <w:t>and</w:t>
      </w:r>
      <w:r>
        <w:rPr>
          <w:rFonts w:ascii="Times New Roman"/>
          <w:color w:val="313131"/>
          <w:spacing w:val="-15"/>
          <w:w w:val="110"/>
          <w:sz w:val="25"/>
        </w:rPr>
        <w:t> </w:t>
      </w:r>
      <w:r>
        <w:rPr>
          <w:rFonts w:ascii="Times New Roman"/>
          <w:color w:val="313131"/>
          <w:w w:val="110"/>
          <w:sz w:val="25"/>
        </w:rPr>
        <w:t>seconded</w:t>
      </w:r>
      <w:r>
        <w:rPr>
          <w:rFonts w:ascii="Times New Roman"/>
          <w:color w:val="313131"/>
          <w:spacing w:val="7"/>
          <w:w w:val="110"/>
          <w:sz w:val="25"/>
        </w:rPr>
        <w:t> </w:t>
      </w:r>
      <w:r>
        <w:rPr>
          <w:rFonts w:ascii="Times New Roman"/>
          <w:color w:val="1C1C1C"/>
          <w:w w:val="110"/>
          <w:sz w:val="25"/>
        </w:rPr>
        <w:t>by</w:t>
      </w:r>
      <w:r>
        <w:rPr>
          <w:rFonts w:ascii="Times New Roman"/>
          <w:color w:val="1C1C1C"/>
          <w:spacing w:val="-17"/>
          <w:w w:val="110"/>
          <w:sz w:val="25"/>
        </w:rPr>
        <w:t> </w:t>
      </w:r>
      <w:r>
        <w:rPr>
          <w:rFonts w:ascii="Times New Roman"/>
          <w:color w:val="313131"/>
          <w:w w:val="110"/>
          <w:sz w:val="25"/>
        </w:rPr>
        <w:t>Councillor</w:t>
      </w:r>
      <w:r>
        <w:rPr>
          <w:rFonts w:ascii="Times New Roman"/>
          <w:color w:val="313131"/>
          <w:spacing w:val="-4"/>
          <w:w w:val="110"/>
          <w:sz w:val="25"/>
        </w:rPr>
        <w:t> </w:t>
      </w:r>
      <w:r>
        <w:rPr>
          <w:rFonts w:ascii="Times New Roman"/>
          <w:color w:val="313131"/>
          <w:w w:val="110"/>
          <w:sz w:val="25"/>
        </w:rPr>
        <w:t>Maudling</w:t>
      </w:r>
      <w:r>
        <w:rPr>
          <w:rFonts w:ascii="Times New Roman"/>
          <w:color w:val="313131"/>
          <w:spacing w:val="-7"/>
          <w:w w:val="110"/>
          <w:sz w:val="25"/>
        </w:rPr>
        <w:t> </w:t>
      </w:r>
      <w:r>
        <w:rPr>
          <w:rFonts w:ascii="Times New Roman"/>
          <w:color w:val="313131"/>
          <w:w w:val="110"/>
          <w:sz w:val="25"/>
        </w:rPr>
        <w:t>that</w:t>
      </w:r>
      <w:r>
        <w:rPr>
          <w:rFonts w:ascii="Times New Roman"/>
          <w:color w:val="313131"/>
          <w:spacing w:val="-3"/>
          <w:w w:val="110"/>
          <w:sz w:val="25"/>
        </w:rPr>
        <w:t> </w:t>
      </w:r>
      <w:r>
        <w:rPr>
          <w:rFonts w:ascii="Times New Roman"/>
          <w:color w:val="1C1C1C"/>
          <w:w w:val="110"/>
          <w:sz w:val="25"/>
        </w:rPr>
        <w:t>permission</w:t>
      </w:r>
      <w:r>
        <w:rPr>
          <w:rFonts w:ascii="Times New Roman"/>
          <w:color w:val="1C1C1C"/>
          <w:spacing w:val="8"/>
          <w:w w:val="110"/>
          <w:sz w:val="25"/>
        </w:rPr>
        <w:t> </w:t>
      </w:r>
      <w:r>
        <w:rPr>
          <w:rFonts w:ascii="Times New Roman"/>
          <w:color w:val="1C1C1C"/>
          <w:w w:val="110"/>
          <w:sz w:val="25"/>
        </w:rPr>
        <w:t>be</w:t>
      </w:r>
      <w:r>
        <w:rPr>
          <w:rFonts w:ascii="Times New Roman"/>
          <w:color w:val="1C1C1C"/>
          <w:spacing w:val="-17"/>
          <w:w w:val="110"/>
          <w:sz w:val="25"/>
        </w:rPr>
        <w:t> </w:t>
      </w:r>
      <w:r>
        <w:rPr>
          <w:rFonts w:ascii="Times New Roman"/>
          <w:color w:val="313131"/>
          <w:w w:val="110"/>
          <w:sz w:val="25"/>
        </w:rPr>
        <w:t>given</w:t>
      </w:r>
      <w:r>
        <w:rPr>
          <w:rFonts w:ascii="Times New Roman"/>
          <w:color w:val="313131"/>
          <w:spacing w:val="-4"/>
          <w:w w:val="110"/>
          <w:sz w:val="25"/>
        </w:rPr>
        <w:t> </w:t>
      </w:r>
      <w:r>
        <w:rPr>
          <w:rFonts w:ascii="Times New Roman"/>
          <w:color w:val="1C1C1C"/>
          <w:w w:val="110"/>
          <w:sz w:val="25"/>
        </w:rPr>
        <w:t>to</w:t>
      </w:r>
      <w:r>
        <w:rPr>
          <w:rFonts w:ascii="Times New Roman"/>
          <w:color w:val="1C1C1C"/>
          <w:spacing w:val="-66"/>
          <w:w w:val="110"/>
          <w:sz w:val="25"/>
        </w:rPr>
        <w:t> </w:t>
      </w:r>
      <w:r>
        <w:rPr>
          <w:rFonts w:ascii="Times New Roman"/>
          <w:color w:val="313131"/>
          <w:w w:val="110"/>
          <w:sz w:val="25"/>
        </w:rPr>
        <w:t>the </w:t>
      </w:r>
      <w:r>
        <w:rPr>
          <w:rFonts w:ascii="Times New Roman"/>
          <w:color w:val="1C1C1C"/>
          <w:w w:val="110"/>
          <w:sz w:val="25"/>
        </w:rPr>
        <w:t>tenant </w:t>
      </w:r>
      <w:r>
        <w:rPr>
          <w:rFonts w:ascii="Times New Roman"/>
          <w:color w:val="313131"/>
          <w:w w:val="110"/>
          <w:sz w:val="25"/>
        </w:rPr>
        <w:t>of the a</w:t>
      </w:r>
      <w:r>
        <w:rPr>
          <w:rFonts w:ascii="Times New Roman"/>
          <w:color w:val="0A0A0A"/>
          <w:w w:val="110"/>
          <w:sz w:val="25"/>
        </w:rPr>
        <w:t>ll</w:t>
      </w:r>
      <w:r>
        <w:rPr>
          <w:rFonts w:ascii="Times New Roman"/>
          <w:color w:val="313131"/>
          <w:w w:val="110"/>
          <w:sz w:val="25"/>
        </w:rPr>
        <w:t>otment </w:t>
      </w:r>
      <w:r>
        <w:rPr>
          <w:rFonts w:ascii="Times New Roman"/>
          <w:color w:val="1C1C1C"/>
          <w:w w:val="110"/>
          <w:sz w:val="25"/>
        </w:rPr>
        <w:t>plot </w:t>
      </w:r>
      <w:r>
        <w:rPr>
          <w:rFonts w:ascii="Times New Roman"/>
          <w:color w:val="313131"/>
          <w:w w:val="110"/>
          <w:sz w:val="25"/>
        </w:rPr>
        <w:t>to </w:t>
      </w:r>
      <w:r>
        <w:rPr>
          <w:rFonts w:ascii="Times New Roman"/>
          <w:color w:val="1C1C1C"/>
          <w:w w:val="110"/>
          <w:sz w:val="25"/>
        </w:rPr>
        <w:t>plant </w:t>
      </w:r>
      <w:r>
        <w:rPr>
          <w:rFonts w:ascii="Times New Roman"/>
          <w:color w:val="313131"/>
          <w:w w:val="110"/>
          <w:sz w:val="25"/>
        </w:rPr>
        <w:t>the fruit trees. </w:t>
      </w:r>
      <w:r>
        <w:rPr>
          <w:rFonts w:ascii="Times New Roman"/>
          <w:color w:val="1C1C1C"/>
          <w:w w:val="110"/>
          <w:sz w:val="25"/>
        </w:rPr>
        <w:t>A </w:t>
      </w:r>
      <w:r>
        <w:rPr>
          <w:rFonts w:ascii="Times New Roman"/>
          <w:color w:val="313131"/>
          <w:w w:val="110"/>
          <w:sz w:val="25"/>
        </w:rPr>
        <w:t>vote was held and</w:t>
      </w:r>
      <w:r>
        <w:rPr>
          <w:rFonts w:ascii="Times New Roman"/>
          <w:color w:val="313131"/>
          <w:spacing w:val="1"/>
          <w:w w:val="110"/>
          <w:sz w:val="25"/>
        </w:rPr>
        <w:t> </w:t>
      </w:r>
      <w:r>
        <w:rPr>
          <w:rFonts w:ascii="Times New Roman"/>
          <w:color w:val="313131"/>
          <w:w w:val="110"/>
          <w:sz w:val="25"/>
        </w:rPr>
        <w:t>8</w:t>
      </w:r>
      <w:r>
        <w:rPr>
          <w:rFonts w:ascii="Times New Roman"/>
          <w:color w:val="313131"/>
          <w:spacing w:val="1"/>
          <w:w w:val="110"/>
          <w:sz w:val="25"/>
        </w:rPr>
        <w:t> </w:t>
      </w:r>
      <w:r>
        <w:rPr>
          <w:rFonts w:ascii="Times New Roman"/>
          <w:color w:val="313131"/>
          <w:w w:val="110"/>
          <w:sz w:val="25"/>
        </w:rPr>
        <w:t>Councillors</w:t>
      </w:r>
      <w:r>
        <w:rPr>
          <w:rFonts w:ascii="Times New Roman"/>
          <w:color w:val="313131"/>
          <w:spacing w:val="7"/>
          <w:w w:val="110"/>
          <w:sz w:val="25"/>
        </w:rPr>
        <w:t> </w:t>
      </w:r>
      <w:r>
        <w:rPr>
          <w:rFonts w:ascii="Times New Roman"/>
          <w:color w:val="313131"/>
          <w:w w:val="110"/>
          <w:sz w:val="25"/>
        </w:rPr>
        <w:t>voted</w:t>
      </w:r>
      <w:r>
        <w:rPr>
          <w:rFonts w:ascii="Times New Roman"/>
          <w:color w:val="313131"/>
          <w:spacing w:val="6"/>
          <w:w w:val="110"/>
          <w:sz w:val="25"/>
        </w:rPr>
        <w:t> </w:t>
      </w:r>
      <w:r>
        <w:rPr>
          <w:rFonts w:ascii="Times New Roman"/>
          <w:color w:val="313131"/>
          <w:w w:val="110"/>
          <w:sz w:val="25"/>
        </w:rPr>
        <w:t>for</w:t>
      </w:r>
      <w:r>
        <w:rPr>
          <w:rFonts w:ascii="Times New Roman"/>
          <w:color w:val="313131"/>
          <w:spacing w:val="-4"/>
          <w:w w:val="110"/>
          <w:sz w:val="25"/>
        </w:rPr>
        <w:t> </w:t>
      </w:r>
      <w:r>
        <w:rPr>
          <w:rFonts w:ascii="Times New Roman"/>
          <w:color w:val="1C1C1C"/>
          <w:w w:val="110"/>
          <w:sz w:val="25"/>
        </w:rPr>
        <w:t>the</w:t>
      </w:r>
      <w:r>
        <w:rPr>
          <w:rFonts w:ascii="Times New Roman"/>
          <w:color w:val="1C1C1C"/>
          <w:spacing w:val="-1"/>
          <w:w w:val="110"/>
          <w:sz w:val="25"/>
        </w:rPr>
        <w:t> </w:t>
      </w:r>
      <w:r>
        <w:rPr>
          <w:rFonts w:ascii="Times New Roman"/>
          <w:color w:val="1C1C1C"/>
          <w:w w:val="110"/>
          <w:sz w:val="25"/>
        </w:rPr>
        <w:t>proposal</w:t>
      </w:r>
      <w:r>
        <w:rPr>
          <w:rFonts w:ascii="Times New Roman"/>
          <w:color w:val="1C1C1C"/>
          <w:spacing w:val="10"/>
          <w:w w:val="110"/>
          <w:sz w:val="25"/>
        </w:rPr>
        <w:t> </w:t>
      </w:r>
      <w:r>
        <w:rPr>
          <w:rFonts w:ascii="Times New Roman"/>
          <w:color w:val="313131"/>
          <w:w w:val="110"/>
          <w:sz w:val="25"/>
        </w:rPr>
        <w:t>and</w:t>
      </w:r>
      <w:r>
        <w:rPr>
          <w:rFonts w:ascii="Times New Roman"/>
          <w:color w:val="313131"/>
          <w:spacing w:val="36"/>
          <w:w w:val="110"/>
          <w:sz w:val="25"/>
        </w:rPr>
        <w:t> </w:t>
      </w:r>
      <w:r>
        <w:rPr>
          <w:rFonts w:ascii="Times New Roman"/>
          <w:color w:val="1C1C1C"/>
          <w:w w:val="110"/>
          <w:sz w:val="25"/>
        </w:rPr>
        <w:t>I</w:t>
      </w:r>
      <w:r>
        <w:rPr>
          <w:rFonts w:ascii="Times New Roman"/>
          <w:color w:val="1C1C1C"/>
          <w:spacing w:val="21"/>
          <w:w w:val="110"/>
          <w:sz w:val="25"/>
        </w:rPr>
        <w:t> </w:t>
      </w:r>
      <w:r>
        <w:rPr>
          <w:rFonts w:ascii="Times New Roman"/>
          <w:color w:val="313131"/>
          <w:w w:val="110"/>
          <w:sz w:val="25"/>
        </w:rPr>
        <w:t>Councillor</w:t>
      </w:r>
      <w:r>
        <w:rPr>
          <w:rFonts w:ascii="Times New Roman"/>
          <w:color w:val="313131"/>
          <w:spacing w:val="10"/>
          <w:w w:val="110"/>
          <w:sz w:val="25"/>
        </w:rPr>
        <w:t> </w:t>
      </w:r>
      <w:r>
        <w:rPr>
          <w:rFonts w:ascii="Times New Roman"/>
          <w:color w:val="313131"/>
          <w:w w:val="110"/>
          <w:sz w:val="25"/>
        </w:rPr>
        <w:t>abstained</w:t>
      </w:r>
      <w:r>
        <w:rPr>
          <w:rFonts w:ascii="Times New Roman"/>
          <w:color w:val="313131"/>
          <w:spacing w:val="-43"/>
          <w:w w:val="110"/>
          <w:sz w:val="25"/>
        </w:rPr>
        <w:t> </w:t>
      </w:r>
      <w:r>
        <w:rPr>
          <w:rFonts w:ascii="Times New Roman"/>
          <w:color w:val="525252"/>
          <w:w w:val="110"/>
          <w:sz w:val="25"/>
        </w:rPr>
        <w:t>.</w:t>
      </w:r>
    </w:p>
    <w:p>
      <w:pPr>
        <w:pStyle w:val="BodyText"/>
        <w:spacing w:before="10"/>
        <w:rPr>
          <w:rFonts w:ascii="Times New Roman"/>
          <w:sz w:val="27"/>
        </w:rPr>
      </w:pPr>
    </w:p>
    <w:p>
      <w:pPr>
        <w:spacing w:line="261" w:lineRule="auto" w:before="1"/>
        <w:ind w:left="1420" w:right="1317" w:firstLine="8"/>
        <w:jc w:val="left"/>
        <w:rPr>
          <w:rFonts w:ascii="Times New Roman"/>
          <w:sz w:val="25"/>
        </w:rPr>
      </w:pPr>
      <w:r>
        <w:rPr>
          <w:rFonts w:ascii="Times New Roman"/>
          <w:b/>
          <w:color w:val="313131"/>
          <w:w w:val="105"/>
          <w:sz w:val="26"/>
        </w:rPr>
        <w:t>RESOLVED</w:t>
      </w:r>
      <w:r>
        <w:rPr>
          <w:rFonts w:ascii="Times New Roman"/>
          <w:b/>
          <w:color w:val="313131"/>
          <w:spacing w:val="1"/>
          <w:w w:val="105"/>
          <w:sz w:val="26"/>
        </w:rPr>
        <w:t> </w:t>
      </w:r>
      <w:r>
        <w:rPr>
          <w:rFonts w:ascii="Times New Roman"/>
          <w:color w:val="1C1C1C"/>
          <w:w w:val="105"/>
          <w:sz w:val="26"/>
        </w:rPr>
        <w:t>- </w:t>
      </w:r>
      <w:r>
        <w:rPr>
          <w:rFonts w:ascii="Times New Roman"/>
          <w:color w:val="313131"/>
          <w:w w:val="105"/>
          <w:sz w:val="25"/>
        </w:rPr>
        <w:t>That</w:t>
      </w:r>
      <w:r>
        <w:rPr>
          <w:rFonts w:ascii="Times New Roman"/>
          <w:color w:val="313131"/>
          <w:spacing w:val="1"/>
          <w:w w:val="105"/>
          <w:sz w:val="25"/>
        </w:rPr>
        <w:t> </w:t>
      </w:r>
      <w:r>
        <w:rPr>
          <w:rFonts w:ascii="Times New Roman"/>
          <w:color w:val="1C1C1C"/>
          <w:w w:val="105"/>
          <w:sz w:val="25"/>
        </w:rPr>
        <w:t>permission</w:t>
      </w:r>
      <w:r>
        <w:rPr>
          <w:rFonts w:ascii="Times New Roman"/>
          <w:color w:val="1C1C1C"/>
          <w:spacing w:val="1"/>
          <w:w w:val="105"/>
          <w:sz w:val="25"/>
        </w:rPr>
        <w:t> </w:t>
      </w:r>
      <w:r>
        <w:rPr>
          <w:rFonts w:ascii="Times New Roman"/>
          <w:color w:val="1C1C1C"/>
          <w:w w:val="105"/>
          <w:sz w:val="25"/>
        </w:rPr>
        <w:t>be </w:t>
      </w:r>
      <w:r>
        <w:rPr>
          <w:rFonts w:ascii="Times New Roman"/>
          <w:color w:val="313131"/>
          <w:w w:val="105"/>
          <w:sz w:val="25"/>
        </w:rPr>
        <w:t>given </w:t>
      </w:r>
      <w:r>
        <w:rPr>
          <w:rFonts w:ascii="Times New Roman"/>
          <w:color w:val="1C1C1C"/>
          <w:w w:val="105"/>
          <w:sz w:val="25"/>
        </w:rPr>
        <w:t>to </w:t>
      </w:r>
      <w:r>
        <w:rPr>
          <w:rFonts w:ascii="Times New Roman"/>
          <w:color w:val="313131"/>
          <w:w w:val="105"/>
          <w:sz w:val="25"/>
        </w:rPr>
        <w:t>the </w:t>
      </w:r>
      <w:r>
        <w:rPr>
          <w:rFonts w:ascii="Times New Roman"/>
          <w:color w:val="1C1C1C"/>
          <w:w w:val="105"/>
          <w:sz w:val="25"/>
        </w:rPr>
        <w:t>tenant </w:t>
      </w:r>
      <w:r>
        <w:rPr>
          <w:rFonts w:ascii="Times New Roman"/>
          <w:color w:val="313131"/>
          <w:w w:val="105"/>
          <w:sz w:val="25"/>
        </w:rPr>
        <w:t>of </w:t>
      </w:r>
      <w:r>
        <w:rPr>
          <w:rFonts w:ascii="Times New Roman"/>
          <w:color w:val="1C1C1C"/>
          <w:w w:val="105"/>
          <w:sz w:val="25"/>
        </w:rPr>
        <w:t>the </w:t>
      </w:r>
      <w:r>
        <w:rPr>
          <w:rFonts w:ascii="Times New Roman"/>
          <w:color w:val="313131"/>
          <w:w w:val="105"/>
          <w:sz w:val="25"/>
        </w:rPr>
        <w:t>allotment</w:t>
      </w:r>
      <w:r>
        <w:rPr>
          <w:rFonts w:ascii="Times New Roman"/>
          <w:color w:val="313131"/>
          <w:spacing w:val="1"/>
          <w:w w:val="105"/>
          <w:sz w:val="25"/>
        </w:rPr>
        <w:t> </w:t>
      </w:r>
      <w:r>
        <w:rPr>
          <w:rFonts w:ascii="Times New Roman"/>
          <w:color w:val="313131"/>
          <w:w w:val="105"/>
          <w:sz w:val="25"/>
        </w:rPr>
        <w:t>plot </w:t>
      </w:r>
      <w:r>
        <w:rPr>
          <w:rFonts w:ascii="Times New Roman"/>
          <w:color w:val="1C1C1C"/>
          <w:w w:val="105"/>
          <w:sz w:val="25"/>
        </w:rPr>
        <w:t>to</w:t>
      </w:r>
      <w:r>
        <w:rPr>
          <w:rFonts w:ascii="Times New Roman"/>
          <w:color w:val="1C1C1C"/>
          <w:spacing w:val="-63"/>
          <w:w w:val="105"/>
          <w:sz w:val="25"/>
        </w:rPr>
        <w:t> </w:t>
      </w:r>
      <w:r>
        <w:rPr>
          <w:rFonts w:ascii="Times New Roman"/>
          <w:color w:val="313131"/>
          <w:w w:val="110"/>
          <w:sz w:val="25"/>
        </w:rPr>
        <w:t>plant</w:t>
      </w:r>
      <w:r>
        <w:rPr>
          <w:rFonts w:ascii="Times New Roman"/>
          <w:color w:val="313131"/>
          <w:spacing w:val="3"/>
          <w:w w:val="110"/>
          <w:sz w:val="25"/>
        </w:rPr>
        <w:t> </w:t>
      </w:r>
      <w:r>
        <w:rPr>
          <w:rFonts w:ascii="Times New Roman"/>
          <w:color w:val="1C1C1C"/>
          <w:w w:val="110"/>
          <w:sz w:val="25"/>
        </w:rPr>
        <w:t>the</w:t>
      </w:r>
      <w:r>
        <w:rPr>
          <w:rFonts w:ascii="Times New Roman"/>
          <w:color w:val="1C1C1C"/>
          <w:spacing w:val="6"/>
          <w:w w:val="110"/>
          <w:sz w:val="25"/>
        </w:rPr>
        <w:t> </w:t>
      </w:r>
      <w:r>
        <w:rPr>
          <w:rFonts w:ascii="Times New Roman"/>
          <w:color w:val="1C1C1C"/>
          <w:w w:val="110"/>
          <w:sz w:val="25"/>
        </w:rPr>
        <w:t>fruit</w:t>
      </w:r>
      <w:r>
        <w:rPr>
          <w:rFonts w:ascii="Times New Roman"/>
          <w:color w:val="1C1C1C"/>
          <w:spacing w:val="2"/>
          <w:w w:val="110"/>
          <w:sz w:val="25"/>
        </w:rPr>
        <w:t> </w:t>
      </w:r>
      <w:r>
        <w:rPr>
          <w:rFonts w:ascii="Times New Roman"/>
          <w:color w:val="1C1C1C"/>
          <w:w w:val="110"/>
          <w:sz w:val="25"/>
        </w:rPr>
        <w:t>trees.</w:t>
      </w:r>
    </w:p>
    <w:p>
      <w:pPr>
        <w:pStyle w:val="BodyText"/>
        <w:spacing w:before="4"/>
        <w:rPr>
          <w:rFonts w:ascii="Times New Roman"/>
        </w:rPr>
      </w:pPr>
    </w:p>
    <w:p>
      <w:pPr>
        <w:pStyle w:val="Heading5"/>
        <w:tabs>
          <w:tab w:pos="1423" w:val="left" w:leader="none"/>
        </w:tabs>
        <w:spacing w:before="1"/>
        <w:ind w:left="186"/>
        <w:rPr>
          <w:u w:val="none"/>
        </w:rPr>
      </w:pPr>
      <w:r>
        <w:rPr>
          <w:color w:val="313131"/>
          <w:w w:val="105"/>
          <w:u w:val="none"/>
        </w:rPr>
        <w:t>2002/22</w:t>
        <w:tab/>
      </w:r>
      <w:r>
        <w:rPr>
          <w:color w:val="313131"/>
          <w:w w:val="105"/>
          <w:u w:val="thick" w:color="313131"/>
        </w:rPr>
        <w:t>Councillor</w:t>
      </w:r>
      <w:r>
        <w:rPr>
          <w:color w:val="313131"/>
          <w:spacing w:val="24"/>
          <w:w w:val="105"/>
          <w:u w:val="thick" w:color="313131"/>
        </w:rPr>
        <w:t> </w:t>
      </w:r>
      <w:r>
        <w:rPr>
          <w:color w:val="313131"/>
          <w:w w:val="105"/>
          <w:u w:val="thick" w:color="313131"/>
        </w:rPr>
        <w:t>Ward</w:t>
      </w:r>
      <w:r>
        <w:rPr>
          <w:color w:val="313131"/>
          <w:spacing w:val="-1"/>
          <w:w w:val="105"/>
          <w:u w:val="thick" w:color="313131"/>
        </w:rPr>
        <w:t> </w:t>
      </w:r>
      <w:r>
        <w:rPr>
          <w:color w:val="313131"/>
          <w:w w:val="105"/>
          <w:u w:val="thick" w:color="313131"/>
        </w:rPr>
        <w:t>Matters</w:t>
      </w:r>
    </w:p>
    <w:p>
      <w:pPr>
        <w:pStyle w:val="BodyText"/>
        <w:rPr>
          <w:rFonts w:ascii="Times New Roman"/>
          <w:b/>
          <w:sz w:val="28"/>
        </w:rPr>
      </w:pPr>
    </w:p>
    <w:p>
      <w:pPr>
        <w:tabs>
          <w:tab w:pos="2197" w:val="left" w:leader="none"/>
        </w:tabs>
        <w:spacing w:line="268" w:lineRule="auto" w:before="203"/>
        <w:ind w:left="2189" w:right="653" w:hanging="500"/>
        <w:jc w:val="left"/>
        <w:rPr>
          <w:rFonts w:ascii="Times New Roman"/>
          <w:sz w:val="25"/>
        </w:rPr>
      </w:pPr>
      <w:r>
        <w:rPr>
          <w:color w:val="1C1C1C"/>
          <w:w w:val="110"/>
          <w:sz w:val="17"/>
        </w:rPr>
        <w:t>1.</w:t>
        <w:tab/>
        <w:tab/>
      </w:r>
      <w:r>
        <w:rPr>
          <w:rFonts w:ascii="Times New Roman"/>
          <w:color w:val="313131"/>
          <w:w w:val="110"/>
          <w:sz w:val="25"/>
        </w:rPr>
        <w:t>Councillor</w:t>
      </w:r>
      <w:r>
        <w:rPr>
          <w:rFonts w:ascii="Times New Roman"/>
          <w:color w:val="313131"/>
          <w:spacing w:val="16"/>
          <w:w w:val="110"/>
          <w:sz w:val="25"/>
        </w:rPr>
        <w:t> </w:t>
      </w:r>
      <w:r>
        <w:rPr>
          <w:rFonts w:ascii="Times New Roman"/>
          <w:color w:val="313131"/>
          <w:w w:val="110"/>
          <w:sz w:val="25"/>
        </w:rPr>
        <w:t>Walms</w:t>
      </w:r>
      <w:r>
        <w:rPr>
          <w:rFonts w:ascii="Times New Roman"/>
          <w:color w:val="0A0A0A"/>
          <w:w w:val="110"/>
          <w:sz w:val="25"/>
        </w:rPr>
        <w:t>l</w:t>
      </w:r>
      <w:r>
        <w:rPr>
          <w:rFonts w:ascii="Times New Roman"/>
          <w:color w:val="313131"/>
          <w:w w:val="110"/>
          <w:sz w:val="25"/>
        </w:rPr>
        <w:t>ey</w:t>
      </w:r>
      <w:r>
        <w:rPr>
          <w:rFonts w:ascii="Times New Roman"/>
          <w:color w:val="313131"/>
          <w:spacing w:val="2"/>
          <w:w w:val="110"/>
          <w:sz w:val="25"/>
        </w:rPr>
        <w:t> </w:t>
      </w:r>
      <w:r>
        <w:rPr>
          <w:rFonts w:ascii="Times New Roman"/>
          <w:color w:val="1C1C1C"/>
          <w:w w:val="110"/>
          <w:sz w:val="25"/>
        </w:rPr>
        <w:t>requested</w:t>
      </w:r>
      <w:r>
        <w:rPr>
          <w:rFonts w:ascii="Times New Roman"/>
          <w:color w:val="1C1C1C"/>
          <w:spacing w:val="10"/>
          <w:w w:val="110"/>
          <w:sz w:val="25"/>
        </w:rPr>
        <w:t> </w:t>
      </w:r>
      <w:r>
        <w:rPr>
          <w:rFonts w:ascii="Times New Roman"/>
          <w:color w:val="1C1C1C"/>
          <w:w w:val="110"/>
          <w:sz w:val="25"/>
        </w:rPr>
        <w:t>that</w:t>
      </w:r>
      <w:r>
        <w:rPr>
          <w:rFonts w:ascii="Times New Roman"/>
          <w:color w:val="1C1C1C"/>
          <w:spacing w:val="-10"/>
          <w:w w:val="110"/>
          <w:sz w:val="25"/>
        </w:rPr>
        <w:t> </w:t>
      </w:r>
      <w:r>
        <w:rPr>
          <w:rFonts w:ascii="Times New Roman"/>
          <w:color w:val="313131"/>
          <w:w w:val="110"/>
          <w:sz w:val="25"/>
        </w:rPr>
        <w:t>an</w:t>
      </w:r>
      <w:r>
        <w:rPr>
          <w:rFonts w:ascii="Times New Roman"/>
          <w:color w:val="313131"/>
          <w:spacing w:val="7"/>
          <w:w w:val="110"/>
          <w:sz w:val="25"/>
        </w:rPr>
        <w:t> </w:t>
      </w:r>
      <w:r>
        <w:rPr>
          <w:rFonts w:ascii="Times New Roman"/>
          <w:color w:val="1C1C1C"/>
          <w:w w:val="110"/>
          <w:sz w:val="25"/>
        </w:rPr>
        <w:t>item</w:t>
      </w:r>
      <w:r>
        <w:rPr>
          <w:rFonts w:ascii="Times New Roman"/>
          <w:color w:val="1C1C1C"/>
          <w:spacing w:val="9"/>
          <w:w w:val="110"/>
          <w:sz w:val="25"/>
        </w:rPr>
        <w:t> </w:t>
      </w:r>
      <w:r>
        <w:rPr>
          <w:rFonts w:ascii="Times New Roman"/>
          <w:color w:val="1C1C1C"/>
          <w:w w:val="110"/>
          <w:sz w:val="25"/>
        </w:rPr>
        <w:t>be</w:t>
      </w:r>
      <w:r>
        <w:rPr>
          <w:rFonts w:ascii="Times New Roman"/>
          <w:color w:val="1C1C1C"/>
          <w:spacing w:val="2"/>
          <w:w w:val="110"/>
          <w:sz w:val="25"/>
        </w:rPr>
        <w:t> </w:t>
      </w:r>
      <w:r>
        <w:rPr>
          <w:rFonts w:ascii="Times New Roman"/>
          <w:color w:val="313131"/>
          <w:w w:val="110"/>
          <w:sz w:val="25"/>
        </w:rPr>
        <w:t>put</w:t>
      </w:r>
      <w:r>
        <w:rPr>
          <w:rFonts w:ascii="Times New Roman"/>
          <w:color w:val="313131"/>
          <w:spacing w:val="-7"/>
          <w:w w:val="110"/>
          <w:sz w:val="25"/>
        </w:rPr>
        <w:t> </w:t>
      </w:r>
      <w:r>
        <w:rPr>
          <w:rFonts w:ascii="Times New Roman"/>
          <w:color w:val="313131"/>
          <w:w w:val="110"/>
          <w:sz w:val="25"/>
        </w:rPr>
        <w:t>on</w:t>
      </w:r>
      <w:r>
        <w:rPr>
          <w:rFonts w:ascii="Times New Roman"/>
          <w:color w:val="313131"/>
          <w:spacing w:val="-10"/>
          <w:w w:val="110"/>
          <w:sz w:val="25"/>
        </w:rPr>
        <w:t> </w:t>
      </w:r>
      <w:r>
        <w:rPr>
          <w:rFonts w:ascii="Times New Roman"/>
          <w:color w:val="1C1C1C"/>
          <w:w w:val="110"/>
          <w:sz w:val="25"/>
        </w:rPr>
        <w:t>the</w:t>
      </w:r>
      <w:r>
        <w:rPr>
          <w:rFonts w:ascii="Times New Roman"/>
          <w:color w:val="1C1C1C"/>
          <w:spacing w:val="-6"/>
          <w:w w:val="110"/>
          <w:sz w:val="25"/>
        </w:rPr>
        <w:t> </w:t>
      </w:r>
      <w:r>
        <w:rPr>
          <w:rFonts w:ascii="Times New Roman"/>
          <w:color w:val="313131"/>
          <w:w w:val="110"/>
          <w:sz w:val="25"/>
        </w:rPr>
        <w:t>Agenda </w:t>
      </w:r>
      <w:r>
        <w:rPr>
          <w:rFonts w:ascii="Times New Roman"/>
          <w:color w:val="1C1C1C"/>
          <w:w w:val="110"/>
          <w:sz w:val="25"/>
        </w:rPr>
        <w:t>on</w:t>
      </w:r>
      <w:r>
        <w:rPr>
          <w:rFonts w:ascii="Times New Roman"/>
          <w:color w:val="1C1C1C"/>
          <w:spacing w:val="1"/>
          <w:w w:val="110"/>
          <w:sz w:val="25"/>
        </w:rPr>
        <w:t> </w:t>
      </w:r>
      <w:r>
        <w:rPr>
          <w:rFonts w:ascii="Times New Roman"/>
          <w:color w:val="1C1C1C"/>
          <w:w w:val="105"/>
          <w:sz w:val="25"/>
        </w:rPr>
        <w:t>putting</w:t>
      </w:r>
      <w:r>
        <w:rPr>
          <w:rFonts w:ascii="Times New Roman"/>
          <w:color w:val="1C1C1C"/>
          <w:spacing w:val="1"/>
          <w:w w:val="105"/>
          <w:sz w:val="25"/>
        </w:rPr>
        <w:t> </w:t>
      </w:r>
      <w:r>
        <w:rPr>
          <w:rFonts w:ascii="Times New Roman"/>
          <w:color w:val="313131"/>
          <w:w w:val="105"/>
          <w:sz w:val="25"/>
        </w:rPr>
        <w:t>a</w:t>
      </w:r>
      <w:r>
        <w:rPr>
          <w:rFonts w:ascii="Times New Roman"/>
          <w:color w:val="313131"/>
          <w:spacing w:val="1"/>
          <w:w w:val="105"/>
          <w:sz w:val="25"/>
        </w:rPr>
        <w:t> </w:t>
      </w:r>
      <w:r>
        <w:rPr>
          <w:rFonts w:ascii="Times New Roman"/>
          <w:color w:val="313131"/>
          <w:w w:val="105"/>
          <w:sz w:val="25"/>
        </w:rPr>
        <w:t>couple of</w:t>
      </w:r>
      <w:r>
        <w:rPr>
          <w:rFonts w:ascii="Times New Roman"/>
          <w:color w:val="313131"/>
          <w:spacing w:val="1"/>
          <w:w w:val="105"/>
          <w:sz w:val="25"/>
        </w:rPr>
        <w:t> </w:t>
      </w:r>
      <w:r>
        <w:rPr>
          <w:rFonts w:ascii="Times New Roman"/>
          <w:color w:val="0A0A0A"/>
          <w:w w:val="105"/>
          <w:sz w:val="25"/>
        </w:rPr>
        <w:t>litt</w:t>
      </w:r>
      <w:r>
        <w:rPr>
          <w:rFonts w:ascii="Times New Roman"/>
          <w:color w:val="313131"/>
          <w:w w:val="105"/>
          <w:sz w:val="25"/>
        </w:rPr>
        <w:t>er  </w:t>
      </w:r>
      <w:r>
        <w:rPr>
          <w:rFonts w:ascii="Times New Roman"/>
          <w:color w:val="1C1C1C"/>
          <w:w w:val="105"/>
          <w:sz w:val="25"/>
        </w:rPr>
        <w:t>bins </w:t>
      </w:r>
      <w:r>
        <w:rPr>
          <w:rFonts w:ascii="Times New Roman"/>
          <w:color w:val="313131"/>
          <w:w w:val="105"/>
          <w:sz w:val="25"/>
        </w:rPr>
        <w:t>on </w:t>
      </w:r>
      <w:r>
        <w:rPr>
          <w:rFonts w:ascii="Times New Roman"/>
          <w:color w:val="1C1C1C"/>
          <w:w w:val="105"/>
          <w:sz w:val="25"/>
        </w:rPr>
        <w:t>the </w:t>
      </w:r>
      <w:r>
        <w:rPr>
          <w:rFonts w:ascii="Times New Roman"/>
          <w:color w:val="313131"/>
          <w:w w:val="105"/>
          <w:sz w:val="25"/>
        </w:rPr>
        <w:t>stretch  </w:t>
      </w:r>
      <w:r>
        <w:rPr>
          <w:rFonts w:ascii="Times New Roman"/>
          <w:color w:val="1C1C1C"/>
          <w:w w:val="105"/>
          <w:sz w:val="25"/>
        </w:rPr>
        <w:t>between  the  </w:t>
      </w:r>
      <w:r>
        <w:rPr>
          <w:rFonts w:ascii="Times New Roman"/>
          <w:color w:val="313131"/>
          <w:w w:val="105"/>
          <w:sz w:val="25"/>
        </w:rPr>
        <w:t>catt</w:t>
      </w:r>
      <w:r>
        <w:rPr>
          <w:rFonts w:ascii="Times New Roman"/>
          <w:color w:val="0A0A0A"/>
          <w:w w:val="105"/>
          <w:sz w:val="25"/>
        </w:rPr>
        <w:t>l</w:t>
      </w:r>
      <w:r>
        <w:rPr>
          <w:rFonts w:ascii="Times New Roman"/>
          <w:color w:val="313131"/>
          <w:w w:val="105"/>
          <w:sz w:val="25"/>
        </w:rPr>
        <w:t>e arch on </w:t>
      </w:r>
      <w:r>
        <w:rPr>
          <w:rFonts w:ascii="Times New Roman"/>
          <w:color w:val="1C1C1C"/>
          <w:w w:val="105"/>
          <w:sz w:val="25"/>
        </w:rPr>
        <w:t>the</w:t>
      </w:r>
      <w:r>
        <w:rPr>
          <w:rFonts w:ascii="Times New Roman"/>
          <w:color w:val="1C1C1C"/>
          <w:spacing w:val="-63"/>
          <w:w w:val="105"/>
          <w:sz w:val="25"/>
        </w:rPr>
        <w:t> </w:t>
      </w:r>
      <w:r>
        <w:rPr>
          <w:rFonts w:ascii="Times New Roman"/>
          <w:color w:val="1C1C1C"/>
          <w:w w:val="110"/>
          <w:sz w:val="25"/>
        </w:rPr>
        <w:t>07</w:t>
      </w:r>
      <w:r>
        <w:rPr>
          <w:rFonts w:ascii="Times New Roman"/>
          <w:color w:val="1C1C1C"/>
          <w:spacing w:val="-10"/>
          <w:w w:val="110"/>
          <w:sz w:val="25"/>
        </w:rPr>
        <w:t> </w:t>
      </w:r>
      <w:r>
        <w:rPr>
          <w:rFonts w:ascii="Times New Roman"/>
          <w:color w:val="313131"/>
          <w:w w:val="110"/>
          <w:sz w:val="25"/>
        </w:rPr>
        <w:t>s</w:t>
      </w:r>
      <w:r>
        <w:rPr>
          <w:rFonts w:ascii="Times New Roman"/>
          <w:color w:val="0A0A0A"/>
          <w:w w:val="110"/>
          <w:sz w:val="25"/>
        </w:rPr>
        <w:t>id</w:t>
      </w:r>
      <w:r>
        <w:rPr>
          <w:rFonts w:ascii="Times New Roman"/>
          <w:color w:val="313131"/>
          <w:w w:val="110"/>
          <w:sz w:val="25"/>
        </w:rPr>
        <w:t>e</w:t>
      </w:r>
      <w:r>
        <w:rPr>
          <w:rFonts w:ascii="Times New Roman"/>
          <w:color w:val="313131"/>
          <w:spacing w:val="-12"/>
          <w:w w:val="110"/>
          <w:sz w:val="25"/>
        </w:rPr>
        <w:t> </w:t>
      </w:r>
      <w:r>
        <w:rPr>
          <w:rFonts w:ascii="Times New Roman"/>
          <w:color w:val="313131"/>
          <w:w w:val="110"/>
          <w:sz w:val="25"/>
        </w:rPr>
        <w:t>of</w:t>
      </w:r>
      <w:r>
        <w:rPr>
          <w:rFonts w:ascii="Times New Roman"/>
          <w:color w:val="313131"/>
          <w:spacing w:val="-1"/>
          <w:w w:val="110"/>
          <w:sz w:val="25"/>
        </w:rPr>
        <w:t> </w:t>
      </w:r>
      <w:r>
        <w:rPr>
          <w:rFonts w:ascii="Times New Roman"/>
          <w:color w:val="313131"/>
          <w:w w:val="110"/>
          <w:sz w:val="25"/>
        </w:rPr>
        <w:t>Mirehouse</w:t>
      </w:r>
      <w:r>
        <w:rPr>
          <w:rFonts w:ascii="Times New Roman"/>
          <w:color w:val="525252"/>
          <w:w w:val="110"/>
          <w:sz w:val="25"/>
        </w:rPr>
        <w:t>,</w:t>
      </w:r>
      <w:r>
        <w:rPr>
          <w:rFonts w:ascii="Times New Roman"/>
          <w:color w:val="525252"/>
          <w:spacing w:val="1"/>
          <w:w w:val="110"/>
          <w:sz w:val="25"/>
        </w:rPr>
        <w:t> </w:t>
      </w:r>
      <w:r>
        <w:rPr>
          <w:rFonts w:ascii="Times New Roman"/>
          <w:color w:val="1C1C1C"/>
          <w:w w:val="110"/>
          <w:sz w:val="25"/>
        </w:rPr>
        <w:t>behind</w:t>
      </w:r>
      <w:r>
        <w:rPr>
          <w:rFonts w:ascii="Times New Roman"/>
          <w:color w:val="1C1C1C"/>
          <w:spacing w:val="3"/>
          <w:w w:val="110"/>
          <w:sz w:val="25"/>
        </w:rPr>
        <w:t> </w:t>
      </w:r>
      <w:r>
        <w:rPr>
          <w:rFonts w:ascii="Times New Roman"/>
          <w:color w:val="1C1C1C"/>
          <w:w w:val="110"/>
          <w:sz w:val="25"/>
        </w:rPr>
        <w:t>Valley</w:t>
      </w:r>
      <w:r>
        <w:rPr>
          <w:rFonts w:ascii="Times New Roman"/>
          <w:color w:val="1C1C1C"/>
          <w:spacing w:val="-11"/>
          <w:w w:val="110"/>
          <w:sz w:val="25"/>
        </w:rPr>
        <w:t> </w:t>
      </w:r>
      <w:r>
        <w:rPr>
          <w:rFonts w:ascii="Times New Roman"/>
          <w:color w:val="313131"/>
          <w:w w:val="110"/>
          <w:sz w:val="25"/>
        </w:rPr>
        <w:t>School</w:t>
      </w:r>
      <w:r>
        <w:rPr>
          <w:rFonts w:ascii="Times New Roman"/>
          <w:color w:val="313131"/>
          <w:spacing w:val="-1"/>
          <w:w w:val="110"/>
          <w:sz w:val="25"/>
        </w:rPr>
        <w:t> </w:t>
      </w:r>
      <w:r>
        <w:rPr>
          <w:rFonts w:ascii="Times New Roman"/>
          <w:color w:val="313131"/>
          <w:w w:val="110"/>
          <w:sz w:val="25"/>
        </w:rPr>
        <w:t>and</w:t>
      </w:r>
      <w:r>
        <w:rPr>
          <w:rFonts w:ascii="Times New Roman"/>
          <w:color w:val="313131"/>
          <w:spacing w:val="5"/>
          <w:w w:val="110"/>
          <w:sz w:val="25"/>
        </w:rPr>
        <w:t> </w:t>
      </w:r>
      <w:r>
        <w:rPr>
          <w:rFonts w:ascii="Times New Roman"/>
          <w:color w:val="1C1C1C"/>
          <w:w w:val="110"/>
          <w:sz w:val="25"/>
        </w:rPr>
        <w:t>right</w:t>
      </w:r>
      <w:r>
        <w:rPr>
          <w:rFonts w:ascii="Times New Roman"/>
          <w:color w:val="1C1C1C"/>
          <w:spacing w:val="-4"/>
          <w:w w:val="110"/>
          <w:sz w:val="25"/>
        </w:rPr>
        <w:t> </w:t>
      </w:r>
      <w:r>
        <w:rPr>
          <w:rFonts w:ascii="Times New Roman"/>
          <w:color w:val="1C1C1C"/>
          <w:w w:val="110"/>
          <w:sz w:val="25"/>
        </w:rPr>
        <w:t>up</w:t>
      </w:r>
      <w:r>
        <w:rPr>
          <w:rFonts w:ascii="Times New Roman"/>
          <w:color w:val="1C1C1C"/>
          <w:spacing w:val="-4"/>
          <w:w w:val="110"/>
          <w:sz w:val="25"/>
        </w:rPr>
        <w:t> </w:t>
      </w:r>
      <w:r>
        <w:rPr>
          <w:rFonts w:ascii="Times New Roman"/>
          <w:color w:val="1C1C1C"/>
          <w:w w:val="110"/>
          <w:sz w:val="25"/>
        </w:rPr>
        <w:t>to</w:t>
      </w:r>
      <w:r>
        <w:rPr>
          <w:rFonts w:ascii="Times New Roman"/>
          <w:color w:val="1C1C1C"/>
          <w:spacing w:val="-8"/>
          <w:w w:val="110"/>
          <w:sz w:val="25"/>
        </w:rPr>
        <w:t> </w:t>
      </w:r>
      <w:r>
        <w:rPr>
          <w:rFonts w:ascii="Times New Roman"/>
          <w:color w:val="1C1C1C"/>
          <w:w w:val="110"/>
          <w:sz w:val="25"/>
        </w:rPr>
        <w:t>the</w:t>
      </w:r>
      <w:r>
        <w:rPr>
          <w:rFonts w:ascii="Times New Roman"/>
          <w:color w:val="1C1C1C"/>
          <w:spacing w:val="-2"/>
          <w:w w:val="110"/>
          <w:sz w:val="25"/>
        </w:rPr>
        <w:t> </w:t>
      </w:r>
      <w:r>
        <w:rPr>
          <w:rFonts w:ascii="Times New Roman"/>
          <w:color w:val="1C1C1C"/>
          <w:w w:val="110"/>
          <w:sz w:val="25"/>
        </w:rPr>
        <w:t>blue</w:t>
      </w:r>
      <w:r>
        <w:rPr>
          <w:rFonts w:ascii="Times New Roman"/>
          <w:color w:val="1C1C1C"/>
          <w:spacing w:val="-7"/>
          <w:w w:val="110"/>
          <w:sz w:val="25"/>
        </w:rPr>
        <w:t> </w:t>
      </w:r>
      <w:r>
        <w:rPr>
          <w:rFonts w:ascii="Times New Roman"/>
          <w:color w:val="1C1C1C"/>
          <w:w w:val="110"/>
          <w:sz w:val="25"/>
        </w:rPr>
        <w:t>bridge</w:t>
      </w:r>
      <w:r>
        <w:rPr>
          <w:rFonts w:ascii="Times New Roman"/>
          <w:color w:val="1C1C1C"/>
          <w:spacing w:val="-65"/>
          <w:w w:val="110"/>
          <w:sz w:val="25"/>
        </w:rPr>
        <w:t> </w:t>
      </w:r>
      <w:r>
        <w:rPr>
          <w:rFonts w:ascii="Times New Roman"/>
          <w:color w:val="313131"/>
          <w:w w:val="110"/>
          <w:sz w:val="25"/>
        </w:rPr>
        <w:t>area where the </w:t>
      </w:r>
      <w:r>
        <w:rPr>
          <w:rFonts w:ascii="Times New Roman"/>
          <w:color w:val="1C1C1C"/>
          <w:w w:val="110"/>
          <w:sz w:val="25"/>
        </w:rPr>
        <w:t>pigeon </w:t>
      </w:r>
      <w:r>
        <w:rPr>
          <w:rFonts w:ascii="Times New Roman"/>
          <w:color w:val="0A0A0A"/>
          <w:w w:val="110"/>
          <w:sz w:val="25"/>
        </w:rPr>
        <w:t>lo</w:t>
      </w:r>
      <w:r>
        <w:rPr>
          <w:rFonts w:ascii="Times New Roman"/>
          <w:color w:val="313131"/>
          <w:w w:val="110"/>
          <w:sz w:val="25"/>
        </w:rPr>
        <w:t>fts were. Councillor Stevens </w:t>
      </w:r>
      <w:r>
        <w:rPr>
          <w:rFonts w:ascii="Times New Roman"/>
          <w:color w:val="525252"/>
          <w:w w:val="110"/>
          <w:sz w:val="25"/>
        </w:rPr>
        <w:t>s</w:t>
      </w:r>
      <w:r>
        <w:rPr>
          <w:rFonts w:ascii="Times New Roman"/>
          <w:color w:val="313131"/>
          <w:w w:val="110"/>
          <w:sz w:val="25"/>
        </w:rPr>
        <w:t>aid that she </w:t>
      </w:r>
      <w:r>
        <w:rPr>
          <w:rFonts w:ascii="Times New Roman"/>
          <w:color w:val="1C1C1C"/>
          <w:w w:val="110"/>
          <w:sz w:val="25"/>
        </w:rPr>
        <w:t>had</w:t>
      </w:r>
      <w:r>
        <w:rPr>
          <w:rFonts w:ascii="Times New Roman"/>
          <w:color w:val="1C1C1C"/>
          <w:spacing w:val="1"/>
          <w:w w:val="110"/>
          <w:sz w:val="25"/>
        </w:rPr>
        <w:t> </w:t>
      </w:r>
      <w:r>
        <w:rPr>
          <w:rFonts w:ascii="Times New Roman"/>
          <w:color w:val="1C1C1C"/>
          <w:w w:val="110"/>
          <w:sz w:val="25"/>
        </w:rPr>
        <w:t>been </w:t>
      </w:r>
      <w:r>
        <w:rPr>
          <w:rFonts w:ascii="Times New Roman"/>
          <w:color w:val="313131"/>
          <w:w w:val="110"/>
          <w:sz w:val="25"/>
        </w:rPr>
        <w:t>with CBC's Team Leader for Street- Scene that </w:t>
      </w:r>
      <w:r>
        <w:rPr>
          <w:rFonts w:ascii="Times New Roman"/>
          <w:color w:val="1C1C1C"/>
          <w:w w:val="110"/>
          <w:sz w:val="25"/>
        </w:rPr>
        <w:t>day </w:t>
      </w:r>
      <w:r>
        <w:rPr>
          <w:rFonts w:ascii="Times New Roman"/>
          <w:color w:val="313131"/>
          <w:w w:val="110"/>
          <w:sz w:val="25"/>
        </w:rPr>
        <w:t>and the </w:t>
      </w:r>
      <w:r>
        <w:rPr>
          <w:rFonts w:ascii="Times New Roman"/>
          <w:color w:val="1C1C1C"/>
          <w:w w:val="110"/>
          <w:sz w:val="25"/>
        </w:rPr>
        <w:t>next day</w:t>
      </w:r>
      <w:r>
        <w:rPr>
          <w:rFonts w:ascii="Times New Roman"/>
          <w:color w:val="1C1C1C"/>
          <w:spacing w:val="1"/>
          <w:w w:val="110"/>
          <w:sz w:val="25"/>
        </w:rPr>
        <w:t> </w:t>
      </w:r>
      <w:r>
        <w:rPr>
          <w:rFonts w:ascii="Times New Roman"/>
          <w:color w:val="313131"/>
          <w:w w:val="110"/>
          <w:sz w:val="25"/>
        </w:rPr>
        <w:t>they wer</w:t>
      </w:r>
      <w:r>
        <w:rPr>
          <w:rFonts w:ascii="Times New Roman"/>
          <w:color w:val="525252"/>
          <w:w w:val="110"/>
          <w:sz w:val="25"/>
        </w:rPr>
        <w:t>e </w:t>
      </w:r>
      <w:r>
        <w:rPr>
          <w:rFonts w:ascii="Times New Roman"/>
          <w:color w:val="313131"/>
          <w:w w:val="110"/>
          <w:sz w:val="25"/>
        </w:rPr>
        <w:t>going to do a </w:t>
      </w:r>
      <w:r>
        <w:rPr>
          <w:rFonts w:ascii="Times New Roman"/>
          <w:color w:val="1C1C1C"/>
          <w:w w:val="110"/>
          <w:sz w:val="25"/>
        </w:rPr>
        <w:t>blitz </w:t>
      </w:r>
      <w:r>
        <w:rPr>
          <w:rFonts w:ascii="Times New Roman"/>
          <w:color w:val="313131"/>
          <w:w w:val="110"/>
          <w:sz w:val="25"/>
        </w:rPr>
        <w:t>on </w:t>
      </w:r>
      <w:r>
        <w:rPr>
          <w:rFonts w:ascii="Times New Roman"/>
          <w:color w:val="1C1C1C"/>
          <w:w w:val="110"/>
          <w:sz w:val="25"/>
        </w:rPr>
        <w:t>Mirehouse </w:t>
      </w:r>
      <w:r>
        <w:rPr>
          <w:rFonts w:ascii="Times New Roman"/>
          <w:color w:val="313131"/>
          <w:w w:val="110"/>
          <w:sz w:val="25"/>
        </w:rPr>
        <w:t>and that CBC had </w:t>
      </w:r>
      <w:r>
        <w:rPr>
          <w:rFonts w:ascii="Times New Roman"/>
          <w:color w:val="1C1C1C"/>
          <w:w w:val="110"/>
          <w:sz w:val="25"/>
        </w:rPr>
        <w:t>taken </w:t>
      </w:r>
      <w:r>
        <w:rPr>
          <w:rFonts w:ascii="Times New Roman"/>
          <w:color w:val="313131"/>
          <w:w w:val="110"/>
          <w:sz w:val="25"/>
        </w:rPr>
        <w:t>on a</w:t>
      </w:r>
      <w:r>
        <w:rPr>
          <w:rFonts w:ascii="Times New Roman"/>
          <w:color w:val="313131"/>
          <w:spacing w:val="1"/>
          <w:w w:val="110"/>
          <w:sz w:val="25"/>
        </w:rPr>
        <w:t> </w:t>
      </w:r>
      <w:r>
        <w:rPr>
          <w:rFonts w:ascii="Times New Roman"/>
          <w:color w:val="1C1C1C"/>
          <w:w w:val="110"/>
          <w:sz w:val="25"/>
        </w:rPr>
        <w:t>new</w:t>
      </w:r>
      <w:r>
        <w:rPr>
          <w:rFonts w:ascii="Times New Roman"/>
          <w:color w:val="1C1C1C"/>
          <w:spacing w:val="7"/>
          <w:w w:val="110"/>
          <w:sz w:val="25"/>
        </w:rPr>
        <w:t> </w:t>
      </w:r>
      <w:r>
        <w:rPr>
          <w:rFonts w:ascii="Times New Roman"/>
          <w:color w:val="313131"/>
          <w:w w:val="110"/>
          <w:sz w:val="25"/>
        </w:rPr>
        <w:t>operative</w:t>
      </w:r>
      <w:r>
        <w:rPr>
          <w:rFonts w:ascii="Times New Roman"/>
          <w:color w:val="313131"/>
          <w:spacing w:val="6"/>
          <w:w w:val="110"/>
          <w:sz w:val="25"/>
        </w:rPr>
        <w:t> </w:t>
      </w:r>
      <w:r>
        <w:rPr>
          <w:rFonts w:ascii="Times New Roman"/>
          <w:color w:val="313131"/>
          <w:w w:val="110"/>
          <w:sz w:val="25"/>
        </w:rPr>
        <w:t>who</w:t>
      </w:r>
      <w:r>
        <w:rPr>
          <w:rFonts w:ascii="Times New Roman"/>
          <w:color w:val="313131"/>
          <w:spacing w:val="8"/>
          <w:w w:val="110"/>
          <w:sz w:val="25"/>
        </w:rPr>
        <w:t> </w:t>
      </w:r>
      <w:r>
        <w:rPr>
          <w:rFonts w:ascii="Times New Roman"/>
          <w:color w:val="313131"/>
          <w:w w:val="110"/>
          <w:sz w:val="25"/>
        </w:rPr>
        <w:t>wou</w:t>
      </w:r>
      <w:r>
        <w:rPr>
          <w:rFonts w:ascii="Times New Roman"/>
          <w:color w:val="0A0A0A"/>
          <w:w w:val="110"/>
          <w:sz w:val="25"/>
        </w:rPr>
        <w:t>ld</w:t>
      </w:r>
      <w:r>
        <w:rPr>
          <w:rFonts w:ascii="Times New Roman"/>
          <w:color w:val="0A0A0A"/>
          <w:spacing w:val="9"/>
          <w:w w:val="110"/>
          <w:sz w:val="25"/>
        </w:rPr>
        <w:t> </w:t>
      </w:r>
      <w:r>
        <w:rPr>
          <w:rFonts w:ascii="Times New Roman"/>
          <w:color w:val="1C1C1C"/>
          <w:w w:val="110"/>
          <w:sz w:val="25"/>
        </w:rPr>
        <w:t>be</w:t>
      </w:r>
      <w:r>
        <w:rPr>
          <w:rFonts w:ascii="Times New Roman"/>
          <w:color w:val="1C1C1C"/>
          <w:spacing w:val="-2"/>
          <w:w w:val="110"/>
          <w:sz w:val="25"/>
        </w:rPr>
        <w:t> </w:t>
      </w:r>
      <w:r>
        <w:rPr>
          <w:rFonts w:ascii="Times New Roman"/>
          <w:color w:val="313131"/>
          <w:w w:val="110"/>
          <w:sz w:val="25"/>
        </w:rPr>
        <w:t>dea</w:t>
      </w:r>
      <w:r>
        <w:rPr>
          <w:rFonts w:ascii="Times New Roman"/>
          <w:color w:val="0A0A0A"/>
          <w:w w:val="110"/>
          <w:sz w:val="25"/>
        </w:rPr>
        <w:t>lin</w:t>
      </w:r>
      <w:r>
        <w:rPr>
          <w:rFonts w:ascii="Times New Roman"/>
          <w:color w:val="313131"/>
          <w:w w:val="110"/>
          <w:sz w:val="25"/>
        </w:rPr>
        <w:t>g with</w:t>
      </w:r>
      <w:r>
        <w:rPr>
          <w:rFonts w:ascii="Times New Roman"/>
          <w:color w:val="313131"/>
          <w:spacing w:val="7"/>
          <w:w w:val="110"/>
          <w:sz w:val="25"/>
        </w:rPr>
        <w:t> </w:t>
      </w:r>
      <w:r>
        <w:rPr>
          <w:rFonts w:ascii="Times New Roman"/>
          <w:color w:val="313131"/>
          <w:w w:val="110"/>
          <w:sz w:val="25"/>
        </w:rPr>
        <w:t>this</w:t>
      </w:r>
      <w:r>
        <w:rPr>
          <w:rFonts w:ascii="Times New Roman"/>
          <w:color w:val="525252"/>
          <w:w w:val="110"/>
          <w:sz w:val="25"/>
        </w:rPr>
        <w:t>.</w:t>
      </w:r>
    </w:p>
    <w:p>
      <w:pPr>
        <w:tabs>
          <w:tab w:pos="2182" w:val="left" w:leader="none"/>
        </w:tabs>
        <w:spacing w:line="268" w:lineRule="auto" w:before="11"/>
        <w:ind w:left="2183" w:right="885" w:hanging="569"/>
        <w:jc w:val="left"/>
        <w:rPr>
          <w:rFonts w:ascii="Times New Roman"/>
          <w:sz w:val="25"/>
        </w:rPr>
      </w:pPr>
      <w:r>
        <w:rPr>
          <w:rFonts w:ascii="Times New Roman"/>
          <w:color w:val="313131"/>
          <w:w w:val="110"/>
          <w:sz w:val="25"/>
        </w:rPr>
        <w:t>ii</w:t>
      </w:r>
      <w:r>
        <w:rPr>
          <w:rFonts w:ascii="Times New Roman"/>
          <w:color w:val="525252"/>
          <w:w w:val="110"/>
          <w:sz w:val="25"/>
        </w:rPr>
        <w:t>.</w:t>
        <w:tab/>
      </w:r>
      <w:r>
        <w:rPr>
          <w:rFonts w:ascii="Times New Roman"/>
          <w:color w:val="313131"/>
          <w:w w:val="105"/>
          <w:sz w:val="25"/>
        </w:rPr>
        <w:t>Cou</w:t>
      </w:r>
      <w:r>
        <w:rPr>
          <w:rFonts w:ascii="Times New Roman"/>
          <w:color w:val="313131"/>
          <w:spacing w:val="1"/>
          <w:w w:val="105"/>
          <w:sz w:val="25"/>
        </w:rPr>
        <w:t> </w:t>
      </w:r>
      <w:r>
        <w:rPr>
          <w:rFonts w:ascii="Times New Roman"/>
          <w:color w:val="313131"/>
          <w:w w:val="105"/>
          <w:sz w:val="25"/>
        </w:rPr>
        <w:t>nci</w:t>
      </w:r>
      <w:r>
        <w:rPr>
          <w:rFonts w:ascii="Times New Roman"/>
          <w:color w:val="0A0A0A"/>
          <w:w w:val="105"/>
          <w:sz w:val="25"/>
        </w:rPr>
        <w:t>ll</w:t>
      </w:r>
      <w:r>
        <w:rPr>
          <w:rFonts w:ascii="Times New Roman"/>
          <w:color w:val="313131"/>
          <w:w w:val="105"/>
          <w:sz w:val="25"/>
        </w:rPr>
        <w:t>o r </w:t>
      </w:r>
      <w:r>
        <w:rPr>
          <w:rFonts w:ascii="Times New Roman"/>
          <w:color w:val="1C1C1C"/>
          <w:w w:val="105"/>
          <w:sz w:val="25"/>
        </w:rPr>
        <w:t>Rayson</w:t>
      </w:r>
      <w:r>
        <w:rPr>
          <w:rFonts w:ascii="Times New Roman"/>
          <w:color w:val="1C1C1C"/>
          <w:spacing w:val="1"/>
          <w:w w:val="105"/>
          <w:sz w:val="25"/>
        </w:rPr>
        <w:t> </w:t>
      </w:r>
      <w:r>
        <w:rPr>
          <w:rFonts w:ascii="Times New Roman"/>
          <w:color w:val="313131"/>
          <w:w w:val="105"/>
          <w:sz w:val="25"/>
        </w:rPr>
        <w:t>said she </w:t>
      </w:r>
      <w:r>
        <w:rPr>
          <w:rFonts w:ascii="Times New Roman"/>
          <w:color w:val="1C1C1C"/>
          <w:w w:val="105"/>
          <w:sz w:val="25"/>
        </w:rPr>
        <w:t>disagreed </w:t>
      </w:r>
      <w:r>
        <w:rPr>
          <w:rFonts w:ascii="Times New Roman"/>
          <w:color w:val="313131"/>
          <w:w w:val="105"/>
          <w:sz w:val="25"/>
        </w:rPr>
        <w:t>with some of the previous</w:t>
      </w:r>
      <w:r>
        <w:rPr>
          <w:rFonts w:ascii="Times New Roman"/>
          <w:color w:val="313131"/>
          <w:spacing w:val="1"/>
          <w:w w:val="105"/>
          <w:sz w:val="25"/>
        </w:rPr>
        <w:t> </w:t>
      </w:r>
      <w:r>
        <w:rPr>
          <w:rFonts w:ascii="Times New Roman"/>
          <w:color w:val="313131"/>
          <w:w w:val="105"/>
          <w:sz w:val="25"/>
        </w:rPr>
        <w:t>Minutes</w:t>
      </w:r>
      <w:r>
        <w:rPr>
          <w:rFonts w:ascii="Times New Roman"/>
          <w:color w:val="313131"/>
          <w:spacing w:val="-63"/>
          <w:w w:val="105"/>
          <w:sz w:val="25"/>
        </w:rPr>
        <w:t> </w:t>
      </w:r>
      <w:r>
        <w:rPr>
          <w:rFonts w:ascii="Times New Roman"/>
          <w:color w:val="313131"/>
          <w:w w:val="110"/>
          <w:sz w:val="25"/>
        </w:rPr>
        <w:t>as</w:t>
      </w:r>
      <w:r>
        <w:rPr>
          <w:rFonts w:ascii="Times New Roman"/>
          <w:color w:val="313131"/>
          <w:spacing w:val="3"/>
          <w:w w:val="110"/>
          <w:sz w:val="25"/>
        </w:rPr>
        <w:t> </w:t>
      </w:r>
      <w:r>
        <w:rPr>
          <w:rFonts w:ascii="Times New Roman"/>
          <w:color w:val="313131"/>
          <w:w w:val="110"/>
          <w:sz w:val="25"/>
        </w:rPr>
        <w:t>she</w:t>
      </w:r>
      <w:r>
        <w:rPr>
          <w:rFonts w:ascii="Times New Roman"/>
          <w:color w:val="313131"/>
          <w:spacing w:val="13"/>
          <w:w w:val="110"/>
          <w:sz w:val="25"/>
        </w:rPr>
        <w:t> </w:t>
      </w:r>
      <w:r>
        <w:rPr>
          <w:rFonts w:ascii="Times New Roman"/>
          <w:color w:val="1C1C1C"/>
          <w:w w:val="110"/>
          <w:sz w:val="25"/>
        </w:rPr>
        <w:t>had</w:t>
      </w:r>
      <w:r>
        <w:rPr>
          <w:rFonts w:ascii="Times New Roman"/>
          <w:color w:val="1C1C1C"/>
          <w:spacing w:val="3"/>
          <w:w w:val="110"/>
          <w:sz w:val="25"/>
        </w:rPr>
        <w:t> </w:t>
      </w:r>
      <w:r>
        <w:rPr>
          <w:rFonts w:ascii="Times New Roman"/>
          <w:color w:val="1C1C1C"/>
          <w:w w:val="110"/>
          <w:sz w:val="25"/>
        </w:rPr>
        <w:t>definitely</w:t>
      </w:r>
      <w:r>
        <w:rPr>
          <w:rFonts w:ascii="Times New Roman"/>
          <w:color w:val="1C1C1C"/>
          <w:spacing w:val="6"/>
          <w:w w:val="110"/>
          <w:sz w:val="25"/>
        </w:rPr>
        <w:t> </w:t>
      </w:r>
      <w:r>
        <w:rPr>
          <w:rFonts w:ascii="Times New Roman"/>
          <w:color w:val="313131"/>
          <w:w w:val="110"/>
          <w:sz w:val="25"/>
        </w:rPr>
        <w:t>voted</w:t>
      </w:r>
      <w:r>
        <w:rPr>
          <w:rFonts w:ascii="Times New Roman"/>
          <w:color w:val="313131"/>
          <w:spacing w:val="14"/>
          <w:w w:val="110"/>
          <w:sz w:val="25"/>
        </w:rPr>
        <w:t> </w:t>
      </w:r>
      <w:r>
        <w:rPr>
          <w:rFonts w:ascii="Times New Roman"/>
          <w:color w:val="313131"/>
          <w:w w:val="110"/>
          <w:sz w:val="25"/>
        </w:rPr>
        <w:t>against</w:t>
      </w:r>
      <w:r>
        <w:rPr>
          <w:rFonts w:ascii="Times New Roman"/>
          <w:color w:val="313131"/>
          <w:spacing w:val="2"/>
          <w:w w:val="110"/>
          <w:sz w:val="25"/>
        </w:rPr>
        <w:t> </w:t>
      </w:r>
      <w:r>
        <w:rPr>
          <w:rFonts w:ascii="Times New Roman"/>
          <w:color w:val="1C1C1C"/>
          <w:w w:val="110"/>
          <w:sz w:val="25"/>
        </w:rPr>
        <w:t>the</w:t>
      </w:r>
      <w:r>
        <w:rPr>
          <w:rFonts w:ascii="Times New Roman"/>
          <w:color w:val="1C1C1C"/>
          <w:spacing w:val="-12"/>
          <w:w w:val="110"/>
          <w:sz w:val="25"/>
        </w:rPr>
        <w:t> </w:t>
      </w:r>
      <w:r>
        <w:rPr>
          <w:rFonts w:ascii="Times New Roman"/>
          <w:color w:val="313131"/>
          <w:w w:val="110"/>
          <w:sz w:val="25"/>
        </w:rPr>
        <w:t>dignitaries</w:t>
      </w:r>
      <w:r>
        <w:rPr>
          <w:rFonts w:ascii="Times New Roman"/>
          <w:color w:val="313131"/>
          <w:spacing w:val="8"/>
          <w:w w:val="110"/>
          <w:sz w:val="25"/>
        </w:rPr>
        <w:t> </w:t>
      </w:r>
      <w:r>
        <w:rPr>
          <w:rFonts w:ascii="Times New Roman"/>
          <w:color w:val="1C1C1C"/>
          <w:w w:val="110"/>
          <w:sz w:val="25"/>
        </w:rPr>
        <w:t>in</w:t>
      </w:r>
      <w:r>
        <w:rPr>
          <w:rFonts w:ascii="Times New Roman"/>
          <w:color w:val="1C1C1C"/>
          <w:spacing w:val="-16"/>
          <w:w w:val="110"/>
          <w:sz w:val="25"/>
        </w:rPr>
        <w:t> </w:t>
      </w:r>
      <w:r>
        <w:rPr>
          <w:rFonts w:ascii="Times New Roman"/>
          <w:color w:val="313131"/>
          <w:w w:val="110"/>
          <w:sz w:val="25"/>
        </w:rPr>
        <w:t>St</w:t>
      </w:r>
      <w:r>
        <w:rPr>
          <w:rFonts w:ascii="Times New Roman"/>
          <w:color w:val="313131"/>
          <w:spacing w:val="8"/>
          <w:w w:val="110"/>
          <w:sz w:val="25"/>
        </w:rPr>
        <w:t> </w:t>
      </w:r>
      <w:r>
        <w:rPr>
          <w:rFonts w:ascii="Times New Roman"/>
          <w:color w:val="313131"/>
          <w:w w:val="110"/>
          <w:sz w:val="25"/>
        </w:rPr>
        <w:t>Nie</w:t>
      </w:r>
      <w:r>
        <w:rPr>
          <w:rFonts w:ascii="Times New Roman"/>
          <w:color w:val="525252"/>
          <w:w w:val="110"/>
          <w:sz w:val="25"/>
        </w:rPr>
        <w:t>s</w:t>
      </w:r>
      <w:r>
        <w:rPr>
          <w:rFonts w:ascii="Times New Roman"/>
          <w:color w:val="525252"/>
          <w:spacing w:val="-3"/>
          <w:w w:val="110"/>
          <w:sz w:val="25"/>
        </w:rPr>
        <w:t> </w:t>
      </w:r>
      <w:r>
        <w:rPr>
          <w:rFonts w:ascii="Times New Roman"/>
          <w:color w:val="313131"/>
          <w:w w:val="110"/>
          <w:sz w:val="25"/>
        </w:rPr>
        <w:t>and</w:t>
      </w:r>
      <w:r>
        <w:rPr>
          <w:rFonts w:ascii="Times New Roman"/>
          <w:color w:val="313131"/>
          <w:spacing w:val="8"/>
          <w:w w:val="110"/>
          <w:sz w:val="25"/>
        </w:rPr>
        <w:t> </w:t>
      </w:r>
      <w:r>
        <w:rPr>
          <w:rFonts w:ascii="Times New Roman"/>
          <w:color w:val="313131"/>
          <w:w w:val="110"/>
          <w:sz w:val="25"/>
        </w:rPr>
        <w:t>the</w:t>
      </w:r>
      <w:r>
        <w:rPr>
          <w:rFonts w:ascii="Times New Roman"/>
          <w:color w:val="313131"/>
          <w:spacing w:val="1"/>
          <w:w w:val="110"/>
          <w:sz w:val="25"/>
        </w:rPr>
        <w:t> </w:t>
      </w:r>
      <w:r>
        <w:rPr>
          <w:rFonts w:ascii="Times New Roman"/>
          <w:color w:val="313131"/>
          <w:w w:val="110"/>
          <w:sz w:val="25"/>
        </w:rPr>
        <w:t>canapes</w:t>
      </w:r>
      <w:r>
        <w:rPr>
          <w:rFonts w:ascii="Times New Roman"/>
          <w:color w:val="525252"/>
          <w:w w:val="110"/>
          <w:sz w:val="25"/>
        </w:rPr>
        <w:t>. </w:t>
      </w:r>
      <w:r>
        <w:rPr>
          <w:rFonts w:ascii="Times New Roman"/>
          <w:color w:val="313131"/>
          <w:w w:val="110"/>
          <w:sz w:val="25"/>
        </w:rPr>
        <w:t>She </w:t>
      </w:r>
      <w:r>
        <w:rPr>
          <w:rFonts w:ascii="Times New Roman"/>
          <w:color w:val="1C1C1C"/>
          <w:w w:val="110"/>
          <w:sz w:val="25"/>
        </w:rPr>
        <w:t>referred to </w:t>
      </w:r>
      <w:r>
        <w:rPr>
          <w:rFonts w:ascii="Times New Roman"/>
          <w:color w:val="313131"/>
          <w:w w:val="110"/>
          <w:sz w:val="25"/>
        </w:rPr>
        <w:t>Minute </w:t>
      </w:r>
      <w:r>
        <w:rPr>
          <w:rFonts w:ascii="Times New Roman"/>
          <w:color w:val="1C1C1C"/>
          <w:w w:val="110"/>
          <w:sz w:val="25"/>
        </w:rPr>
        <w:t>1964</w:t>
      </w:r>
      <w:r>
        <w:rPr>
          <w:rFonts w:ascii="Times New Roman"/>
          <w:color w:val="525252"/>
          <w:w w:val="110"/>
          <w:sz w:val="25"/>
        </w:rPr>
        <w:t>/</w:t>
      </w:r>
      <w:r>
        <w:rPr>
          <w:rFonts w:ascii="Times New Roman"/>
          <w:color w:val="313131"/>
          <w:w w:val="110"/>
          <w:sz w:val="25"/>
        </w:rPr>
        <w:t>22 </w:t>
      </w:r>
      <w:r>
        <w:rPr>
          <w:rFonts w:ascii="Times New Roman"/>
          <w:color w:val="1C1C1C"/>
          <w:w w:val="110"/>
          <w:sz w:val="25"/>
        </w:rPr>
        <w:t>no </w:t>
      </w:r>
      <w:r>
        <w:rPr>
          <w:rFonts w:ascii="Times New Roman"/>
          <w:color w:val="313131"/>
          <w:w w:val="110"/>
          <w:sz w:val="25"/>
        </w:rPr>
        <w:t>6 which said there were 6</w:t>
      </w:r>
      <w:r>
        <w:rPr>
          <w:rFonts w:ascii="Times New Roman"/>
          <w:color w:val="313131"/>
          <w:spacing w:val="1"/>
          <w:w w:val="110"/>
          <w:sz w:val="25"/>
        </w:rPr>
        <w:t> </w:t>
      </w:r>
      <w:r>
        <w:rPr>
          <w:rFonts w:ascii="Times New Roman"/>
          <w:color w:val="313131"/>
          <w:w w:val="110"/>
          <w:sz w:val="25"/>
        </w:rPr>
        <w:t>votes for and 2 abstentions </w:t>
      </w:r>
      <w:r>
        <w:rPr>
          <w:rFonts w:ascii="Times New Roman"/>
          <w:color w:val="1C1C1C"/>
          <w:w w:val="110"/>
          <w:sz w:val="25"/>
        </w:rPr>
        <w:t>but that </w:t>
      </w:r>
      <w:r>
        <w:rPr>
          <w:rFonts w:ascii="Times New Roman"/>
          <w:color w:val="313131"/>
          <w:w w:val="110"/>
          <w:sz w:val="25"/>
        </w:rPr>
        <w:t>she </w:t>
      </w:r>
      <w:r>
        <w:rPr>
          <w:rFonts w:ascii="Times New Roman"/>
          <w:color w:val="1C1C1C"/>
          <w:w w:val="110"/>
          <w:sz w:val="25"/>
        </w:rPr>
        <w:t>had </w:t>
      </w:r>
      <w:r>
        <w:rPr>
          <w:rFonts w:ascii="Times New Roman"/>
          <w:color w:val="313131"/>
          <w:w w:val="110"/>
          <w:sz w:val="25"/>
        </w:rPr>
        <w:t>voted against and that she</w:t>
      </w:r>
      <w:r>
        <w:rPr>
          <w:rFonts w:ascii="Times New Roman"/>
          <w:color w:val="313131"/>
          <w:spacing w:val="1"/>
          <w:w w:val="110"/>
          <w:sz w:val="25"/>
        </w:rPr>
        <w:t> </w:t>
      </w:r>
      <w:r>
        <w:rPr>
          <w:rFonts w:ascii="Times New Roman"/>
          <w:color w:val="313131"/>
          <w:w w:val="110"/>
          <w:sz w:val="25"/>
        </w:rPr>
        <w:t>wi</w:t>
      </w:r>
      <w:r>
        <w:rPr>
          <w:rFonts w:ascii="Times New Roman"/>
          <w:color w:val="525252"/>
          <w:w w:val="110"/>
          <w:sz w:val="25"/>
        </w:rPr>
        <w:t>s</w:t>
      </w:r>
      <w:r>
        <w:rPr>
          <w:rFonts w:ascii="Times New Roman"/>
          <w:color w:val="313131"/>
          <w:w w:val="110"/>
          <w:sz w:val="25"/>
        </w:rPr>
        <w:t>hed</w:t>
      </w:r>
      <w:r>
        <w:rPr>
          <w:rFonts w:ascii="Times New Roman"/>
          <w:color w:val="313131"/>
          <w:spacing w:val="8"/>
          <w:w w:val="110"/>
          <w:sz w:val="25"/>
        </w:rPr>
        <w:t> </w:t>
      </w:r>
      <w:r>
        <w:rPr>
          <w:rFonts w:ascii="Times New Roman"/>
          <w:color w:val="1C1C1C"/>
          <w:w w:val="110"/>
          <w:sz w:val="25"/>
        </w:rPr>
        <w:t>this</w:t>
      </w:r>
      <w:r>
        <w:rPr>
          <w:rFonts w:ascii="Times New Roman"/>
          <w:color w:val="1C1C1C"/>
          <w:spacing w:val="6"/>
          <w:w w:val="110"/>
          <w:sz w:val="25"/>
        </w:rPr>
        <w:t> </w:t>
      </w:r>
      <w:r>
        <w:rPr>
          <w:rFonts w:ascii="Times New Roman"/>
          <w:color w:val="313131"/>
          <w:w w:val="110"/>
          <w:sz w:val="25"/>
        </w:rPr>
        <w:t>to</w:t>
      </w:r>
      <w:r>
        <w:rPr>
          <w:rFonts w:ascii="Times New Roman"/>
          <w:color w:val="313131"/>
          <w:spacing w:val="6"/>
          <w:w w:val="110"/>
          <w:sz w:val="25"/>
        </w:rPr>
        <w:t> </w:t>
      </w:r>
      <w:r>
        <w:rPr>
          <w:rFonts w:ascii="Times New Roman"/>
          <w:color w:val="1C1C1C"/>
          <w:w w:val="110"/>
          <w:sz w:val="25"/>
        </w:rPr>
        <w:t>be</w:t>
      </w:r>
      <w:r>
        <w:rPr>
          <w:rFonts w:ascii="Times New Roman"/>
          <w:color w:val="1C1C1C"/>
          <w:spacing w:val="5"/>
          <w:w w:val="110"/>
          <w:sz w:val="25"/>
        </w:rPr>
        <w:t> </w:t>
      </w:r>
      <w:r>
        <w:rPr>
          <w:rFonts w:ascii="Times New Roman"/>
          <w:color w:val="1C1C1C"/>
          <w:w w:val="110"/>
          <w:sz w:val="25"/>
        </w:rPr>
        <w:t>noted.</w:t>
      </w:r>
    </w:p>
    <w:p>
      <w:pPr>
        <w:tabs>
          <w:tab w:pos="2168" w:val="left" w:leader="none"/>
        </w:tabs>
        <w:spacing w:line="268" w:lineRule="auto" w:before="6"/>
        <w:ind w:left="2168" w:right="769" w:hanging="645"/>
        <w:jc w:val="left"/>
        <w:rPr>
          <w:rFonts w:ascii="Times New Roman"/>
          <w:sz w:val="25"/>
        </w:rPr>
      </w:pPr>
      <w:r>
        <w:rPr>
          <w:color w:val="1C1C1C"/>
          <w:w w:val="110"/>
          <w:sz w:val="17"/>
        </w:rPr>
        <w:t>111.</w:t>
        <w:tab/>
      </w:r>
      <w:r>
        <w:rPr>
          <w:rFonts w:ascii="Times New Roman"/>
          <w:color w:val="313131"/>
          <w:spacing w:val="-1"/>
          <w:w w:val="110"/>
          <w:sz w:val="25"/>
        </w:rPr>
        <w:t>Cou nci</w:t>
      </w:r>
      <w:r>
        <w:rPr>
          <w:rFonts w:ascii="Times New Roman"/>
          <w:color w:val="0A0A0A"/>
          <w:spacing w:val="-1"/>
          <w:w w:val="110"/>
          <w:sz w:val="25"/>
        </w:rPr>
        <w:t>ll</w:t>
      </w:r>
      <w:r>
        <w:rPr>
          <w:rFonts w:ascii="Times New Roman"/>
          <w:color w:val="313131"/>
          <w:spacing w:val="-1"/>
          <w:w w:val="110"/>
          <w:sz w:val="25"/>
        </w:rPr>
        <w:t>or Rayson </w:t>
      </w:r>
      <w:r>
        <w:rPr>
          <w:rFonts w:ascii="Times New Roman"/>
          <w:color w:val="313131"/>
          <w:w w:val="110"/>
          <w:sz w:val="25"/>
        </w:rPr>
        <w:t>said someone </w:t>
      </w:r>
      <w:r>
        <w:rPr>
          <w:rFonts w:ascii="Times New Roman"/>
          <w:color w:val="1C1C1C"/>
          <w:w w:val="110"/>
          <w:sz w:val="25"/>
        </w:rPr>
        <w:t>had been </w:t>
      </w:r>
      <w:r>
        <w:rPr>
          <w:rFonts w:ascii="Times New Roman"/>
          <w:color w:val="313131"/>
          <w:w w:val="110"/>
          <w:sz w:val="25"/>
        </w:rPr>
        <w:t>asking about office hours and</w:t>
      </w:r>
      <w:r>
        <w:rPr>
          <w:rFonts w:ascii="Times New Roman"/>
          <w:color w:val="313131"/>
          <w:spacing w:val="1"/>
          <w:w w:val="110"/>
          <w:sz w:val="25"/>
        </w:rPr>
        <w:t> </w:t>
      </w:r>
      <w:r>
        <w:rPr>
          <w:rFonts w:ascii="Times New Roman"/>
          <w:color w:val="313131"/>
          <w:w w:val="110"/>
          <w:sz w:val="25"/>
        </w:rPr>
        <w:t>when </w:t>
      </w:r>
      <w:r>
        <w:rPr>
          <w:rFonts w:ascii="Times New Roman"/>
          <w:color w:val="1C1C1C"/>
          <w:w w:val="110"/>
          <w:sz w:val="25"/>
        </w:rPr>
        <w:t>the </w:t>
      </w:r>
      <w:r>
        <w:rPr>
          <w:rFonts w:ascii="Times New Roman"/>
          <w:color w:val="313131"/>
          <w:w w:val="110"/>
          <w:sz w:val="25"/>
        </w:rPr>
        <w:t>offi</w:t>
      </w:r>
      <w:r>
        <w:rPr>
          <w:rFonts w:ascii="Times New Roman"/>
          <w:color w:val="525252"/>
          <w:w w:val="110"/>
          <w:sz w:val="25"/>
        </w:rPr>
        <w:t>c</w:t>
      </w:r>
      <w:r>
        <w:rPr>
          <w:rFonts w:ascii="Times New Roman"/>
          <w:color w:val="313131"/>
          <w:w w:val="110"/>
          <w:sz w:val="25"/>
        </w:rPr>
        <w:t>e was going to </w:t>
      </w:r>
      <w:r>
        <w:rPr>
          <w:rFonts w:ascii="Times New Roman"/>
          <w:color w:val="1C1C1C"/>
          <w:w w:val="110"/>
          <w:sz w:val="25"/>
        </w:rPr>
        <w:t>be </w:t>
      </w:r>
      <w:r>
        <w:rPr>
          <w:rFonts w:ascii="Times New Roman"/>
          <w:color w:val="313131"/>
          <w:w w:val="110"/>
          <w:sz w:val="25"/>
        </w:rPr>
        <w:t>open full time again</w:t>
      </w:r>
      <w:r>
        <w:rPr>
          <w:rFonts w:ascii="Times New Roman"/>
          <w:color w:val="525252"/>
          <w:w w:val="110"/>
          <w:sz w:val="25"/>
        </w:rPr>
        <w:t>. </w:t>
      </w:r>
      <w:r>
        <w:rPr>
          <w:rFonts w:ascii="Times New Roman"/>
          <w:color w:val="1C1C1C"/>
          <w:w w:val="110"/>
          <w:sz w:val="25"/>
        </w:rPr>
        <w:t>The </w:t>
      </w:r>
      <w:r>
        <w:rPr>
          <w:rFonts w:ascii="Times New Roman"/>
          <w:color w:val="313131"/>
          <w:w w:val="110"/>
          <w:sz w:val="25"/>
        </w:rPr>
        <w:t>C</w:t>
      </w:r>
      <w:r>
        <w:rPr>
          <w:rFonts w:ascii="Times New Roman"/>
          <w:color w:val="0A0A0A"/>
          <w:w w:val="110"/>
          <w:sz w:val="25"/>
        </w:rPr>
        <w:t>l</w:t>
      </w:r>
      <w:r>
        <w:rPr>
          <w:rFonts w:ascii="Times New Roman"/>
          <w:color w:val="313131"/>
          <w:w w:val="110"/>
          <w:sz w:val="25"/>
        </w:rPr>
        <w:t>erk said that</w:t>
      </w:r>
      <w:r>
        <w:rPr>
          <w:rFonts w:ascii="Times New Roman"/>
          <w:color w:val="313131"/>
          <w:spacing w:val="1"/>
          <w:w w:val="110"/>
          <w:sz w:val="25"/>
        </w:rPr>
        <w:t> </w:t>
      </w:r>
      <w:r>
        <w:rPr>
          <w:rFonts w:ascii="Times New Roman"/>
          <w:color w:val="313131"/>
          <w:w w:val="110"/>
          <w:sz w:val="25"/>
        </w:rPr>
        <w:t>that </w:t>
      </w:r>
      <w:r>
        <w:rPr>
          <w:rFonts w:ascii="Times New Roman"/>
          <w:color w:val="1C1C1C"/>
          <w:w w:val="110"/>
          <w:sz w:val="25"/>
        </w:rPr>
        <w:t>had not been decided </w:t>
      </w:r>
      <w:r>
        <w:rPr>
          <w:rFonts w:ascii="Times New Roman"/>
          <w:color w:val="313131"/>
          <w:w w:val="110"/>
          <w:sz w:val="25"/>
        </w:rPr>
        <w:t>yet and </w:t>
      </w:r>
      <w:r>
        <w:rPr>
          <w:rFonts w:ascii="Times New Roman"/>
          <w:color w:val="1C1C1C"/>
          <w:w w:val="110"/>
          <w:sz w:val="25"/>
        </w:rPr>
        <w:t>that </w:t>
      </w:r>
      <w:r>
        <w:rPr>
          <w:rFonts w:ascii="Times New Roman"/>
          <w:color w:val="313131"/>
          <w:w w:val="110"/>
          <w:sz w:val="25"/>
        </w:rPr>
        <w:t>CBC staff had not </w:t>
      </w:r>
      <w:r>
        <w:rPr>
          <w:rFonts w:ascii="Times New Roman"/>
          <w:color w:val="1C1C1C"/>
          <w:w w:val="110"/>
          <w:sz w:val="25"/>
        </w:rPr>
        <w:t>returned to </w:t>
      </w:r>
      <w:r>
        <w:rPr>
          <w:rFonts w:ascii="Times New Roman"/>
          <w:color w:val="313131"/>
          <w:w w:val="110"/>
          <w:sz w:val="25"/>
        </w:rPr>
        <w:t>work</w:t>
      </w:r>
      <w:r>
        <w:rPr>
          <w:rFonts w:ascii="Times New Roman"/>
          <w:color w:val="313131"/>
          <w:spacing w:val="-66"/>
          <w:w w:val="110"/>
          <w:sz w:val="25"/>
        </w:rPr>
        <w:t> </w:t>
      </w:r>
      <w:r>
        <w:rPr>
          <w:rFonts w:ascii="Times New Roman"/>
          <w:color w:val="1C1C1C"/>
          <w:w w:val="110"/>
          <w:sz w:val="25"/>
        </w:rPr>
        <w:t>full</w:t>
      </w:r>
      <w:r>
        <w:rPr>
          <w:rFonts w:ascii="Times New Roman"/>
          <w:color w:val="1C1C1C"/>
          <w:spacing w:val="3"/>
          <w:w w:val="110"/>
          <w:sz w:val="25"/>
        </w:rPr>
        <w:t> </w:t>
      </w:r>
      <w:r>
        <w:rPr>
          <w:rFonts w:ascii="Times New Roman"/>
          <w:color w:val="313131"/>
          <w:w w:val="110"/>
          <w:sz w:val="25"/>
        </w:rPr>
        <w:t>time.</w:t>
      </w:r>
      <w:r>
        <w:rPr>
          <w:rFonts w:ascii="Times New Roman"/>
          <w:color w:val="313131"/>
          <w:spacing w:val="-8"/>
          <w:w w:val="110"/>
          <w:sz w:val="25"/>
        </w:rPr>
        <w:t> </w:t>
      </w:r>
      <w:r>
        <w:rPr>
          <w:rFonts w:ascii="Times New Roman"/>
          <w:color w:val="313131"/>
          <w:w w:val="110"/>
          <w:sz w:val="25"/>
        </w:rPr>
        <w:t>The</w:t>
      </w:r>
      <w:r>
        <w:rPr>
          <w:rFonts w:ascii="Times New Roman"/>
          <w:color w:val="313131"/>
          <w:spacing w:val="13"/>
          <w:w w:val="110"/>
          <w:sz w:val="25"/>
        </w:rPr>
        <w:t> </w:t>
      </w:r>
      <w:r>
        <w:rPr>
          <w:rFonts w:ascii="Times New Roman"/>
          <w:color w:val="313131"/>
          <w:w w:val="110"/>
          <w:sz w:val="25"/>
        </w:rPr>
        <w:t>Clerk</w:t>
      </w:r>
      <w:r>
        <w:rPr>
          <w:rFonts w:ascii="Times New Roman"/>
          <w:color w:val="313131"/>
          <w:spacing w:val="-5"/>
          <w:w w:val="110"/>
          <w:sz w:val="25"/>
        </w:rPr>
        <w:t> </w:t>
      </w:r>
      <w:r>
        <w:rPr>
          <w:rFonts w:ascii="Times New Roman"/>
          <w:color w:val="313131"/>
          <w:w w:val="110"/>
          <w:sz w:val="25"/>
        </w:rPr>
        <w:t>said</w:t>
      </w:r>
      <w:r>
        <w:rPr>
          <w:rFonts w:ascii="Times New Roman"/>
          <w:color w:val="313131"/>
          <w:spacing w:val="10"/>
          <w:w w:val="110"/>
          <w:sz w:val="25"/>
        </w:rPr>
        <w:t> </w:t>
      </w:r>
      <w:r>
        <w:rPr>
          <w:rFonts w:ascii="Times New Roman"/>
          <w:color w:val="313131"/>
          <w:w w:val="110"/>
          <w:sz w:val="25"/>
        </w:rPr>
        <w:t>that</w:t>
      </w:r>
      <w:r>
        <w:rPr>
          <w:rFonts w:ascii="Times New Roman"/>
          <w:color w:val="313131"/>
          <w:spacing w:val="1"/>
          <w:w w:val="110"/>
          <w:sz w:val="25"/>
        </w:rPr>
        <w:t> </w:t>
      </w:r>
      <w:r>
        <w:rPr>
          <w:rFonts w:ascii="Times New Roman"/>
          <w:color w:val="313131"/>
          <w:w w:val="110"/>
          <w:sz w:val="25"/>
        </w:rPr>
        <w:t>at</w:t>
      </w:r>
      <w:r>
        <w:rPr>
          <w:rFonts w:ascii="Times New Roman"/>
          <w:color w:val="313131"/>
          <w:spacing w:val="-8"/>
          <w:w w:val="110"/>
          <w:sz w:val="25"/>
        </w:rPr>
        <w:t> </w:t>
      </w:r>
      <w:r>
        <w:rPr>
          <w:rFonts w:ascii="Times New Roman"/>
          <w:color w:val="1C1C1C"/>
          <w:w w:val="110"/>
          <w:sz w:val="25"/>
        </w:rPr>
        <w:t>the</w:t>
      </w:r>
      <w:r>
        <w:rPr>
          <w:rFonts w:ascii="Times New Roman"/>
          <w:color w:val="1C1C1C"/>
          <w:spacing w:val="-3"/>
          <w:w w:val="110"/>
          <w:sz w:val="25"/>
        </w:rPr>
        <w:t> </w:t>
      </w:r>
      <w:r>
        <w:rPr>
          <w:rFonts w:ascii="Times New Roman"/>
          <w:color w:val="1C1C1C"/>
          <w:w w:val="110"/>
          <w:sz w:val="25"/>
        </w:rPr>
        <w:t>moment </w:t>
      </w:r>
      <w:r>
        <w:rPr>
          <w:rFonts w:ascii="Times New Roman"/>
          <w:color w:val="313131"/>
          <w:w w:val="110"/>
          <w:sz w:val="25"/>
        </w:rPr>
        <w:t>staff</w:t>
      </w:r>
      <w:r>
        <w:rPr>
          <w:rFonts w:ascii="Times New Roman"/>
          <w:color w:val="313131"/>
          <w:spacing w:val="-6"/>
          <w:w w:val="110"/>
          <w:sz w:val="25"/>
        </w:rPr>
        <w:t> </w:t>
      </w:r>
      <w:r>
        <w:rPr>
          <w:rFonts w:ascii="Times New Roman"/>
          <w:color w:val="313131"/>
          <w:w w:val="110"/>
          <w:sz w:val="25"/>
        </w:rPr>
        <w:t>were</w:t>
      </w:r>
      <w:r>
        <w:rPr>
          <w:rFonts w:ascii="Times New Roman"/>
          <w:color w:val="313131"/>
          <w:spacing w:val="2"/>
          <w:w w:val="110"/>
          <w:sz w:val="25"/>
        </w:rPr>
        <w:t> </w:t>
      </w:r>
      <w:r>
        <w:rPr>
          <w:rFonts w:ascii="Times New Roman"/>
          <w:color w:val="1C1C1C"/>
          <w:w w:val="110"/>
          <w:sz w:val="25"/>
        </w:rPr>
        <w:t>in</w:t>
      </w:r>
      <w:r>
        <w:rPr>
          <w:rFonts w:ascii="Times New Roman"/>
          <w:color w:val="1C1C1C"/>
          <w:spacing w:val="1"/>
          <w:w w:val="110"/>
          <w:sz w:val="25"/>
        </w:rPr>
        <w:t> </w:t>
      </w:r>
      <w:r>
        <w:rPr>
          <w:rFonts w:ascii="Times New Roman"/>
          <w:color w:val="1C1C1C"/>
          <w:w w:val="110"/>
          <w:sz w:val="25"/>
        </w:rPr>
        <w:t>the</w:t>
      </w:r>
      <w:r>
        <w:rPr>
          <w:rFonts w:ascii="Times New Roman"/>
          <w:color w:val="1C1C1C"/>
          <w:spacing w:val="11"/>
          <w:w w:val="110"/>
          <w:sz w:val="25"/>
        </w:rPr>
        <w:t> </w:t>
      </w:r>
      <w:r>
        <w:rPr>
          <w:rFonts w:ascii="Times New Roman"/>
          <w:color w:val="313131"/>
          <w:w w:val="110"/>
          <w:sz w:val="25"/>
        </w:rPr>
        <w:t>office</w:t>
      </w:r>
      <w:r>
        <w:rPr>
          <w:rFonts w:ascii="Times New Roman"/>
          <w:color w:val="313131"/>
          <w:spacing w:val="1"/>
          <w:w w:val="110"/>
          <w:sz w:val="25"/>
        </w:rPr>
        <w:t> </w:t>
      </w:r>
      <w:r>
        <w:rPr>
          <w:rFonts w:ascii="Times New Roman"/>
          <w:color w:val="1C1C1C"/>
          <w:w w:val="110"/>
          <w:sz w:val="25"/>
        </w:rPr>
        <w:t>between</w:t>
      </w:r>
      <w:r>
        <w:rPr>
          <w:rFonts w:ascii="Times New Roman"/>
          <w:color w:val="1C1C1C"/>
          <w:spacing w:val="4"/>
          <w:w w:val="110"/>
          <w:sz w:val="25"/>
        </w:rPr>
        <w:t> </w:t>
      </w:r>
      <w:r>
        <w:rPr>
          <w:rFonts w:ascii="Times New Roman"/>
          <w:color w:val="313131"/>
          <w:w w:val="110"/>
          <w:sz w:val="25"/>
        </w:rPr>
        <w:t>8.00am</w:t>
      </w:r>
      <w:r>
        <w:rPr>
          <w:rFonts w:ascii="Times New Roman"/>
          <w:color w:val="313131"/>
          <w:spacing w:val="1"/>
          <w:w w:val="110"/>
          <w:sz w:val="25"/>
        </w:rPr>
        <w:t> </w:t>
      </w:r>
      <w:r>
        <w:rPr>
          <w:rFonts w:ascii="Times New Roman"/>
          <w:color w:val="313131"/>
          <w:w w:val="110"/>
          <w:sz w:val="25"/>
        </w:rPr>
        <w:t>and</w:t>
      </w:r>
      <w:r>
        <w:rPr>
          <w:rFonts w:ascii="Times New Roman"/>
          <w:color w:val="313131"/>
          <w:spacing w:val="-1"/>
          <w:w w:val="110"/>
          <w:sz w:val="25"/>
        </w:rPr>
        <w:t> </w:t>
      </w:r>
      <w:r>
        <w:rPr>
          <w:rFonts w:ascii="Times New Roman"/>
          <w:color w:val="1C1C1C"/>
          <w:w w:val="110"/>
          <w:sz w:val="25"/>
        </w:rPr>
        <w:t>12</w:t>
      </w:r>
      <w:r>
        <w:rPr>
          <w:rFonts w:ascii="Times New Roman"/>
          <w:color w:val="1C1C1C"/>
          <w:spacing w:val="-10"/>
          <w:w w:val="110"/>
          <w:sz w:val="25"/>
        </w:rPr>
        <w:t> </w:t>
      </w:r>
      <w:r>
        <w:rPr>
          <w:rFonts w:ascii="Times New Roman"/>
          <w:color w:val="1C1C1C"/>
          <w:w w:val="110"/>
          <w:sz w:val="25"/>
        </w:rPr>
        <w:t>noon</w:t>
      </w:r>
      <w:r>
        <w:rPr>
          <w:rFonts w:ascii="Times New Roman"/>
          <w:color w:val="1C1C1C"/>
          <w:spacing w:val="-2"/>
          <w:w w:val="110"/>
          <w:sz w:val="25"/>
        </w:rPr>
        <w:t> </w:t>
      </w:r>
      <w:r>
        <w:rPr>
          <w:rFonts w:ascii="Times New Roman"/>
          <w:color w:val="313131"/>
          <w:w w:val="110"/>
          <w:sz w:val="25"/>
        </w:rPr>
        <w:t>Monday</w:t>
      </w:r>
      <w:r>
        <w:rPr>
          <w:rFonts w:ascii="Times New Roman"/>
          <w:color w:val="313131"/>
          <w:spacing w:val="-6"/>
          <w:w w:val="110"/>
          <w:sz w:val="25"/>
        </w:rPr>
        <w:t> </w:t>
      </w:r>
      <w:r>
        <w:rPr>
          <w:rFonts w:ascii="Times New Roman"/>
          <w:color w:val="313131"/>
          <w:w w:val="110"/>
          <w:sz w:val="25"/>
        </w:rPr>
        <w:t>to</w:t>
      </w:r>
      <w:r>
        <w:rPr>
          <w:rFonts w:ascii="Times New Roman"/>
          <w:color w:val="313131"/>
          <w:spacing w:val="-4"/>
          <w:w w:val="110"/>
          <w:sz w:val="25"/>
        </w:rPr>
        <w:t> </w:t>
      </w:r>
      <w:r>
        <w:rPr>
          <w:rFonts w:ascii="Times New Roman"/>
          <w:color w:val="313131"/>
          <w:w w:val="110"/>
          <w:sz w:val="25"/>
        </w:rPr>
        <w:t>Friday</w:t>
      </w:r>
      <w:r>
        <w:rPr>
          <w:rFonts w:ascii="Times New Roman"/>
          <w:color w:val="313131"/>
          <w:spacing w:val="-4"/>
          <w:w w:val="110"/>
          <w:sz w:val="25"/>
        </w:rPr>
        <w:t> </w:t>
      </w:r>
      <w:r>
        <w:rPr>
          <w:rFonts w:ascii="Times New Roman"/>
          <w:color w:val="313131"/>
          <w:w w:val="110"/>
          <w:sz w:val="25"/>
        </w:rPr>
        <w:t>but</w:t>
      </w:r>
      <w:r>
        <w:rPr>
          <w:rFonts w:ascii="Times New Roman"/>
          <w:color w:val="313131"/>
          <w:spacing w:val="-9"/>
          <w:w w:val="110"/>
          <w:sz w:val="25"/>
        </w:rPr>
        <w:t> </w:t>
      </w:r>
      <w:r>
        <w:rPr>
          <w:rFonts w:ascii="Times New Roman"/>
          <w:color w:val="313131"/>
          <w:w w:val="110"/>
          <w:sz w:val="25"/>
        </w:rPr>
        <w:t>that </w:t>
      </w:r>
      <w:r>
        <w:rPr>
          <w:rFonts w:ascii="Times New Roman"/>
          <w:color w:val="1C1C1C"/>
          <w:w w:val="110"/>
          <w:sz w:val="25"/>
        </w:rPr>
        <w:t>if</w:t>
      </w:r>
      <w:r>
        <w:rPr>
          <w:rFonts w:ascii="Times New Roman"/>
          <w:color w:val="1C1C1C"/>
          <w:spacing w:val="-14"/>
          <w:w w:val="110"/>
          <w:sz w:val="25"/>
        </w:rPr>
        <w:t> </w:t>
      </w:r>
      <w:r>
        <w:rPr>
          <w:rFonts w:ascii="Times New Roman"/>
          <w:color w:val="313131"/>
          <w:w w:val="110"/>
          <w:sz w:val="25"/>
        </w:rPr>
        <w:t>anyone</w:t>
      </w:r>
      <w:r>
        <w:rPr>
          <w:rFonts w:ascii="Times New Roman"/>
          <w:color w:val="313131"/>
          <w:spacing w:val="-9"/>
          <w:w w:val="110"/>
          <w:sz w:val="25"/>
        </w:rPr>
        <w:t> </w:t>
      </w:r>
      <w:r>
        <w:rPr>
          <w:rFonts w:ascii="Times New Roman"/>
          <w:color w:val="313131"/>
          <w:w w:val="110"/>
          <w:sz w:val="25"/>
        </w:rPr>
        <w:t>wanted</w:t>
      </w:r>
      <w:r>
        <w:rPr>
          <w:rFonts w:ascii="Times New Roman"/>
          <w:color w:val="313131"/>
          <w:spacing w:val="-66"/>
          <w:w w:val="110"/>
          <w:sz w:val="25"/>
        </w:rPr>
        <w:t> </w:t>
      </w:r>
      <w:r>
        <w:rPr>
          <w:rFonts w:ascii="Times New Roman"/>
          <w:color w:val="313131"/>
          <w:w w:val="105"/>
          <w:sz w:val="25"/>
        </w:rPr>
        <w:t>an appointm</w:t>
      </w:r>
      <w:r>
        <w:rPr>
          <w:rFonts w:ascii="Times New Roman"/>
          <w:color w:val="525252"/>
          <w:w w:val="105"/>
          <w:sz w:val="25"/>
        </w:rPr>
        <w:t>e </w:t>
      </w:r>
      <w:r>
        <w:rPr>
          <w:rFonts w:ascii="Times New Roman"/>
          <w:color w:val="1C1C1C"/>
          <w:w w:val="105"/>
          <w:sz w:val="25"/>
        </w:rPr>
        <w:t>nt</w:t>
      </w:r>
      <w:r>
        <w:rPr>
          <w:rFonts w:ascii="Times New Roman"/>
          <w:color w:val="1C1C1C"/>
          <w:spacing w:val="1"/>
          <w:w w:val="105"/>
          <w:sz w:val="25"/>
        </w:rPr>
        <w:t> </w:t>
      </w:r>
      <w:r>
        <w:rPr>
          <w:rFonts w:ascii="Times New Roman"/>
          <w:color w:val="313131"/>
          <w:w w:val="105"/>
          <w:sz w:val="25"/>
        </w:rPr>
        <w:t>outside</w:t>
      </w:r>
      <w:r>
        <w:rPr>
          <w:rFonts w:ascii="Times New Roman"/>
          <w:color w:val="313131"/>
          <w:spacing w:val="1"/>
          <w:w w:val="105"/>
          <w:sz w:val="25"/>
        </w:rPr>
        <w:t> </w:t>
      </w:r>
      <w:r>
        <w:rPr>
          <w:rFonts w:ascii="Times New Roman"/>
          <w:color w:val="313131"/>
          <w:w w:val="105"/>
          <w:sz w:val="25"/>
        </w:rPr>
        <w:t>those </w:t>
      </w:r>
      <w:r>
        <w:rPr>
          <w:rFonts w:ascii="Times New Roman"/>
          <w:color w:val="1C1C1C"/>
          <w:w w:val="105"/>
          <w:sz w:val="25"/>
        </w:rPr>
        <w:t>hours </w:t>
      </w:r>
      <w:r>
        <w:rPr>
          <w:rFonts w:ascii="Times New Roman"/>
          <w:color w:val="313131"/>
          <w:w w:val="105"/>
          <w:sz w:val="25"/>
        </w:rPr>
        <w:t>on working</w:t>
      </w:r>
      <w:r>
        <w:rPr>
          <w:rFonts w:ascii="Times New Roman"/>
          <w:color w:val="313131"/>
          <w:spacing w:val="1"/>
          <w:w w:val="105"/>
          <w:sz w:val="25"/>
        </w:rPr>
        <w:t> </w:t>
      </w:r>
      <w:r>
        <w:rPr>
          <w:rFonts w:ascii="Times New Roman"/>
          <w:color w:val="313131"/>
          <w:w w:val="105"/>
          <w:sz w:val="25"/>
        </w:rPr>
        <w:t>days </w:t>
      </w:r>
      <w:r>
        <w:rPr>
          <w:rFonts w:ascii="Times New Roman"/>
          <w:color w:val="1C1C1C"/>
          <w:w w:val="105"/>
          <w:sz w:val="25"/>
        </w:rPr>
        <w:t>then</w:t>
      </w:r>
      <w:r>
        <w:rPr>
          <w:rFonts w:ascii="Times New Roman"/>
          <w:color w:val="1C1C1C"/>
          <w:spacing w:val="1"/>
          <w:w w:val="105"/>
          <w:sz w:val="25"/>
        </w:rPr>
        <w:t> </w:t>
      </w:r>
      <w:r>
        <w:rPr>
          <w:rFonts w:ascii="Times New Roman"/>
          <w:color w:val="1C1C1C"/>
          <w:w w:val="105"/>
          <w:sz w:val="25"/>
        </w:rPr>
        <w:t>this</w:t>
      </w:r>
      <w:r>
        <w:rPr>
          <w:rFonts w:ascii="Times New Roman"/>
          <w:color w:val="1C1C1C"/>
          <w:spacing w:val="1"/>
          <w:w w:val="105"/>
          <w:sz w:val="25"/>
        </w:rPr>
        <w:t> </w:t>
      </w:r>
      <w:r>
        <w:rPr>
          <w:rFonts w:ascii="Times New Roman"/>
          <w:color w:val="313131"/>
          <w:w w:val="105"/>
          <w:sz w:val="25"/>
        </w:rPr>
        <w:t>would</w:t>
      </w:r>
      <w:r>
        <w:rPr>
          <w:rFonts w:ascii="Times New Roman"/>
          <w:color w:val="313131"/>
          <w:spacing w:val="1"/>
          <w:w w:val="105"/>
          <w:sz w:val="25"/>
        </w:rPr>
        <w:t> </w:t>
      </w:r>
      <w:r>
        <w:rPr>
          <w:rFonts w:ascii="Times New Roman"/>
          <w:color w:val="1C1C1C"/>
          <w:w w:val="105"/>
          <w:sz w:val="25"/>
        </w:rPr>
        <w:t>be</w:t>
      </w:r>
      <w:r>
        <w:rPr>
          <w:rFonts w:ascii="Times New Roman"/>
          <w:color w:val="1C1C1C"/>
          <w:spacing w:val="1"/>
          <w:w w:val="105"/>
          <w:sz w:val="25"/>
        </w:rPr>
        <w:t> </w:t>
      </w:r>
      <w:r>
        <w:rPr>
          <w:rFonts w:ascii="Times New Roman"/>
          <w:color w:val="313131"/>
          <w:w w:val="110"/>
          <w:sz w:val="25"/>
        </w:rPr>
        <w:t>accommodated.</w:t>
      </w:r>
    </w:p>
    <w:p>
      <w:pPr>
        <w:tabs>
          <w:tab w:pos="2168" w:val="left" w:leader="none"/>
        </w:tabs>
        <w:spacing w:line="271" w:lineRule="auto" w:before="18"/>
        <w:ind w:left="2160" w:right="939" w:hanging="648"/>
        <w:jc w:val="left"/>
        <w:rPr>
          <w:rFonts w:ascii="Times New Roman"/>
          <w:sz w:val="25"/>
        </w:rPr>
      </w:pPr>
      <w:r>
        <w:rPr>
          <w:rFonts w:ascii="Times New Roman"/>
          <w:color w:val="1C1C1C"/>
          <w:w w:val="105"/>
          <w:sz w:val="25"/>
        </w:rPr>
        <w:t>1v.</w:t>
        <w:tab/>
        <w:tab/>
      </w:r>
      <w:r>
        <w:rPr>
          <w:rFonts w:ascii="Times New Roman"/>
          <w:color w:val="313131"/>
          <w:w w:val="105"/>
          <w:sz w:val="25"/>
        </w:rPr>
        <w:t>Councillor</w:t>
      </w:r>
      <w:r>
        <w:rPr>
          <w:rFonts w:ascii="Times New Roman"/>
          <w:color w:val="313131"/>
          <w:spacing w:val="1"/>
          <w:w w:val="105"/>
          <w:sz w:val="25"/>
        </w:rPr>
        <w:t> </w:t>
      </w:r>
      <w:r>
        <w:rPr>
          <w:rFonts w:ascii="Times New Roman"/>
          <w:color w:val="313131"/>
          <w:w w:val="105"/>
          <w:sz w:val="25"/>
        </w:rPr>
        <w:t>Maudling</w:t>
      </w:r>
      <w:r>
        <w:rPr>
          <w:rFonts w:ascii="Times New Roman"/>
          <w:color w:val="313131"/>
          <w:spacing w:val="1"/>
          <w:w w:val="105"/>
          <w:sz w:val="25"/>
        </w:rPr>
        <w:t> </w:t>
      </w:r>
      <w:r>
        <w:rPr>
          <w:rFonts w:ascii="Times New Roman"/>
          <w:color w:val="313131"/>
          <w:w w:val="105"/>
          <w:sz w:val="25"/>
        </w:rPr>
        <w:t>referred</w:t>
      </w:r>
      <w:r>
        <w:rPr>
          <w:rFonts w:ascii="Times New Roman"/>
          <w:color w:val="313131"/>
          <w:spacing w:val="1"/>
          <w:w w:val="105"/>
          <w:sz w:val="25"/>
        </w:rPr>
        <w:t> </w:t>
      </w:r>
      <w:r>
        <w:rPr>
          <w:rFonts w:ascii="Times New Roman"/>
          <w:color w:val="1C1C1C"/>
          <w:w w:val="105"/>
          <w:sz w:val="25"/>
        </w:rPr>
        <w:t>to</w:t>
      </w:r>
      <w:r>
        <w:rPr>
          <w:rFonts w:ascii="Times New Roman"/>
          <w:color w:val="1C1C1C"/>
          <w:spacing w:val="1"/>
          <w:w w:val="105"/>
          <w:sz w:val="25"/>
        </w:rPr>
        <w:t> </w:t>
      </w:r>
      <w:r>
        <w:rPr>
          <w:rFonts w:ascii="Times New Roman"/>
          <w:color w:val="1C1C1C"/>
          <w:w w:val="105"/>
          <w:sz w:val="25"/>
        </w:rPr>
        <w:t>residents </w:t>
      </w:r>
      <w:r>
        <w:rPr>
          <w:rFonts w:ascii="Times New Roman"/>
          <w:color w:val="313131"/>
          <w:w w:val="105"/>
          <w:sz w:val="25"/>
        </w:rPr>
        <w:t>parking</w:t>
      </w:r>
      <w:r>
        <w:rPr>
          <w:rFonts w:ascii="Times New Roman"/>
          <w:color w:val="313131"/>
          <w:spacing w:val="1"/>
          <w:w w:val="105"/>
          <w:sz w:val="25"/>
        </w:rPr>
        <w:t> </w:t>
      </w:r>
      <w:r>
        <w:rPr>
          <w:rFonts w:ascii="Times New Roman"/>
          <w:color w:val="313131"/>
          <w:w w:val="105"/>
          <w:sz w:val="25"/>
        </w:rPr>
        <w:t>permits and sa</w:t>
      </w:r>
      <w:r>
        <w:rPr>
          <w:rFonts w:ascii="Times New Roman"/>
          <w:color w:val="0A0A0A"/>
          <w:w w:val="105"/>
          <w:sz w:val="25"/>
        </w:rPr>
        <w:t>id </w:t>
      </w:r>
      <w:r>
        <w:rPr>
          <w:rFonts w:ascii="Times New Roman"/>
          <w:color w:val="1C1C1C"/>
          <w:w w:val="105"/>
          <w:sz w:val="25"/>
        </w:rPr>
        <w:t>these</w:t>
      </w:r>
      <w:r>
        <w:rPr>
          <w:rFonts w:ascii="Times New Roman"/>
          <w:color w:val="1C1C1C"/>
          <w:spacing w:val="-63"/>
          <w:w w:val="105"/>
          <w:sz w:val="25"/>
        </w:rPr>
        <w:t> </w:t>
      </w:r>
      <w:r>
        <w:rPr>
          <w:rFonts w:ascii="Times New Roman"/>
          <w:color w:val="313131"/>
          <w:w w:val="105"/>
          <w:sz w:val="25"/>
        </w:rPr>
        <w:t>were</w:t>
      </w:r>
      <w:r>
        <w:rPr>
          <w:rFonts w:ascii="Times New Roman"/>
          <w:color w:val="313131"/>
          <w:spacing w:val="1"/>
          <w:w w:val="105"/>
          <w:sz w:val="25"/>
        </w:rPr>
        <w:t> </w:t>
      </w:r>
      <w:r>
        <w:rPr>
          <w:rFonts w:ascii="Times New Roman"/>
          <w:color w:val="1C1C1C"/>
          <w:w w:val="105"/>
          <w:sz w:val="25"/>
        </w:rPr>
        <w:t>being </w:t>
      </w:r>
      <w:r>
        <w:rPr>
          <w:rFonts w:ascii="Times New Roman"/>
          <w:color w:val="313131"/>
          <w:w w:val="105"/>
          <w:sz w:val="25"/>
        </w:rPr>
        <w:t>abused</w:t>
      </w:r>
      <w:r>
        <w:rPr>
          <w:rFonts w:ascii="Times New Roman"/>
          <w:color w:val="313131"/>
          <w:spacing w:val="1"/>
          <w:w w:val="105"/>
          <w:sz w:val="25"/>
        </w:rPr>
        <w:t> </w:t>
      </w:r>
      <w:r>
        <w:rPr>
          <w:rFonts w:ascii="Times New Roman"/>
          <w:color w:val="313131"/>
          <w:w w:val="105"/>
          <w:sz w:val="25"/>
        </w:rPr>
        <w:t>and</w:t>
      </w:r>
      <w:r>
        <w:rPr>
          <w:rFonts w:ascii="Times New Roman"/>
          <w:color w:val="313131"/>
          <w:spacing w:val="1"/>
          <w:w w:val="105"/>
          <w:sz w:val="25"/>
        </w:rPr>
        <w:t> </w:t>
      </w:r>
      <w:r>
        <w:rPr>
          <w:rFonts w:ascii="Times New Roman"/>
          <w:color w:val="1C1C1C"/>
          <w:w w:val="105"/>
          <w:sz w:val="25"/>
        </w:rPr>
        <w:t>that </w:t>
      </w:r>
      <w:r>
        <w:rPr>
          <w:rFonts w:ascii="Times New Roman"/>
          <w:color w:val="313131"/>
          <w:w w:val="105"/>
          <w:sz w:val="25"/>
        </w:rPr>
        <w:t>one or </w:t>
      </w:r>
      <w:r>
        <w:rPr>
          <w:rFonts w:ascii="Times New Roman"/>
          <w:color w:val="1C1C1C"/>
          <w:w w:val="105"/>
          <w:sz w:val="25"/>
        </w:rPr>
        <w:t>two </w:t>
      </w:r>
      <w:r>
        <w:rPr>
          <w:rFonts w:ascii="Times New Roman"/>
          <w:color w:val="313131"/>
          <w:w w:val="105"/>
          <w:sz w:val="25"/>
        </w:rPr>
        <w:t>people were</w:t>
      </w:r>
      <w:r>
        <w:rPr>
          <w:rFonts w:ascii="Times New Roman"/>
          <w:color w:val="313131"/>
          <w:spacing w:val="1"/>
          <w:w w:val="105"/>
          <w:sz w:val="25"/>
        </w:rPr>
        <w:t> </w:t>
      </w:r>
      <w:r>
        <w:rPr>
          <w:rFonts w:ascii="Times New Roman"/>
          <w:color w:val="313131"/>
          <w:w w:val="105"/>
          <w:sz w:val="25"/>
        </w:rPr>
        <w:t>reputed</w:t>
      </w:r>
      <w:r>
        <w:rPr>
          <w:rFonts w:ascii="Times New Roman"/>
          <w:color w:val="313131"/>
          <w:spacing w:val="1"/>
          <w:w w:val="105"/>
          <w:sz w:val="25"/>
        </w:rPr>
        <w:t> </w:t>
      </w:r>
      <w:r>
        <w:rPr>
          <w:rFonts w:ascii="Times New Roman"/>
          <w:color w:val="313131"/>
          <w:w w:val="105"/>
          <w:sz w:val="25"/>
        </w:rPr>
        <w:t>to </w:t>
      </w:r>
      <w:r>
        <w:rPr>
          <w:rFonts w:ascii="Times New Roman"/>
          <w:color w:val="1C1C1C"/>
          <w:w w:val="105"/>
          <w:sz w:val="25"/>
        </w:rPr>
        <w:t>be </w:t>
      </w:r>
      <w:r>
        <w:rPr>
          <w:rFonts w:ascii="Times New Roman"/>
          <w:color w:val="313131"/>
          <w:w w:val="105"/>
          <w:sz w:val="25"/>
        </w:rPr>
        <w:t>se</w:t>
      </w:r>
      <w:r>
        <w:rPr>
          <w:rFonts w:ascii="Times New Roman"/>
          <w:color w:val="0A0A0A"/>
          <w:w w:val="105"/>
          <w:sz w:val="25"/>
        </w:rPr>
        <w:t>llin</w:t>
      </w:r>
      <w:r>
        <w:rPr>
          <w:rFonts w:ascii="Times New Roman"/>
          <w:color w:val="313131"/>
          <w:w w:val="105"/>
          <w:sz w:val="25"/>
        </w:rPr>
        <w:t>g</w:t>
      </w:r>
      <w:r>
        <w:rPr>
          <w:rFonts w:ascii="Times New Roman"/>
          <w:color w:val="313131"/>
          <w:spacing w:val="1"/>
          <w:w w:val="105"/>
          <w:sz w:val="25"/>
        </w:rPr>
        <w:t> </w:t>
      </w:r>
      <w:r>
        <w:rPr>
          <w:rFonts w:ascii="Times New Roman"/>
          <w:color w:val="1C1C1C"/>
          <w:w w:val="105"/>
          <w:sz w:val="25"/>
        </w:rPr>
        <w:t>their </w:t>
      </w:r>
      <w:r>
        <w:rPr>
          <w:rFonts w:ascii="Times New Roman"/>
          <w:color w:val="313131"/>
          <w:w w:val="105"/>
          <w:sz w:val="25"/>
        </w:rPr>
        <w:t>visitor parking</w:t>
      </w:r>
      <w:r>
        <w:rPr>
          <w:rFonts w:ascii="Times New Roman"/>
          <w:color w:val="313131"/>
          <w:spacing w:val="1"/>
          <w:w w:val="105"/>
          <w:sz w:val="25"/>
        </w:rPr>
        <w:t> </w:t>
      </w:r>
      <w:r>
        <w:rPr>
          <w:rFonts w:ascii="Times New Roman"/>
          <w:color w:val="1C1C1C"/>
          <w:w w:val="105"/>
          <w:sz w:val="25"/>
        </w:rPr>
        <w:t>permits.</w:t>
      </w:r>
      <w:r>
        <w:rPr>
          <w:rFonts w:ascii="Times New Roman"/>
          <w:color w:val="1C1C1C"/>
          <w:spacing w:val="1"/>
          <w:w w:val="105"/>
          <w:sz w:val="25"/>
        </w:rPr>
        <w:t> </w:t>
      </w:r>
      <w:r>
        <w:rPr>
          <w:rFonts w:ascii="Times New Roman"/>
          <w:color w:val="313131"/>
          <w:w w:val="105"/>
          <w:sz w:val="25"/>
        </w:rPr>
        <w:t>He said </w:t>
      </w:r>
      <w:r>
        <w:rPr>
          <w:rFonts w:ascii="Times New Roman"/>
          <w:color w:val="1C1C1C"/>
          <w:w w:val="105"/>
          <w:sz w:val="25"/>
        </w:rPr>
        <w:t>he had</w:t>
      </w:r>
      <w:r>
        <w:rPr>
          <w:rFonts w:ascii="Times New Roman"/>
          <w:color w:val="1C1C1C"/>
          <w:spacing w:val="1"/>
          <w:w w:val="105"/>
          <w:sz w:val="25"/>
        </w:rPr>
        <w:t> </w:t>
      </w:r>
      <w:r>
        <w:rPr>
          <w:rFonts w:ascii="Times New Roman"/>
          <w:color w:val="1C1C1C"/>
          <w:w w:val="105"/>
          <w:sz w:val="25"/>
        </w:rPr>
        <w:t>had </w:t>
      </w:r>
      <w:r>
        <w:rPr>
          <w:rFonts w:ascii="Times New Roman"/>
          <w:color w:val="313131"/>
          <w:w w:val="105"/>
          <w:sz w:val="25"/>
        </w:rPr>
        <w:t>a</w:t>
      </w:r>
      <w:r>
        <w:rPr>
          <w:rFonts w:ascii="Times New Roman"/>
          <w:color w:val="313131"/>
          <w:spacing w:val="1"/>
          <w:w w:val="105"/>
          <w:sz w:val="25"/>
        </w:rPr>
        <w:t> </w:t>
      </w:r>
      <w:r>
        <w:rPr>
          <w:rFonts w:ascii="Times New Roman"/>
          <w:color w:val="313131"/>
          <w:w w:val="105"/>
          <w:sz w:val="25"/>
        </w:rPr>
        <w:t>walk round</w:t>
      </w:r>
      <w:r>
        <w:rPr>
          <w:rFonts w:ascii="Times New Roman"/>
          <w:color w:val="313131"/>
          <w:spacing w:val="1"/>
          <w:w w:val="105"/>
          <w:sz w:val="25"/>
        </w:rPr>
        <w:t> </w:t>
      </w:r>
      <w:r>
        <w:rPr>
          <w:rFonts w:ascii="Times New Roman"/>
          <w:color w:val="313131"/>
          <w:w w:val="105"/>
          <w:sz w:val="25"/>
        </w:rPr>
        <w:t>town</w:t>
      </w:r>
      <w:r>
        <w:rPr>
          <w:rFonts w:ascii="Times New Roman"/>
          <w:color w:val="313131"/>
          <w:spacing w:val="1"/>
          <w:w w:val="105"/>
          <w:sz w:val="25"/>
        </w:rPr>
        <w:t> </w:t>
      </w:r>
      <w:r>
        <w:rPr>
          <w:rFonts w:ascii="Times New Roman"/>
          <w:color w:val="0A0A0A"/>
          <w:w w:val="105"/>
          <w:sz w:val="25"/>
        </w:rPr>
        <w:t>l</w:t>
      </w:r>
      <w:r>
        <w:rPr>
          <w:rFonts w:ascii="Times New Roman"/>
          <w:color w:val="313131"/>
          <w:w w:val="105"/>
          <w:sz w:val="25"/>
        </w:rPr>
        <w:t>ast</w:t>
      </w:r>
      <w:r>
        <w:rPr>
          <w:rFonts w:ascii="Times New Roman"/>
          <w:color w:val="313131"/>
          <w:spacing w:val="1"/>
          <w:w w:val="105"/>
          <w:sz w:val="25"/>
        </w:rPr>
        <w:t> </w:t>
      </w:r>
      <w:r>
        <w:rPr>
          <w:rFonts w:ascii="Times New Roman"/>
          <w:color w:val="313131"/>
          <w:w w:val="105"/>
          <w:sz w:val="25"/>
        </w:rPr>
        <w:t>week and one car</w:t>
      </w:r>
      <w:r>
        <w:rPr>
          <w:rFonts w:ascii="Times New Roman"/>
          <w:color w:val="313131"/>
          <w:spacing w:val="1"/>
          <w:w w:val="105"/>
          <w:sz w:val="25"/>
        </w:rPr>
        <w:t> </w:t>
      </w:r>
      <w:r>
        <w:rPr>
          <w:rFonts w:ascii="Times New Roman"/>
          <w:color w:val="313131"/>
          <w:w w:val="105"/>
          <w:sz w:val="25"/>
        </w:rPr>
        <w:t>was parked</w:t>
      </w:r>
      <w:r>
        <w:rPr>
          <w:rFonts w:ascii="Times New Roman"/>
          <w:color w:val="313131"/>
          <w:spacing w:val="1"/>
          <w:w w:val="105"/>
          <w:sz w:val="25"/>
        </w:rPr>
        <w:t> </w:t>
      </w:r>
      <w:r>
        <w:rPr>
          <w:rFonts w:ascii="Times New Roman"/>
          <w:color w:val="313131"/>
          <w:w w:val="105"/>
          <w:sz w:val="25"/>
        </w:rPr>
        <w:t>down</w:t>
      </w:r>
      <w:r>
        <w:rPr>
          <w:rFonts w:ascii="Times New Roman"/>
          <w:color w:val="313131"/>
          <w:spacing w:val="1"/>
          <w:w w:val="105"/>
          <w:sz w:val="25"/>
        </w:rPr>
        <w:t> </w:t>
      </w:r>
      <w:r>
        <w:rPr>
          <w:rFonts w:ascii="Times New Roman"/>
          <w:color w:val="1C1C1C"/>
          <w:w w:val="105"/>
          <w:sz w:val="25"/>
        </w:rPr>
        <w:t>by </w:t>
      </w:r>
      <w:r>
        <w:rPr>
          <w:rFonts w:ascii="Times New Roman"/>
          <w:color w:val="313131"/>
          <w:w w:val="105"/>
          <w:sz w:val="25"/>
        </w:rPr>
        <w:t>W</w:t>
      </w:r>
      <w:r>
        <w:rPr>
          <w:rFonts w:ascii="Times New Roman"/>
          <w:color w:val="0A0A0A"/>
          <w:w w:val="105"/>
          <w:sz w:val="25"/>
        </w:rPr>
        <w:t>ilk</w:t>
      </w:r>
      <w:r>
        <w:rPr>
          <w:rFonts w:ascii="Times New Roman"/>
          <w:color w:val="313131"/>
          <w:w w:val="105"/>
          <w:sz w:val="25"/>
        </w:rPr>
        <w:t>os</w:t>
      </w:r>
      <w:r>
        <w:rPr>
          <w:rFonts w:ascii="Times New Roman"/>
          <w:color w:val="313131"/>
          <w:spacing w:val="1"/>
          <w:w w:val="105"/>
          <w:sz w:val="25"/>
        </w:rPr>
        <w:t> </w:t>
      </w:r>
      <w:r>
        <w:rPr>
          <w:rFonts w:ascii="Times New Roman"/>
          <w:color w:val="313131"/>
          <w:w w:val="105"/>
          <w:sz w:val="25"/>
        </w:rPr>
        <w:t>and </w:t>
      </w:r>
      <w:r>
        <w:rPr>
          <w:rFonts w:ascii="Times New Roman"/>
          <w:color w:val="1C1C1C"/>
          <w:w w:val="105"/>
          <w:sz w:val="25"/>
        </w:rPr>
        <w:t>had</w:t>
      </w:r>
      <w:r>
        <w:rPr>
          <w:rFonts w:ascii="Times New Roman"/>
          <w:color w:val="1C1C1C"/>
          <w:spacing w:val="1"/>
          <w:w w:val="105"/>
          <w:sz w:val="25"/>
        </w:rPr>
        <w:t> </w:t>
      </w:r>
      <w:r>
        <w:rPr>
          <w:rFonts w:ascii="Times New Roman"/>
          <w:color w:val="1C1C1C"/>
          <w:w w:val="105"/>
          <w:sz w:val="25"/>
        </w:rPr>
        <w:t>been </w:t>
      </w:r>
      <w:r>
        <w:rPr>
          <w:rFonts w:ascii="Times New Roman"/>
          <w:color w:val="313131"/>
          <w:w w:val="105"/>
          <w:sz w:val="25"/>
        </w:rPr>
        <w:t>there for </w:t>
      </w:r>
      <w:r>
        <w:rPr>
          <w:rFonts w:ascii="Times New Roman"/>
          <w:color w:val="1C1C1C"/>
          <w:w w:val="105"/>
          <w:sz w:val="25"/>
        </w:rPr>
        <w:t>4</w:t>
      </w:r>
      <w:r>
        <w:rPr>
          <w:rFonts w:ascii="Times New Roman"/>
          <w:color w:val="1C1C1C"/>
          <w:spacing w:val="1"/>
          <w:w w:val="105"/>
          <w:sz w:val="25"/>
        </w:rPr>
        <w:t> </w:t>
      </w:r>
      <w:r>
        <w:rPr>
          <w:rFonts w:ascii="Times New Roman"/>
          <w:color w:val="313131"/>
          <w:w w:val="105"/>
          <w:sz w:val="25"/>
        </w:rPr>
        <w:t>weeks</w:t>
      </w:r>
      <w:r>
        <w:rPr>
          <w:rFonts w:ascii="Times New Roman"/>
          <w:color w:val="525252"/>
          <w:w w:val="105"/>
          <w:sz w:val="25"/>
        </w:rPr>
        <w:t>. </w:t>
      </w:r>
      <w:r>
        <w:rPr>
          <w:rFonts w:ascii="Times New Roman"/>
          <w:color w:val="313131"/>
          <w:w w:val="105"/>
          <w:sz w:val="25"/>
        </w:rPr>
        <w:t>He</w:t>
      </w:r>
      <w:r>
        <w:rPr>
          <w:rFonts w:ascii="Times New Roman"/>
          <w:color w:val="313131"/>
          <w:spacing w:val="1"/>
          <w:w w:val="105"/>
          <w:sz w:val="25"/>
        </w:rPr>
        <w:t> </w:t>
      </w:r>
      <w:r>
        <w:rPr>
          <w:rFonts w:ascii="Times New Roman"/>
          <w:color w:val="313131"/>
          <w:w w:val="105"/>
          <w:sz w:val="25"/>
        </w:rPr>
        <w:t>said</w:t>
      </w:r>
      <w:r>
        <w:rPr>
          <w:rFonts w:ascii="Times New Roman"/>
          <w:color w:val="313131"/>
          <w:spacing w:val="1"/>
          <w:w w:val="105"/>
          <w:sz w:val="25"/>
        </w:rPr>
        <w:t> </w:t>
      </w:r>
      <w:r>
        <w:rPr>
          <w:rFonts w:ascii="Times New Roman"/>
          <w:color w:val="1C1C1C"/>
          <w:w w:val="105"/>
          <w:sz w:val="25"/>
        </w:rPr>
        <w:t>he </w:t>
      </w:r>
      <w:r>
        <w:rPr>
          <w:rFonts w:ascii="Times New Roman"/>
          <w:color w:val="313131"/>
          <w:w w:val="105"/>
          <w:sz w:val="25"/>
        </w:rPr>
        <w:t>didn't</w:t>
      </w:r>
      <w:r>
        <w:rPr>
          <w:rFonts w:ascii="Times New Roman"/>
          <w:color w:val="313131"/>
          <w:spacing w:val="1"/>
          <w:w w:val="105"/>
          <w:sz w:val="25"/>
        </w:rPr>
        <w:t> </w:t>
      </w:r>
      <w:r>
        <w:rPr>
          <w:rFonts w:ascii="Times New Roman"/>
          <w:color w:val="313131"/>
          <w:w w:val="105"/>
          <w:sz w:val="25"/>
        </w:rPr>
        <w:t>know</w:t>
      </w:r>
      <w:r>
        <w:rPr>
          <w:rFonts w:ascii="Times New Roman"/>
          <w:color w:val="313131"/>
          <w:spacing w:val="1"/>
          <w:w w:val="105"/>
          <w:sz w:val="25"/>
        </w:rPr>
        <w:t> </w:t>
      </w:r>
      <w:r>
        <w:rPr>
          <w:rFonts w:ascii="Times New Roman"/>
          <w:color w:val="1C1C1C"/>
          <w:w w:val="105"/>
          <w:sz w:val="25"/>
        </w:rPr>
        <w:t>how </w:t>
      </w:r>
      <w:r>
        <w:rPr>
          <w:rFonts w:ascii="Times New Roman"/>
          <w:color w:val="313131"/>
          <w:w w:val="105"/>
          <w:sz w:val="25"/>
        </w:rPr>
        <w:t>CCC ch</w:t>
      </w:r>
      <w:r>
        <w:rPr>
          <w:rFonts w:ascii="Times New Roman"/>
          <w:color w:val="525252"/>
          <w:w w:val="105"/>
          <w:sz w:val="25"/>
        </w:rPr>
        <w:t>e</w:t>
      </w:r>
      <w:r>
        <w:rPr>
          <w:rFonts w:ascii="Times New Roman"/>
          <w:color w:val="313131"/>
          <w:w w:val="105"/>
          <w:sz w:val="25"/>
        </w:rPr>
        <w:t>cked</w:t>
      </w:r>
      <w:r>
        <w:rPr>
          <w:rFonts w:ascii="Times New Roman"/>
          <w:color w:val="313131"/>
          <w:spacing w:val="1"/>
          <w:w w:val="105"/>
          <w:sz w:val="25"/>
        </w:rPr>
        <w:t> </w:t>
      </w:r>
      <w:r>
        <w:rPr>
          <w:rFonts w:ascii="Times New Roman"/>
          <w:color w:val="1C1C1C"/>
          <w:w w:val="105"/>
          <w:sz w:val="25"/>
        </w:rPr>
        <w:t>on</w:t>
      </w:r>
      <w:r>
        <w:rPr>
          <w:rFonts w:ascii="Times New Roman"/>
          <w:color w:val="1C1C1C"/>
          <w:spacing w:val="1"/>
          <w:w w:val="105"/>
          <w:sz w:val="25"/>
        </w:rPr>
        <w:t> </w:t>
      </w:r>
      <w:r>
        <w:rPr>
          <w:rFonts w:ascii="Times New Roman"/>
          <w:color w:val="1C1C1C"/>
          <w:w w:val="105"/>
          <w:sz w:val="25"/>
        </w:rPr>
        <w:t>these. He </w:t>
      </w:r>
      <w:r>
        <w:rPr>
          <w:rFonts w:ascii="Times New Roman"/>
          <w:color w:val="313131"/>
          <w:w w:val="105"/>
          <w:sz w:val="25"/>
        </w:rPr>
        <w:t>said  we</w:t>
      </w:r>
      <w:r>
        <w:rPr>
          <w:rFonts w:ascii="Times New Roman"/>
          <w:color w:val="313131"/>
          <w:spacing w:val="1"/>
          <w:w w:val="105"/>
          <w:sz w:val="25"/>
        </w:rPr>
        <w:t> </w:t>
      </w:r>
      <w:r>
        <w:rPr>
          <w:rFonts w:ascii="Times New Roman"/>
          <w:color w:val="313131"/>
          <w:w w:val="105"/>
          <w:sz w:val="25"/>
        </w:rPr>
        <w:t>were very short of car</w:t>
      </w:r>
      <w:r>
        <w:rPr>
          <w:rFonts w:ascii="Times New Roman"/>
          <w:color w:val="313131"/>
          <w:spacing w:val="1"/>
          <w:w w:val="105"/>
          <w:sz w:val="25"/>
        </w:rPr>
        <w:t> </w:t>
      </w:r>
      <w:r>
        <w:rPr>
          <w:rFonts w:ascii="Times New Roman"/>
          <w:color w:val="313131"/>
          <w:w w:val="105"/>
          <w:sz w:val="25"/>
        </w:rPr>
        <w:t>parking</w:t>
      </w:r>
      <w:r>
        <w:rPr>
          <w:rFonts w:ascii="Times New Roman"/>
          <w:color w:val="313131"/>
          <w:spacing w:val="1"/>
          <w:w w:val="105"/>
          <w:sz w:val="25"/>
        </w:rPr>
        <w:t> </w:t>
      </w:r>
      <w:r>
        <w:rPr>
          <w:rFonts w:ascii="Times New Roman"/>
          <w:color w:val="1C1C1C"/>
          <w:w w:val="105"/>
          <w:sz w:val="25"/>
        </w:rPr>
        <w:t>in</w:t>
      </w:r>
      <w:r>
        <w:rPr>
          <w:rFonts w:ascii="Times New Roman"/>
          <w:color w:val="1C1C1C"/>
          <w:spacing w:val="1"/>
          <w:w w:val="105"/>
          <w:sz w:val="25"/>
        </w:rPr>
        <w:t> </w:t>
      </w:r>
      <w:r>
        <w:rPr>
          <w:rFonts w:ascii="Times New Roman"/>
          <w:color w:val="313131"/>
          <w:w w:val="105"/>
          <w:sz w:val="25"/>
        </w:rPr>
        <w:t>Whitehaven</w:t>
      </w:r>
      <w:r>
        <w:rPr>
          <w:rFonts w:ascii="Times New Roman"/>
          <w:color w:val="313131"/>
          <w:spacing w:val="1"/>
          <w:w w:val="105"/>
          <w:sz w:val="25"/>
        </w:rPr>
        <w:t> </w:t>
      </w:r>
      <w:r>
        <w:rPr>
          <w:rFonts w:ascii="Times New Roman"/>
          <w:color w:val="313131"/>
          <w:w w:val="105"/>
          <w:sz w:val="25"/>
        </w:rPr>
        <w:t>and</w:t>
      </w:r>
      <w:r>
        <w:rPr>
          <w:rFonts w:ascii="Times New Roman"/>
          <w:color w:val="313131"/>
          <w:spacing w:val="1"/>
          <w:w w:val="105"/>
          <w:sz w:val="25"/>
        </w:rPr>
        <w:t> </w:t>
      </w:r>
      <w:r>
        <w:rPr>
          <w:rFonts w:ascii="Times New Roman"/>
          <w:color w:val="313131"/>
          <w:w w:val="105"/>
          <w:sz w:val="25"/>
        </w:rPr>
        <w:t>the abuse of </w:t>
      </w:r>
      <w:r>
        <w:rPr>
          <w:rFonts w:ascii="Times New Roman"/>
          <w:color w:val="1C1C1C"/>
          <w:w w:val="105"/>
          <w:sz w:val="25"/>
        </w:rPr>
        <w:t>this </w:t>
      </w:r>
      <w:r>
        <w:rPr>
          <w:rFonts w:ascii="Times New Roman"/>
          <w:color w:val="313131"/>
          <w:w w:val="105"/>
          <w:sz w:val="25"/>
        </w:rPr>
        <w:t>was</w:t>
      </w:r>
      <w:r>
        <w:rPr>
          <w:rFonts w:ascii="Times New Roman"/>
          <w:color w:val="313131"/>
          <w:spacing w:val="1"/>
          <w:w w:val="105"/>
          <w:sz w:val="25"/>
        </w:rPr>
        <w:t> </w:t>
      </w:r>
      <w:r>
        <w:rPr>
          <w:rFonts w:ascii="Times New Roman"/>
          <w:color w:val="1C1C1C"/>
          <w:w w:val="105"/>
          <w:sz w:val="25"/>
        </w:rPr>
        <w:t>taking</w:t>
      </w:r>
      <w:r>
        <w:rPr>
          <w:rFonts w:ascii="Times New Roman"/>
          <w:color w:val="1C1C1C"/>
          <w:spacing w:val="13"/>
          <w:w w:val="105"/>
          <w:sz w:val="25"/>
        </w:rPr>
        <w:t> </w:t>
      </w:r>
      <w:r>
        <w:rPr>
          <w:rFonts w:ascii="Times New Roman"/>
          <w:color w:val="313131"/>
          <w:w w:val="105"/>
          <w:sz w:val="25"/>
        </w:rPr>
        <w:t>up a</w:t>
      </w:r>
      <w:r>
        <w:rPr>
          <w:rFonts w:ascii="Times New Roman"/>
          <w:color w:val="313131"/>
          <w:spacing w:val="17"/>
          <w:w w:val="105"/>
          <w:sz w:val="25"/>
        </w:rPr>
        <w:t> </w:t>
      </w:r>
      <w:r>
        <w:rPr>
          <w:rFonts w:ascii="Times New Roman"/>
          <w:color w:val="1C1C1C"/>
          <w:w w:val="105"/>
          <w:sz w:val="25"/>
        </w:rPr>
        <w:t>lot</w:t>
      </w:r>
      <w:r>
        <w:rPr>
          <w:rFonts w:ascii="Times New Roman"/>
          <w:color w:val="1C1C1C"/>
          <w:spacing w:val="4"/>
          <w:w w:val="105"/>
          <w:sz w:val="25"/>
        </w:rPr>
        <w:t> </w:t>
      </w:r>
      <w:r>
        <w:rPr>
          <w:rFonts w:ascii="Times New Roman"/>
          <w:color w:val="313131"/>
          <w:w w:val="105"/>
          <w:sz w:val="25"/>
        </w:rPr>
        <w:t>of</w:t>
      </w:r>
      <w:r>
        <w:rPr>
          <w:rFonts w:ascii="Times New Roman"/>
          <w:color w:val="313131"/>
          <w:spacing w:val="5"/>
          <w:w w:val="105"/>
          <w:sz w:val="25"/>
        </w:rPr>
        <w:t> </w:t>
      </w:r>
      <w:r>
        <w:rPr>
          <w:rFonts w:ascii="Times New Roman"/>
          <w:color w:val="313131"/>
          <w:w w:val="105"/>
          <w:sz w:val="25"/>
        </w:rPr>
        <w:t>space.</w:t>
      </w:r>
    </w:p>
    <w:p>
      <w:pPr>
        <w:tabs>
          <w:tab w:pos="2153" w:val="left" w:leader="none"/>
        </w:tabs>
        <w:spacing w:line="271" w:lineRule="auto" w:before="0"/>
        <w:ind w:left="2147" w:right="728" w:hanging="542"/>
        <w:jc w:val="left"/>
        <w:rPr>
          <w:rFonts w:ascii="Times New Roman"/>
          <w:sz w:val="25"/>
        </w:rPr>
      </w:pPr>
      <w:r>
        <w:rPr>
          <w:rFonts w:ascii="Times New Roman"/>
          <w:color w:val="313131"/>
          <w:w w:val="110"/>
          <w:sz w:val="25"/>
        </w:rPr>
        <w:t>v.</w:t>
        <w:tab/>
        <w:tab/>
      </w:r>
      <w:r>
        <w:rPr>
          <w:rFonts w:ascii="Times New Roman"/>
          <w:color w:val="313131"/>
          <w:w w:val="105"/>
          <w:sz w:val="25"/>
        </w:rPr>
        <w:t>Councillor Gi</w:t>
      </w:r>
      <w:r>
        <w:rPr>
          <w:rFonts w:ascii="Times New Roman"/>
          <w:color w:val="0A0A0A"/>
          <w:w w:val="105"/>
          <w:sz w:val="25"/>
        </w:rPr>
        <w:t>ll</w:t>
      </w:r>
      <w:r>
        <w:rPr>
          <w:rFonts w:ascii="Times New Roman"/>
          <w:color w:val="0A0A0A"/>
          <w:spacing w:val="1"/>
          <w:w w:val="105"/>
          <w:sz w:val="25"/>
        </w:rPr>
        <w:t> </w:t>
      </w:r>
      <w:r>
        <w:rPr>
          <w:rFonts w:ascii="Times New Roman"/>
          <w:color w:val="313131"/>
          <w:w w:val="105"/>
          <w:sz w:val="25"/>
        </w:rPr>
        <w:t>referred</w:t>
      </w:r>
      <w:r>
        <w:rPr>
          <w:rFonts w:ascii="Times New Roman"/>
          <w:color w:val="313131"/>
          <w:spacing w:val="1"/>
          <w:w w:val="105"/>
          <w:sz w:val="25"/>
        </w:rPr>
        <w:t> </w:t>
      </w:r>
      <w:r>
        <w:rPr>
          <w:rFonts w:ascii="Times New Roman"/>
          <w:color w:val="313131"/>
          <w:w w:val="105"/>
          <w:sz w:val="25"/>
        </w:rPr>
        <w:t>to the state of Cumberland</w:t>
      </w:r>
      <w:r>
        <w:rPr>
          <w:rFonts w:ascii="Times New Roman"/>
          <w:color w:val="313131"/>
          <w:spacing w:val="1"/>
          <w:w w:val="105"/>
          <w:sz w:val="25"/>
        </w:rPr>
        <w:t> </w:t>
      </w:r>
      <w:r>
        <w:rPr>
          <w:rFonts w:ascii="Times New Roman"/>
          <w:color w:val="313131"/>
          <w:w w:val="105"/>
          <w:sz w:val="25"/>
        </w:rPr>
        <w:t>Road </w:t>
      </w:r>
      <w:r>
        <w:rPr>
          <w:rFonts w:ascii="Times New Roman"/>
          <w:color w:val="7E7E7E"/>
          <w:w w:val="105"/>
          <w:sz w:val="25"/>
        </w:rPr>
        <w:t>-</w:t>
      </w:r>
      <w:r>
        <w:rPr>
          <w:rFonts w:ascii="Times New Roman"/>
          <w:color w:val="7E7E7E"/>
          <w:spacing w:val="1"/>
          <w:w w:val="105"/>
          <w:sz w:val="25"/>
        </w:rPr>
        <w:t> </w:t>
      </w:r>
      <w:r>
        <w:rPr>
          <w:rFonts w:ascii="Times New Roman"/>
          <w:color w:val="313131"/>
          <w:w w:val="105"/>
          <w:sz w:val="25"/>
        </w:rPr>
        <w:t>the moo nscape </w:t>
      </w:r>
      <w:r>
        <w:rPr>
          <w:rFonts w:ascii="Times New Roman"/>
          <w:color w:val="525252"/>
          <w:w w:val="105"/>
          <w:sz w:val="25"/>
        </w:rPr>
        <w:t>.</w:t>
      </w:r>
      <w:r>
        <w:rPr>
          <w:rFonts w:ascii="Times New Roman"/>
          <w:color w:val="525252"/>
          <w:spacing w:val="-63"/>
          <w:w w:val="105"/>
          <w:sz w:val="25"/>
        </w:rPr>
        <w:t> </w:t>
      </w:r>
      <w:r>
        <w:rPr>
          <w:rFonts w:ascii="Times New Roman"/>
          <w:color w:val="1C1C1C"/>
          <w:w w:val="110"/>
          <w:sz w:val="25"/>
        </w:rPr>
        <w:t>He</w:t>
      </w:r>
      <w:r>
        <w:rPr>
          <w:rFonts w:ascii="Times New Roman"/>
          <w:color w:val="1C1C1C"/>
          <w:spacing w:val="-2"/>
          <w:w w:val="110"/>
          <w:sz w:val="25"/>
        </w:rPr>
        <w:t> </w:t>
      </w:r>
      <w:r>
        <w:rPr>
          <w:rFonts w:ascii="Times New Roman"/>
          <w:color w:val="313131"/>
          <w:w w:val="110"/>
          <w:sz w:val="25"/>
        </w:rPr>
        <w:t>said</w:t>
      </w:r>
      <w:r>
        <w:rPr>
          <w:rFonts w:ascii="Times New Roman"/>
          <w:color w:val="313131"/>
          <w:spacing w:val="1"/>
          <w:w w:val="110"/>
          <w:sz w:val="25"/>
        </w:rPr>
        <w:t> </w:t>
      </w:r>
      <w:r>
        <w:rPr>
          <w:rFonts w:ascii="Times New Roman"/>
          <w:color w:val="1C1C1C"/>
          <w:w w:val="110"/>
          <w:sz w:val="25"/>
        </w:rPr>
        <w:t>he</w:t>
      </w:r>
      <w:r>
        <w:rPr>
          <w:rFonts w:ascii="Times New Roman"/>
          <w:color w:val="1C1C1C"/>
          <w:spacing w:val="5"/>
          <w:w w:val="110"/>
          <w:sz w:val="25"/>
        </w:rPr>
        <w:t> </w:t>
      </w:r>
      <w:r>
        <w:rPr>
          <w:rFonts w:ascii="Times New Roman"/>
          <w:color w:val="1C1C1C"/>
          <w:w w:val="110"/>
          <w:sz w:val="25"/>
        </w:rPr>
        <w:t>had</w:t>
      </w:r>
      <w:r>
        <w:rPr>
          <w:rFonts w:ascii="Times New Roman"/>
          <w:color w:val="1C1C1C"/>
          <w:spacing w:val="10"/>
          <w:w w:val="110"/>
          <w:sz w:val="25"/>
        </w:rPr>
        <w:t> </w:t>
      </w:r>
      <w:r>
        <w:rPr>
          <w:rFonts w:ascii="Times New Roman"/>
          <w:color w:val="1C1C1C"/>
          <w:w w:val="110"/>
          <w:sz w:val="25"/>
        </w:rPr>
        <w:t>had</w:t>
      </w:r>
      <w:r>
        <w:rPr>
          <w:rFonts w:ascii="Times New Roman"/>
          <w:color w:val="1C1C1C"/>
          <w:spacing w:val="10"/>
          <w:w w:val="110"/>
          <w:sz w:val="25"/>
        </w:rPr>
        <w:t> </w:t>
      </w:r>
      <w:r>
        <w:rPr>
          <w:rFonts w:ascii="Times New Roman"/>
          <w:color w:val="313131"/>
          <w:w w:val="110"/>
          <w:sz w:val="25"/>
        </w:rPr>
        <w:t>a</w:t>
      </w:r>
      <w:r>
        <w:rPr>
          <w:rFonts w:ascii="Times New Roman"/>
          <w:color w:val="313131"/>
          <w:spacing w:val="3"/>
          <w:w w:val="110"/>
          <w:sz w:val="25"/>
        </w:rPr>
        <w:t> </w:t>
      </w:r>
      <w:r>
        <w:rPr>
          <w:rFonts w:ascii="Times New Roman"/>
          <w:color w:val="313131"/>
          <w:w w:val="110"/>
          <w:sz w:val="25"/>
        </w:rPr>
        <w:t>meeting</w:t>
      </w:r>
      <w:r>
        <w:rPr>
          <w:rFonts w:ascii="Times New Roman"/>
          <w:color w:val="313131"/>
          <w:spacing w:val="-2"/>
          <w:w w:val="110"/>
          <w:sz w:val="25"/>
        </w:rPr>
        <w:t> </w:t>
      </w:r>
      <w:r>
        <w:rPr>
          <w:rFonts w:ascii="Times New Roman"/>
          <w:color w:val="313131"/>
          <w:w w:val="110"/>
          <w:sz w:val="25"/>
        </w:rPr>
        <w:t>with</w:t>
      </w:r>
      <w:r>
        <w:rPr>
          <w:rFonts w:ascii="Times New Roman"/>
          <w:color w:val="313131"/>
          <w:spacing w:val="6"/>
          <w:w w:val="110"/>
          <w:sz w:val="25"/>
        </w:rPr>
        <w:t> </w:t>
      </w:r>
      <w:r>
        <w:rPr>
          <w:rFonts w:ascii="Times New Roman"/>
          <w:color w:val="313131"/>
          <w:w w:val="110"/>
          <w:sz w:val="25"/>
        </w:rPr>
        <w:t>Mike</w:t>
      </w:r>
      <w:r>
        <w:rPr>
          <w:rFonts w:ascii="Times New Roman"/>
          <w:color w:val="313131"/>
          <w:spacing w:val="-8"/>
          <w:w w:val="110"/>
          <w:sz w:val="25"/>
        </w:rPr>
        <w:t> </w:t>
      </w:r>
      <w:r>
        <w:rPr>
          <w:rFonts w:ascii="Times New Roman"/>
          <w:color w:val="1C1C1C"/>
          <w:w w:val="110"/>
          <w:sz w:val="25"/>
        </w:rPr>
        <w:t>Hawkins</w:t>
      </w:r>
      <w:r>
        <w:rPr>
          <w:rFonts w:ascii="Times New Roman"/>
          <w:color w:val="1C1C1C"/>
          <w:spacing w:val="7"/>
          <w:w w:val="110"/>
          <w:sz w:val="25"/>
        </w:rPr>
        <w:t> </w:t>
      </w:r>
      <w:r>
        <w:rPr>
          <w:rFonts w:ascii="Times New Roman"/>
          <w:color w:val="313131"/>
          <w:w w:val="110"/>
          <w:sz w:val="25"/>
        </w:rPr>
        <w:t>and</w:t>
      </w:r>
      <w:r>
        <w:rPr>
          <w:rFonts w:ascii="Times New Roman"/>
          <w:color w:val="313131"/>
          <w:spacing w:val="3"/>
          <w:w w:val="110"/>
          <w:sz w:val="25"/>
        </w:rPr>
        <w:t> </w:t>
      </w:r>
      <w:r>
        <w:rPr>
          <w:rFonts w:ascii="Times New Roman"/>
          <w:color w:val="313131"/>
          <w:w w:val="110"/>
          <w:sz w:val="25"/>
        </w:rPr>
        <w:t>the</w:t>
      </w:r>
      <w:r>
        <w:rPr>
          <w:rFonts w:ascii="Times New Roman"/>
          <w:color w:val="313131"/>
          <w:spacing w:val="-3"/>
          <w:w w:val="110"/>
          <w:sz w:val="25"/>
        </w:rPr>
        <w:t> </w:t>
      </w:r>
      <w:r>
        <w:rPr>
          <w:rFonts w:ascii="Times New Roman"/>
          <w:color w:val="313131"/>
          <w:w w:val="110"/>
          <w:sz w:val="25"/>
        </w:rPr>
        <w:t>Highways</w:t>
      </w:r>
      <w:r>
        <w:rPr>
          <w:rFonts w:ascii="Times New Roman"/>
          <w:color w:val="313131"/>
          <w:spacing w:val="1"/>
          <w:w w:val="110"/>
          <w:sz w:val="25"/>
        </w:rPr>
        <w:t> </w:t>
      </w:r>
      <w:r>
        <w:rPr>
          <w:rFonts w:ascii="Times New Roman"/>
          <w:color w:val="313131"/>
          <w:w w:val="110"/>
          <w:sz w:val="25"/>
        </w:rPr>
        <w:t>Officer</w:t>
      </w:r>
      <w:r>
        <w:rPr>
          <w:rFonts w:ascii="Times New Roman"/>
          <w:color w:val="313131"/>
          <w:spacing w:val="-4"/>
          <w:w w:val="110"/>
          <w:sz w:val="25"/>
        </w:rPr>
        <w:t> </w:t>
      </w:r>
      <w:r>
        <w:rPr>
          <w:rFonts w:ascii="Times New Roman"/>
          <w:color w:val="313131"/>
          <w:w w:val="110"/>
          <w:sz w:val="25"/>
        </w:rPr>
        <w:t>and</w:t>
      </w:r>
      <w:r>
        <w:rPr>
          <w:rFonts w:ascii="Times New Roman"/>
          <w:color w:val="313131"/>
          <w:spacing w:val="9"/>
          <w:w w:val="110"/>
          <w:sz w:val="25"/>
        </w:rPr>
        <w:t> </w:t>
      </w:r>
      <w:r>
        <w:rPr>
          <w:rFonts w:ascii="Times New Roman"/>
          <w:color w:val="313131"/>
          <w:w w:val="110"/>
          <w:sz w:val="25"/>
        </w:rPr>
        <w:t>that</w:t>
      </w:r>
      <w:r>
        <w:rPr>
          <w:rFonts w:ascii="Times New Roman"/>
          <w:color w:val="313131"/>
          <w:spacing w:val="-4"/>
          <w:w w:val="110"/>
          <w:sz w:val="25"/>
        </w:rPr>
        <w:t> </w:t>
      </w:r>
      <w:r>
        <w:rPr>
          <w:rFonts w:ascii="Times New Roman"/>
          <w:color w:val="313131"/>
          <w:w w:val="110"/>
          <w:sz w:val="25"/>
        </w:rPr>
        <w:t>money</w:t>
      </w:r>
      <w:r>
        <w:rPr>
          <w:rFonts w:ascii="Times New Roman"/>
          <w:color w:val="313131"/>
          <w:spacing w:val="12"/>
          <w:w w:val="110"/>
          <w:sz w:val="25"/>
        </w:rPr>
        <w:t> </w:t>
      </w:r>
      <w:r>
        <w:rPr>
          <w:rFonts w:ascii="Times New Roman"/>
          <w:color w:val="1C1C1C"/>
          <w:w w:val="110"/>
          <w:sz w:val="25"/>
        </w:rPr>
        <w:t>had</w:t>
      </w:r>
      <w:r>
        <w:rPr>
          <w:rFonts w:ascii="Times New Roman"/>
          <w:color w:val="1C1C1C"/>
          <w:spacing w:val="6"/>
          <w:w w:val="110"/>
          <w:sz w:val="25"/>
        </w:rPr>
        <w:t> </w:t>
      </w:r>
      <w:r>
        <w:rPr>
          <w:rFonts w:ascii="Times New Roman"/>
          <w:color w:val="313131"/>
          <w:w w:val="110"/>
          <w:sz w:val="25"/>
        </w:rPr>
        <w:t>become</w:t>
      </w:r>
      <w:r>
        <w:rPr>
          <w:rFonts w:ascii="Times New Roman"/>
          <w:color w:val="313131"/>
          <w:spacing w:val="-2"/>
          <w:w w:val="110"/>
          <w:sz w:val="25"/>
        </w:rPr>
        <w:t> </w:t>
      </w:r>
      <w:r>
        <w:rPr>
          <w:rFonts w:ascii="Times New Roman"/>
          <w:color w:val="313131"/>
          <w:w w:val="110"/>
          <w:sz w:val="25"/>
        </w:rPr>
        <w:t>available</w:t>
      </w:r>
      <w:r>
        <w:rPr>
          <w:rFonts w:ascii="Times New Roman"/>
          <w:color w:val="313131"/>
          <w:spacing w:val="2"/>
          <w:w w:val="110"/>
          <w:sz w:val="25"/>
        </w:rPr>
        <w:t> </w:t>
      </w:r>
      <w:r>
        <w:rPr>
          <w:rFonts w:ascii="Times New Roman"/>
          <w:color w:val="1C1C1C"/>
          <w:w w:val="110"/>
          <w:sz w:val="25"/>
        </w:rPr>
        <w:t>in</w:t>
      </w:r>
      <w:r>
        <w:rPr>
          <w:rFonts w:ascii="Times New Roman"/>
          <w:color w:val="1C1C1C"/>
          <w:spacing w:val="4"/>
          <w:w w:val="110"/>
          <w:sz w:val="25"/>
        </w:rPr>
        <w:t> </w:t>
      </w:r>
      <w:r>
        <w:rPr>
          <w:rFonts w:ascii="Times New Roman"/>
          <w:color w:val="313131"/>
          <w:w w:val="110"/>
          <w:sz w:val="25"/>
        </w:rPr>
        <w:t>Apri</w:t>
      </w:r>
      <w:r>
        <w:rPr>
          <w:rFonts w:ascii="Times New Roman"/>
          <w:color w:val="0A0A0A"/>
          <w:w w:val="110"/>
          <w:sz w:val="25"/>
        </w:rPr>
        <w:t>l</w:t>
      </w:r>
      <w:r>
        <w:rPr>
          <w:rFonts w:ascii="Times New Roman"/>
          <w:color w:val="0A0A0A"/>
          <w:spacing w:val="4"/>
          <w:w w:val="110"/>
          <w:sz w:val="25"/>
        </w:rPr>
        <w:t> </w:t>
      </w:r>
      <w:r>
        <w:rPr>
          <w:rFonts w:ascii="Times New Roman"/>
          <w:color w:val="313131"/>
          <w:w w:val="110"/>
          <w:sz w:val="25"/>
        </w:rPr>
        <w:t>which</w:t>
      </w:r>
      <w:r>
        <w:rPr>
          <w:rFonts w:ascii="Times New Roman"/>
          <w:color w:val="313131"/>
          <w:spacing w:val="-1"/>
          <w:w w:val="110"/>
          <w:sz w:val="25"/>
        </w:rPr>
        <w:t> </w:t>
      </w:r>
      <w:r>
        <w:rPr>
          <w:rFonts w:ascii="Times New Roman"/>
          <w:color w:val="1C1C1C"/>
          <w:w w:val="110"/>
          <w:sz w:val="25"/>
        </w:rPr>
        <w:t>they</w:t>
      </w:r>
      <w:r>
        <w:rPr>
          <w:rFonts w:ascii="Times New Roman"/>
          <w:color w:val="1C1C1C"/>
          <w:spacing w:val="2"/>
          <w:w w:val="110"/>
          <w:sz w:val="25"/>
        </w:rPr>
        <w:t> </w:t>
      </w:r>
      <w:r>
        <w:rPr>
          <w:rFonts w:ascii="Times New Roman"/>
          <w:color w:val="313131"/>
          <w:w w:val="110"/>
          <w:sz w:val="25"/>
        </w:rPr>
        <w:t>were</w:t>
      </w:r>
      <w:r>
        <w:rPr>
          <w:rFonts w:ascii="Times New Roman"/>
          <w:color w:val="313131"/>
          <w:spacing w:val="1"/>
          <w:w w:val="110"/>
          <w:sz w:val="25"/>
        </w:rPr>
        <w:t> </w:t>
      </w:r>
      <w:r>
        <w:rPr>
          <w:rFonts w:ascii="Times New Roman"/>
          <w:color w:val="1C1C1C"/>
          <w:w w:val="110"/>
          <w:sz w:val="25"/>
        </w:rPr>
        <w:t>hoping</w:t>
      </w:r>
      <w:r>
        <w:rPr>
          <w:rFonts w:ascii="Times New Roman"/>
          <w:color w:val="1C1C1C"/>
          <w:spacing w:val="-7"/>
          <w:w w:val="110"/>
          <w:sz w:val="25"/>
        </w:rPr>
        <w:t> </w:t>
      </w:r>
      <w:r>
        <w:rPr>
          <w:rFonts w:ascii="Times New Roman"/>
          <w:color w:val="313131"/>
          <w:w w:val="110"/>
          <w:sz w:val="25"/>
        </w:rPr>
        <w:t>to</w:t>
      </w:r>
      <w:r>
        <w:rPr>
          <w:rFonts w:ascii="Times New Roman"/>
          <w:color w:val="313131"/>
          <w:spacing w:val="-7"/>
          <w:w w:val="110"/>
          <w:sz w:val="25"/>
        </w:rPr>
        <w:t> </w:t>
      </w:r>
      <w:r>
        <w:rPr>
          <w:rFonts w:ascii="Times New Roman"/>
          <w:color w:val="313131"/>
          <w:w w:val="110"/>
          <w:sz w:val="25"/>
        </w:rPr>
        <w:t>get</w:t>
      </w:r>
      <w:r>
        <w:rPr>
          <w:rFonts w:ascii="Times New Roman"/>
          <w:color w:val="313131"/>
          <w:spacing w:val="2"/>
          <w:w w:val="110"/>
          <w:sz w:val="25"/>
        </w:rPr>
        <w:t> </w:t>
      </w:r>
      <w:r>
        <w:rPr>
          <w:rFonts w:ascii="Times New Roman"/>
          <w:color w:val="313131"/>
          <w:w w:val="110"/>
          <w:sz w:val="25"/>
        </w:rPr>
        <w:t>to</w:t>
      </w:r>
      <w:r>
        <w:rPr>
          <w:rFonts w:ascii="Times New Roman"/>
          <w:color w:val="313131"/>
          <w:spacing w:val="3"/>
          <w:w w:val="110"/>
          <w:sz w:val="25"/>
        </w:rPr>
        <w:t> </w:t>
      </w:r>
      <w:r>
        <w:rPr>
          <w:rFonts w:ascii="Times New Roman"/>
          <w:color w:val="313131"/>
          <w:w w:val="110"/>
          <w:sz w:val="25"/>
        </w:rPr>
        <w:t>resurface</w:t>
      </w:r>
      <w:r>
        <w:rPr>
          <w:rFonts w:ascii="Times New Roman"/>
          <w:color w:val="313131"/>
          <w:spacing w:val="9"/>
          <w:w w:val="110"/>
          <w:sz w:val="25"/>
        </w:rPr>
        <w:t> </w:t>
      </w:r>
      <w:r>
        <w:rPr>
          <w:rFonts w:ascii="Times New Roman"/>
          <w:color w:val="1C1C1C"/>
          <w:w w:val="110"/>
          <w:sz w:val="25"/>
        </w:rPr>
        <w:t>the</w:t>
      </w:r>
      <w:r>
        <w:rPr>
          <w:rFonts w:ascii="Times New Roman"/>
          <w:color w:val="1C1C1C"/>
          <w:spacing w:val="7"/>
          <w:w w:val="110"/>
          <w:sz w:val="25"/>
        </w:rPr>
        <w:t> </w:t>
      </w:r>
      <w:r>
        <w:rPr>
          <w:rFonts w:ascii="Times New Roman"/>
          <w:color w:val="1C1C1C"/>
          <w:w w:val="110"/>
          <w:sz w:val="25"/>
        </w:rPr>
        <w:t>road</w:t>
      </w:r>
      <w:r>
        <w:rPr>
          <w:rFonts w:ascii="Times New Roman"/>
          <w:color w:val="1C1C1C"/>
          <w:spacing w:val="9"/>
          <w:w w:val="110"/>
          <w:sz w:val="25"/>
        </w:rPr>
        <w:t> </w:t>
      </w:r>
      <w:r>
        <w:rPr>
          <w:rFonts w:ascii="Times New Roman"/>
          <w:color w:val="313131"/>
          <w:w w:val="110"/>
          <w:sz w:val="25"/>
        </w:rPr>
        <w:t>but</w:t>
      </w:r>
      <w:r>
        <w:rPr>
          <w:rFonts w:ascii="Times New Roman"/>
          <w:color w:val="313131"/>
          <w:spacing w:val="-8"/>
          <w:w w:val="110"/>
          <w:sz w:val="25"/>
        </w:rPr>
        <w:t> </w:t>
      </w:r>
      <w:r>
        <w:rPr>
          <w:rFonts w:ascii="Times New Roman"/>
          <w:color w:val="313131"/>
          <w:w w:val="110"/>
          <w:sz w:val="25"/>
        </w:rPr>
        <w:t>that</w:t>
      </w:r>
      <w:r>
        <w:rPr>
          <w:rFonts w:ascii="Times New Roman"/>
          <w:color w:val="313131"/>
          <w:spacing w:val="1"/>
          <w:w w:val="110"/>
          <w:sz w:val="25"/>
        </w:rPr>
        <w:t> </w:t>
      </w:r>
      <w:r>
        <w:rPr>
          <w:rFonts w:ascii="Times New Roman"/>
          <w:color w:val="1C1C1C"/>
          <w:w w:val="110"/>
          <w:sz w:val="25"/>
        </w:rPr>
        <w:t>he</w:t>
      </w:r>
      <w:r>
        <w:rPr>
          <w:rFonts w:ascii="Times New Roman"/>
          <w:color w:val="1C1C1C"/>
          <w:spacing w:val="-4"/>
          <w:w w:val="110"/>
          <w:sz w:val="25"/>
        </w:rPr>
        <w:t> </w:t>
      </w:r>
      <w:r>
        <w:rPr>
          <w:rFonts w:ascii="Times New Roman"/>
          <w:color w:val="313131"/>
          <w:w w:val="110"/>
          <w:sz w:val="25"/>
        </w:rPr>
        <w:t>had</w:t>
      </w:r>
      <w:r>
        <w:rPr>
          <w:rFonts w:ascii="Times New Roman"/>
          <w:color w:val="313131"/>
          <w:spacing w:val="1"/>
          <w:w w:val="110"/>
          <w:sz w:val="25"/>
        </w:rPr>
        <w:t> </w:t>
      </w:r>
      <w:r>
        <w:rPr>
          <w:rFonts w:ascii="Times New Roman"/>
          <w:color w:val="313131"/>
          <w:w w:val="110"/>
          <w:sz w:val="25"/>
        </w:rPr>
        <w:t>also</w:t>
      </w:r>
      <w:r>
        <w:rPr>
          <w:rFonts w:ascii="Times New Roman"/>
          <w:color w:val="313131"/>
          <w:spacing w:val="-8"/>
          <w:w w:val="110"/>
          <w:sz w:val="25"/>
        </w:rPr>
        <w:t> </w:t>
      </w:r>
      <w:r>
        <w:rPr>
          <w:rFonts w:ascii="Times New Roman"/>
          <w:color w:val="313131"/>
          <w:w w:val="110"/>
          <w:sz w:val="25"/>
        </w:rPr>
        <w:t>asked</w:t>
      </w:r>
      <w:r>
        <w:rPr>
          <w:rFonts w:ascii="Times New Roman"/>
          <w:color w:val="313131"/>
          <w:spacing w:val="5"/>
          <w:w w:val="110"/>
          <w:sz w:val="25"/>
        </w:rPr>
        <w:t> </w:t>
      </w:r>
      <w:r>
        <w:rPr>
          <w:rFonts w:ascii="Times New Roman"/>
          <w:color w:val="313131"/>
          <w:w w:val="110"/>
          <w:sz w:val="25"/>
        </w:rPr>
        <w:t>for</w:t>
      </w:r>
      <w:r>
        <w:rPr>
          <w:rFonts w:ascii="Times New Roman"/>
          <w:color w:val="313131"/>
          <w:spacing w:val="-1"/>
          <w:w w:val="110"/>
          <w:sz w:val="25"/>
        </w:rPr>
        <w:t> </w:t>
      </w:r>
      <w:r>
        <w:rPr>
          <w:rFonts w:ascii="Times New Roman"/>
          <w:color w:val="313131"/>
          <w:w w:val="110"/>
          <w:sz w:val="25"/>
        </w:rPr>
        <w:t>residents</w:t>
      </w:r>
      <w:r>
        <w:rPr>
          <w:rFonts w:ascii="Times New Roman"/>
          <w:color w:val="313131"/>
          <w:spacing w:val="1"/>
          <w:w w:val="110"/>
          <w:sz w:val="25"/>
        </w:rPr>
        <w:t> </w:t>
      </w:r>
      <w:r>
        <w:rPr>
          <w:rFonts w:ascii="Times New Roman"/>
          <w:color w:val="313131"/>
          <w:w w:val="110"/>
          <w:sz w:val="25"/>
        </w:rPr>
        <w:t>parking</w:t>
      </w:r>
      <w:r>
        <w:rPr>
          <w:rFonts w:ascii="Times New Roman"/>
          <w:color w:val="313131"/>
          <w:spacing w:val="7"/>
          <w:w w:val="110"/>
          <w:sz w:val="25"/>
        </w:rPr>
        <w:t> </w:t>
      </w:r>
      <w:r>
        <w:rPr>
          <w:rFonts w:ascii="Times New Roman"/>
          <w:color w:val="1C1C1C"/>
          <w:w w:val="110"/>
          <w:sz w:val="25"/>
        </w:rPr>
        <w:t>permits </w:t>
      </w:r>
      <w:r>
        <w:rPr>
          <w:rFonts w:ascii="Times New Roman"/>
          <w:color w:val="313131"/>
          <w:w w:val="110"/>
          <w:sz w:val="25"/>
        </w:rPr>
        <w:t>on</w:t>
      </w:r>
      <w:r>
        <w:rPr>
          <w:rFonts w:ascii="Times New Roman"/>
          <w:color w:val="313131"/>
          <w:spacing w:val="-3"/>
          <w:w w:val="110"/>
          <w:sz w:val="25"/>
        </w:rPr>
        <w:t> </w:t>
      </w:r>
      <w:r>
        <w:rPr>
          <w:rFonts w:ascii="Times New Roman"/>
          <w:color w:val="313131"/>
          <w:w w:val="110"/>
          <w:sz w:val="25"/>
        </w:rPr>
        <w:t>Cumberland</w:t>
      </w:r>
      <w:r>
        <w:rPr>
          <w:rFonts w:ascii="Times New Roman"/>
          <w:color w:val="313131"/>
          <w:spacing w:val="20"/>
          <w:w w:val="110"/>
          <w:sz w:val="25"/>
        </w:rPr>
        <w:t> </w:t>
      </w:r>
      <w:r>
        <w:rPr>
          <w:rFonts w:ascii="Times New Roman"/>
          <w:color w:val="1C1C1C"/>
          <w:w w:val="110"/>
          <w:sz w:val="25"/>
        </w:rPr>
        <w:t>Road</w:t>
      </w:r>
      <w:r>
        <w:rPr>
          <w:rFonts w:ascii="Times New Roman"/>
          <w:color w:val="1C1C1C"/>
          <w:spacing w:val="16"/>
          <w:w w:val="110"/>
          <w:sz w:val="25"/>
        </w:rPr>
        <w:t> </w:t>
      </w:r>
      <w:r>
        <w:rPr>
          <w:rFonts w:ascii="Times New Roman"/>
          <w:color w:val="313131"/>
          <w:w w:val="110"/>
          <w:sz w:val="25"/>
        </w:rPr>
        <w:t>a</w:t>
      </w:r>
      <w:r>
        <w:rPr>
          <w:rFonts w:ascii="Times New Roman"/>
          <w:color w:val="525252"/>
          <w:w w:val="110"/>
          <w:sz w:val="25"/>
        </w:rPr>
        <w:t>s</w:t>
      </w:r>
      <w:r>
        <w:rPr>
          <w:rFonts w:ascii="Times New Roman"/>
          <w:color w:val="525252"/>
          <w:spacing w:val="9"/>
          <w:w w:val="110"/>
          <w:sz w:val="25"/>
        </w:rPr>
        <w:t> </w:t>
      </w:r>
      <w:r>
        <w:rPr>
          <w:rFonts w:ascii="Times New Roman"/>
          <w:color w:val="313131"/>
          <w:w w:val="110"/>
          <w:sz w:val="25"/>
        </w:rPr>
        <w:t>people</w:t>
      </w:r>
      <w:r>
        <w:rPr>
          <w:rFonts w:ascii="Times New Roman"/>
          <w:color w:val="313131"/>
          <w:spacing w:val="4"/>
          <w:w w:val="110"/>
          <w:sz w:val="25"/>
        </w:rPr>
        <w:t> </w:t>
      </w:r>
      <w:r>
        <w:rPr>
          <w:rFonts w:ascii="Times New Roman"/>
          <w:color w:val="313131"/>
          <w:w w:val="110"/>
          <w:sz w:val="25"/>
        </w:rPr>
        <w:t>were</w:t>
      </w:r>
      <w:r>
        <w:rPr>
          <w:rFonts w:ascii="Times New Roman"/>
          <w:color w:val="313131"/>
          <w:spacing w:val="-1"/>
          <w:w w:val="110"/>
          <w:sz w:val="25"/>
        </w:rPr>
        <w:t> </w:t>
      </w:r>
      <w:r>
        <w:rPr>
          <w:rFonts w:ascii="Times New Roman"/>
          <w:color w:val="1C1C1C"/>
          <w:w w:val="110"/>
          <w:sz w:val="25"/>
        </w:rPr>
        <w:t>parking </w:t>
      </w:r>
      <w:r>
        <w:rPr>
          <w:rFonts w:ascii="Times New Roman"/>
          <w:color w:val="313131"/>
          <w:w w:val="110"/>
          <w:sz w:val="25"/>
        </w:rPr>
        <w:t>on</w:t>
      </w:r>
      <w:r>
        <w:rPr>
          <w:rFonts w:ascii="Times New Roman"/>
          <w:color w:val="313131"/>
          <w:spacing w:val="-2"/>
          <w:w w:val="110"/>
          <w:sz w:val="25"/>
        </w:rPr>
        <w:t> </w:t>
      </w:r>
      <w:r>
        <w:rPr>
          <w:rFonts w:ascii="Times New Roman"/>
          <w:color w:val="313131"/>
          <w:w w:val="110"/>
          <w:sz w:val="25"/>
        </w:rPr>
        <w:t>the</w:t>
      </w:r>
    </w:p>
    <w:p>
      <w:pPr>
        <w:pStyle w:val="BodyText"/>
        <w:spacing w:before="6"/>
        <w:rPr>
          <w:rFonts w:ascii="Times New Roman"/>
        </w:rPr>
      </w:pPr>
      <w:r>
        <w:rPr/>
        <w:drawing>
          <wp:anchor distT="0" distB="0" distL="0" distR="0" allowOverlap="1" layoutInCell="1" locked="0" behindDoc="0" simplePos="0" relativeHeight="6">
            <wp:simplePos x="0" y="0"/>
            <wp:positionH relativeFrom="page">
              <wp:posOffset>6274204</wp:posOffset>
            </wp:positionH>
            <wp:positionV relativeFrom="paragraph">
              <wp:posOffset>186993</wp:posOffset>
            </wp:positionV>
            <wp:extent cx="732036" cy="292608"/>
            <wp:effectExtent l="0" t="0" r="0" b="0"/>
            <wp:wrapTopAndBottom/>
            <wp:docPr id="13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2036" cy="2926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</w:rPr>
        <w:sectPr>
          <w:pgSz w:w="11910" w:h="16840"/>
          <w:pgMar w:top="660" w:bottom="0" w:left="500" w:right="340"/>
        </w:sectPr>
      </w:pPr>
    </w:p>
    <w:p>
      <w:pPr>
        <w:spacing w:line="264" w:lineRule="auto" w:before="62"/>
        <w:ind w:left="2244" w:right="728" w:firstLine="13"/>
        <w:jc w:val="left"/>
        <w:rPr>
          <w:rFonts w:ascii="Times New Roman"/>
          <w:sz w:val="25"/>
        </w:rPr>
      </w:pPr>
      <w:r>
        <w:rPr>
          <w:rFonts w:ascii="Times New Roman"/>
          <w:color w:val="1D1D1D"/>
          <w:w w:val="105"/>
          <w:sz w:val="25"/>
        </w:rPr>
        <w:t>pavement</w:t>
      </w:r>
      <w:r>
        <w:rPr>
          <w:rFonts w:ascii="Times New Roman"/>
          <w:color w:val="1D1D1D"/>
          <w:spacing w:val="1"/>
          <w:w w:val="105"/>
          <w:sz w:val="25"/>
        </w:rPr>
        <w:t> </w:t>
      </w:r>
      <w:r>
        <w:rPr>
          <w:rFonts w:ascii="Times New Roman"/>
          <w:color w:val="313131"/>
          <w:w w:val="105"/>
          <w:sz w:val="25"/>
        </w:rPr>
        <w:t>and</w:t>
      </w:r>
      <w:r>
        <w:rPr>
          <w:rFonts w:ascii="Times New Roman"/>
          <w:color w:val="313131"/>
          <w:spacing w:val="1"/>
          <w:w w:val="105"/>
          <w:sz w:val="25"/>
        </w:rPr>
        <w:t> </w:t>
      </w:r>
      <w:r>
        <w:rPr>
          <w:rFonts w:ascii="Times New Roman"/>
          <w:color w:val="313131"/>
          <w:w w:val="105"/>
          <w:sz w:val="25"/>
        </w:rPr>
        <w:t>blocking off</w:t>
      </w:r>
      <w:r>
        <w:rPr>
          <w:rFonts w:ascii="Times New Roman"/>
          <w:color w:val="313131"/>
          <w:spacing w:val="1"/>
          <w:w w:val="105"/>
          <w:sz w:val="25"/>
        </w:rPr>
        <w:t> </w:t>
      </w:r>
      <w:r>
        <w:rPr>
          <w:rFonts w:ascii="Times New Roman"/>
          <w:color w:val="313131"/>
          <w:w w:val="105"/>
          <w:sz w:val="25"/>
        </w:rPr>
        <w:t>the </w:t>
      </w:r>
      <w:r>
        <w:rPr>
          <w:rFonts w:ascii="Times New Roman"/>
          <w:color w:val="1D1D1D"/>
          <w:w w:val="105"/>
          <w:sz w:val="25"/>
        </w:rPr>
        <w:t>pavement </w:t>
      </w:r>
      <w:r>
        <w:rPr>
          <w:rFonts w:ascii="Times New Roman"/>
          <w:color w:val="313131"/>
          <w:w w:val="105"/>
          <w:sz w:val="25"/>
        </w:rPr>
        <w:t>on </w:t>
      </w:r>
      <w:r>
        <w:rPr>
          <w:rFonts w:ascii="Times New Roman"/>
          <w:color w:val="1D1D1D"/>
          <w:w w:val="105"/>
          <w:sz w:val="25"/>
        </w:rPr>
        <w:t>the other </w:t>
      </w:r>
      <w:r>
        <w:rPr>
          <w:rFonts w:ascii="Times New Roman"/>
          <w:color w:val="313131"/>
          <w:w w:val="105"/>
          <w:sz w:val="25"/>
        </w:rPr>
        <w:t>side and said</w:t>
      </w:r>
      <w:r>
        <w:rPr>
          <w:rFonts w:ascii="Times New Roman"/>
          <w:color w:val="313131"/>
          <w:spacing w:val="1"/>
          <w:w w:val="105"/>
          <w:sz w:val="25"/>
        </w:rPr>
        <w:t> </w:t>
      </w:r>
      <w:r>
        <w:rPr>
          <w:rFonts w:ascii="Times New Roman"/>
          <w:color w:val="1D1D1D"/>
          <w:w w:val="105"/>
          <w:sz w:val="25"/>
        </w:rPr>
        <w:t>until</w:t>
      </w:r>
      <w:r>
        <w:rPr>
          <w:rFonts w:ascii="Times New Roman"/>
          <w:color w:val="1D1D1D"/>
          <w:spacing w:val="-63"/>
          <w:w w:val="105"/>
          <w:sz w:val="25"/>
        </w:rPr>
        <w:t> </w:t>
      </w:r>
      <w:r>
        <w:rPr>
          <w:rFonts w:ascii="Times New Roman"/>
          <w:color w:val="313131"/>
          <w:w w:val="110"/>
          <w:sz w:val="25"/>
        </w:rPr>
        <w:t>something</w:t>
      </w:r>
      <w:r>
        <w:rPr>
          <w:rFonts w:ascii="Times New Roman"/>
          <w:color w:val="313131"/>
          <w:spacing w:val="11"/>
          <w:w w:val="110"/>
          <w:sz w:val="25"/>
        </w:rPr>
        <w:t> </w:t>
      </w:r>
      <w:r>
        <w:rPr>
          <w:rFonts w:ascii="Times New Roman"/>
          <w:color w:val="313131"/>
          <w:w w:val="110"/>
          <w:sz w:val="25"/>
        </w:rPr>
        <w:t>serious</w:t>
      </w:r>
      <w:r>
        <w:rPr>
          <w:rFonts w:ascii="Times New Roman"/>
          <w:color w:val="313131"/>
          <w:spacing w:val="1"/>
          <w:w w:val="110"/>
          <w:sz w:val="25"/>
        </w:rPr>
        <w:t> </w:t>
      </w:r>
      <w:r>
        <w:rPr>
          <w:rFonts w:ascii="Times New Roman"/>
          <w:color w:val="1D1D1D"/>
          <w:w w:val="110"/>
          <w:sz w:val="25"/>
        </w:rPr>
        <w:t>happens</w:t>
      </w:r>
      <w:r>
        <w:rPr>
          <w:rFonts w:ascii="Times New Roman"/>
          <w:color w:val="1D1D1D"/>
          <w:spacing w:val="21"/>
          <w:w w:val="110"/>
          <w:sz w:val="25"/>
        </w:rPr>
        <w:t> </w:t>
      </w:r>
      <w:r>
        <w:rPr>
          <w:rFonts w:ascii="Times New Roman"/>
          <w:color w:val="1D1D1D"/>
          <w:w w:val="110"/>
          <w:sz w:val="25"/>
        </w:rPr>
        <w:t>nothing</w:t>
      </w:r>
      <w:r>
        <w:rPr>
          <w:rFonts w:ascii="Times New Roman"/>
          <w:color w:val="1D1D1D"/>
          <w:spacing w:val="10"/>
          <w:w w:val="110"/>
          <w:sz w:val="25"/>
        </w:rPr>
        <w:t> </w:t>
      </w:r>
      <w:r>
        <w:rPr>
          <w:rFonts w:ascii="Times New Roman"/>
          <w:color w:val="313131"/>
          <w:w w:val="110"/>
          <w:sz w:val="25"/>
        </w:rPr>
        <w:t>would</w:t>
      </w:r>
      <w:r>
        <w:rPr>
          <w:rFonts w:ascii="Times New Roman"/>
          <w:color w:val="313131"/>
          <w:spacing w:val="20"/>
          <w:w w:val="110"/>
          <w:sz w:val="25"/>
        </w:rPr>
        <w:t> </w:t>
      </w:r>
      <w:r>
        <w:rPr>
          <w:rFonts w:ascii="Times New Roman"/>
          <w:color w:val="1D1D1D"/>
          <w:w w:val="110"/>
          <w:sz w:val="25"/>
        </w:rPr>
        <w:t>happen.</w:t>
      </w:r>
    </w:p>
    <w:p>
      <w:pPr>
        <w:tabs>
          <w:tab w:pos="2247" w:val="left" w:leader="none"/>
        </w:tabs>
        <w:spacing w:line="264" w:lineRule="auto" w:before="10"/>
        <w:ind w:left="2253" w:right="679" w:hanging="641"/>
        <w:jc w:val="left"/>
        <w:rPr>
          <w:rFonts w:ascii="Times New Roman"/>
          <w:sz w:val="25"/>
        </w:rPr>
      </w:pPr>
      <w:r>
        <w:rPr>
          <w:rFonts w:ascii="Times New Roman"/>
          <w:color w:val="313131"/>
          <w:w w:val="105"/>
          <w:sz w:val="25"/>
        </w:rPr>
        <w:t>v1.</w:t>
        <w:tab/>
        <w:t>Co</w:t>
      </w:r>
      <w:r>
        <w:rPr>
          <w:rFonts w:ascii="Times New Roman"/>
          <w:color w:val="313131"/>
          <w:spacing w:val="13"/>
          <w:w w:val="105"/>
          <w:sz w:val="25"/>
        </w:rPr>
        <w:t> </w:t>
      </w:r>
      <w:r>
        <w:rPr>
          <w:rFonts w:ascii="Times New Roman"/>
          <w:color w:val="313131"/>
          <w:w w:val="105"/>
          <w:sz w:val="25"/>
        </w:rPr>
        <w:t>unci</w:t>
      </w:r>
      <w:r>
        <w:rPr>
          <w:rFonts w:ascii="Times New Roman"/>
          <w:color w:val="080808"/>
          <w:w w:val="105"/>
          <w:sz w:val="25"/>
        </w:rPr>
        <w:t>llo</w:t>
      </w:r>
      <w:r>
        <w:rPr>
          <w:rFonts w:ascii="Times New Roman"/>
          <w:color w:val="080808"/>
          <w:spacing w:val="-4"/>
          <w:w w:val="105"/>
          <w:sz w:val="25"/>
        </w:rPr>
        <w:t> </w:t>
      </w:r>
      <w:r>
        <w:rPr>
          <w:rFonts w:ascii="Times New Roman"/>
          <w:color w:val="313131"/>
          <w:w w:val="105"/>
          <w:sz w:val="25"/>
        </w:rPr>
        <w:t>r</w:t>
      </w:r>
      <w:r>
        <w:rPr>
          <w:rFonts w:ascii="Times New Roman"/>
          <w:color w:val="313131"/>
          <w:spacing w:val="14"/>
          <w:w w:val="105"/>
          <w:sz w:val="25"/>
        </w:rPr>
        <w:t> </w:t>
      </w:r>
      <w:r>
        <w:rPr>
          <w:rFonts w:ascii="Times New Roman"/>
          <w:color w:val="313131"/>
          <w:w w:val="105"/>
          <w:sz w:val="25"/>
        </w:rPr>
        <w:t>Hayes</w:t>
      </w:r>
      <w:r>
        <w:rPr>
          <w:rFonts w:ascii="Times New Roman"/>
          <w:color w:val="313131"/>
          <w:spacing w:val="-2"/>
          <w:w w:val="105"/>
          <w:sz w:val="25"/>
        </w:rPr>
        <w:t> </w:t>
      </w:r>
      <w:r>
        <w:rPr>
          <w:rFonts w:ascii="Times New Roman"/>
          <w:color w:val="313131"/>
          <w:w w:val="105"/>
          <w:sz w:val="25"/>
        </w:rPr>
        <w:t>said</w:t>
      </w:r>
      <w:r>
        <w:rPr>
          <w:rFonts w:ascii="Times New Roman"/>
          <w:color w:val="313131"/>
          <w:spacing w:val="18"/>
          <w:w w:val="105"/>
          <w:sz w:val="25"/>
        </w:rPr>
        <w:t> </w:t>
      </w:r>
      <w:r>
        <w:rPr>
          <w:rFonts w:ascii="Times New Roman"/>
          <w:color w:val="313131"/>
          <w:w w:val="105"/>
          <w:sz w:val="25"/>
        </w:rPr>
        <w:t>that</w:t>
      </w:r>
      <w:r>
        <w:rPr>
          <w:rFonts w:ascii="Times New Roman"/>
          <w:color w:val="313131"/>
          <w:spacing w:val="17"/>
          <w:w w:val="105"/>
          <w:sz w:val="25"/>
        </w:rPr>
        <w:t> </w:t>
      </w:r>
      <w:r>
        <w:rPr>
          <w:rFonts w:ascii="Times New Roman"/>
          <w:color w:val="313131"/>
          <w:w w:val="105"/>
          <w:sz w:val="25"/>
        </w:rPr>
        <w:t>the</w:t>
      </w:r>
      <w:r>
        <w:rPr>
          <w:rFonts w:ascii="Times New Roman"/>
          <w:color w:val="313131"/>
          <w:spacing w:val="4"/>
          <w:w w:val="105"/>
          <w:sz w:val="25"/>
        </w:rPr>
        <w:t> </w:t>
      </w:r>
      <w:r>
        <w:rPr>
          <w:rFonts w:ascii="Times New Roman"/>
          <w:color w:val="1D1D1D"/>
          <w:w w:val="105"/>
          <w:sz w:val="25"/>
        </w:rPr>
        <w:t>Jubilee</w:t>
      </w:r>
      <w:r>
        <w:rPr>
          <w:rFonts w:ascii="Times New Roman"/>
          <w:color w:val="1D1D1D"/>
          <w:spacing w:val="7"/>
          <w:w w:val="105"/>
          <w:sz w:val="25"/>
        </w:rPr>
        <w:t> </w:t>
      </w:r>
      <w:r>
        <w:rPr>
          <w:rFonts w:ascii="Times New Roman"/>
          <w:color w:val="313131"/>
          <w:w w:val="105"/>
          <w:sz w:val="25"/>
        </w:rPr>
        <w:t>celebrations</w:t>
      </w:r>
      <w:r>
        <w:rPr>
          <w:rFonts w:ascii="Times New Roman"/>
          <w:color w:val="313131"/>
          <w:spacing w:val="21"/>
          <w:w w:val="105"/>
          <w:sz w:val="25"/>
        </w:rPr>
        <w:t> </w:t>
      </w:r>
      <w:r>
        <w:rPr>
          <w:rFonts w:ascii="Times New Roman"/>
          <w:color w:val="313131"/>
          <w:w w:val="105"/>
          <w:sz w:val="25"/>
        </w:rPr>
        <w:t>were</w:t>
      </w:r>
      <w:r>
        <w:rPr>
          <w:rFonts w:ascii="Times New Roman"/>
          <w:color w:val="313131"/>
          <w:spacing w:val="5"/>
          <w:w w:val="105"/>
          <w:sz w:val="25"/>
        </w:rPr>
        <w:t> </w:t>
      </w:r>
      <w:r>
        <w:rPr>
          <w:rFonts w:ascii="Times New Roman"/>
          <w:color w:val="313131"/>
          <w:w w:val="105"/>
          <w:sz w:val="25"/>
        </w:rPr>
        <w:t>well</w:t>
      </w:r>
      <w:r>
        <w:rPr>
          <w:rFonts w:ascii="Times New Roman"/>
          <w:color w:val="313131"/>
          <w:spacing w:val="14"/>
          <w:w w:val="105"/>
          <w:sz w:val="25"/>
        </w:rPr>
        <w:t> </w:t>
      </w:r>
      <w:r>
        <w:rPr>
          <w:rFonts w:ascii="Times New Roman"/>
          <w:color w:val="313131"/>
          <w:w w:val="105"/>
          <w:sz w:val="25"/>
        </w:rPr>
        <w:t>under</w:t>
      </w:r>
      <w:r>
        <w:rPr>
          <w:rFonts w:ascii="Times New Roman"/>
          <w:color w:val="313131"/>
          <w:spacing w:val="9"/>
          <w:w w:val="105"/>
          <w:sz w:val="25"/>
        </w:rPr>
        <w:t> </w:t>
      </w:r>
      <w:r>
        <w:rPr>
          <w:rFonts w:ascii="Times New Roman"/>
          <w:color w:val="313131"/>
          <w:w w:val="105"/>
          <w:sz w:val="25"/>
        </w:rPr>
        <w:t>way</w:t>
      </w:r>
      <w:r>
        <w:rPr>
          <w:rFonts w:ascii="Times New Roman"/>
          <w:color w:val="313131"/>
          <w:spacing w:val="9"/>
          <w:w w:val="105"/>
          <w:sz w:val="25"/>
        </w:rPr>
        <w:t> </w:t>
      </w:r>
      <w:r>
        <w:rPr>
          <w:rFonts w:ascii="Times New Roman"/>
          <w:color w:val="313131"/>
          <w:w w:val="105"/>
          <w:sz w:val="25"/>
        </w:rPr>
        <w:t>at</w:t>
      </w:r>
      <w:r>
        <w:rPr>
          <w:rFonts w:ascii="Times New Roman"/>
          <w:color w:val="313131"/>
          <w:spacing w:val="-62"/>
          <w:w w:val="105"/>
          <w:sz w:val="25"/>
        </w:rPr>
        <w:t> </w:t>
      </w:r>
      <w:r>
        <w:rPr>
          <w:rFonts w:ascii="Times New Roman"/>
          <w:color w:val="313131"/>
          <w:w w:val="105"/>
          <w:sz w:val="25"/>
        </w:rPr>
        <w:t>Kells</w:t>
      </w:r>
      <w:r>
        <w:rPr>
          <w:rFonts w:ascii="Times New Roman"/>
          <w:color w:val="313131"/>
          <w:spacing w:val="6"/>
          <w:w w:val="105"/>
          <w:sz w:val="25"/>
        </w:rPr>
        <w:t> </w:t>
      </w:r>
      <w:r>
        <w:rPr>
          <w:rFonts w:ascii="Times New Roman"/>
          <w:color w:val="1D1D1D"/>
          <w:w w:val="105"/>
          <w:sz w:val="25"/>
        </w:rPr>
        <w:t>and</w:t>
      </w:r>
      <w:r>
        <w:rPr>
          <w:rFonts w:ascii="Times New Roman"/>
          <w:color w:val="1D1D1D"/>
          <w:spacing w:val="22"/>
          <w:w w:val="105"/>
          <w:sz w:val="25"/>
        </w:rPr>
        <w:t> </w:t>
      </w:r>
      <w:r>
        <w:rPr>
          <w:rFonts w:ascii="Times New Roman"/>
          <w:color w:val="1D1D1D"/>
          <w:w w:val="105"/>
          <w:sz w:val="25"/>
        </w:rPr>
        <w:t>thanked</w:t>
      </w:r>
      <w:r>
        <w:rPr>
          <w:rFonts w:ascii="Times New Roman"/>
          <w:color w:val="1D1D1D"/>
          <w:spacing w:val="14"/>
          <w:w w:val="105"/>
          <w:sz w:val="25"/>
        </w:rPr>
        <w:t> </w:t>
      </w:r>
      <w:r>
        <w:rPr>
          <w:rFonts w:ascii="Times New Roman"/>
          <w:color w:val="313131"/>
          <w:w w:val="105"/>
          <w:sz w:val="25"/>
        </w:rPr>
        <w:t>everyone</w:t>
      </w:r>
      <w:r>
        <w:rPr>
          <w:rFonts w:ascii="Times New Roman"/>
          <w:color w:val="313131"/>
          <w:spacing w:val="20"/>
          <w:w w:val="105"/>
          <w:sz w:val="25"/>
        </w:rPr>
        <w:t> </w:t>
      </w:r>
      <w:r>
        <w:rPr>
          <w:rFonts w:ascii="Times New Roman"/>
          <w:color w:val="1D1D1D"/>
          <w:w w:val="105"/>
          <w:sz w:val="25"/>
        </w:rPr>
        <w:t>involved</w:t>
      </w:r>
      <w:r>
        <w:rPr>
          <w:rFonts w:ascii="Times New Roman"/>
          <w:color w:val="1D1D1D"/>
          <w:spacing w:val="24"/>
          <w:w w:val="105"/>
          <w:sz w:val="25"/>
        </w:rPr>
        <w:t> </w:t>
      </w:r>
      <w:r>
        <w:rPr>
          <w:rFonts w:ascii="Times New Roman"/>
          <w:color w:val="313131"/>
          <w:w w:val="105"/>
          <w:sz w:val="25"/>
        </w:rPr>
        <w:t>for</w:t>
      </w:r>
      <w:r>
        <w:rPr>
          <w:rFonts w:ascii="Times New Roman"/>
          <w:color w:val="313131"/>
          <w:spacing w:val="4"/>
          <w:w w:val="105"/>
          <w:sz w:val="25"/>
        </w:rPr>
        <w:t> </w:t>
      </w:r>
      <w:r>
        <w:rPr>
          <w:rFonts w:ascii="Times New Roman"/>
          <w:color w:val="1D1D1D"/>
          <w:w w:val="105"/>
          <w:sz w:val="25"/>
        </w:rPr>
        <w:t>their</w:t>
      </w:r>
      <w:r>
        <w:rPr>
          <w:rFonts w:ascii="Times New Roman"/>
          <w:color w:val="1D1D1D"/>
          <w:spacing w:val="10"/>
          <w:w w:val="105"/>
          <w:sz w:val="25"/>
        </w:rPr>
        <w:t> </w:t>
      </w:r>
      <w:r>
        <w:rPr>
          <w:rFonts w:ascii="Times New Roman"/>
          <w:color w:val="1D1D1D"/>
          <w:w w:val="105"/>
          <w:sz w:val="25"/>
        </w:rPr>
        <w:t>help.</w:t>
      </w:r>
    </w:p>
    <w:p>
      <w:pPr>
        <w:tabs>
          <w:tab w:pos="2233" w:val="left" w:leader="none"/>
        </w:tabs>
        <w:spacing w:line="268" w:lineRule="auto" w:before="9"/>
        <w:ind w:left="2219" w:right="794" w:hanging="687"/>
        <w:jc w:val="left"/>
        <w:rPr>
          <w:rFonts w:ascii="Times New Roman"/>
          <w:sz w:val="25"/>
        </w:rPr>
      </w:pPr>
      <w:r>
        <w:rPr>
          <w:rFonts w:ascii="Times New Roman"/>
          <w:color w:val="313131"/>
          <w:w w:val="95"/>
          <w:sz w:val="25"/>
        </w:rPr>
        <w:t>v11.</w:t>
        <w:tab/>
        <w:tab/>
      </w:r>
      <w:r>
        <w:rPr>
          <w:rFonts w:ascii="Times New Roman"/>
          <w:color w:val="313131"/>
          <w:w w:val="105"/>
          <w:sz w:val="25"/>
        </w:rPr>
        <w:t>Councillor</w:t>
      </w:r>
      <w:r>
        <w:rPr>
          <w:rFonts w:ascii="Times New Roman"/>
          <w:color w:val="313131"/>
          <w:spacing w:val="1"/>
          <w:w w:val="105"/>
          <w:sz w:val="25"/>
        </w:rPr>
        <w:t> </w:t>
      </w:r>
      <w:r>
        <w:rPr>
          <w:rFonts w:ascii="Times New Roman"/>
          <w:color w:val="1D1D1D"/>
          <w:w w:val="105"/>
          <w:sz w:val="25"/>
        </w:rPr>
        <w:t>Roberts </w:t>
      </w:r>
      <w:r>
        <w:rPr>
          <w:rFonts w:ascii="Times New Roman"/>
          <w:color w:val="313131"/>
          <w:w w:val="105"/>
          <w:sz w:val="25"/>
        </w:rPr>
        <w:t>said</w:t>
      </w:r>
      <w:r>
        <w:rPr>
          <w:rFonts w:ascii="Times New Roman"/>
          <w:color w:val="313131"/>
          <w:spacing w:val="1"/>
          <w:w w:val="105"/>
          <w:sz w:val="25"/>
        </w:rPr>
        <w:t> </w:t>
      </w:r>
      <w:r>
        <w:rPr>
          <w:rFonts w:ascii="Times New Roman"/>
          <w:color w:val="1D1D1D"/>
          <w:w w:val="105"/>
          <w:sz w:val="25"/>
        </w:rPr>
        <w:t>he had</w:t>
      </w:r>
      <w:r>
        <w:rPr>
          <w:rFonts w:ascii="Times New Roman"/>
          <w:color w:val="1D1D1D"/>
          <w:spacing w:val="1"/>
          <w:w w:val="105"/>
          <w:sz w:val="25"/>
        </w:rPr>
        <w:t> </w:t>
      </w:r>
      <w:r>
        <w:rPr>
          <w:rFonts w:ascii="Times New Roman"/>
          <w:color w:val="1D1D1D"/>
          <w:w w:val="105"/>
          <w:sz w:val="25"/>
        </w:rPr>
        <w:t>had </w:t>
      </w:r>
      <w:r>
        <w:rPr>
          <w:rFonts w:ascii="Times New Roman"/>
          <w:color w:val="313131"/>
          <w:w w:val="105"/>
          <w:sz w:val="25"/>
        </w:rPr>
        <w:t>a  meeting </w:t>
      </w:r>
      <w:r>
        <w:rPr>
          <w:rFonts w:ascii="Times New Roman"/>
          <w:color w:val="1D1D1D"/>
          <w:w w:val="105"/>
          <w:sz w:val="25"/>
        </w:rPr>
        <w:t>at Harras </w:t>
      </w:r>
      <w:r>
        <w:rPr>
          <w:rFonts w:ascii="Times New Roman"/>
          <w:color w:val="313131"/>
          <w:w w:val="105"/>
          <w:sz w:val="25"/>
        </w:rPr>
        <w:t>Moor with  CCC</w:t>
      </w:r>
      <w:r>
        <w:rPr>
          <w:rFonts w:ascii="Times New Roman"/>
          <w:color w:val="313131"/>
          <w:spacing w:val="1"/>
          <w:w w:val="105"/>
          <w:sz w:val="25"/>
        </w:rPr>
        <w:t> </w:t>
      </w:r>
      <w:r>
        <w:rPr>
          <w:rFonts w:ascii="Times New Roman"/>
          <w:color w:val="313131"/>
          <w:w w:val="105"/>
          <w:sz w:val="25"/>
        </w:rPr>
        <w:t>and</w:t>
      </w:r>
      <w:r>
        <w:rPr>
          <w:rFonts w:ascii="Times New Roman"/>
          <w:color w:val="313131"/>
          <w:spacing w:val="1"/>
          <w:w w:val="105"/>
          <w:sz w:val="25"/>
        </w:rPr>
        <w:t> </w:t>
      </w:r>
      <w:r>
        <w:rPr>
          <w:rFonts w:ascii="Times New Roman"/>
          <w:color w:val="1D1D1D"/>
          <w:w w:val="105"/>
          <w:sz w:val="25"/>
        </w:rPr>
        <w:t>had  had  all the </w:t>
      </w:r>
      <w:r>
        <w:rPr>
          <w:rFonts w:ascii="Times New Roman"/>
          <w:color w:val="313131"/>
          <w:w w:val="105"/>
          <w:sz w:val="25"/>
        </w:rPr>
        <w:t>signs cleaned  </w:t>
      </w:r>
      <w:r>
        <w:rPr>
          <w:rFonts w:ascii="Times New Roman"/>
          <w:color w:val="1D1D1D"/>
          <w:w w:val="105"/>
          <w:sz w:val="25"/>
        </w:rPr>
        <w:t>but they </w:t>
      </w:r>
      <w:r>
        <w:rPr>
          <w:rFonts w:ascii="Times New Roman"/>
          <w:color w:val="313131"/>
          <w:w w:val="105"/>
          <w:sz w:val="25"/>
        </w:rPr>
        <w:t>were also </w:t>
      </w:r>
      <w:r>
        <w:rPr>
          <w:rFonts w:ascii="Times New Roman"/>
          <w:color w:val="1D1D1D"/>
          <w:w w:val="105"/>
          <w:sz w:val="25"/>
        </w:rPr>
        <w:t>looking </w:t>
      </w:r>
      <w:r>
        <w:rPr>
          <w:rFonts w:ascii="Times New Roman"/>
          <w:color w:val="313131"/>
          <w:w w:val="105"/>
          <w:sz w:val="25"/>
        </w:rPr>
        <w:t>at the</w:t>
      </w:r>
      <w:r>
        <w:rPr>
          <w:rFonts w:ascii="Times New Roman"/>
          <w:color w:val="313131"/>
          <w:spacing w:val="1"/>
          <w:w w:val="105"/>
          <w:sz w:val="25"/>
        </w:rPr>
        <w:t> </w:t>
      </w:r>
      <w:r>
        <w:rPr>
          <w:rFonts w:ascii="Times New Roman"/>
          <w:color w:val="1D1D1D"/>
          <w:w w:val="105"/>
          <w:sz w:val="25"/>
        </w:rPr>
        <w:t>proposed  development  </w:t>
      </w:r>
      <w:r>
        <w:rPr>
          <w:rFonts w:ascii="Times New Roman"/>
          <w:color w:val="313131"/>
          <w:w w:val="105"/>
          <w:sz w:val="25"/>
        </w:rPr>
        <w:t>from access  and drainage  </w:t>
      </w:r>
      <w:r>
        <w:rPr>
          <w:rFonts w:ascii="Times New Roman"/>
          <w:color w:val="1D1D1D"/>
          <w:w w:val="105"/>
          <w:sz w:val="25"/>
        </w:rPr>
        <w:t>points </w:t>
      </w:r>
      <w:r>
        <w:rPr>
          <w:rFonts w:ascii="Times New Roman"/>
          <w:color w:val="313131"/>
          <w:w w:val="105"/>
          <w:sz w:val="25"/>
        </w:rPr>
        <w:t>of view. He said</w:t>
      </w:r>
      <w:r>
        <w:rPr>
          <w:rFonts w:ascii="Times New Roman"/>
          <w:color w:val="313131"/>
          <w:spacing w:val="1"/>
          <w:w w:val="105"/>
          <w:sz w:val="25"/>
        </w:rPr>
        <w:t> </w:t>
      </w:r>
      <w:r>
        <w:rPr>
          <w:rFonts w:ascii="Times New Roman"/>
          <w:color w:val="1D1D1D"/>
          <w:w w:val="105"/>
          <w:sz w:val="25"/>
        </w:rPr>
        <w:t>he</w:t>
      </w:r>
      <w:r>
        <w:rPr>
          <w:rFonts w:ascii="Times New Roman"/>
          <w:color w:val="1D1D1D"/>
          <w:spacing w:val="19"/>
          <w:w w:val="105"/>
          <w:sz w:val="25"/>
        </w:rPr>
        <w:t> </w:t>
      </w:r>
      <w:r>
        <w:rPr>
          <w:rFonts w:ascii="Times New Roman"/>
          <w:color w:val="313131"/>
          <w:w w:val="105"/>
          <w:sz w:val="25"/>
        </w:rPr>
        <w:t>wanted</w:t>
      </w:r>
      <w:r>
        <w:rPr>
          <w:rFonts w:ascii="Times New Roman"/>
          <w:color w:val="313131"/>
          <w:spacing w:val="29"/>
          <w:w w:val="105"/>
          <w:sz w:val="25"/>
        </w:rPr>
        <w:t> </w:t>
      </w:r>
      <w:r>
        <w:rPr>
          <w:rFonts w:ascii="Times New Roman"/>
          <w:color w:val="1D1D1D"/>
          <w:w w:val="105"/>
          <w:sz w:val="25"/>
        </w:rPr>
        <w:t>a</w:t>
      </w:r>
      <w:r>
        <w:rPr>
          <w:rFonts w:ascii="Times New Roman"/>
          <w:color w:val="1D1D1D"/>
          <w:spacing w:val="14"/>
          <w:w w:val="105"/>
          <w:sz w:val="25"/>
        </w:rPr>
        <w:t> </w:t>
      </w:r>
      <w:r>
        <w:rPr>
          <w:rFonts w:ascii="Times New Roman"/>
          <w:color w:val="313131"/>
          <w:w w:val="105"/>
          <w:sz w:val="25"/>
        </w:rPr>
        <w:t>sign</w:t>
      </w:r>
      <w:r>
        <w:rPr>
          <w:rFonts w:ascii="Times New Roman"/>
          <w:color w:val="313131"/>
          <w:spacing w:val="13"/>
          <w:w w:val="105"/>
          <w:sz w:val="25"/>
        </w:rPr>
        <w:t> </w:t>
      </w:r>
      <w:r>
        <w:rPr>
          <w:rFonts w:ascii="Times New Roman"/>
          <w:color w:val="1D1D1D"/>
          <w:w w:val="105"/>
          <w:sz w:val="25"/>
        </w:rPr>
        <w:t>put</w:t>
      </w:r>
      <w:r>
        <w:rPr>
          <w:rFonts w:ascii="Times New Roman"/>
          <w:color w:val="1D1D1D"/>
          <w:spacing w:val="14"/>
          <w:w w:val="105"/>
          <w:sz w:val="25"/>
        </w:rPr>
        <w:t> </w:t>
      </w:r>
      <w:r>
        <w:rPr>
          <w:rFonts w:ascii="Times New Roman"/>
          <w:color w:val="1D1D1D"/>
          <w:w w:val="105"/>
          <w:sz w:val="25"/>
        </w:rPr>
        <w:t>up</w:t>
      </w:r>
      <w:r>
        <w:rPr>
          <w:rFonts w:ascii="Times New Roman"/>
          <w:color w:val="1D1D1D"/>
          <w:spacing w:val="24"/>
          <w:w w:val="105"/>
          <w:sz w:val="25"/>
        </w:rPr>
        <w:t> </w:t>
      </w:r>
      <w:r>
        <w:rPr>
          <w:rFonts w:ascii="Times New Roman"/>
          <w:color w:val="1D1D1D"/>
          <w:w w:val="105"/>
          <w:sz w:val="25"/>
        </w:rPr>
        <w:t>there</w:t>
      </w:r>
      <w:r>
        <w:rPr>
          <w:rFonts w:ascii="Times New Roman"/>
          <w:color w:val="1D1D1D"/>
          <w:spacing w:val="5"/>
          <w:w w:val="105"/>
          <w:sz w:val="25"/>
        </w:rPr>
        <w:t> </w:t>
      </w:r>
      <w:r>
        <w:rPr>
          <w:rFonts w:ascii="Times New Roman"/>
          <w:color w:val="313131"/>
          <w:w w:val="105"/>
          <w:sz w:val="25"/>
        </w:rPr>
        <w:t>which</w:t>
      </w:r>
      <w:r>
        <w:rPr>
          <w:rFonts w:ascii="Times New Roman"/>
          <w:color w:val="313131"/>
          <w:spacing w:val="19"/>
          <w:w w:val="105"/>
          <w:sz w:val="25"/>
        </w:rPr>
        <w:t> </w:t>
      </w:r>
      <w:r>
        <w:rPr>
          <w:rFonts w:ascii="Times New Roman"/>
          <w:color w:val="1D1D1D"/>
          <w:w w:val="105"/>
          <w:sz w:val="25"/>
        </w:rPr>
        <w:t>he</w:t>
      </w:r>
      <w:r>
        <w:rPr>
          <w:rFonts w:ascii="Times New Roman"/>
          <w:color w:val="1D1D1D"/>
          <w:spacing w:val="16"/>
          <w:w w:val="105"/>
          <w:sz w:val="25"/>
        </w:rPr>
        <w:t> </w:t>
      </w:r>
      <w:r>
        <w:rPr>
          <w:rFonts w:ascii="Times New Roman"/>
          <w:color w:val="313131"/>
          <w:w w:val="105"/>
          <w:sz w:val="25"/>
        </w:rPr>
        <w:t>was</w:t>
      </w:r>
      <w:r>
        <w:rPr>
          <w:rFonts w:ascii="Times New Roman"/>
          <w:color w:val="313131"/>
          <w:spacing w:val="12"/>
          <w:w w:val="105"/>
          <w:sz w:val="25"/>
        </w:rPr>
        <w:t> </w:t>
      </w:r>
      <w:r>
        <w:rPr>
          <w:rFonts w:ascii="Times New Roman"/>
          <w:color w:val="313131"/>
          <w:w w:val="105"/>
          <w:sz w:val="25"/>
        </w:rPr>
        <w:t>working</w:t>
      </w:r>
      <w:r>
        <w:rPr>
          <w:rFonts w:ascii="Times New Roman"/>
          <w:color w:val="313131"/>
          <w:spacing w:val="16"/>
          <w:w w:val="105"/>
          <w:sz w:val="25"/>
        </w:rPr>
        <w:t> </w:t>
      </w:r>
      <w:r>
        <w:rPr>
          <w:rFonts w:ascii="Times New Roman"/>
          <w:color w:val="1D1D1D"/>
          <w:w w:val="105"/>
          <w:sz w:val="25"/>
        </w:rPr>
        <w:t>on</w:t>
      </w:r>
      <w:r>
        <w:rPr>
          <w:rFonts w:ascii="Times New Roman"/>
          <w:color w:val="1D1D1D"/>
          <w:spacing w:val="7"/>
          <w:w w:val="105"/>
          <w:sz w:val="25"/>
        </w:rPr>
        <w:t> </w:t>
      </w:r>
      <w:r>
        <w:rPr>
          <w:rFonts w:ascii="Times New Roman"/>
          <w:color w:val="313131"/>
          <w:w w:val="105"/>
          <w:sz w:val="25"/>
        </w:rPr>
        <w:t>at</w:t>
      </w:r>
      <w:r>
        <w:rPr>
          <w:rFonts w:ascii="Times New Roman"/>
          <w:color w:val="313131"/>
          <w:spacing w:val="11"/>
          <w:w w:val="105"/>
          <w:sz w:val="25"/>
        </w:rPr>
        <w:t> </w:t>
      </w:r>
      <w:r>
        <w:rPr>
          <w:rFonts w:ascii="Times New Roman"/>
          <w:color w:val="1D1D1D"/>
          <w:w w:val="105"/>
          <w:sz w:val="25"/>
        </w:rPr>
        <w:t>the</w:t>
      </w:r>
      <w:r>
        <w:rPr>
          <w:rFonts w:ascii="Times New Roman"/>
          <w:color w:val="1D1D1D"/>
          <w:spacing w:val="2"/>
          <w:w w:val="105"/>
          <w:sz w:val="25"/>
        </w:rPr>
        <w:t> </w:t>
      </w:r>
      <w:r>
        <w:rPr>
          <w:rFonts w:ascii="Times New Roman"/>
          <w:color w:val="1D1D1D"/>
          <w:w w:val="105"/>
          <w:sz w:val="25"/>
        </w:rPr>
        <w:t>moment</w:t>
      </w:r>
      <w:r>
        <w:rPr>
          <w:rFonts w:ascii="Times New Roman"/>
          <w:color w:val="1D1D1D"/>
          <w:spacing w:val="1"/>
          <w:w w:val="105"/>
          <w:sz w:val="25"/>
        </w:rPr>
        <w:t> </w:t>
      </w:r>
      <w:r>
        <w:rPr>
          <w:rFonts w:ascii="Times New Roman"/>
          <w:color w:val="1D1D1D"/>
          <w:w w:val="105"/>
          <w:sz w:val="25"/>
        </w:rPr>
        <w:t>because articulated</w:t>
      </w:r>
      <w:r>
        <w:rPr>
          <w:rFonts w:ascii="Times New Roman"/>
          <w:color w:val="1D1D1D"/>
          <w:spacing w:val="1"/>
          <w:w w:val="105"/>
          <w:sz w:val="25"/>
        </w:rPr>
        <w:t> </w:t>
      </w:r>
      <w:r>
        <w:rPr>
          <w:rFonts w:ascii="Times New Roman"/>
          <w:color w:val="1D1D1D"/>
          <w:w w:val="105"/>
          <w:sz w:val="25"/>
        </w:rPr>
        <w:t>lorries</w:t>
      </w:r>
      <w:r>
        <w:rPr>
          <w:rFonts w:ascii="Times New Roman"/>
          <w:color w:val="1D1D1D"/>
          <w:spacing w:val="1"/>
          <w:w w:val="105"/>
          <w:sz w:val="25"/>
        </w:rPr>
        <w:t> </w:t>
      </w:r>
      <w:r>
        <w:rPr>
          <w:rFonts w:ascii="Times New Roman"/>
          <w:color w:val="313131"/>
          <w:w w:val="105"/>
          <w:sz w:val="25"/>
        </w:rPr>
        <w:t>have </w:t>
      </w:r>
      <w:r>
        <w:rPr>
          <w:rFonts w:ascii="Times New Roman"/>
          <w:color w:val="1D1D1D"/>
          <w:w w:val="105"/>
          <w:sz w:val="25"/>
        </w:rPr>
        <w:t>been </w:t>
      </w:r>
      <w:r>
        <w:rPr>
          <w:rFonts w:ascii="Times New Roman"/>
          <w:color w:val="313131"/>
          <w:w w:val="105"/>
          <w:sz w:val="25"/>
        </w:rPr>
        <w:t>going </w:t>
      </w:r>
      <w:r>
        <w:rPr>
          <w:rFonts w:ascii="Times New Roman"/>
          <w:color w:val="1D1D1D"/>
          <w:w w:val="105"/>
          <w:sz w:val="25"/>
        </w:rPr>
        <w:t>down  from  the </w:t>
      </w:r>
      <w:r>
        <w:rPr>
          <w:rFonts w:ascii="Times New Roman"/>
          <w:color w:val="313131"/>
          <w:w w:val="105"/>
          <w:sz w:val="25"/>
        </w:rPr>
        <w:t>go</w:t>
      </w:r>
      <w:r>
        <w:rPr>
          <w:rFonts w:ascii="Times New Roman"/>
          <w:color w:val="080808"/>
          <w:w w:val="105"/>
          <w:sz w:val="25"/>
        </w:rPr>
        <w:t>l</w:t>
      </w:r>
      <w:r>
        <w:rPr>
          <w:rFonts w:ascii="Times New Roman"/>
          <w:color w:val="313131"/>
          <w:w w:val="105"/>
          <w:sz w:val="25"/>
        </w:rPr>
        <w:t>f </w:t>
      </w:r>
      <w:r>
        <w:rPr>
          <w:rFonts w:ascii="Times New Roman"/>
          <w:color w:val="1D1D1D"/>
          <w:w w:val="105"/>
          <w:sz w:val="25"/>
        </w:rPr>
        <w:t>club </w:t>
      </w:r>
      <w:r>
        <w:rPr>
          <w:rFonts w:ascii="Times New Roman"/>
          <w:color w:val="313131"/>
          <w:w w:val="105"/>
          <w:sz w:val="25"/>
        </w:rPr>
        <w:t>end</w:t>
      </w:r>
      <w:r>
        <w:rPr>
          <w:rFonts w:ascii="Times New Roman"/>
          <w:color w:val="313131"/>
          <w:spacing w:val="1"/>
          <w:w w:val="105"/>
          <w:sz w:val="25"/>
        </w:rPr>
        <w:t> </w:t>
      </w:r>
      <w:r>
        <w:rPr>
          <w:rFonts w:ascii="Times New Roman"/>
          <w:color w:val="313131"/>
          <w:w w:val="105"/>
          <w:sz w:val="25"/>
        </w:rPr>
        <w:t>and</w:t>
      </w:r>
      <w:r>
        <w:rPr>
          <w:rFonts w:ascii="Times New Roman"/>
          <w:color w:val="313131"/>
          <w:spacing w:val="21"/>
          <w:w w:val="105"/>
          <w:sz w:val="25"/>
        </w:rPr>
        <w:t> </w:t>
      </w:r>
      <w:r>
        <w:rPr>
          <w:rFonts w:ascii="Times New Roman"/>
          <w:color w:val="313131"/>
          <w:w w:val="105"/>
          <w:sz w:val="25"/>
        </w:rPr>
        <w:t>getting</w:t>
      </w:r>
      <w:r>
        <w:rPr>
          <w:rFonts w:ascii="Times New Roman"/>
          <w:color w:val="313131"/>
          <w:spacing w:val="14"/>
          <w:w w:val="105"/>
          <w:sz w:val="25"/>
        </w:rPr>
        <w:t> </w:t>
      </w:r>
      <w:r>
        <w:rPr>
          <w:rFonts w:ascii="Times New Roman"/>
          <w:color w:val="313131"/>
          <w:w w:val="105"/>
          <w:sz w:val="25"/>
        </w:rPr>
        <w:t>stuck</w:t>
      </w:r>
      <w:r>
        <w:rPr>
          <w:rFonts w:ascii="Times New Roman"/>
          <w:color w:val="313131"/>
          <w:spacing w:val="23"/>
          <w:w w:val="105"/>
          <w:sz w:val="25"/>
        </w:rPr>
        <w:t> </w:t>
      </w:r>
      <w:r>
        <w:rPr>
          <w:rFonts w:ascii="Times New Roman"/>
          <w:color w:val="1D1D1D"/>
          <w:w w:val="105"/>
          <w:sz w:val="25"/>
        </w:rPr>
        <w:t>because</w:t>
      </w:r>
      <w:r>
        <w:rPr>
          <w:rFonts w:ascii="Times New Roman"/>
          <w:color w:val="1D1D1D"/>
          <w:spacing w:val="20"/>
          <w:w w:val="105"/>
          <w:sz w:val="25"/>
        </w:rPr>
        <w:t> </w:t>
      </w:r>
      <w:r>
        <w:rPr>
          <w:rFonts w:ascii="Times New Roman"/>
          <w:color w:val="313131"/>
          <w:w w:val="105"/>
          <w:sz w:val="25"/>
        </w:rPr>
        <w:t>of</w:t>
      </w:r>
      <w:r>
        <w:rPr>
          <w:rFonts w:ascii="Times New Roman"/>
          <w:color w:val="313131"/>
          <w:spacing w:val="24"/>
          <w:w w:val="105"/>
          <w:sz w:val="25"/>
        </w:rPr>
        <w:t> </w:t>
      </w:r>
      <w:r>
        <w:rPr>
          <w:rFonts w:ascii="Times New Roman"/>
          <w:color w:val="1D1D1D"/>
          <w:w w:val="105"/>
          <w:sz w:val="25"/>
        </w:rPr>
        <w:t>the</w:t>
      </w:r>
      <w:r>
        <w:rPr>
          <w:rFonts w:ascii="Times New Roman"/>
          <w:color w:val="1D1D1D"/>
          <w:spacing w:val="20"/>
          <w:w w:val="105"/>
          <w:sz w:val="25"/>
        </w:rPr>
        <w:t> </w:t>
      </w:r>
      <w:r>
        <w:rPr>
          <w:rFonts w:ascii="Times New Roman"/>
          <w:color w:val="1D1D1D"/>
          <w:w w:val="105"/>
          <w:sz w:val="25"/>
        </w:rPr>
        <w:t>narrow</w:t>
      </w:r>
      <w:r>
        <w:rPr>
          <w:rFonts w:ascii="Times New Roman"/>
          <w:color w:val="1D1D1D"/>
          <w:spacing w:val="27"/>
          <w:w w:val="105"/>
          <w:sz w:val="25"/>
        </w:rPr>
        <w:t> </w:t>
      </w:r>
      <w:r>
        <w:rPr>
          <w:rFonts w:ascii="Times New Roman"/>
          <w:color w:val="313131"/>
          <w:w w:val="105"/>
          <w:sz w:val="25"/>
        </w:rPr>
        <w:t>and</w:t>
      </w:r>
      <w:r>
        <w:rPr>
          <w:rFonts w:ascii="Times New Roman"/>
          <w:color w:val="313131"/>
          <w:spacing w:val="21"/>
          <w:w w:val="105"/>
          <w:sz w:val="25"/>
        </w:rPr>
        <w:t> </w:t>
      </w:r>
      <w:r>
        <w:rPr>
          <w:rFonts w:ascii="Times New Roman"/>
          <w:color w:val="1D1D1D"/>
          <w:w w:val="105"/>
          <w:sz w:val="25"/>
        </w:rPr>
        <w:t>low</w:t>
      </w:r>
      <w:r>
        <w:rPr>
          <w:rFonts w:ascii="Times New Roman"/>
          <w:color w:val="1D1D1D"/>
          <w:spacing w:val="34"/>
          <w:w w:val="105"/>
          <w:sz w:val="25"/>
        </w:rPr>
        <w:t> </w:t>
      </w:r>
      <w:r>
        <w:rPr>
          <w:rFonts w:ascii="Times New Roman"/>
          <w:color w:val="1D1D1D"/>
          <w:w w:val="105"/>
          <w:sz w:val="25"/>
        </w:rPr>
        <w:t>bridge</w:t>
      </w:r>
      <w:r>
        <w:rPr>
          <w:rFonts w:ascii="Times New Roman"/>
          <w:color w:val="1D1D1D"/>
          <w:spacing w:val="18"/>
          <w:w w:val="105"/>
          <w:sz w:val="25"/>
        </w:rPr>
        <w:t> </w:t>
      </w:r>
      <w:r>
        <w:rPr>
          <w:rFonts w:ascii="Times New Roman"/>
          <w:color w:val="313131"/>
          <w:w w:val="105"/>
          <w:sz w:val="25"/>
        </w:rPr>
        <w:t>and</w:t>
      </w:r>
      <w:r>
        <w:rPr>
          <w:rFonts w:ascii="Times New Roman"/>
          <w:color w:val="313131"/>
          <w:spacing w:val="27"/>
          <w:w w:val="105"/>
          <w:sz w:val="25"/>
        </w:rPr>
        <w:t> </w:t>
      </w:r>
      <w:r>
        <w:rPr>
          <w:rFonts w:ascii="Times New Roman"/>
          <w:color w:val="1D1D1D"/>
          <w:w w:val="105"/>
          <w:sz w:val="25"/>
        </w:rPr>
        <w:t>then</w:t>
      </w:r>
      <w:r>
        <w:rPr>
          <w:rFonts w:ascii="Times New Roman"/>
          <w:color w:val="1D1D1D"/>
          <w:spacing w:val="25"/>
          <w:w w:val="105"/>
          <w:sz w:val="25"/>
        </w:rPr>
        <w:t> </w:t>
      </w:r>
      <w:r>
        <w:rPr>
          <w:rFonts w:ascii="Times New Roman"/>
          <w:color w:val="1D1D1D"/>
          <w:w w:val="105"/>
          <w:sz w:val="25"/>
        </w:rPr>
        <w:t>trying</w:t>
      </w:r>
      <w:r>
        <w:rPr>
          <w:rFonts w:ascii="Times New Roman"/>
          <w:color w:val="1D1D1D"/>
          <w:spacing w:val="15"/>
          <w:w w:val="105"/>
          <w:sz w:val="25"/>
        </w:rPr>
        <w:t> </w:t>
      </w:r>
      <w:r>
        <w:rPr>
          <w:rFonts w:ascii="Times New Roman"/>
          <w:color w:val="313131"/>
          <w:w w:val="105"/>
          <w:sz w:val="25"/>
        </w:rPr>
        <w:t>to</w:t>
      </w:r>
      <w:r>
        <w:rPr>
          <w:rFonts w:ascii="Times New Roman"/>
          <w:color w:val="313131"/>
          <w:spacing w:val="-62"/>
          <w:w w:val="105"/>
          <w:sz w:val="25"/>
        </w:rPr>
        <w:t> </w:t>
      </w:r>
      <w:r>
        <w:rPr>
          <w:rFonts w:ascii="Times New Roman"/>
          <w:color w:val="1D1D1D"/>
          <w:w w:val="105"/>
          <w:sz w:val="25"/>
        </w:rPr>
        <w:t>reverse</w:t>
      </w:r>
      <w:r>
        <w:rPr>
          <w:rFonts w:ascii="Times New Roman"/>
          <w:color w:val="1D1D1D"/>
          <w:spacing w:val="1"/>
          <w:w w:val="105"/>
          <w:sz w:val="25"/>
        </w:rPr>
        <w:t> </w:t>
      </w:r>
      <w:r>
        <w:rPr>
          <w:rFonts w:ascii="Times New Roman"/>
          <w:color w:val="1D1D1D"/>
          <w:w w:val="105"/>
          <w:sz w:val="25"/>
        </w:rPr>
        <w:t>back  up that  road </w:t>
      </w:r>
      <w:r>
        <w:rPr>
          <w:rFonts w:ascii="Times New Roman"/>
          <w:color w:val="313131"/>
          <w:w w:val="105"/>
          <w:sz w:val="25"/>
        </w:rPr>
        <w:t>so  </w:t>
      </w:r>
      <w:r>
        <w:rPr>
          <w:rFonts w:ascii="Times New Roman"/>
          <w:color w:val="1D1D1D"/>
          <w:w w:val="105"/>
          <w:sz w:val="25"/>
        </w:rPr>
        <w:t>it needs  to be right at the top there </w:t>
      </w:r>
      <w:r>
        <w:rPr>
          <w:rFonts w:ascii="Times New Roman"/>
          <w:color w:val="313131"/>
          <w:w w:val="105"/>
          <w:sz w:val="25"/>
        </w:rPr>
        <w:t>"low</w:t>
      </w:r>
      <w:r>
        <w:rPr>
          <w:rFonts w:ascii="Times New Roman"/>
          <w:color w:val="313131"/>
          <w:spacing w:val="1"/>
          <w:w w:val="105"/>
          <w:sz w:val="25"/>
        </w:rPr>
        <w:t> </w:t>
      </w:r>
      <w:r>
        <w:rPr>
          <w:rFonts w:ascii="Times New Roman"/>
          <w:color w:val="1D1D1D"/>
          <w:w w:val="105"/>
          <w:sz w:val="25"/>
        </w:rPr>
        <w:t>bridge</w:t>
      </w:r>
      <w:r>
        <w:rPr>
          <w:rFonts w:ascii="Times New Roman"/>
          <w:color w:val="1D1D1D"/>
          <w:spacing w:val="-23"/>
          <w:w w:val="105"/>
          <w:sz w:val="25"/>
        </w:rPr>
        <w:t> </w:t>
      </w:r>
      <w:r>
        <w:rPr>
          <w:rFonts w:ascii="Times New Roman"/>
          <w:color w:val="313131"/>
          <w:w w:val="105"/>
          <w:sz w:val="25"/>
        </w:rPr>
        <w:t>-</w:t>
      </w:r>
      <w:r>
        <w:rPr>
          <w:rFonts w:ascii="Times New Roman"/>
          <w:color w:val="313131"/>
          <w:spacing w:val="6"/>
          <w:w w:val="105"/>
          <w:sz w:val="25"/>
        </w:rPr>
        <w:t> </w:t>
      </w:r>
      <w:r>
        <w:rPr>
          <w:rFonts w:ascii="Times New Roman"/>
          <w:color w:val="1D1D1D"/>
          <w:w w:val="105"/>
          <w:sz w:val="25"/>
        </w:rPr>
        <w:t>no</w:t>
      </w:r>
      <w:r>
        <w:rPr>
          <w:rFonts w:ascii="Times New Roman"/>
          <w:color w:val="1D1D1D"/>
          <w:spacing w:val="7"/>
          <w:w w:val="105"/>
          <w:sz w:val="25"/>
        </w:rPr>
        <w:t> </w:t>
      </w:r>
      <w:r>
        <w:rPr>
          <w:rFonts w:ascii="Times New Roman"/>
          <w:color w:val="313131"/>
          <w:w w:val="105"/>
          <w:sz w:val="25"/>
        </w:rPr>
        <w:t>access</w:t>
      </w:r>
      <w:r>
        <w:rPr>
          <w:rFonts w:ascii="Times New Roman"/>
          <w:color w:val="313131"/>
          <w:spacing w:val="10"/>
          <w:w w:val="105"/>
          <w:sz w:val="25"/>
        </w:rPr>
        <w:t> </w:t>
      </w:r>
      <w:r>
        <w:rPr>
          <w:rFonts w:ascii="Times New Roman"/>
          <w:color w:val="313131"/>
          <w:w w:val="105"/>
          <w:sz w:val="25"/>
        </w:rPr>
        <w:t>for</w:t>
      </w:r>
      <w:r>
        <w:rPr>
          <w:rFonts w:ascii="Times New Roman"/>
          <w:color w:val="313131"/>
          <w:spacing w:val="15"/>
          <w:w w:val="105"/>
          <w:sz w:val="25"/>
        </w:rPr>
        <w:t> </w:t>
      </w:r>
      <w:r>
        <w:rPr>
          <w:rFonts w:ascii="Times New Roman"/>
          <w:color w:val="080808"/>
          <w:w w:val="105"/>
          <w:sz w:val="25"/>
        </w:rPr>
        <w:t>lar</w:t>
      </w:r>
      <w:r>
        <w:rPr>
          <w:rFonts w:ascii="Times New Roman"/>
          <w:color w:val="080808"/>
          <w:spacing w:val="-37"/>
          <w:w w:val="105"/>
          <w:sz w:val="25"/>
        </w:rPr>
        <w:t> </w:t>
      </w:r>
      <w:r>
        <w:rPr>
          <w:rFonts w:ascii="Times New Roman"/>
          <w:color w:val="313131"/>
          <w:w w:val="105"/>
          <w:sz w:val="25"/>
        </w:rPr>
        <w:t>ge</w:t>
      </w:r>
      <w:r>
        <w:rPr>
          <w:rFonts w:ascii="Times New Roman"/>
          <w:color w:val="313131"/>
          <w:spacing w:val="31"/>
          <w:w w:val="105"/>
          <w:sz w:val="25"/>
        </w:rPr>
        <w:t> </w:t>
      </w:r>
      <w:r>
        <w:rPr>
          <w:rFonts w:ascii="Times New Roman"/>
          <w:color w:val="313131"/>
          <w:w w:val="105"/>
          <w:sz w:val="25"/>
        </w:rPr>
        <w:t>vehicles".</w:t>
      </w:r>
    </w:p>
    <w:p>
      <w:pPr>
        <w:tabs>
          <w:tab w:pos="2211" w:val="left" w:leader="none"/>
        </w:tabs>
        <w:spacing w:line="266" w:lineRule="auto" w:before="14"/>
        <w:ind w:left="2197" w:right="939" w:hanging="766"/>
        <w:jc w:val="left"/>
        <w:rPr>
          <w:rFonts w:ascii="Times New Roman"/>
          <w:sz w:val="25"/>
        </w:rPr>
      </w:pPr>
      <w:r>
        <w:rPr>
          <w:rFonts w:ascii="Times New Roman"/>
          <w:color w:val="313131"/>
          <w:w w:val="90"/>
          <w:sz w:val="25"/>
        </w:rPr>
        <w:t>v111.</w:t>
        <w:tab/>
        <w:tab/>
      </w:r>
      <w:r>
        <w:rPr>
          <w:rFonts w:ascii="Times New Roman"/>
          <w:color w:val="313131"/>
          <w:w w:val="105"/>
          <w:sz w:val="25"/>
        </w:rPr>
        <w:t>Councillor</w:t>
      </w:r>
      <w:r>
        <w:rPr>
          <w:rFonts w:ascii="Times New Roman"/>
          <w:color w:val="313131"/>
          <w:spacing w:val="22"/>
          <w:w w:val="105"/>
          <w:sz w:val="25"/>
        </w:rPr>
        <w:t> </w:t>
      </w:r>
      <w:r>
        <w:rPr>
          <w:rFonts w:ascii="Times New Roman"/>
          <w:color w:val="313131"/>
          <w:spacing w:val="12"/>
          <w:w w:val="105"/>
          <w:sz w:val="25"/>
        </w:rPr>
        <w:t>O</w:t>
      </w:r>
      <w:r>
        <w:rPr>
          <w:rFonts w:ascii="Times New Roman"/>
          <w:color w:val="575757"/>
          <w:spacing w:val="12"/>
          <w:w w:val="105"/>
          <w:sz w:val="25"/>
        </w:rPr>
        <w:t>'</w:t>
      </w:r>
      <w:r>
        <w:rPr>
          <w:rFonts w:ascii="Times New Roman"/>
          <w:color w:val="575757"/>
          <w:spacing w:val="-33"/>
          <w:w w:val="105"/>
          <w:sz w:val="25"/>
        </w:rPr>
        <w:t> </w:t>
      </w:r>
      <w:r>
        <w:rPr>
          <w:rFonts w:ascii="Times New Roman"/>
          <w:color w:val="313131"/>
          <w:w w:val="105"/>
          <w:sz w:val="25"/>
        </w:rPr>
        <w:t>Kane</w:t>
      </w:r>
      <w:r>
        <w:rPr>
          <w:rFonts w:ascii="Times New Roman"/>
          <w:color w:val="313131"/>
          <w:spacing w:val="22"/>
          <w:w w:val="105"/>
          <w:sz w:val="25"/>
        </w:rPr>
        <w:t> </w:t>
      </w:r>
      <w:r>
        <w:rPr>
          <w:rFonts w:ascii="Times New Roman"/>
          <w:color w:val="313131"/>
          <w:w w:val="105"/>
          <w:sz w:val="25"/>
        </w:rPr>
        <w:t>said</w:t>
      </w:r>
      <w:r>
        <w:rPr>
          <w:rFonts w:ascii="Times New Roman"/>
          <w:color w:val="313131"/>
          <w:spacing w:val="29"/>
          <w:w w:val="105"/>
          <w:sz w:val="25"/>
        </w:rPr>
        <w:t> </w:t>
      </w:r>
      <w:r>
        <w:rPr>
          <w:rFonts w:ascii="Times New Roman"/>
          <w:color w:val="313131"/>
          <w:w w:val="105"/>
          <w:sz w:val="25"/>
        </w:rPr>
        <w:t>that</w:t>
      </w:r>
      <w:r>
        <w:rPr>
          <w:rFonts w:ascii="Times New Roman"/>
          <w:color w:val="313131"/>
          <w:spacing w:val="9"/>
          <w:w w:val="105"/>
          <w:sz w:val="25"/>
        </w:rPr>
        <w:t> </w:t>
      </w:r>
      <w:r>
        <w:rPr>
          <w:rFonts w:ascii="Times New Roman"/>
          <w:color w:val="1D1D1D"/>
          <w:w w:val="105"/>
          <w:sz w:val="25"/>
        </w:rPr>
        <w:t>a</w:t>
      </w:r>
      <w:r>
        <w:rPr>
          <w:rFonts w:ascii="Times New Roman"/>
          <w:color w:val="1D1D1D"/>
          <w:spacing w:val="22"/>
          <w:w w:val="105"/>
          <w:sz w:val="25"/>
        </w:rPr>
        <w:t> </w:t>
      </w:r>
      <w:r>
        <w:rPr>
          <w:rFonts w:ascii="Times New Roman"/>
          <w:color w:val="1D1D1D"/>
          <w:w w:val="105"/>
          <w:sz w:val="25"/>
        </w:rPr>
        <w:t>lady</w:t>
      </w:r>
      <w:r>
        <w:rPr>
          <w:rFonts w:ascii="Times New Roman"/>
          <w:color w:val="1D1D1D"/>
          <w:spacing w:val="33"/>
          <w:w w:val="105"/>
          <w:sz w:val="25"/>
        </w:rPr>
        <w:t> </w:t>
      </w:r>
      <w:r>
        <w:rPr>
          <w:rFonts w:ascii="Times New Roman"/>
          <w:color w:val="1D1D1D"/>
          <w:w w:val="105"/>
          <w:sz w:val="25"/>
        </w:rPr>
        <w:t>had</w:t>
      </w:r>
      <w:r>
        <w:rPr>
          <w:rFonts w:ascii="Times New Roman"/>
          <w:color w:val="1D1D1D"/>
          <w:spacing w:val="16"/>
          <w:w w:val="105"/>
          <w:sz w:val="25"/>
        </w:rPr>
        <w:t> </w:t>
      </w:r>
      <w:r>
        <w:rPr>
          <w:rFonts w:ascii="Times New Roman"/>
          <w:color w:val="313131"/>
          <w:w w:val="105"/>
          <w:sz w:val="25"/>
        </w:rPr>
        <w:t>complained</w:t>
      </w:r>
      <w:r>
        <w:rPr>
          <w:rFonts w:ascii="Times New Roman"/>
          <w:color w:val="313131"/>
          <w:spacing w:val="42"/>
          <w:w w:val="105"/>
          <w:sz w:val="25"/>
        </w:rPr>
        <w:t> </w:t>
      </w:r>
      <w:r>
        <w:rPr>
          <w:rFonts w:ascii="Times New Roman"/>
          <w:color w:val="1D1D1D"/>
          <w:w w:val="105"/>
          <w:sz w:val="25"/>
        </w:rPr>
        <w:t>to</w:t>
      </w:r>
      <w:r>
        <w:rPr>
          <w:rFonts w:ascii="Times New Roman"/>
          <w:color w:val="1D1D1D"/>
          <w:spacing w:val="19"/>
          <w:w w:val="105"/>
          <w:sz w:val="25"/>
        </w:rPr>
        <w:t> </w:t>
      </w:r>
      <w:r>
        <w:rPr>
          <w:rFonts w:ascii="Times New Roman"/>
          <w:color w:val="1D1D1D"/>
          <w:w w:val="105"/>
          <w:sz w:val="25"/>
        </w:rPr>
        <w:t>him</w:t>
      </w:r>
      <w:r>
        <w:rPr>
          <w:rFonts w:ascii="Times New Roman"/>
          <w:color w:val="1D1D1D"/>
          <w:spacing w:val="17"/>
          <w:w w:val="105"/>
          <w:sz w:val="25"/>
        </w:rPr>
        <w:t> </w:t>
      </w:r>
      <w:r>
        <w:rPr>
          <w:rFonts w:ascii="Times New Roman"/>
          <w:color w:val="313131"/>
          <w:w w:val="105"/>
          <w:sz w:val="25"/>
        </w:rPr>
        <w:t>about</w:t>
      </w:r>
      <w:r>
        <w:rPr>
          <w:rFonts w:ascii="Times New Roman"/>
          <w:color w:val="313131"/>
          <w:spacing w:val="18"/>
          <w:w w:val="105"/>
          <w:sz w:val="25"/>
        </w:rPr>
        <w:t> </w:t>
      </w:r>
      <w:r>
        <w:rPr>
          <w:rFonts w:ascii="Times New Roman"/>
          <w:color w:val="313131"/>
          <w:w w:val="105"/>
          <w:sz w:val="25"/>
        </w:rPr>
        <w:t>several</w:t>
      </w:r>
      <w:r>
        <w:rPr>
          <w:rFonts w:ascii="Times New Roman"/>
          <w:color w:val="313131"/>
          <w:spacing w:val="-62"/>
          <w:w w:val="105"/>
          <w:sz w:val="25"/>
        </w:rPr>
        <w:t> </w:t>
      </w:r>
      <w:r>
        <w:rPr>
          <w:rFonts w:ascii="Times New Roman"/>
          <w:color w:val="313131"/>
          <w:w w:val="110"/>
          <w:sz w:val="25"/>
        </w:rPr>
        <w:t>areas where </w:t>
      </w:r>
      <w:r>
        <w:rPr>
          <w:rFonts w:ascii="Times New Roman"/>
          <w:color w:val="1D1D1D"/>
          <w:w w:val="110"/>
          <w:sz w:val="25"/>
        </w:rPr>
        <w:t>there </w:t>
      </w:r>
      <w:r>
        <w:rPr>
          <w:rFonts w:ascii="Times New Roman"/>
          <w:color w:val="313131"/>
          <w:w w:val="110"/>
          <w:sz w:val="25"/>
        </w:rPr>
        <w:t>was overhanging foliage</w:t>
      </w:r>
      <w:r>
        <w:rPr>
          <w:rFonts w:ascii="Times New Roman"/>
          <w:color w:val="575757"/>
          <w:w w:val="110"/>
          <w:sz w:val="25"/>
        </w:rPr>
        <w:t>/</w:t>
      </w:r>
      <w:r>
        <w:rPr>
          <w:rFonts w:ascii="Times New Roman"/>
          <w:color w:val="1D1D1D"/>
          <w:w w:val="110"/>
          <w:sz w:val="25"/>
        </w:rPr>
        <w:t>branches and he had </w:t>
      </w:r>
      <w:r>
        <w:rPr>
          <w:rFonts w:ascii="Times New Roman"/>
          <w:color w:val="313131"/>
          <w:w w:val="110"/>
          <w:sz w:val="25"/>
        </w:rPr>
        <w:t>tried </w:t>
      </w:r>
      <w:r>
        <w:rPr>
          <w:rFonts w:ascii="Times New Roman"/>
          <w:color w:val="1D1D1D"/>
          <w:w w:val="110"/>
          <w:sz w:val="25"/>
        </w:rPr>
        <w:t>to</w:t>
      </w:r>
      <w:r>
        <w:rPr>
          <w:rFonts w:ascii="Times New Roman"/>
          <w:color w:val="1D1D1D"/>
          <w:spacing w:val="1"/>
          <w:w w:val="110"/>
          <w:sz w:val="25"/>
        </w:rPr>
        <w:t> </w:t>
      </w:r>
      <w:r>
        <w:rPr>
          <w:rFonts w:ascii="Times New Roman"/>
          <w:color w:val="1D1D1D"/>
          <w:w w:val="105"/>
          <w:sz w:val="25"/>
        </w:rPr>
        <w:t>direct</w:t>
      </w:r>
      <w:r>
        <w:rPr>
          <w:rFonts w:ascii="Times New Roman"/>
          <w:color w:val="1D1D1D"/>
          <w:spacing w:val="1"/>
          <w:w w:val="105"/>
          <w:sz w:val="25"/>
        </w:rPr>
        <w:t> </w:t>
      </w:r>
      <w:r>
        <w:rPr>
          <w:rFonts w:ascii="Times New Roman"/>
          <w:color w:val="1D1D1D"/>
          <w:w w:val="105"/>
          <w:sz w:val="25"/>
        </w:rPr>
        <w:t>her to </w:t>
      </w:r>
      <w:r>
        <w:rPr>
          <w:rFonts w:ascii="Times New Roman"/>
          <w:color w:val="313131"/>
          <w:w w:val="105"/>
          <w:sz w:val="25"/>
        </w:rPr>
        <w:t>CBC as</w:t>
      </w:r>
      <w:r>
        <w:rPr>
          <w:rFonts w:ascii="Times New Roman"/>
          <w:color w:val="313131"/>
          <w:spacing w:val="1"/>
          <w:w w:val="105"/>
          <w:sz w:val="25"/>
        </w:rPr>
        <w:t> </w:t>
      </w:r>
      <w:r>
        <w:rPr>
          <w:rFonts w:ascii="Times New Roman"/>
          <w:color w:val="1D1D1D"/>
          <w:w w:val="105"/>
          <w:sz w:val="25"/>
        </w:rPr>
        <w:t>that </w:t>
      </w:r>
      <w:r>
        <w:rPr>
          <w:rFonts w:ascii="Times New Roman"/>
          <w:color w:val="313131"/>
          <w:w w:val="105"/>
          <w:sz w:val="25"/>
        </w:rPr>
        <w:t>was</w:t>
      </w:r>
      <w:r>
        <w:rPr>
          <w:rFonts w:ascii="Times New Roman"/>
          <w:color w:val="313131"/>
          <w:spacing w:val="1"/>
          <w:w w:val="105"/>
          <w:sz w:val="25"/>
        </w:rPr>
        <w:t> </w:t>
      </w:r>
      <w:r>
        <w:rPr>
          <w:rFonts w:ascii="Times New Roman"/>
          <w:color w:val="1D1D1D"/>
          <w:w w:val="105"/>
          <w:sz w:val="25"/>
        </w:rPr>
        <w:t>their</w:t>
      </w:r>
      <w:r>
        <w:rPr>
          <w:rFonts w:ascii="Times New Roman"/>
          <w:color w:val="1D1D1D"/>
          <w:spacing w:val="1"/>
          <w:w w:val="105"/>
          <w:sz w:val="25"/>
        </w:rPr>
        <w:t> </w:t>
      </w:r>
      <w:r>
        <w:rPr>
          <w:rFonts w:ascii="Times New Roman"/>
          <w:color w:val="313131"/>
          <w:w w:val="105"/>
          <w:sz w:val="25"/>
        </w:rPr>
        <w:t>responsibility. She </w:t>
      </w:r>
      <w:r>
        <w:rPr>
          <w:rFonts w:ascii="Times New Roman"/>
          <w:color w:val="1D1D1D"/>
          <w:w w:val="105"/>
          <w:sz w:val="25"/>
        </w:rPr>
        <w:t>had</w:t>
      </w:r>
      <w:r>
        <w:rPr>
          <w:rFonts w:ascii="Times New Roman"/>
          <w:color w:val="1D1D1D"/>
          <w:spacing w:val="1"/>
          <w:w w:val="105"/>
          <w:sz w:val="25"/>
        </w:rPr>
        <w:t> </w:t>
      </w:r>
      <w:r>
        <w:rPr>
          <w:rFonts w:ascii="Times New Roman"/>
          <w:color w:val="313131"/>
          <w:w w:val="105"/>
          <w:sz w:val="25"/>
        </w:rPr>
        <w:t>asked</w:t>
      </w:r>
      <w:r>
        <w:rPr>
          <w:rFonts w:ascii="Times New Roman"/>
          <w:color w:val="313131"/>
          <w:spacing w:val="1"/>
          <w:w w:val="105"/>
          <w:sz w:val="25"/>
        </w:rPr>
        <w:t> </w:t>
      </w:r>
      <w:r>
        <w:rPr>
          <w:rFonts w:ascii="Times New Roman"/>
          <w:color w:val="313131"/>
          <w:w w:val="105"/>
          <w:sz w:val="25"/>
        </w:rPr>
        <w:t>that </w:t>
      </w:r>
      <w:r>
        <w:rPr>
          <w:rFonts w:ascii="Times New Roman"/>
          <w:color w:val="1D1D1D"/>
          <w:w w:val="105"/>
          <w:sz w:val="25"/>
        </w:rPr>
        <w:t>if</w:t>
      </w:r>
      <w:r>
        <w:rPr>
          <w:rFonts w:ascii="Times New Roman"/>
          <w:color w:val="1D1D1D"/>
          <w:spacing w:val="1"/>
          <w:w w:val="105"/>
          <w:sz w:val="25"/>
        </w:rPr>
        <w:t> </w:t>
      </w:r>
      <w:r>
        <w:rPr>
          <w:rFonts w:ascii="Times New Roman"/>
          <w:color w:val="313131"/>
          <w:w w:val="110"/>
          <w:sz w:val="25"/>
        </w:rPr>
        <w:t>CBC was struggling could </w:t>
      </w:r>
      <w:r>
        <w:rPr>
          <w:rFonts w:ascii="Times New Roman"/>
          <w:color w:val="1D1D1D"/>
          <w:w w:val="110"/>
          <w:sz w:val="25"/>
        </w:rPr>
        <w:t>the </w:t>
      </w:r>
      <w:r>
        <w:rPr>
          <w:rFonts w:ascii="Times New Roman"/>
          <w:color w:val="313131"/>
          <w:w w:val="110"/>
          <w:sz w:val="25"/>
        </w:rPr>
        <w:t>Town Counci</w:t>
      </w:r>
      <w:r>
        <w:rPr>
          <w:rFonts w:ascii="Times New Roman"/>
          <w:color w:val="080808"/>
          <w:w w:val="110"/>
          <w:sz w:val="25"/>
        </w:rPr>
        <w:t>l </w:t>
      </w:r>
      <w:r>
        <w:rPr>
          <w:rFonts w:ascii="Times New Roman"/>
          <w:color w:val="1D1D1D"/>
          <w:w w:val="110"/>
          <w:sz w:val="25"/>
        </w:rPr>
        <w:t>help but he had </w:t>
      </w:r>
      <w:r>
        <w:rPr>
          <w:rFonts w:ascii="Times New Roman"/>
          <w:color w:val="313131"/>
          <w:w w:val="110"/>
          <w:sz w:val="25"/>
        </w:rPr>
        <w:t>said </w:t>
      </w:r>
      <w:r>
        <w:rPr>
          <w:rFonts w:ascii="Times New Roman"/>
          <w:color w:val="1D1D1D"/>
          <w:w w:val="110"/>
          <w:sz w:val="25"/>
        </w:rPr>
        <w:t>to try</w:t>
      </w:r>
      <w:r>
        <w:rPr>
          <w:rFonts w:ascii="Times New Roman"/>
          <w:color w:val="1D1D1D"/>
          <w:spacing w:val="-66"/>
          <w:w w:val="110"/>
          <w:sz w:val="25"/>
        </w:rPr>
        <w:t> </w:t>
      </w:r>
      <w:r>
        <w:rPr>
          <w:rFonts w:ascii="Times New Roman"/>
          <w:color w:val="1D1D1D"/>
          <w:w w:val="110"/>
          <w:sz w:val="25"/>
        </w:rPr>
        <w:t>CBC</w:t>
      </w:r>
      <w:r>
        <w:rPr>
          <w:rFonts w:ascii="Times New Roman"/>
          <w:color w:val="1D1D1D"/>
          <w:spacing w:val="-1"/>
          <w:w w:val="110"/>
          <w:sz w:val="25"/>
        </w:rPr>
        <w:t> </w:t>
      </w:r>
      <w:r>
        <w:rPr>
          <w:rFonts w:ascii="Times New Roman"/>
          <w:color w:val="1D1D1D"/>
          <w:w w:val="110"/>
          <w:sz w:val="25"/>
        </w:rPr>
        <w:t>first.</w:t>
      </w:r>
    </w:p>
    <w:p>
      <w:pPr>
        <w:tabs>
          <w:tab w:pos="2197" w:val="left" w:leader="none"/>
        </w:tabs>
        <w:spacing w:line="271" w:lineRule="auto" w:before="20"/>
        <w:ind w:left="2197" w:right="758" w:hanging="648"/>
        <w:jc w:val="left"/>
        <w:rPr>
          <w:rFonts w:ascii="Times New Roman"/>
          <w:sz w:val="25"/>
        </w:rPr>
      </w:pPr>
      <w:r>
        <w:rPr>
          <w:rFonts w:ascii="Times New Roman"/>
          <w:color w:val="1D1D1D"/>
          <w:w w:val="110"/>
          <w:sz w:val="25"/>
        </w:rPr>
        <w:t>1x</w:t>
      </w:r>
      <w:r>
        <w:rPr>
          <w:rFonts w:ascii="Times New Roman"/>
          <w:color w:val="575757"/>
          <w:w w:val="110"/>
          <w:sz w:val="25"/>
        </w:rPr>
        <w:t>.</w:t>
        <w:tab/>
      </w:r>
      <w:r>
        <w:rPr>
          <w:rFonts w:ascii="Times New Roman"/>
          <w:color w:val="313131"/>
          <w:w w:val="110"/>
          <w:sz w:val="25"/>
        </w:rPr>
        <w:t>Councillor</w:t>
      </w:r>
      <w:r>
        <w:rPr>
          <w:rFonts w:ascii="Times New Roman"/>
          <w:color w:val="313131"/>
          <w:spacing w:val="4"/>
          <w:w w:val="110"/>
          <w:sz w:val="25"/>
        </w:rPr>
        <w:t> </w:t>
      </w:r>
      <w:r>
        <w:rPr>
          <w:rFonts w:ascii="Times New Roman"/>
          <w:color w:val="313131"/>
          <w:w w:val="110"/>
          <w:sz w:val="25"/>
        </w:rPr>
        <w:t>O'Kane</w:t>
      </w:r>
      <w:r>
        <w:rPr>
          <w:rFonts w:ascii="Times New Roman"/>
          <w:color w:val="313131"/>
          <w:spacing w:val="6"/>
          <w:w w:val="110"/>
          <w:sz w:val="25"/>
        </w:rPr>
        <w:t> </w:t>
      </w:r>
      <w:r>
        <w:rPr>
          <w:rFonts w:ascii="Times New Roman"/>
          <w:color w:val="313131"/>
          <w:w w:val="110"/>
          <w:sz w:val="25"/>
        </w:rPr>
        <w:t>referred</w:t>
      </w:r>
      <w:r>
        <w:rPr>
          <w:rFonts w:ascii="Times New Roman"/>
          <w:color w:val="313131"/>
          <w:spacing w:val="3"/>
          <w:w w:val="110"/>
          <w:sz w:val="25"/>
        </w:rPr>
        <w:t> </w:t>
      </w:r>
      <w:r>
        <w:rPr>
          <w:rFonts w:ascii="Times New Roman"/>
          <w:color w:val="313131"/>
          <w:w w:val="110"/>
          <w:sz w:val="25"/>
        </w:rPr>
        <w:t>to</w:t>
      </w:r>
      <w:r>
        <w:rPr>
          <w:rFonts w:ascii="Times New Roman"/>
          <w:color w:val="313131"/>
          <w:spacing w:val="-5"/>
          <w:w w:val="110"/>
          <w:sz w:val="25"/>
        </w:rPr>
        <w:t> </w:t>
      </w:r>
      <w:r>
        <w:rPr>
          <w:rFonts w:ascii="Times New Roman"/>
          <w:color w:val="1D1D1D"/>
          <w:w w:val="110"/>
          <w:sz w:val="25"/>
        </w:rPr>
        <w:t>the</w:t>
      </w:r>
      <w:r>
        <w:rPr>
          <w:rFonts w:ascii="Times New Roman"/>
          <w:color w:val="1D1D1D"/>
          <w:spacing w:val="-5"/>
          <w:w w:val="110"/>
          <w:sz w:val="25"/>
        </w:rPr>
        <w:t> </w:t>
      </w:r>
      <w:r>
        <w:rPr>
          <w:rFonts w:ascii="Times New Roman"/>
          <w:color w:val="1D1D1D"/>
          <w:w w:val="110"/>
          <w:sz w:val="25"/>
        </w:rPr>
        <w:t>Bleach</w:t>
      </w:r>
      <w:r>
        <w:rPr>
          <w:rFonts w:ascii="Times New Roman"/>
          <w:color w:val="1D1D1D"/>
          <w:spacing w:val="4"/>
          <w:w w:val="110"/>
          <w:sz w:val="25"/>
        </w:rPr>
        <w:t> </w:t>
      </w:r>
      <w:r>
        <w:rPr>
          <w:rFonts w:ascii="Times New Roman"/>
          <w:color w:val="1D1D1D"/>
          <w:w w:val="110"/>
          <w:sz w:val="25"/>
        </w:rPr>
        <w:t>Green</w:t>
      </w:r>
      <w:r>
        <w:rPr>
          <w:rFonts w:ascii="Times New Roman"/>
          <w:color w:val="1D1D1D"/>
          <w:spacing w:val="12"/>
          <w:w w:val="110"/>
          <w:sz w:val="25"/>
        </w:rPr>
        <w:t> </w:t>
      </w:r>
      <w:r>
        <w:rPr>
          <w:rFonts w:ascii="Times New Roman"/>
          <w:color w:val="1D1D1D"/>
          <w:w w:val="110"/>
          <w:sz w:val="25"/>
        </w:rPr>
        <w:t>playing</w:t>
      </w:r>
      <w:r>
        <w:rPr>
          <w:rFonts w:ascii="Times New Roman"/>
          <w:color w:val="1D1D1D"/>
          <w:spacing w:val="-5"/>
          <w:w w:val="110"/>
          <w:sz w:val="25"/>
        </w:rPr>
        <w:t> </w:t>
      </w:r>
      <w:r>
        <w:rPr>
          <w:rFonts w:ascii="Times New Roman"/>
          <w:color w:val="1D1D1D"/>
          <w:w w:val="110"/>
          <w:sz w:val="25"/>
        </w:rPr>
        <w:t>field</w:t>
      </w:r>
      <w:r>
        <w:rPr>
          <w:rFonts w:ascii="Times New Roman"/>
          <w:color w:val="1D1D1D"/>
          <w:spacing w:val="3"/>
          <w:w w:val="110"/>
          <w:sz w:val="25"/>
        </w:rPr>
        <w:t> </w:t>
      </w:r>
      <w:r>
        <w:rPr>
          <w:rFonts w:ascii="Times New Roman"/>
          <w:color w:val="1D1D1D"/>
          <w:w w:val="110"/>
          <w:sz w:val="25"/>
        </w:rPr>
        <w:t>and</w:t>
      </w:r>
      <w:r>
        <w:rPr>
          <w:rFonts w:ascii="Times New Roman"/>
          <w:color w:val="1D1D1D"/>
          <w:spacing w:val="-9"/>
          <w:w w:val="110"/>
          <w:sz w:val="25"/>
        </w:rPr>
        <w:t> </w:t>
      </w:r>
      <w:r>
        <w:rPr>
          <w:rFonts w:ascii="Times New Roman"/>
          <w:color w:val="313131"/>
          <w:w w:val="110"/>
          <w:sz w:val="25"/>
        </w:rPr>
        <w:t>said</w:t>
      </w:r>
      <w:r>
        <w:rPr>
          <w:rFonts w:ascii="Times New Roman"/>
          <w:color w:val="313131"/>
          <w:spacing w:val="-4"/>
          <w:w w:val="110"/>
          <w:sz w:val="25"/>
        </w:rPr>
        <w:t> </w:t>
      </w:r>
      <w:r>
        <w:rPr>
          <w:rFonts w:ascii="Times New Roman"/>
          <w:color w:val="1D1D1D"/>
          <w:w w:val="110"/>
          <w:sz w:val="25"/>
        </w:rPr>
        <w:t>it</w:t>
      </w:r>
      <w:r>
        <w:rPr>
          <w:rFonts w:ascii="Times New Roman"/>
          <w:color w:val="1D1D1D"/>
          <w:spacing w:val="1"/>
          <w:w w:val="110"/>
          <w:sz w:val="25"/>
        </w:rPr>
        <w:t> </w:t>
      </w:r>
      <w:r>
        <w:rPr>
          <w:rFonts w:ascii="Times New Roman"/>
          <w:color w:val="1D1D1D"/>
          <w:w w:val="110"/>
          <w:sz w:val="25"/>
        </w:rPr>
        <w:t>did </w:t>
      </w:r>
      <w:r>
        <w:rPr>
          <w:rFonts w:ascii="Times New Roman"/>
          <w:color w:val="313131"/>
          <w:w w:val="110"/>
          <w:sz w:val="25"/>
        </w:rPr>
        <w:t>not </w:t>
      </w:r>
      <w:r>
        <w:rPr>
          <w:rFonts w:ascii="Times New Roman"/>
          <w:color w:val="1D1D1D"/>
          <w:w w:val="110"/>
          <w:sz w:val="25"/>
        </w:rPr>
        <w:t>look </w:t>
      </w:r>
      <w:r>
        <w:rPr>
          <w:rFonts w:ascii="Times New Roman"/>
          <w:color w:val="313131"/>
          <w:w w:val="110"/>
          <w:sz w:val="25"/>
        </w:rPr>
        <w:t>as </w:t>
      </w:r>
      <w:r>
        <w:rPr>
          <w:rFonts w:ascii="Times New Roman"/>
          <w:color w:val="1D1D1D"/>
          <w:w w:val="110"/>
          <w:sz w:val="25"/>
        </w:rPr>
        <w:t>if it </w:t>
      </w:r>
      <w:r>
        <w:rPr>
          <w:rFonts w:ascii="Times New Roman"/>
          <w:color w:val="313131"/>
          <w:w w:val="110"/>
          <w:sz w:val="25"/>
        </w:rPr>
        <w:t>had </w:t>
      </w:r>
      <w:r>
        <w:rPr>
          <w:rFonts w:ascii="Times New Roman"/>
          <w:color w:val="1D1D1D"/>
          <w:w w:val="110"/>
          <w:sz w:val="25"/>
        </w:rPr>
        <w:t>been </w:t>
      </w:r>
      <w:r>
        <w:rPr>
          <w:rFonts w:ascii="Times New Roman"/>
          <w:color w:val="313131"/>
          <w:w w:val="110"/>
          <w:sz w:val="25"/>
        </w:rPr>
        <w:t>cut </w:t>
      </w:r>
      <w:r>
        <w:rPr>
          <w:rFonts w:ascii="Times New Roman"/>
          <w:color w:val="1D1D1D"/>
          <w:w w:val="110"/>
          <w:sz w:val="25"/>
        </w:rPr>
        <w:t>and requested that Alan be </w:t>
      </w:r>
      <w:r>
        <w:rPr>
          <w:rFonts w:ascii="Times New Roman"/>
          <w:color w:val="313131"/>
          <w:w w:val="110"/>
          <w:sz w:val="25"/>
        </w:rPr>
        <w:t>asked </w:t>
      </w:r>
      <w:r>
        <w:rPr>
          <w:rFonts w:ascii="Times New Roman"/>
          <w:color w:val="1D1D1D"/>
          <w:w w:val="110"/>
          <w:sz w:val="25"/>
        </w:rPr>
        <w:t>how</w:t>
      </w:r>
      <w:r>
        <w:rPr>
          <w:rFonts w:ascii="Times New Roman"/>
          <w:color w:val="1D1D1D"/>
          <w:spacing w:val="1"/>
          <w:w w:val="110"/>
          <w:sz w:val="25"/>
        </w:rPr>
        <w:t> </w:t>
      </w:r>
      <w:r>
        <w:rPr>
          <w:rFonts w:ascii="Times New Roman"/>
          <w:color w:val="1D1D1D"/>
          <w:w w:val="110"/>
          <w:sz w:val="25"/>
        </w:rPr>
        <w:t>many times it is </w:t>
      </w:r>
      <w:r>
        <w:rPr>
          <w:rFonts w:ascii="Times New Roman"/>
          <w:color w:val="313131"/>
          <w:w w:val="110"/>
          <w:sz w:val="25"/>
        </w:rPr>
        <w:t>cut </w:t>
      </w:r>
      <w:r>
        <w:rPr>
          <w:rFonts w:ascii="Times New Roman"/>
          <w:color w:val="1D1D1D"/>
          <w:w w:val="110"/>
          <w:sz w:val="25"/>
        </w:rPr>
        <w:t>during </w:t>
      </w:r>
      <w:r>
        <w:rPr>
          <w:rFonts w:ascii="Times New Roman"/>
          <w:color w:val="313131"/>
          <w:w w:val="110"/>
          <w:sz w:val="25"/>
        </w:rPr>
        <w:t>the year as </w:t>
      </w:r>
      <w:r>
        <w:rPr>
          <w:rFonts w:ascii="Times New Roman"/>
          <w:color w:val="1D1D1D"/>
          <w:w w:val="110"/>
          <w:sz w:val="25"/>
        </w:rPr>
        <w:t>he </w:t>
      </w:r>
      <w:r>
        <w:rPr>
          <w:rFonts w:ascii="Times New Roman"/>
          <w:color w:val="313131"/>
          <w:w w:val="110"/>
          <w:sz w:val="25"/>
        </w:rPr>
        <w:t>was </w:t>
      </w:r>
      <w:r>
        <w:rPr>
          <w:rFonts w:ascii="Times New Roman"/>
          <w:color w:val="1D1D1D"/>
          <w:w w:val="110"/>
          <w:sz w:val="25"/>
        </w:rPr>
        <w:t>not </w:t>
      </w:r>
      <w:r>
        <w:rPr>
          <w:rFonts w:ascii="Times New Roman"/>
          <w:color w:val="313131"/>
          <w:w w:val="110"/>
          <w:sz w:val="25"/>
        </w:rPr>
        <w:t>sure it was cut the full</w:t>
      </w:r>
      <w:r>
        <w:rPr>
          <w:rFonts w:ascii="Times New Roman"/>
          <w:color w:val="313131"/>
          <w:spacing w:val="1"/>
          <w:w w:val="110"/>
          <w:sz w:val="25"/>
        </w:rPr>
        <w:t> </w:t>
      </w:r>
      <w:r>
        <w:rPr>
          <w:rFonts w:ascii="Times New Roman"/>
          <w:color w:val="1D1D1D"/>
          <w:w w:val="110"/>
          <w:sz w:val="25"/>
        </w:rPr>
        <w:t>number</w:t>
      </w:r>
      <w:r>
        <w:rPr>
          <w:rFonts w:ascii="Times New Roman"/>
          <w:color w:val="1D1D1D"/>
          <w:spacing w:val="7"/>
          <w:w w:val="110"/>
          <w:sz w:val="25"/>
        </w:rPr>
        <w:t> </w:t>
      </w:r>
      <w:r>
        <w:rPr>
          <w:rFonts w:ascii="Times New Roman"/>
          <w:color w:val="313131"/>
          <w:w w:val="110"/>
          <w:sz w:val="25"/>
        </w:rPr>
        <w:t>of</w:t>
      </w:r>
      <w:r>
        <w:rPr>
          <w:rFonts w:ascii="Times New Roman"/>
          <w:color w:val="313131"/>
          <w:spacing w:val="-3"/>
          <w:w w:val="110"/>
          <w:sz w:val="25"/>
        </w:rPr>
        <w:t> </w:t>
      </w:r>
      <w:r>
        <w:rPr>
          <w:rFonts w:ascii="Times New Roman"/>
          <w:color w:val="313131"/>
          <w:w w:val="110"/>
          <w:sz w:val="25"/>
        </w:rPr>
        <w:t>times</w:t>
      </w:r>
      <w:r>
        <w:rPr>
          <w:rFonts w:ascii="Times New Roman"/>
          <w:color w:val="313131"/>
          <w:spacing w:val="-3"/>
          <w:w w:val="110"/>
          <w:sz w:val="25"/>
        </w:rPr>
        <w:t> </w:t>
      </w:r>
      <w:r>
        <w:rPr>
          <w:rFonts w:ascii="Times New Roman"/>
          <w:color w:val="1D1D1D"/>
          <w:w w:val="110"/>
          <w:sz w:val="25"/>
        </w:rPr>
        <w:t>last</w:t>
      </w:r>
      <w:r>
        <w:rPr>
          <w:rFonts w:ascii="Times New Roman"/>
          <w:color w:val="1D1D1D"/>
          <w:spacing w:val="-3"/>
          <w:w w:val="110"/>
          <w:sz w:val="25"/>
        </w:rPr>
        <w:t> </w:t>
      </w:r>
      <w:r>
        <w:rPr>
          <w:rFonts w:ascii="Times New Roman"/>
          <w:color w:val="313131"/>
          <w:w w:val="110"/>
          <w:sz w:val="25"/>
        </w:rPr>
        <w:t>year.</w:t>
      </w:r>
      <w:r>
        <w:rPr>
          <w:rFonts w:ascii="Times New Roman"/>
          <w:color w:val="313131"/>
          <w:spacing w:val="-15"/>
          <w:w w:val="110"/>
          <w:sz w:val="25"/>
        </w:rPr>
        <w:t> </w:t>
      </w:r>
      <w:r>
        <w:rPr>
          <w:rFonts w:ascii="Times New Roman"/>
          <w:color w:val="313131"/>
          <w:w w:val="110"/>
          <w:sz w:val="25"/>
        </w:rPr>
        <w:t>The</w:t>
      </w:r>
      <w:r>
        <w:rPr>
          <w:rFonts w:ascii="Times New Roman"/>
          <w:color w:val="313131"/>
          <w:spacing w:val="-3"/>
          <w:w w:val="110"/>
          <w:sz w:val="25"/>
        </w:rPr>
        <w:t> </w:t>
      </w:r>
      <w:r>
        <w:rPr>
          <w:rFonts w:ascii="Times New Roman"/>
          <w:color w:val="313131"/>
          <w:w w:val="110"/>
          <w:sz w:val="25"/>
        </w:rPr>
        <w:t>Clerk</w:t>
      </w:r>
      <w:r>
        <w:rPr>
          <w:rFonts w:ascii="Times New Roman"/>
          <w:color w:val="313131"/>
          <w:spacing w:val="-9"/>
          <w:w w:val="110"/>
          <w:sz w:val="25"/>
        </w:rPr>
        <w:t> </w:t>
      </w:r>
      <w:r>
        <w:rPr>
          <w:rFonts w:ascii="Times New Roman"/>
          <w:color w:val="313131"/>
          <w:w w:val="110"/>
          <w:sz w:val="25"/>
        </w:rPr>
        <w:t>said</w:t>
      </w:r>
      <w:r>
        <w:rPr>
          <w:rFonts w:ascii="Times New Roman"/>
          <w:color w:val="313131"/>
          <w:spacing w:val="1"/>
          <w:w w:val="110"/>
          <w:sz w:val="25"/>
        </w:rPr>
        <w:t> </w:t>
      </w:r>
      <w:r>
        <w:rPr>
          <w:rFonts w:ascii="Times New Roman"/>
          <w:color w:val="313131"/>
          <w:w w:val="110"/>
          <w:sz w:val="25"/>
        </w:rPr>
        <w:t>there</w:t>
      </w:r>
      <w:r>
        <w:rPr>
          <w:rFonts w:ascii="Times New Roman"/>
          <w:color w:val="313131"/>
          <w:spacing w:val="-10"/>
          <w:w w:val="110"/>
          <w:sz w:val="25"/>
        </w:rPr>
        <w:t> </w:t>
      </w:r>
      <w:r>
        <w:rPr>
          <w:rFonts w:ascii="Times New Roman"/>
          <w:color w:val="1D1D1D"/>
          <w:w w:val="110"/>
          <w:sz w:val="25"/>
        </w:rPr>
        <w:t>had</w:t>
      </w:r>
      <w:r>
        <w:rPr>
          <w:rFonts w:ascii="Times New Roman"/>
          <w:color w:val="1D1D1D"/>
          <w:spacing w:val="-1"/>
          <w:w w:val="110"/>
          <w:sz w:val="25"/>
        </w:rPr>
        <w:t> </w:t>
      </w:r>
      <w:r>
        <w:rPr>
          <w:rFonts w:ascii="Times New Roman"/>
          <w:color w:val="1D1D1D"/>
          <w:w w:val="110"/>
          <w:sz w:val="25"/>
        </w:rPr>
        <w:t>been</w:t>
      </w:r>
      <w:r>
        <w:rPr>
          <w:rFonts w:ascii="Times New Roman"/>
          <w:color w:val="1D1D1D"/>
          <w:spacing w:val="-2"/>
          <w:w w:val="110"/>
          <w:sz w:val="25"/>
        </w:rPr>
        <w:t> </w:t>
      </w:r>
      <w:r>
        <w:rPr>
          <w:rFonts w:ascii="Times New Roman"/>
          <w:color w:val="1D1D1D"/>
          <w:w w:val="110"/>
          <w:sz w:val="25"/>
        </w:rPr>
        <w:t>12</w:t>
      </w:r>
      <w:r>
        <w:rPr>
          <w:rFonts w:ascii="Times New Roman"/>
          <w:color w:val="1D1D1D"/>
          <w:spacing w:val="-5"/>
          <w:w w:val="110"/>
          <w:sz w:val="25"/>
        </w:rPr>
        <w:t> </w:t>
      </w:r>
      <w:r>
        <w:rPr>
          <w:rFonts w:ascii="Times New Roman"/>
          <w:color w:val="313131"/>
          <w:w w:val="110"/>
          <w:sz w:val="25"/>
        </w:rPr>
        <w:t>cuts</w:t>
      </w:r>
      <w:r>
        <w:rPr>
          <w:rFonts w:ascii="Times New Roman"/>
          <w:color w:val="313131"/>
          <w:spacing w:val="-4"/>
          <w:w w:val="110"/>
          <w:sz w:val="25"/>
        </w:rPr>
        <w:t> </w:t>
      </w:r>
      <w:r>
        <w:rPr>
          <w:rFonts w:ascii="Times New Roman"/>
          <w:color w:val="1D1D1D"/>
          <w:w w:val="110"/>
          <w:sz w:val="25"/>
        </w:rPr>
        <w:t>last</w:t>
      </w:r>
      <w:r>
        <w:rPr>
          <w:rFonts w:ascii="Times New Roman"/>
          <w:color w:val="1D1D1D"/>
          <w:spacing w:val="-4"/>
          <w:w w:val="110"/>
          <w:sz w:val="25"/>
        </w:rPr>
        <w:t> </w:t>
      </w:r>
      <w:r>
        <w:rPr>
          <w:rFonts w:ascii="Times New Roman"/>
          <w:color w:val="313131"/>
          <w:w w:val="110"/>
          <w:sz w:val="25"/>
        </w:rPr>
        <w:t>year.</w:t>
      </w:r>
    </w:p>
    <w:p>
      <w:pPr>
        <w:tabs>
          <w:tab w:pos="2182" w:val="left" w:leader="none"/>
        </w:tabs>
        <w:spacing w:line="268" w:lineRule="auto" w:before="0"/>
        <w:ind w:left="2168" w:right="679" w:hanging="536"/>
        <w:jc w:val="left"/>
        <w:rPr>
          <w:rFonts w:ascii="Times New Roman"/>
          <w:sz w:val="25"/>
        </w:rPr>
      </w:pPr>
      <w:r>
        <w:rPr>
          <w:rFonts w:ascii="Times New Roman"/>
          <w:color w:val="313131"/>
          <w:w w:val="110"/>
          <w:sz w:val="25"/>
        </w:rPr>
        <w:t>x.</w:t>
        <w:tab/>
        <w:tab/>
      </w:r>
      <w:r>
        <w:rPr>
          <w:rFonts w:ascii="Times New Roman"/>
          <w:color w:val="313131"/>
          <w:w w:val="105"/>
          <w:sz w:val="25"/>
        </w:rPr>
        <w:t>Cou nci</w:t>
      </w:r>
      <w:r>
        <w:rPr>
          <w:rFonts w:ascii="Times New Roman"/>
          <w:color w:val="080808"/>
          <w:w w:val="105"/>
          <w:sz w:val="25"/>
        </w:rPr>
        <w:t>ll</w:t>
      </w:r>
      <w:r>
        <w:rPr>
          <w:rFonts w:ascii="Times New Roman"/>
          <w:color w:val="313131"/>
          <w:w w:val="105"/>
          <w:sz w:val="25"/>
        </w:rPr>
        <w:t>o r O </w:t>
      </w:r>
      <w:r>
        <w:rPr>
          <w:rFonts w:ascii="Times New Roman"/>
          <w:color w:val="575757"/>
          <w:w w:val="105"/>
          <w:sz w:val="25"/>
        </w:rPr>
        <w:t>' </w:t>
      </w:r>
      <w:r>
        <w:rPr>
          <w:rFonts w:ascii="Times New Roman"/>
          <w:color w:val="313131"/>
          <w:w w:val="105"/>
          <w:sz w:val="25"/>
        </w:rPr>
        <w:t>Kane said </w:t>
      </w:r>
      <w:r>
        <w:rPr>
          <w:rFonts w:ascii="Times New Roman"/>
          <w:color w:val="1D1D1D"/>
          <w:w w:val="105"/>
          <w:sz w:val="25"/>
        </w:rPr>
        <w:t>the review for</w:t>
      </w:r>
      <w:r>
        <w:rPr>
          <w:rFonts w:ascii="Times New Roman"/>
          <w:color w:val="1D1D1D"/>
          <w:spacing w:val="1"/>
          <w:w w:val="105"/>
          <w:sz w:val="25"/>
        </w:rPr>
        <w:t> </w:t>
      </w:r>
      <w:r>
        <w:rPr>
          <w:rFonts w:ascii="Times New Roman"/>
          <w:color w:val="1D1D1D"/>
          <w:w w:val="105"/>
          <w:sz w:val="25"/>
        </w:rPr>
        <w:t>the </w:t>
      </w:r>
      <w:r>
        <w:rPr>
          <w:rFonts w:ascii="Times New Roman"/>
          <w:color w:val="313131"/>
          <w:w w:val="105"/>
          <w:sz w:val="25"/>
        </w:rPr>
        <w:t>schools had not yet again</w:t>
      </w:r>
      <w:r>
        <w:rPr>
          <w:rFonts w:ascii="Times New Roman"/>
          <w:color w:val="313131"/>
          <w:spacing w:val="1"/>
          <w:w w:val="105"/>
          <w:sz w:val="25"/>
        </w:rPr>
        <w:t> </w:t>
      </w:r>
      <w:r>
        <w:rPr>
          <w:rFonts w:ascii="Times New Roman"/>
          <w:color w:val="1D1D1D"/>
          <w:w w:val="110"/>
          <w:sz w:val="25"/>
        </w:rPr>
        <w:t>happened.</w:t>
      </w:r>
      <w:r>
        <w:rPr>
          <w:rFonts w:ascii="Times New Roman"/>
          <w:color w:val="1D1D1D"/>
          <w:spacing w:val="15"/>
          <w:w w:val="110"/>
          <w:sz w:val="25"/>
        </w:rPr>
        <w:t> </w:t>
      </w:r>
      <w:r>
        <w:rPr>
          <w:rFonts w:ascii="Times New Roman"/>
          <w:color w:val="1D1D1D"/>
          <w:w w:val="110"/>
          <w:sz w:val="25"/>
        </w:rPr>
        <w:t>He</w:t>
      </w:r>
      <w:r>
        <w:rPr>
          <w:rFonts w:ascii="Times New Roman"/>
          <w:color w:val="1D1D1D"/>
          <w:spacing w:val="-6"/>
          <w:w w:val="110"/>
          <w:sz w:val="25"/>
        </w:rPr>
        <w:t> </w:t>
      </w:r>
      <w:r>
        <w:rPr>
          <w:rFonts w:ascii="Times New Roman"/>
          <w:color w:val="313131"/>
          <w:w w:val="110"/>
          <w:sz w:val="25"/>
        </w:rPr>
        <w:t>said</w:t>
      </w:r>
      <w:r>
        <w:rPr>
          <w:rFonts w:ascii="Times New Roman"/>
          <w:color w:val="313131"/>
          <w:spacing w:val="5"/>
          <w:w w:val="110"/>
          <w:sz w:val="25"/>
        </w:rPr>
        <w:t> </w:t>
      </w:r>
      <w:r>
        <w:rPr>
          <w:rFonts w:ascii="Times New Roman"/>
          <w:color w:val="1D1D1D"/>
          <w:w w:val="110"/>
          <w:sz w:val="25"/>
        </w:rPr>
        <w:t>this</w:t>
      </w:r>
      <w:r>
        <w:rPr>
          <w:rFonts w:ascii="Times New Roman"/>
          <w:color w:val="1D1D1D"/>
          <w:spacing w:val="-6"/>
          <w:w w:val="110"/>
          <w:sz w:val="25"/>
        </w:rPr>
        <w:t> </w:t>
      </w:r>
      <w:r>
        <w:rPr>
          <w:rFonts w:ascii="Times New Roman"/>
          <w:color w:val="313131"/>
          <w:w w:val="110"/>
          <w:sz w:val="25"/>
        </w:rPr>
        <w:t>was</w:t>
      </w:r>
      <w:r>
        <w:rPr>
          <w:rFonts w:ascii="Times New Roman"/>
          <w:color w:val="313131"/>
          <w:spacing w:val="2"/>
          <w:w w:val="110"/>
          <w:sz w:val="25"/>
        </w:rPr>
        <w:t> </w:t>
      </w:r>
      <w:r>
        <w:rPr>
          <w:rFonts w:ascii="Times New Roman"/>
          <w:color w:val="1D1D1D"/>
          <w:w w:val="110"/>
          <w:sz w:val="25"/>
        </w:rPr>
        <w:t>put</w:t>
      </w:r>
      <w:r>
        <w:rPr>
          <w:rFonts w:ascii="Times New Roman"/>
          <w:color w:val="1D1D1D"/>
          <w:spacing w:val="2"/>
          <w:w w:val="110"/>
          <w:sz w:val="25"/>
        </w:rPr>
        <w:t> </w:t>
      </w:r>
      <w:r>
        <w:rPr>
          <w:rFonts w:ascii="Times New Roman"/>
          <w:color w:val="1D1D1D"/>
          <w:w w:val="110"/>
          <w:sz w:val="25"/>
        </w:rPr>
        <w:t>in</w:t>
      </w:r>
      <w:r>
        <w:rPr>
          <w:rFonts w:ascii="Times New Roman"/>
          <w:color w:val="1D1D1D"/>
          <w:spacing w:val="-9"/>
          <w:w w:val="110"/>
          <w:sz w:val="25"/>
        </w:rPr>
        <w:t> </w:t>
      </w:r>
      <w:r>
        <w:rPr>
          <w:rFonts w:ascii="Times New Roman"/>
          <w:color w:val="1D1D1D"/>
          <w:w w:val="110"/>
          <w:sz w:val="25"/>
        </w:rPr>
        <w:t>in </w:t>
      </w:r>
      <w:r>
        <w:rPr>
          <w:rFonts w:ascii="Times New Roman"/>
          <w:color w:val="313131"/>
          <w:w w:val="110"/>
          <w:sz w:val="25"/>
        </w:rPr>
        <w:t>November.</w:t>
      </w:r>
      <w:r>
        <w:rPr>
          <w:rFonts w:ascii="Times New Roman"/>
          <w:color w:val="313131"/>
          <w:spacing w:val="12"/>
          <w:w w:val="110"/>
          <w:sz w:val="25"/>
        </w:rPr>
        <w:t> </w:t>
      </w:r>
      <w:r>
        <w:rPr>
          <w:rFonts w:ascii="Times New Roman"/>
          <w:color w:val="313131"/>
          <w:w w:val="110"/>
          <w:sz w:val="25"/>
        </w:rPr>
        <w:t>He</w:t>
      </w:r>
      <w:r>
        <w:rPr>
          <w:rFonts w:ascii="Times New Roman"/>
          <w:color w:val="313131"/>
          <w:spacing w:val="-9"/>
          <w:w w:val="110"/>
          <w:sz w:val="25"/>
        </w:rPr>
        <w:t> </w:t>
      </w:r>
      <w:r>
        <w:rPr>
          <w:rFonts w:ascii="Times New Roman"/>
          <w:color w:val="313131"/>
          <w:w w:val="110"/>
          <w:sz w:val="25"/>
        </w:rPr>
        <w:t>said</w:t>
      </w:r>
      <w:r>
        <w:rPr>
          <w:rFonts w:ascii="Times New Roman"/>
          <w:color w:val="313131"/>
          <w:spacing w:val="13"/>
          <w:w w:val="110"/>
          <w:sz w:val="25"/>
        </w:rPr>
        <w:t> </w:t>
      </w:r>
      <w:r>
        <w:rPr>
          <w:rFonts w:ascii="Times New Roman"/>
          <w:color w:val="1D1D1D"/>
          <w:w w:val="110"/>
          <w:sz w:val="25"/>
        </w:rPr>
        <w:t>he</w:t>
      </w:r>
      <w:r>
        <w:rPr>
          <w:rFonts w:ascii="Times New Roman"/>
          <w:color w:val="1D1D1D"/>
          <w:spacing w:val="-14"/>
          <w:w w:val="110"/>
          <w:sz w:val="25"/>
        </w:rPr>
        <w:t> </w:t>
      </w:r>
      <w:r>
        <w:rPr>
          <w:rFonts w:ascii="Times New Roman"/>
          <w:color w:val="1D1D1D"/>
          <w:w w:val="110"/>
          <w:sz w:val="25"/>
        </w:rPr>
        <w:t>had</w:t>
      </w:r>
      <w:r>
        <w:rPr>
          <w:rFonts w:ascii="Times New Roman"/>
          <w:color w:val="1D1D1D"/>
          <w:spacing w:val="4"/>
          <w:w w:val="110"/>
          <w:sz w:val="25"/>
        </w:rPr>
        <w:t> </w:t>
      </w:r>
      <w:r>
        <w:rPr>
          <w:rFonts w:ascii="Times New Roman"/>
          <w:color w:val="1D1D1D"/>
          <w:w w:val="110"/>
          <w:sz w:val="25"/>
        </w:rPr>
        <w:t>been</w:t>
      </w:r>
      <w:r>
        <w:rPr>
          <w:rFonts w:ascii="Times New Roman"/>
          <w:color w:val="1D1D1D"/>
          <w:spacing w:val="1"/>
          <w:w w:val="110"/>
          <w:sz w:val="25"/>
        </w:rPr>
        <w:t> </w:t>
      </w:r>
      <w:r>
        <w:rPr>
          <w:rFonts w:ascii="Times New Roman"/>
          <w:color w:val="313131"/>
          <w:w w:val="110"/>
          <w:sz w:val="25"/>
        </w:rPr>
        <w:t>walking</w:t>
      </w:r>
      <w:r>
        <w:rPr>
          <w:rFonts w:ascii="Times New Roman"/>
          <w:color w:val="313131"/>
          <w:spacing w:val="2"/>
          <w:w w:val="110"/>
          <w:sz w:val="25"/>
        </w:rPr>
        <w:t> </w:t>
      </w:r>
      <w:r>
        <w:rPr>
          <w:rFonts w:ascii="Times New Roman"/>
          <w:color w:val="313131"/>
          <w:w w:val="110"/>
          <w:sz w:val="25"/>
        </w:rPr>
        <w:t>along</w:t>
      </w:r>
      <w:r>
        <w:rPr>
          <w:rFonts w:ascii="Times New Roman"/>
          <w:color w:val="313131"/>
          <w:spacing w:val="1"/>
          <w:w w:val="110"/>
          <w:sz w:val="25"/>
        </w:rPr>
        <w:t> </w:t>
      </w:r>
      <w:r>
        <w:rPr>
          <w:rFonts w:ascii="Times New Roman"/>
          <w:color w:val="313131"/>
          <w:w w:val="110"/>
          <w:sz w:val="25"/>
        </w:rPr>
        <w:t>Red</w:t>
      </w:r>
      <w:r>
        <w:rPr>
          <w:rFonts w:ascii="Times New Roman"/>
          <w:color w:val="313131"/>
          <w:spacing w:val="11"/>
          <w:w w:val="110"/>
          <w:sz w:val="25"/>
        </w:rPr>
        <w:t> </w:t>
      </w:r>
      <w:r>
        <w:rPr>
          <w:rFonts w:ascii="Times New Roman"/>
          <w:color w:val="313131"/>
          <w:w w:val="110"/>
          <w:sz w:val="25"/>
        </w:rPr>
        <w:t>Lonning</w:t>
      </w:r>
      <w:r>
        <w:rPr>
          <w:rFonts w:ascii="Times New Roman"/>
          <w:color w:val="313131"/>
          <w:spacing w:val="3"/>
          <w:w w:val="110"/>
          <w:sz w:val="25"/>
        </w:rPr>
        <w:t> </w:t>
      </w:r>
      <w:r>
        <w:rPr>
          <w:rFonts w:ascii="Times New Roman"/>
          <w:color w:val="313131"/>
          <w:w w:val="110"/>
          <w:sz w:val="25"/>
        </w:rPr>
        <w:t>and</w:t>
      </w:r>
      <w:r>
        <w:rPr>
          <w:rFonts w:ascii="Times New Roman"/>
          <w:color w:val="313131"/>
          <w:spacing w:val="5"/>
          <w:w w:val="110"/>
          <w:sz w:val="25"/>
        </w:rPr>
        <w:t> </w:t>
      </w:r>
      <w:r>
        <w:rPr>
          <w:rFonts w:ascii="Times New Roman"/>
          <w:color w:val="1D1D1D"/>
          <w:w w:val="110"/>
          <w:sz w:val="25"/>
        </w:rPr>
        <w:t>talking</w:t>
      </w:r>
      <w:r>
        <w:rPr>
          <w:rFonts w:ascii="Times New Roman"/>
          <w:color w:val="1D1D1D"/>
          <w:spacing w:val="8"/>
          <w:w w:val="110"/>
          <w:sz w:val="25"/>
        </w:rPr>
        <w:t> </w:t>
      </w:r>
      <w:r>
        <w:rPr>
          <w:rFonts w:ascii="Times New Roman"/>
          <w:color w:val="1D1D1D"/>
          <w:w w:val="110"/>
          <w:sz w:val="25"/>
        </w:rPr>
        <w:t>to</w:t>
      </w:r>
      <w:r>
        <w:rPr>
          <w:rFonts w:ascii="Times New Roman"/>
          <w:color w:val="1D1D1D"/>
          <w:spacing w:val="3"/>
          <w:w w:val="110"/>
          <w:sz w:val="25"/>
        </w:rPr>
        <w:t> </w:t>
      </w:r>
      <w:r>
        <w:rPr>
          <w:rFonts w:ascii="Times New Roman"/>
          <w:color w:val="1D1D1D"/>
          <w:w w:val="110"/>
          <w:sz w:val="25"/>
        </w:rPr>
        <w:t>people</w:t>
      </w:r>
      <w:r>
        <w:rPr>
          <w:rFonts w:ascii="Times New Roman"/>
          <w:color w:val="1D1D1D"/>
          <w:spacing w:val="-8"/>
          <w:w w:val="110"/>
          <w:sz w:val="25"/>
        </w:rPr>
        <w:t> </w:t>
      </w:r>
      <w:r>
        <w:rPr>
          <w:rFonts w:ascii="Times New Roman"/>
          <w:color w:val="313131"/>
          <w:w w:val="110"/>
          <w:sz w:val="25"/>
        </w:rPr>
        <w:t>and</w:t>
      </w:r>
      <w:r>
        <w:rPr>
          <w:rFonts w:ascii="Times New Roman"/>
          <w:color w:val="313131"/>
          <w:spacing w:val="-1"/>
          <w:w w:val="110"/>
          <w:sz w:val="25"/>
        </w:rPr>
        <w:t> </w:t>
      </w:r>
      <w:r>
        <w:rPr>
          <w:rFonts w:ascii="Times New Roman"/>
          <w:color w:val="1D1D1D"/>
          <w:w w:val="110"/>
          <w:sz w:val="25"/>
        </w:rPr>
        <w:t>they</w:t>
      </w:r>
      <w:r>
        <w:rPr>
          <w:rFonts w:ascii="Times New Roman"/>
          <w:color w:val="1D1D1D"/>
          <w:spacing w:val="6"/>
          <w:w w:val="110"/>
          <w:sz w:val="25"/>
        </w:rPr>
        <w:t> </w:t>
      </w:r>
      <w:r>
        <w:rPr>
          <w:rFonts w:ascii="Times New Roman"/>
          <w:color w:val="313131"/>
          <w:w w:val="110"/>
          <w:sz w:val="25"/>
        </w:rPr>
        <w:t>were</w:t>
      </w:r>
      <w:r>
        <w:rPr>
          <w:rFonts w:ascii="Times New Roman"/>
          <w:color w:val="313131"/>
          <w:spacing w:val="1"/>
          <w:w w:val="110"/>
          <w:sz w:val="25"/>
        </w:rPr>
        <w:t> </w:t>
      </w:r>
      <w:r>
        <w:rPr>
          <w:rFonts w:ascii="Times New Roman"/>
          <w:color w:val="313131"/>
          <w:spacing w:val="-1"/>
          <w:w w:val="110"/>
          <w:sz w:val="25"/>
        </w:rPr>
        <w:t>absolutely </w:t>
      </w:r>
      <w:r>
        <w:rPr>
          <w:rFonts w:ascii="Times New Roman"/>
          <w:color w:val="1D1D1D"/>
          <w:spacing w:val="-1"/>
          <w:w w:val="110"/>
          <w:sz w:val="25"/>
        </w:rPr>
        <w:t>at </w:t>
      </w:r>
      <w:r>
        <w:rPr>
          <w:rFonts w:ascii="Times New Roman"/>
          <w:color w:val="313131"/>
          <w:spacing w:val="-1"/>
          <w:w w:val="110"/>
          <w:sz w:val="25"/>
        </w:rPr>
        <w:t>their </w:t>
      </w:r>
      <w:r>
        <w:rPr>
          <w:rFonts w:ascii="Times New Roman"/>
          <w:color w:val="313131"/>
          <w:w w:val="110"/>
          <w:sz w:val="25"/>
        </w:rPr>
        <w:t>wits end </w:t>
      </w:r>
      <w:r>
        <w:rPr>
          <w:rFonts w:ascii="Times New Roman"/>
          <w:color w:val="1D1D1D"/>
          <w:w w:val="110"/>
          <w:sz w:val="25"/>
        </w:rPr>
        <w:t>up </w:t>
      </w:r>
      <w:r>
        <w:rPr>
          <w:rFonts w:ascii="Times New Roman"/>
          <w:color w:val="313131"/>
          <w:w w:val="110"/>
          <w:sz w:val="25"/>
        </w:rPr>
        <w:t>there. He said </w:t>
      </w:r>
      <w:r>
        <w:rPr>
          <w:rFonts w:ascii="Times New Roman"/>
          <w:color w:val="1D1D1D"/>
          <w:w w:val="110"/>
          <w:sz w:val="25"/>
        </w:rPr>
        <w:t>it </w:t>
      </w:r>
      <w:r>
        <w:rPr>
          <w:rFonts w:ascii="Times New Roman"/>
          <w:color w:val="313131"/>
          <w:w w:val="110"/>
          <w:sz w:val="25"/>
        </w:rPr>
        <w:t>was </w:t>
      </w:r>
      <w:r>
        <w:rPr>
          <w:rFonts w:ascii="Times New Roman"/>
          <w:color w:val="1D1D1D"/>
          <w:w w:val="110"/>
          <w:sz w:val="25"/>
        </w:rPr>
        <w:t>not just </w:t>
      </w:r>
      <w:r>
        <w:rPr>
          <w:rFonts w:ascii="Times New Roman"/>
          <w:color w:val="313131"/>
          <w:w w:val="110"/>
          <w:sz w:val="25"/>
        </w:rPr>
        <w:t>Red </w:t>
      </w:r>
      <w:r>
        <w:rPr>
          <w:rFonts w:ascii="Times New Roman"/>
          <w:color w:val="1D1D1D"/>
          <w:w w:val="110"/>
          <w:sz w:val="25"/>
        </w:rPr>
        <w:t>Lonning it</w:t>
      </w:r>
      <w:r>
        <w:rPr>
          <w:rFonts w:ascii="Times New Roman"/>
          <w:color w:val="1D1D1D"/>
          <w:spacing w:val="-66"/>
          <w:w w:val="110"/>
          <w:sz w:val="25"/>
        </w:rPr>
        <w:t> </w:t>
      </w:r>
      <w:r>
        <w:rPr>
          <w:rFonts w:ascii="Times New Roman"/>
          <w:color w:val="313131"/>
          <w:w w:val="110"/>
          <w:sz w:val="25"/>
        </w:rPr>
        <w:t>was</w:t>
      </w:r>
      <w:r>
        <w:rPr>
          <w:rFonts w:ascii="Times New Roman"/>
          <w:color w:val="313131"/>
          <w:spacing w:val="-10"/>
          <w:w w:val="110"/>
          <w:sz w:val="25"/>
        </w:rPr>
        <w:t> </w:t>
      </w:r>
      <w:r>
        <w:rPr>
          <w:rFonts w:ascii="Times New Roman"/>
          <w:color w:val="313131"/>
          <w:w w:val="110"/>
          <w:sz w:val="25"/>
        </w:rPr>
        <w:t>also</w:t>
      </w:r>
      <w:r>
        <w:rPr>
          <w:rFonts w:ascii="Times New Roman"/>
          <w:color w:val="313131"/>
          <w:spacing w:val="-5"/>
          <w:w w:val="110"/>
          <w:sz w:val="25"/>
        </w:rPr>
        <w:t> </w:t>
      </w:r>
      <w:r>
        <w:rPr>
          <w:rFonts w:ascii="Times New Roman"/>
          <w:color w:val="1D1D1D"/>
          <w:w w:val="110"/>
          <w:sz w:val="25"/>
        </w:rPr>
        <w:t>the</w:t>
      </w:r>
      <w:r>
        <w:rPr>
          <w:rFonts w:ascii="Times New Roman"/>
          <w:color w:val="1D1D1D"/>
          <w:spacing w:val="18"/>
          <w:w w:val="110"/>
          <w:sz w:val="25"/>
        </w:rPr>
        <w:t> </w:t>
      </w:r>
      <w:r>
        <w:rPr>
          <w:rFonts w:ascii="Times New Roman"/>
          <w:color w:val="1D1D1D"/>
          <w:w w:val="110"/>
          <w:sz w:val="25"/>
        </w:rPr>
        <w:t>houses</w:t>
      </w:r>
      <w:r>
        <w:rPr>
          <w:rFonts w:ascii="Times New Roman"/>
          <w:color w:val="1D1D1D"/>
          <w:spacing w:val="1"/>
          <w:w w:val="110"/>
          <w:sz w:val="25"/>
        </w:rPr>
        <w:t> </w:t>
      </w:r>
      <w:r>
        <w:rPr>
          <w:rFonts w:ascii="Times New Roman"/>
          <w:color w:val="1D1D1D"/>
          <w:w w:val="110"/>
          <w:sz w:val="25"/>
        </w:rPr>
        <w:t>behind</w:t>
      </w:r>
      <w:r>
        <w:rPr>
          <w:rFonts w:ascii="Times New Roman"/>
          <w:color w:val="1D1D1D"/>
          <w:spacing w:val="15"/>
          <w:w w:val="110"/>
          <w:sz w:val="25"/>
        </w:rPr>
        <w:t> </w:t>
      </w:r>
      <w:r>
        <w:rPr>
          <w:rFonts w:ascii="Times New Roman"/>
          <w:color w:val="313131"/>
          <w:w w:val="110"/>
          <w:sz w:val="25"/>
        </w:rPr>
        <w:t>Red</w:t>
      </w:r>
      <w:r>
        <w:rPr>
          <w:rFonts w:ascii="Times New Roman"/>
          <w:color w:val="313131"/>
          <w:spacing w:val="4"/>
          <w:w w:val="110"/>
          <w:sz w:val="25"/>
        </w:rPr>
        <w:t> </w:t>
      </w:r>
      <w:r>
        <w:rPr>
          <w:rFonts w:ascii="Times New Roman"/>
          <w:color w:val="313131"/>
          <w:w w:val="110"/>
          <w:sz w:val="25"/>
        </w:rPr>
        <w:t>Lanning.</w:t>
      </w:r>
      <w:r>
        <w:rPr>
          <w:rFonts w:ascii="Times New Roman"/>
          <w:color w:val="313131"/>
          <w:spacing w:val="2"/>
          <w:w w:val="110"/>
          <w:sz w:val="25"/>
        </w:rPr>
        <w:t> </w:t>
      </w:r>
      <w:r>
        <w:rPr>
          <w:rFonts w:ascii="Times New Roman"/>
          <w:color w:val="1D1D1D"/>
          <w:w w:val="110"/>
          <w:sz w:val="25"/>
        </w:rPr>
        <w:t>He</w:t>
      </w:r>
      <w:r>
        <w:rPr>
          <w:rFonts w:ascii="Times New Roman"/>
          <w:color w:val="1D1D1D"/>
          <w:spacing w:val="-15"/>
          <w:w w:val="110"/>
          <w:sz w:val="25"/>
        </w:rPr>
        <w:t> </w:t>
      </w:r>
      <w:r>
        <w:rPr>
          <w:rFonts w:ascii="Times New Roman"/>
          <w:color w:val="313131"/>
          <w:w w:val="110"/>
          <w:sz w:val="25"/>
        </w:rPr>
        <w:t>said</w:t>
      </w:r>
      <w:r>
        <w:rPr>
          <w:rFonts w:ascii="Times New Roman"/>
          <w:color w:val="313131"/>
          <w:spacing w:val="9"/>
          <w:w w:val="110"/>
          <w:sz w:val="25"/>
        </w:rPr>
        <w:t> </w:t>
      </w:r>
      <w:r>
        <w:rPr>
          <w:rFonts w:ascii="Times New Roman"/>
          <w:color w:val="1D1D1D"/>
          <w:w w:val="110"/>
          <w:sz w:val="25"/>
        </w:rPr>
        <w:t>there</w:t>
      </w:r>
      <w:r>
        <w:rPr>
          <w:rFonts w:ascii="Times New Roman"/>
          <w:color w:val="1D1D1D"/>
          <w:spacing w:val="-1"/>
          <w:w w:val="110"/>
          <w:sz w:val="25"/>
        </w:rPr>
        <w:t> </w:t>
      </w:r>
      <w:r>
        <w:rPr>
          <w:rFonts w:ascii="Times New Roman"/>
          <w:color w:val="1D1D1D"/>
          <w:w w:val="110"/>
          <w:sz w:val="25"/>
        </w:rPr>
        <w:t>had</w:t>
      </w:r>
      <w:r>
        <w:rPr>
          <w:rFonts w:ascii="Times New Roman"/>
          <w:color w:val="1D1D1D"/>
          <w:spacing w:val="8"/>
          <w:w w:val="110"/>
          <w:sz w:val="25"/>
        </w:rPr>
        <w:t> </w:t>
      </w:r>
      <w:r>
        <w:rPr>
          <w:rFonts w:ascii="Times New Roman"/>
          <w:color w:val="1D1D1D"/>
          <w:w w:val="110"/>
          <w:sz w:val="25"/>
        </w:rPr>
        <w:t>been</w:t>
      </w:r>
      <w:r>
        <w:rPr>
          <w:rFonts w:ascii="Times New Roman"/>
          <w:color w:val="1D1D1D"/>
          <w:spacing w:val="1"/>
          <w:w w:val="110"/>
          <w:sz w:val="25"/>
        </w:rPr>
        <w:t> </w:t>
      </w:r>
      <w:r>
        <w:rPr>
          <w:rFonts w:ascii="Times New Roman"/>
          <w:color w:val="1D1D1D"/>
          <w:w w:val="105"/>
          <w:sz w:val="25"/>
        </w:rPr>
        <w:t>ambulances </w:t>
      </w:r>
      <w:r>
        <w:rPr>
          <w:rFonts w:ascii="Times New Roman"/>
          <w:color w:val="313131"/>
          <w:w w:val="105"/>
          <w:sz w:val="25"/>
        </w:rPr>
        <w:t>stuck</w:t>
      </w:r>
      <w:r>
        <w:rPr>
          <w:rFonts w:ascii="Times New Roman"/>
          <w:color w:val="313131"/>
          <w:spacing w:val="1"/>
          <w:w w:val="105"/>
          <w:sz w:val="25"/>
        </w:rPr>
        <w:t> </w:t>
      </w:r>
      <w:r>
        <w:rPr>
          <w:rFonts w:ascii="Times New Roman"/>
          <w:color w:val="313131"/>
          <w:w w:val="105"/>
          <w:sz w:val="25"/>
        </w:rPr>
        <w:t>there</w:t>
      </w:r>
      <w:r>
        <w:rPr>
          <w:rFonts w:ascii="Times New Roman"/>
          <w:color w:val="313131"/>
          <w:spacing w:val="1"/>
          <w:w w:val="105"/>
          <w:sz w:val="25"/>
        </w:rPr>
        <w:t> </w:t>
      </w:r>
      <w:r>
        <w:rPr>
          <w:rFonts w:ascii="Times New Roman"/>
          <w:color w:val="313131"/>
          <w:w w:val="105"/>
          <w:sz w:val="25"/>
        </w:rPr>
        <w:t>and</w:t>
      </w:r>
      <w:r>
        <w:rPr>
          <w:rFonts w:ascii="Times New Roman"/>
          <w:color w:val="313131"/>
          <w:spacing w:val="1"/>
          <w:w w:val="105"/>
          <w:sz w:val="25"/>
        </w:rPr>
        <w:t> </w:t>
      </w:r>
      <w:r>
        <w:rPr>
          <w:rFonts w:ascii="Times New Roman"/>
          <w:color w:val="313131"/>
          <w:w w:val="105"/>
          <w:sz w:val="25"/>
        </w:rPr>
        <w:t>also </w:t>
      </w:r>
      <w:r>
        <w:rPr>
          <w:rFonts w:ascii="Times New Roman"/>
          <w:color w:val="1D1D1D"/>
          <w:w w:val="105"/>
          <w:sz w:val="25"/>
        </w:rPr>
        <w:t>a</w:t>
      </w:r>
      <w:r>
        <w:rPr>
          <w:rFonts w:ascii="Times New Roman"/>
          <w:color w:val="1D1D1D"/>
          <w:spacing w:val="1"/>
          <w:w w:val="105"/>
          <w:sz w:val="25"/>
        </w:rPr>
        <w:t> </w:t>
      </w:r>
      <w:r>
        <w:rPr>
          <w:rFonts w:ascii="Times New Roman"/>
          <w:color w:val="1D1D1D"/>
          <w:w w:val="105"/>
          <w:sz w:val="25"/>
        </w:rPr>
        <w:t>fire </w:t>
      </w:r>
      <w:r>
        <w:rPr>
          <w:rFonts w:ascii="Times New Roman"/>
          <w:color w:val="313131"/>
          <w:w w:val="105"/>
          <w:sz w:val="25"/>
        </w:rPr>
        <w:t>engine and</w:t>
      </w:r>
      <w:r>
        <w:rPr>
          <w:rFonts w:ascii="Times New Roman"/>
          <w:color w:val="313131"/>
          <w:spacing w:val="1"/>
          <w:w w:val="105"/>
          <w:sz w:val="25"/>
        </w:rPr>
        <w:t> </w:t>
      </w:r>
      <w:r>
        <w:rPr>
          <w:rFonts w:ascii="Times New Roman"/>
          <w:color w:val="1D1D1D"/>
          <w:w w:val="105"/>
          <w:sz w:val="25"/>
        </w:rPr>
        <w:t>the </w:t>
      </w:r>
      <w:r>
        <w:rPr>
          <w:rFonts w:ascii="Times New Roman"/>
          <w:color w:val="313131"/>
          <w:w w:val="105"/>
          <w:sz w:val="25"/>
        </w:rPr>
        <w:t>whole situation</w:t>
      </w:r>
      <w:r>
        <w:rPr>
          <w:rFonts w:ascii="Times New Roman"/>
          <w:color w:val="313131"/>
          <w:spacing w:val="1"/>
          <w:w w:val="105"/>
          <w:sz w:val="25"/>
        </w:rPr>
        <w:t> </w:t>
      </w:r>
      <w:r>
        <w:rPr>
          <w:rFonts w:ascii="Times New Roman"/>
          <w:color w:val="313131"/>
          <w:w w:val="105"/>
          <w:sz w:val="25"/>
        </w:rPr>
        <w:t>was</w:t>
      </w:r>
      <w:r>
        <w:rPr>
          <w:rFonts w:ascii="Times New Roman"/>
          <w:color w:val="313131"/>
          <w:spacing w:val="1"/>
          <w:w w:val="105"/>
          <w:sz w:val="25"/>
        </w:rPr>
        <w:t> </w:t>
      </w:r>
      <w:r>
        <w:rPr>
          <w:rFonts w:ascii="Times New Roman"/>
          <w:color w:val="1D1D1D"/>
          <w:w w:val="110"/>
          <w:sz w:val="25"/>
        </w:rPr>
        <w:t>crazy</w:t>
      </w:r>
      <w:r>
        <w:rPr>
          <w:rFonts w:ascii="Times New Roman"/>
          <w:color w:val="575757"/>
          <w:w w:val="110"/>
          <w:sz w:val="25"/>
        </w:rPr>
        <w:t>. </w:t>
      </w:r>
      <w:r>
        <w:rPr>
          <w:rFonts w:ascii="Times New Roman"/>
          <w:color w:val="1D1D1D"/>
          <w:w w:val="110"/>
          <w:sz w:val="25"/>
        </w:rPr>
        <w:t>He </w:t>
      </w:r>
      <w:r>
        <w:rPr>
          <w:rFonts w:ascii="Times New Roman"/>
          <w:color w:val="313131"/>
          <w:w w:val="110"/>
          <w:sz w:val="25"/>
        </w:rPr>
        <w:t>said </w:t>
      </w:r>
      <w:r>
        <w:rPr>
          <w:rFonts w:ascii="Times New Roman"/>
          <w:color w:val="1D1D1D"/>
          <w:w w:val="110"/>
          <w:sz w:val="25"/>
        </w:rPr>
        <w:t>it </w:t>
      </w:r>
      <w:r>
        <w:rPr>
          <w:rFonts w:ascii="Times New Roman"/>
          <w:color w:val="313131"/>
          <w:w w:val="110"/>
          <w:sz w:val="25"/>
        </w:rPr>
        <w:t>was also </w:t>
      </w:r>
      <w:r>
        <w:rPr>
          <w:rFonts w:ascii="Times New Roman"/>
          <w:color w:val="1D1D1D"/>
          <w:w w:val="110"/>
          <w:sz w:val="25"/>
        </w:rPr>
        <w:t>not just </w:t>
      </w:r>
      <w:r>
        <w:rPr>
          <w:rFonts w:ascii="Times New Roman"/>
          <w:color w:val="313131"/>
          <w:w w:val="110"/>
          <w:sz w:val="25"/>
        </w:rPr>
        <w:t>Red </w:t>
      </w:r>
      <w:r>
        <w:rPr>
          <w:rFonts w:ascii="Times New Roman"/>
          <w:color w:val="1D1D1D"/>
          <w:w w:val="110"/>
          <w:sz w:val="25"/>
        </w:rPr>
        <w:t>Lonning </w:t>
      </w:r>
      <w:r>
        <w:rPr>
          <w:rFonts w:ascii="Times New Roman"/>
          <w:color w:val="313131"/>
          <w:w w:val="110"/>
          <w:sz w:val="25"/>
        </w:rPr>
        <w:t>as </w:t>
      </w:r>
      <w:r>
        <w:rPr>
          <w:rFonts w:ascii="Times New Roman"/>
          <w:color w:val="1D1D1D"/>
          <w:w w:val="110"/>
          <w:sz w:val="25"/>
        </w:rPr>
        <w:t>the Whitehaven</w:t>
      </w:r>
      <w:r>
        <w:rPr>
          <w:rFonts w:ascii="Times New Roman"/>
          <w:color w:val="1D1D1D"/>
          <w:spacing w:val="1"/>
          <w:w w:val="110"/>
          <w:sz w:val="25"/>
        </w:rPr>
        <w:t> </w:t>
      </w:r>
      <w:r>
        <w:rPr>
          <w:rFonts w:ascii="Times New Roman"/>
          <w:color w:val="1D1D1D"/>
          <w:w w:val="110"/>
          <w:sz w:val="25"/>
        </w:rPr>
        <w:t>Academy</w:t>
      </w:r>
      <w:r>
        <w:rPr>
          <w:rFonts w:ascii="Times New Roman"/>
          <w:color w:val="1D1D1D"/>
          <w:spacing w:val="5"/>
          <w:w w:val="110"/>
          <w:sz w:val="25"/>
        </w:rPr>
        <w:t> </w:t>
      </w:r>
      <w:r>
        <w:rPr>
          <w:rFonts w:ascii="Times New Roman"/>
          <w:color w:val="313131"/>
          <w:w w:val="110"/>
          <w:sz w:val="25"/>
        </w:rPr>
        <w:t>was</w:t>
      </w:r>
      <w:r>
        <w:rPr>
          <w:rFonts w:ascii="Times New Roman"/>
          <w:color w:val="313131"/>
          <w:spacing w:val="15"/>
          <w:w w:val="110"/>
          <w:sz w:val="25"/>
        </w:rPr>
        <w:t> </w:t>
      </w:r>
      <w:r>
        <w:rPr>
          <w:rFonts w:ascii="Times New Roman"/>
          <w:color w:val="1D1D1D"/>
          <w:w w:val="110"/>
          <w:sz w:val="25"/>
        </w:rPr>
        <w:t>now</w:t>
      </w:r>
      <w:r>
        <w:rPr>
          <w:rFonts w:ascii="Times New Roman"/>
          <w:color w:val="1D1D1D"/>
          <w:spacing w:val="8"/>
          <w:w w:val="110"/>
          <w:sz w:val="25"/>
        </w:rPr>
        <w:t> </w:t>
      </w:r>
      <w:r>
        <w:rPr>
          <w:rFonts w:ascii="Times New Roman"/>
          <w:color w:val="1D1D1D"/>
          <w:w w:val="110"/>
          <w:sz w:val="25"/>
        </w:rPr>
        <w:t>in</w:t>
      </w:r>
      <w:r>
        <w:rPr>
          <w:rFonts w:ascii="Times New Roman"/>
          <w:color w:val="1D1D1D"/>
          <w:spacing w:val="-11"/>
          <w:w w:val="110"/>
          <w:sz w:val="25"/>
        </w:rPr>
        <w:t> </w:t>
      </w:r>
      <w:r>
        <w:rPr>
          <w:rFonts w:ascii="Times New Roman"/>
          <w:color w:val="313131"/>
          <w:w w:val="110"/>
          <w:sz w:val="25"/>
        </w:rPr>
        <w:t>full</w:t>
      </w:r>
      <w:r>
        <w:rPr>
          <w:rFonts w:ascii="Times New Roman"/>
          <w:color w:val="313131"/>
          <w:spacing w:val="-6"/>
          <w:w w:val="110"/>
          <w:sz w:val="25"/>
        </w:rPr>
        <w:t> </w:t>
      </w:r>
      <w:r>
        <w:rPr>
          <w:rFonts w:ascii="Times New Roman"/>
          <w:color w:val="1D1D1D"/>
          <w:w w:val="110"/>
          <w:sz w:val="25"/>
        </w:rPr>
        <w:t>flow</w:t>
      </w:r>
      <w:r>
        <w:rPr>
          <w:rFonts w:ascii="Times New Roman"/>
          <w:color w:val="1D1D1D"/>
          <w:spacing w:val="-6"/>
          <w:w w:val="110"/>
          <w:sz w:val="25"/>
        </w:rPr>
        <w:t> </w:t>
      </w:r>
      <w:r>
        <w:rPr>
          <w:rFonts w:ascii="Times New Roman"/>
          <w:color w:val="1D1D1D"/>
          <w:w w:val="110"/>
          <w:sz w:val="25"/>
        </w:rPr>
        <w:t>and</w:t>
      </w:r>
      <w:r>
        <w:rPr>
          <w:rFonts w:ascii="Times New Roman"/>
          <w:color w:val="1D1D1D"/>
          <w:spacing w:val="18"/>
          <w:w w:val="110"/>
          <w:sz w:val="25"/>
        </w:rPr>
        <w:t> </w:t>
      </w:r>
      <w:r>
        <w:rPr>
          <w:rFonts w:ascii="Times New Roman"/>
          <w:color w:val="1D1D1D"/>
          <w:w w:val="110"/>
          <w:sz w:val="25"/>
        </w:rPr>
        <w:t>both</w:t>
      </w:r>
      <w:r>
        <w:rPr>
          <w:rFonts w:ascii="Times New Roman"/>
          <w:color w:val="1D1D1D"/>
          <w:spacing w:val="-7"/>
          <w:w w:val="110"/>
          <w:sz w:val="25"/>
        </w:rPr>
        <w:t> </w:t>
      </w:r>
      <w:r>
        <w:rPr>
          <w:rFonts w:ascii="Times New Roman"/>
          <w:color w:val="313131"/>
          <w:w w:val="110"/>
          <w:sz w:val="25"/>
        </w:rPr>
        <w:t>schools</w:t>
      </w:r>
      <w:r>
        <w:rPr>
          <w:rFonts w:ascii="Times New Roman"/>
          <w:color w:val="313131"/>
          <w:spacing w:val="2"/>
          <w:w w:val="110"/>
          <w:sz w:val="25"/>
        </w:rPr>
        <w:t> </w:t>
      </w:r>
      <w:r>
        <w:rPr>
          <w:rFonts w:ascii="Times New Roman"/>
          <w:color w:val="313131"/>
          <w:w w:val="110"/>
          <w:sz w:val="25"/>
        </w:rPr>
        <w:t>were</w:t>
      </w:r>
      <w:r>
        <w:rPr>
          <w:rFonts w:ascii="Times New Roman"/>
          <w:color w:val="313131"/>
          <w:spacing w:val="5"/>
          <w:w w:val="110"/>
          <w:sz w:val="25"/>
        </w:rPr>
        <w:t> </w:t>
      </w:r>
      <w:r>
        <w:rPr>
          <w:rFonts w:ascii="Times New Roman"/>
          <w:color w:val="313131"/>
          <w:w w:val="110"/>
          <w:sz w:val="25"/>
        </w:rPr>
        <w:t>now</w:t>
      </w:r>
      <w:r>
        <w:rPr>
          <w:rFonts w:ascii="Times New Roman"/>
          <w:color w:val="313131"/>
          <w:spacing w:val="6"/>
          <w:w w:val="110"/>
          <w:sz w:val="25"/>
        </w:rPr>
        <w:t> </w:t>
      </w:r>
      <w:r>
        <w:rPr>
          <w:rFonts w:ascii="Times New Roman"/>
          <w:color w:val="313131"/>
          <w:w w:val="110"/>
          <w:sz w:val="25"/>
        </w:rPr>
        <w:t>round</w:t>
      </w:r>
      <w:r>
        <w:rPr>
          <w:rFonts w:ascii="Times New Roman"/>
          <w:color w:val="313131"/>
          <w:spacing w:val="3"/>
          <w:w w:val="110"/>
          <w:sz w:val="25"/>
        </w:rPr>
        <w:t> </w:t>
      </w:r>
      <w:r>
        <w:rPr>
          <w:rFonts w:ascii="Times New Roman"/>
          <w:color w:val="313131"/>
          <w:w w:val="110"/>
          <w:sz w:val="25"/>
        </w:rPr>
        <w:t>the</w:t>
      </w:r>
      <w:r>
        <w:rPr>
          <w:rFonts w:ascii="Times New Roman"/>
          <w:color w:val="313131"/>
          <w:spacing w:val="1"/>
          <w:w w:val="110"/>
          <w:sz w:val="25"/>
        </w:rPr>
        <w:t> </w:t>
      </w:r>
      <w:r>
        <w:rPr>
          <w:rFonts w:ascii="Times New Roman"/>
          <w:color w:val="313131"/>
          <w:w w:val="110"/>
          <w:sz w:val="25"/>
        </w:rPr>
        <w:t>circular road and </w:t>
      </w:r>
      <w:r>
        <w:rPr>
          <w:rFonts w:ascii="Times New Roman"/>
          <w:color w:val="1D1D1D"/>
          <w:w w:val="110"/>
          <w:sz w:val="25"/>
        </w:rPr>
        <w:t>it </w:t>
      </w:r>
      <w:r>
        <w:rPr>
          <w:rFonts w:ascii="Times New Roman"/>
          <w:color w:val="313131"/>
          <w:w w:val="110"/>
          <w:sz w:val="25"/>
        </w:rPr>
        <w:t>was </w:t>
      </w:r>
      <w:r>
        <w:rPr>
          <w:rFonts w:ascii="Times New Roman"/>
          <w:color w:val="1D1D1D"/>
          <w:w w:val="110"/>
          <w:sz w:val="25"/>
        </w:rPr>
        <w:t>horrendous </w:t>
      </w:r>
      <w:r>
        <w:rPr>
          <w:rFonts w:ascii="Times New Roman"/>
          <w:color w:val="313131"/>
          <w:w w:val="110"/>
          <w:sz w:val="25"/>
        </w:rPr>
        <w:t>from 2</w:t>
      </w:r>
      <w:r>
        <w:rPr>
          <w:rFonts w:ascii="Times New Roman"/>
          <w:color w:val="080808"/>
          <w:w w:val="110"/>
          <w:sz w:val="25"/>
        </w:rPr>
        <w:t>.</w:t>
      </w:r>
      <w:r>
        <w:rPr>
          <w:rFonts w:ascii="Times New Roman"/>
          <w:color w:val="313131"/>
          <w:w w:val="110"/>
          <w:sz w:val="25"/>
        </w:rPr>
        <w:t>30pm onwards as we</w:t>
      </w:r>
      <w:r>
        <w:rPr>
          <w:rFonts w:ascii="Times New Roman"/>
          <w:color w:val="080808"/>
          <w:w w:val="110"/>
          <w:sz w:val="25"/>
        </w:rPr>
        <w:t>ll </w:t>
      </w:r>
      <w:r>
        <w:rPr>
          <w:rFonts w:ascii="Times New Roman"/>
          <w:color w:val="313131"/>
          <w:w w:val="110"/>
          <w:sz w:val="25"/>
        </w:rPr>
        <w:t>as </w:t>
      </w:r>
      <w:r>
        <w:rPr>
          <w:rFonts w:ascii="Times New Roman"/>
          <w:color w:val="1D1D1D"/>
          <w:w w:val="110"/>
          <w:sz w:val="25"/>
        </w:rPr>
        <w:t>in the</w:t>
      </w:r>
      <w:r>
        <w:rPr>
          <w:rFonts w:ascii="Times New Roman"/>
          <w:color w:val="1D1D1D"/>
          <w:spacing w:val="-66"/>
          <w:w w:val="110"/>
          <w:sz w:val="25"/>
        </w:rPr>
        <w:t> </w:t>
      </w:r>
      <w:r>
        <w:rPr>
          <w:rFonts w:ascii="Times New Roman"/>
          <w:color w:val="313131"/>
          <w:w w:val="110"/>
          <w:sz w:val="25"/>
        </w:rPr>
        <w:t>mommgs.</w:t>
      </w:r>
    </w:p>
    <w:p>
      <w:pPr>
        <w:tabs>
          <w:tab w:pos="2168" w:val="left" w:leader="none"/>
        </w:tabs>
        <w:spacing w:before="10"/>
        <w:ind w:left="1539" w:right="0" w:firstLine="0"/>
        <w:jc w:val="left"/>
        <w:rPr>
          <w:rFonts w:ascii="Times New Roman"/>
          <w:sz w:val="25"/>
        </w:rPr>
      </w:pPr>
      <w:r>
        <w:rPr>
          <w:rFonts w:ascii="Times New Roman"/>
          <w:color w:val="313131"/>
          <w:w w:val="105"/>
          <w:sz w:val="25"/>
        </w:rPr>
        <w:t>x1.</w:t>
        <w:tab/>
        <w:t>Cou</w:t>
      </w:r>
      <w:r>
        <w:rPr>
          <w:rFonts w:ascii="Times New Roman"/>
          <w:color w:val="313131"/>
          <w:spacing w:val="60"/>
          <w:w w:val="105"/>
          <w:sz w:val="25"/>
        </w:rPr>
        <w:t> </w:t>
      </w:r>
      <w:r>
        <w:rPr>
          <w:rFonts w:ascii="Times New Roman"/>
          <w:color w:val="313131"/>
          <w:w w:val="105"/>
          <w:sz w:val="25"/>
        </w:rPr>
        <w:t>nci</w:t>
      </w:r>
      <w:r>
        <w:rPr>
          <w:rFonts w:ascii="Times New Roman"/>
          <w:color w:val="080808"/>
          <w:w w:val="105"/>
          <w:sz w:val="25"/>
        </w:rPr>
        <w:t>ll</w:t>
      </w:r>
      <w:r>
        <w:rPr>
          <w:rFonts w:ascii="Times New Roman"/>
          <w:color w:val="313131"/>
          <w:w w:val="105"/>
          <w:sz w:val="25"/>
        </w:rPr>
        <w:t>or</w:t>
      </w:r>
      <w:r>
        <w:rPr>
          <w:rFonts w:ascii="Times New Roman"/>
          <w:color w:val="313131"/>
          <w:spacing w:val="25"/>
          <w:w w:val="105"/>
          <w:sz w:val="25"/>
        </w:rPr>
        <w:t> </w:t>
      </w:r>
      <w:r>
        <w:rPr>
          <w:rFonts w:ascii="Times New Roman"/>
          <w:color w:val="313131"/>
          <w:w w:val="105"/>
          <w:sz w:val="25"/>
        </w:rPr>
        <w:t>O'Kane</w:t>
      </w:r>
      <w:r>
        <w:rPr>
          <w:rFonts w:ascii="Times New Roman"/>
          <w:color w:val="313131"/>
          <w:spacing w:val="10"/>
          <w:w w:val="105"/>
          <w:sz w:val="25"/>
        </w:rPr>
        <w:t> </w:t>
      </w:r>
      <w:r>
        <w:rPr>
          <w:rFonts w:ascii="Times New Roman"/>
          <w:color w:val="313131"/>
          <w:w w:val="105"/>
          <w:sz w:val="25"/>
        </w:rPr>
        <w:t>said</w:t>
      </w:r>
      <w:r>
        <w:rPr>
          <w:rFonts w:ascii="Times New Roman"/>
          <w:color w:val="313131"/>
          <w:spacing w:val="14"/>
          <w:w w:val="105"/>
          <w:sz w:val="25"/>
        </w:rPr>
        <w:t> </w:t>
      </w:r>
      <w:r>
        <w:rPr>
          <w:rFonts w:ascii="Times New Roman"/>
          <w:color w:val="313131"/>
          <w:w w:val="105"/>
          <w:sz w:val="25"/>
        </w:rPr>
        <w:t>he</w:t>
      </w:r>
      <w:r>
        <w:rPr>
          <w:rFonts w:ascii="Times New Roman"/>
          <w:color w:val="313131"/>
          <w:spacing w:val="2"/>
          <w:w w:val="105"/>
          <w:sz w:val="25"/>
        </w:rPr>
        <w:t> </w:t>
      </w:r>
      <w:r>
        <w:rPr>
          <w:rFonts w:ascii="Times New Roman"/>
          <w:color w:val="1D1D1D"/>
          <w:w w:val="105"/>
          <w:sz w:val="25"/>
        </w:rPr>
        <w:t>had</w:t>
      </w:r>
      <w:r>
        <w:rPr>
          <w:rFonts w:ascii="Times New Roman"/>
          <w:color w:val="1D1D1D"/>
          <w:spacing w:val="31"/>
          <w:w w:val="105"/>
          <w:sz w:val="25"/>
        </w:rPr>
        <w:t> </w:t>
      </w:r>
      <w:r>
        <w:rPr>
          <w:rFonts w:ascii="Times New Roman"/>
          <w:color w:val="313131"/>
          <w:w w:val="105"/>
          <w:sz w:val="25"/>
        </w:rPr>
        <w:t>had</w:t>
      </w:r>
      <w:r>
        <w:rPr>
          <w:rFonts w:ascii="Times New Roman"/>
          <w:color w:val="313131"/>
          <w:spacing w:val="27"/>
          <w:w w:val="105"/>
          <w:sz w:val="25"/>
        </w:rPr>
        <w:t> </w:t>
      </w:r>
      <w:r>
        <w:rPr>
          <w:rFonts w:ascii="Times New Roman"/>
          <w:color w:val="313131"/>
          <w:w w:val="105"/>
          <w:sz w:val="25"/>
        </w:rPr>
        <w:t>se</w:t>
      </w:r>
      <w:r>
        <w:rPr>
          <w:rFonts w:ascii="Times New Roman"/>
          <w:color w:val="313131"/>
          <w:spacing w:val="-39"/>
          <w:w w:val="105"/>
          <w:sz w:val="25"/>
        </w:rPr>
        <w:t> </w:t>
      </w:r>
      <w:r>
        <w:rPr>
          <w:rFonts w:ascii="Times New Roman"/>
          <w:color w:val="313131"/>
          <w:w w:val="105"/>
          <w:sz w:val="25"/>
        </w:rPr>
        <w:t>vera</w:t>
      </w:r>
      <w:r>
        <w:rPr>
          <w:rFonts w:ascii="Times New Roman"/>
          <w:color w:val="080808"/>
          <w:w w:val="105"/>
          <w:sz w:val="25"/>
        </w:rPr>
        <w:t>l</w:t>
      </w:r>
      <w:r>
        <w:rPr>
          <w:rFonts w:ascii="Times New Roman"/>
          <w:color w:val="080808"/>
          <w:spacing w:val="28"/>
          <w:w w:val="105"/>
          <w:sz w:val="25"/>
        </w:rPr>
        <w:t> </w:t>
      </w:r>
      <w:r>
        <w:rPr>
          <w:rFonts w:ascii="Times New Roman"/>
          <w:color w:val="313131"/>
          <w:w w:val="105"/>
          <w:sz w:val="25"/>
        </w:rPr>
        <w:t>complaints</w:t>
      </w:r>
      <w:r>
        <w:rPr>
          <w:rFonts w:ascii="Times New Roman"/>
          <w:color w:val="313131"/>
          <w:spacing w:val="22"/>
          <w:w w:val="105"/>
          <w:sz w:val="25"/>
        </w:rPr>
        <w:t> </w:t>
      </w:r>
      <w:r>
        <w:rPr>
          <w:rFonts w:ascii="Times New Roman"/>
          <w:color w:val="1D1D1D"/>
          <w:w w:val="105"/>
          <w:sz w:val="25"/>
        </w:rPr>
        <w:t>about</w:t>
      </w:r>
      <w:r>
        <w:rPr>
          <w:rFonts w:ascii="Times New Roman"/>
          <w:color w:val="1D1D1D"/>
          <w:spacing w:val="16"/>
          <w:w w:val="105"/>
          <w:sz w:val="25"/>
        </w:rPr>
        <w:t> </w:t>
      </w:r>
      <w:r>
        <w:rPr>
          <w:rFonts w:ascii="Times New Roman"/>
          <w:color w:val="313131"/>
          <w:w w:val="105"/>
          <w:sz w:val="25"/>
        </w:rPr>
        <w:t>seagulls</w:t>
      </w:r>
    </w:p>
    <w:p>
      <w:pPr>
        <w:tabs>
          <w:tab w:pos="2168" w:val="left" w:leader="none"/>
        </w:tabs>
        <w:spacing w:line="268" w:lineRule="auto" w:before="44"/>
        <w:ind w:left="2153" w:right="763" w:hanging="695"/>
        <w:jc w:val="left"/>
        <w:rPr>
          <w:rFonts w:ascii="Times New Roman"/>
          <w:sz w:val="25"/>
        </w:rPr>
      </w:pPr>
      <w:r>
        <w:rPr>
          <w:rFonts w:ascii="Times New Roman"/>
          <w:color w:val="313131"/>
          <w:sz w:val="25"/>
        </w:rPr>
        <w:t>x11.</w:t>
        <w:tab/>
        <w:tab/>
      </w:r>
      <w:r>
        <w:rPr>
          <w:rFonts w:ascii="Times New Roman"/>
          <w:color w:val="313131"/>
          <w:w w:val="105"/>
          <w:sz w:val="25"/>
        </w:rPr>
        <w:t>Councillor</w:t>
      </w:r>
      <w:r>
        <w:rPr>
          <w:rFonts w:ascii="Times New Roman"/>
          <w:color w:val="313131"/>
          <w:spacing w:val="34"/>
          <w:w w:val="105"/>
          <w:sz w:val="25"/>
        </w:rPr>
        <w:t> </w:t>
      </w:r>
      <w:r>
        <w:rPr>
          <w:rFonts w:ascii="Times New Roman"/>
          <w:color w:val="313131"/>
          <w:spacing w:val="12"/>
          <w:w w:val="105"/>
          <w:sz w:val="25"/>
        </w:rPr>
        <w:t>O</w:t>
      </w:r>
      <w:r>
        <w:rPr>
          <w:rFonts w:ascii="Times New Roman"/>
          <w:color w:val="575757"/>
          <w:spacing w:val="12"/>
          <w:w w:val="105"/>
          <w:sz w:val="25"/>
        </w:rPr>
        <w:t>'</w:t>
      </w:r>
      <w:r>
        <w:rPr>
          <w:rFonts w:ascii="Times New Roman"/>
          <w:color w:val="575757"/>
          <w:spacing w:val="-31"/>
          <w:w w:val="105"/>
          <w:sz w:val="25"/>
        </w:rPr>
        <w:t> </w:t>
      </w:r>
      <w:r>
        <w:rPr>
          <w:rFonts w:ascii="Times New Roman"/>
          <w:color w:val="313131"/>
          <w:w w:val="105"/>
          <w:sz w:val="25"/>
        </w:rPr>
        <w:t>Kane</w:t>
      </w:r>
      <w:r>
        <w:rPr>
          <w:rFonts w:ascii="Times New Roman"/>
          <w:color w:val="313131"/>
          <w:spacing w:val="16"/>
          <w:w w:val="105"/>
          <w:sz w:val="25"/>
        </w:rPr>
        <w:t> </w:t>
      </w:r>
      <w:r>
        <w:rPr>
          <w:rFonts w:ascii="Times New Roman"/>
          <w:color w:val="313131"/>
          <w:w w:val="105"/>
          <w:sz w:val="25"/>
        </w:rPr>
        <w:t>said</w:t>
      </w:r>
      <w:r>
        <w:rPr>
          <w:rFonts w:ascii="Times New Roman"/>
          <w:color w:val="313131"/>
          <w:spacing w:val="38"/>
          <w:w w:val="105"/>
          <w:sz w:val="25"/>
        </w:rPr>
        <w:t> </w:t>
      </w:r>
      <w:r>
        <w:rPr>
          <w:rFonts w:ascii="Times New Roman"/>
          <w:color w:val="1D1D1D"/>
          <w:w w:val="105"/>
          <w:sz w:val="25"/>
        </w:rPr>
        <w:t>he</w:t>
      </w:r>
      <w:r>
        <w:rPr>
          <w:rFonts w:ascii="Times New Roman"/>
          <w:color w:val="1D1D1D"/>
          <w:spacing w:val="21"/>
          <w:w w:val="105"/>
          <w:sz w:val="25"/>
        </w:rPr>
        <w:t> </w:t>
      </w:r>
      <w:r>
        <w:rPr>
          <w:rFonts w:ascii="Times New Roman"/>
          <w:color w:val="313131"/>
          <w:w w:val="105"/>
          <w:sz w:val="25"/>
        </w:rPr>
        <w:t>was</w:t>
      </w:r>
      <w:r>
        <w:rPr>
          <w:rFonts w:ascii="Times New Roman"/>
          <w:color w:val="313131"/>
          <w:spacing w:val="18"/>
          <w:w w:val="105"/>
          <w:sz w:val="25"/>
        </w:rPr>
        <w:t> </w:t>
      </w:r>
      <w:r>
        <w:rPr>
          <w:rFonts w:ascii="Times New Roman"/>
          <w:color w:val="313131"/>
          <w:w w:val="105"/>
          <w:sz w:val="25"/>
        </w:rPr>
        <w:t>concerned</w:t>
      </w:r>
      <w:r>
        <w:rPr>
          <w:rFonts w:ascii="Times New Roman"/>
          <w:color w:val="313131"/>
          <w:spacing w:val="41"/>
          <w:w w:val="105"/>
          <w:sz w:val="25"/>
        </w:rPr>
        <w:t> </w:t>
      </w:r>
      <w:r>
        <w:rPr>
          <w:rFonts w:ascii="Times New Roman"/>
          <w:color w:val="313131"/>
          <w:w w:val="105"/>
          <w:sz w:val="25"/>
        </w:rPr>
        <w:t>about</w:t>
      </w:r>
      <w:r>
        <w:rPr>
          <w:rFonts w:ascii="Times New Roman"/>
          <w:color w:val="313131"/>
          <w:spacing w:val="21"/>
          <w:w w:val="105"/>
          <w:sz w:val="25"/>
        </w:rPr>
        <w:t> </w:t>
      </w:r>
      <w:r>
        <w:rPr>
          <w:rFonts w:ascii="Times New Roman"/>
          <w:color w:val="1D1D1D"/>
          <w:w w:val="105"/>
          <w:sz w:val="25"/>
        </w:rPr>
        <w:t>the</w:t>
      </w:r>
      <w:r>
        <w:rPr>
          <w:rFonts w:ascii="Times New Roman"/>
          <w:color w:val="1D1D1D"/>
          <w:spacing w:val="29"/>
          <w:w w:val="105"/>
          <w:sz w:val="25"/>
        </w:rPr>
        <w:t> </w:t>
      </w:r>
      <w:r>
        <w:rPr>
          <w:rFonts w:ascii="Times New Roman"/>
          <w:color w:val="313131"/>
          <w:w w:val="105"/>
          <w:sz w:val="25"/>
        </w:rPr>
        <w:t>review</w:t>
      </w:r>
      <w:r>
        <w:rPr>
          <w:rFonts w:ascii="Times New Roman"/>
          <w:color w:val="313131"/>
          <w:spacing w:val="20"/>
          <w:w w:val="105"/>
          <w:sz w:val="25"/>
        </w:rPr>
        <w:t> </w:t>
      </w:r>
      <w:r>
        <w:rPr>
          <w:rFonts w:ascii="Times New Roman"/>
          <w:color w:val="313131"/>
          <w:w w:val="105"/>
          <w:sz w:val="25"/>
        </w:rPr>
        <w:t>of</w:t>
      </w:r>
      <w:r>
        <w:rPr>
          <w:rFonts w:ascii="Times New Roman"/>
          <w:color w:val="313131"/>
          <w:spacing w:val="32"/>
          <w:w w:val="105"/>
          <w:sz w:val="25"/>
        </w:rPr>
        <w:t> </w:t>
      </w:r>
      <w:r>
        <w:rPr>
          <w:rFonts w:ascii="Times New Roman"/>
          <w:color w:val="313131"/>
          <w:w w:val="105"/>
          <w:sz w:val="25"/>
        </w:rPr>
        <w:t>the</w:t>
      </w:r>
      <w:r>
        <w:rPr>
          <w:rFonts w:ascii="Times New Roman"/>
          <w:color w:val="313131"/>
          <w:spacing w:val="18"/>
          <w:w w:val="105"/>
          <w:sz w:val="25"/>
        </w:rPr>
        <w:t> </w:t>
      </w:r>
      <w:r>
        <w:rPr>
          <w:rFonts w:ascii="Times New Roman"/>
          <w:color w:val="313131"/>
          <w:w w:val="105"/>
          <w:sz w:val="25"/>
        </w:rPr>
        <w:t>schools</w:t>
      </w:r>
      <w:r>
        <w:rPr>
          <w:rFonts w:ascii="Times New Roman"/>
          <w:color w:val="313131"/>
          <w:spacing w:val="-62"/>
          <w:w w:val="105"/>
          <w:sz w:val="25"/>
        </w:rPr>
        <w:t> </w:t>
      </w:r>
      <w:r>
        <w:rPr>
          <w:rFonts w:ascii="Times New Roman"/>
          <w:color w:val="1D1D1D"/>
          <w:w w:val="105"/>
          <w:sz w:val="25"/>
        </w:rPr>
        <w:t>and </w:t>
      </w:r>
      <w:r>
        <w:rPr>
          <w:rFonts w:ascii="Times New Roman"/>
          <w:color w:val="313131"/>
          <w:w w:val="105"/>
          <w:sz w:val="25"/>
        </w:rPr>
        <w:t>asked</w:t>
      </w:r>
      <w:r>
        <w:rPr>
          <w:rFonts w:ascii="Times New Roman"/>
          <w:color w:val="313131"/>
          <w:spacing w:val="1"/>
          <w:w w:val="105"/>
          <w:sz w:val="25"/>
        </w:rPr>
        <w:t> </w:t>
      </w:r>
      <w:r>
        <w:rPr>
          <w:rFonts w:ascii="Times New Roman"/>
          <w:color w:val="313131"/>
          <w:w w:val="105"/>
          <w:sz w:val="25"/>
        </w:rPr>
        <w:t>if Matthew</w:t>
      </w:r>
      <w:r>
        <w:rPr>
          <w:rFonts w:ascii="Times New Roman"/>
          <w:color w:val="313131"/>
          <w:spacing w:val="1"/>
          <w:w w:val="105"/>
          <w:sz w:val="25"/>
        </w:rPr>
        <w:t> </w:t>
      </w:r>
      <w:r>
        <w:rPr>
          <w:rFonts w:ascii="Times New Roman"/>
          <w:color w:val="313131"/>
          <w:w w:val="105"/>
          <w:sz w:val="25"/>
        </w:rPr>
        <w:t>Reeves  would  </w:t>
      </w:r>
      <w:r>
        <w:rPr>
          <w:rFonts w:ascii="Times New Roman"/>
          <w:color w:val="1D1D1D"/>
          <w:w w:val="105"/>
          <w:sz w:val="25"/>
        </w:rPr>
        <w:t>be </w:t>
      </w:r>
      <w:r>
        <w:rPr>
          <w:rFonts w:ascii="Times New Roman"/>
          <w:color w:val="313131"/>
          <w:w w:val="105"/>
          <w:sz w:val="25"/>
        </w:rPr>
        <w:t>attending </w:t>
      </w:r>
      <w:r>
        <w:rPr>
          <w:rFonts w:ascii="Times New Roman"/>
          <w:color w:val="1D1D1D"/>
          <w:w w:val="105"/>
          <w:sz w:val="25"/>
        </w:rPr>
        <w:t>the meeting  </w:t>
      </w:r>
      <w:r>
        <w:rPr>
          <w:rFonts w:ascii="Times New Roman"/>
          <w:color w:val="313131"/>
          <w:w w:val="105"/>
          <w:sz w:val="25"/>
        </w:rPr>
        <w:t>with </w:t>
      </w:r>
      <w:r>
        <w:rPr>
          <w:rFonts w:ascii="Times New Roman"/>
          <w:color w:val="1D1D1D"/>
          <w:w w:val="105"/>
          <w:sz w:val="25"/>
        </w:rPr>
        <w:t>the</w:t>
      </w:r>
      <w:r>
        <w:rPr>
          <w:rFonts w:ascii="Times New Roman"/>
          <w:color w:val="1D1D1D"/>
          <w:spacing w:val="1"/>
          <w:w w:val="105"/>
          <w:sz w:val="25"/>
        </w:rPr>
        <w:t> </w:t>
      </w:r>
      <w:r>
        <w:rPr>
          <w:rFonts w:ascii="Times New Roman"/>
          <w:color w:val="313131"/>
          <w:w w:val="105"/>
          <w:sz w:val="25"/>
        </w:rPr>
        <w:t>CCC</w:t>
      </w:r>
      <w:r>
        <w:rPr>
          <w:rFonts w:ascii="Times New Roman"/>
          <w:color w:val="575757"/>
          <w:w w:val="105"/>
          <w:sz w:val="25"/>
        </w:rPr>
        <w:t>.</w:t>
      </w:r>
      <w:r>
        <w:rPr>
          <w:rFonts w:ascii="Times New Roman"/>
          <w:color w:val="575757"/>
          <w:spacing w:val="9"/>
          <w:w w:val="105"/>
          <w:sz w:val="25"/>
        </w:rPr>
        <w:t> </w:t>
      </w:r>
      <w:r>
        <w:rPr>
          <w:rFonts w:ascii="Times New Roman"/>
          <w:color w:val="313131"/>
          <w:w w:val="105"/>
          <w:sz w:val="25"/>
        </w:rPr>
        <w:t>The</w:t>
      </w:r>
      <w:r>
        <w:rPr>
          <w:rFonts w:ascii="Times New Roman"/>
          <w:color w:val="313131"/>
          <w:spacing w:val="13"/>
          <w:w w:val="105"/>
          <w:sz w:val="25"/>
        </w:rPr>
        <w:t> </w:t>
      </w:r>
      <w:r>
        <w:rPr>
          <w:rFonts w:ascii="Times New Roman"/>
          <w:color w:val="313131"/>
          <w:w w:val="105"/>
          <w:sz w:val="25"/>
        </w:rPr>
        <w:t>Clerk</w:t>
      </w:r>
      <w:r>
        <w:rPr>
          <w:rFonts w:ascii="Times New Roman"/>
          <w:color w:val="313131"/>
          <w:spacing w:val="4"/>
          <w:w w:val="105"/>
          <w:sz w:val="25"/>
        </w:rPr>
        <w:t> </w:t>
      </w:r>
      <w:r>
        <w:rPr>
          <w:rFonts w:ascii="Times New Roman"/>
          <w:color w:val="313131"/>
          <w:w w:val="105"/>
          <w:sz w:val="25"/>
        </w:rPr>
        <w:t>said</w:t>
      </w:r>
      <w:r>
        <w:rPr>
          <w:rFonts w:ascii="Times New Roman"/>
          <w:color w:val="313131"/>
          <w:spacing w:val="7"/>
          <w:w w:val="105"/>
          <w:sz w:val="25"/>
        </w:rPr>
        <w:t> </w:t>
      </w:r>
      <w:r>
        <w:rPr>
          <w:rFonts w:ascii="Times New Roman"/>
          <w:color w:val="313131"/>
          <w:w w:val="105"/>
          <w:sz w:val="25"/>
        </w:rPr>
        <w:t>she</w:t>
      </w:r>
      <w:r>
        <w:rPr>
          <w:rFonts w:ascii="Times New Roman"/>
          <w:color w:val="313131"/>
          <w:spacing w:val="23"/>
          <w:w w:val="105"/>
          <w:sz w:val="25"/>
        </w:rPr>
        <w:t> </w:t>
      </w:r>
      <w:r>
        <w:rPr>
          <w:rFonts w:ascii="Times New Roman"/>
          <w:color w:val="1D1D1D"/>
          <w:w w:val="105"/>
          <w:sz w:val="25"/>
        </w:rPr>
        <w:t>didn't</w:t>
      </w:r>
      <w:r>
        <w:rPr>
          <w:rFonts w:ascii="Times New Roman"/>
          <w:color w:val="1D1D1D"/>
          <w:spacing w:val="26"/>
          <w:w w:val="105"/>
          <w:sz w:val="25"/>
        </w:rPr>
        <w:t> </w:t>
      </w:r>
      <w:r>
        <w:rPr>
          <w:rFonts w:ascii="Times New Roman"/>
          <w:color w:val="313131"/>
          <w:w w:val="105"/>
          <w:sz w:val="25"/>
        </w:rPr>
        <w:t>know</w:t>
      </w:r>
      <w:r>
        <w:rPr>
          <w:rFonts w:ascii="Times New Roman"/>
          <w:color w:val="313131"/>
          <w:spacing w:val="21"/>
          <w:w w:val="105"/>
          <w:sz w:val="25"/>
        </w:rPr>
        <w:t> </w:t>
      </w:r>
      <w:r>
        <w:rPr>
          <w:rFonts w:ascii="Times New Roman"/>
          <w:color w:val="313131"/>
          <w:w w:val="105"/>
          <w:sz w:val="25"/>
        </w:rPr>
        <w:t>at</w:t>
      </w:r>
      <w:r>
        <w:rPr>
          <w:rFonts w:ascii="Times New Roman"/>
          <w:color w:val="313131"/>
          <w:spacing w:val="20"/>
          <w:w w:val="105"/>
          <w:sz w:val="25"/>
        </w:rPr>
        <w:t> </w:t>
      </w:r>
      <w:r>
        <w:rPr>
          <w:rFonts w:ascii="Times New Roman"/>
          <w:color w:val="1D1D1D"/>
          <w:w w:val="105"/>
          <w:sz w:val="25"/>
        </w:rPr>
        <w:t>thi</w:t>
      </w:r>
      <w:r>
        <w:rPr>
          <w:rFonts w:ascii="Times New Roman"/>
          <w:color w:val="575757"/>
          <w:w w:val="105"/>
          <w:sz w:val="25"/>
        </w:rPr>
        <w:t>s</w:t>
      </w:r>
      <w:r>
        <w:rPr>
          <w:rFonts w:ascii="Times New Roman"/>
          <w:color w:val="575757"/>
          <w:spacing w:val="23"/>
          <w:w w:val="105"/>
          <w:sz w:val="25"/>
        </w:rPr>
        <w:t> </w:t>
      </w:r>
      <w:r>
        <w:rPr>
          <w:rFonts w:ascii="Times New Roman"/>
          <w:color w:val="1D1D1D"/>
          <w:w w:val="105"/>
          <w:sz w:val="25"/>
        </w:rPr>
        <w:t>point.</w:t>
      </w:r>
    </w:p>
    <w:p>
      <w:pPr>
        <w:pStyle w:val="BodyText"/>
        <w:spacing w:before="3"/>
        <w:rPr>
          <w:rFonts w:ascii="Times New Roman"/>
          <w:sz w:val="41"/>
        </w:rPr>
      </w:pPr>
    </w:p>
    <w:p>
      <w:pPr>
        <w:pStyle w:val="Heading5"/>
        <w:tabs>
          <w:tab w:pos="1452" w:val="left" w:leader="none"/>
        </w:tabs>
        <w:ind w:left="121"/>
        <w:rPr>
          <w:u w:val="none"/>
        </w:rPr>
      </w:pPr>
      <w:r>
        <w:rPr>
          <w:color w:val="313131"/>
          <w:w w:val="105"/>
          <w:u w:val="none"/>
        </w:rPr>
        <w:t>2003/22</w:t>
        <w:tab/>
      </w:r>
      <w:r>
        <w:rPr>
          <w:color w:val="313131"/>
          <w:w w:val="105"/>
          <w:u w:val="thick" w:color="313131"/>
        </w:rPr>
        <w:t>Date</w:t>
      </w:r>
      <w:r>
        <w:rPr>
          <w:color w:val="313131"/>
          <w:spacing w:val="3"/>
          <w:w w:val="105"/>
          <w:u w:val="thick" w:color="313131"/>
        </w:rPr>
        <w:t> </w:t>
      </w:r>
      <w:r>
        <w:rPr>
          <w:color w:val="313131"/>
          <w:w w:val="105"/>
          <w:u w:val="thick" w:color="313131"/>
        </w:rPr>
        <w:t>and Time</w:t>
      </w:r>
      <w:r>
        <w:rPr>
          <w:color w:val="313131"/>
          <w:spacing w:val="6"/>
          <w:w w:val="105"/>
          <w:u w:val="thick" w:color="313131"/>
        </w:rPr>
        <w:t> </w:t>
      </w:r>
      <w:r>
        <w:rPr>
          <w:color w:val="313131"/>
          <w:w w:val="105"/>
          <w:u w:val="thick" w:color="313131"/>
        </w:rPr>
        <w:t>and</w:t>
      </w:r>
      <w:r>
        <w:rPr>
          <w:color w:val="313131"/>
          <w:spacing w:val="17"/>
          <w:w w:val="105"/>
          <w:u w:val="thick" w:color="313131"/>
        </w:rPr>
        <w:t> </w:t>
      </w:r>
      <w:r>
        <w:rPr>
          <w:color w:val="313131"/>
          <w:w w:val="105"/>
          <w:u w:val="thick" w:color="313131"/>
        </w:rPr>
        <w:t>Venue</w:t>
      </w:r>
      <w:r>
        <w:rPr>
          <w:color w:val="313131"/>
          <w:spacing w:val="1"/>
          <w:w w:val="105"/>
          <w:u w:val="thick" w:color="313131"/>
        </w:rPr>
        <w:t> </w:t>
      </w:r>
      <w:r>
        <w:rPr>
          <w:color w:val="313131"/>
          <w:w w:val="105"/>
          <w:u w:val="thick" w:color="313131"/>
        </w:rPr>
        <w:t>of</w:t>
      </w:r>
      <w:r>
        <w:rPr>
          <w:color w:val="313131"/>
          <w:spacing w:val="29"/>
          <w:w w:val="105"/>
          <w:u w:val="thick" w:color="313131"/>
        </w:rPr>
        <w:t> </w:t>
      </w:r>
      <w:r>
        <w:rPr>
          <w:color w:val="313131"/>
          <w:w w:val="105"/>
          <w:u w:val="thick" w:color="313131"/>
        </w:rPr>
        <w:t>Next</w:t>
      </w:r>
      <w:r>
        <w:rPr>
          <w:color w:val="313131"/>
          <w:spacing w:val="6"/>
          <w:w w:val="105"/>
          <w:u w:val="thick" w:color="313131"/>
        </w:rPr>
        <w:t> </w:t>
      </w:r>
      <w:r>
        <w:rPr>
          <w:color w:val="313131"/>
          <w:w w:val="105"/>
          <w:u w:val="thick" w:color="313131"/>
        </w:rPr>
        <w:t>Meeting</w:t>
      </w:r>
    </w:p>
    <w:p>
      <w:pPr>
        <w:spacing w:line="264" w:lineRule="auto" w:before="208"/>
        <w:ind w:left="1432" w:right="728" w:firstLine="1"/>
        <w:jc w:val="left"/>
        <w:rPr>
          <w:rFonts w:ascii="Times New Roman"/>
          <w:sz w:val="25"/>
        </w:rPr>
      </w:pPr>
      <w:r>
        <w:rPr>
          <w:rFonts w:ascii="Times New Roman"/>
          <w:color w:val="313131"/>
          <w:w w:val="110"/>
          <w:sz w:val="25"/>
        </w:rPr>
        <w:t>The </w:t>
      </w:r>
      <w:r>
        <w:rPr>
          <w:rFonts w:ascii="Times New Roman"/>
          <w:color w:val="1D1D1D"/>
          <w:w w:val="110"/>
          <w:sz w:val="25"/>
        </w:rPr>
        <w:t>next </w:t>
      </w:r>
      <w:r>
        <w:rPr>
          <w:rFonts w:ascii="Times New Roman"/>
          <w:color w:val="313131"/>
          <w:w w:val="110"/>
          <w:sz w:val="25"/>
        </w:rPr>
        <w:t>Council Meeting was </w:t>
      </w:r>
      <w:r>
        <w:rPr>
          <w:rFonts w:ascii="Times New Roman"/>
          <w:color w:val="1D1D1D"/>
          <w:w w:val="110"/>
          <w:sz w:val="25"/>
        </w:rPr>
        <w:t>the </w:t>
      </w:r>
      <w:r>
        <w:rPr>
          <w:rFonts w:ascii="Times New Roman"/>
          <w:color w:val="313131"/>
          <w:w w:val="110"/>
          <w:sz w:val="25"/>
        </w:rPr>
        <w:t>Annual </w:t>
      </w:r>
      <w:r>
        <w:rPr>
          <w:rFonts w:ascii="Times New Roman"/>
          <w:color w:val="1D1D1D"/>
          <w:w w:val="110"/>
          <w:sz w:val="25"/>
        </w:rPr>
        <w:t>Meeting </w:t>
      </w:r>
      <w:r>
        <w:rPr>
          <w:rFonts w:ascii="Times New Roman"/>
          <w:color w:val="313131"/>
          <w:w w:val="110"/>
          <w:sz w:val="25"/>
        </w:rPr>
        <w:t>on 26</w:t>
      </w:r>
      <w:r>
        <w:rPr>
          <w:rFonts w:ascii="Times New Roman"/>
          <w:color w:val="313131"/>
          <w:w w:val="110"/>
          <w:sz w:val="25"/>
          <w:vertAlign w:val="superscript"/>
        </w:rPr>
        <w:t>th</w:t>
      </w:r>
      <w:r>
        <w:rPr>
          <w:rFonts w:ascii="Times New Roman"/>
          <w:color w:val="313131"/>
          <w:w w:val="110"/>
          <w:sz w:val="25"/>
          <w:vertAlign w:val="baseline"/>
        </w:rPr>
        <w:t> May 2022 at 6</w:t>
      </w:r>
      <w:r>
        <w:rPr>
          <w:rFonts w:ascii="Times New Roman"/>
          <w:color w:val="080808"/>
          <w:w w:val="110"/>
          <w:sz w:val="25"/>
          <w:vertAlign w:val="baseline"/>
        </w:rPr>
        <w:t>.0</w:t>
      </w:r>
      <w:r>
        <w:rPr>
          <w:rFonts w:ascii="Times New Roman"/>
          <w:color w:val="313131"/>
          <w:w w:val="110"/>
          <w:sz w:val="25"/>
          <w:vertAlign w:val="baseline"/>
        </w:rPr>
        <w:t>0pm</w:t>
      </w:r>
      <w:r>
        <w:rPr>
          <w:rFonts w:ascii="Times New Roman"/>
          <w:color w:val="313131"/>
          <w:spacing w:val="-66"/>
          <w:w w:val="110"/>
          <w:sz w:val="25"/>
          <w:vertAlign w:val="baseline"/>
        </w:rPr>
        <w:t> </w:t>
      </w:r>
      <w:r>
        <w:rPr>
          <w:rFonts w:ascii="Times New Roman"/>
          <w:color w:val="313131"/>
          <w:w w:val="105"/>
          <w:sz w:val="25"/>
          <w:vertAlign w:val="baseline"/>
        </w:rPr>
        <w:t>at</w:t>
      </w:r>
      <w:r>
        <w:rPr>
          <w:rFonts w:ascii="Times New Roman"/>
          <w:color w:val="313131"/>
          <w:spacing w:val="22"/>
          <w:w w:val="105"/>
          <w:sz w:val="25"/>
          <w:vertAlign w:val="baseline"/>
        </w:rPr>
        <w:t> </w:t>
      </w:r>
      <w:r>
        <w:rPr>
          <w:rFonts w:ascii="Times New Roman"/>
          <w:color w:val="1D1D1D"/>
          <w:w w:val="105"/>
          <w:sz w:val="25"/>
          <w:vertAlign w:val="baseline"/>
        </w:rPr>
        <w:t>the</w:t>
      </w:r>
      <w:r>
        <w:rPr>
          <w:rFonts w:ascii="Times New Roman"/>
          <w:color w:val="1D1D1D"/>
          <w:spacing w:val="20"/>
          <w:w w:val="105"/>
          <w:sz w:val="25"/>
          <w:vertAlign w:val="baseline"/>
        </w:rPr>
        <w:t> </w:t>
      </w:r>
      <w:r>
        <w:rPr>
          <w:rFonts w:ascii="Times New Roman"/>
          <w:color w:val="313131"/>
          <w:w w:val="105"/>
          <w:sz w:val="25"/>
          <w:vertAlign w:val="baseline"/>
        </w:rPr>
        <w:t>Sa</w:t>
      </w:r>
      <w:r>
        <w:rPr>
          <w:rFonts w:ascii="Times New Roman"/>
          <w:color w:val="313131"/>
          <w:spacing w:val="-35"/>
          <w:w w:val="105"/>
          <w:sz w:val="25"/>
          <w:vertAlign w:val="baseline"/>
        </w:rPr>
        <w:t> </w:t>
      </w:r>
      <w:r>
        <w:rPr>
          <w:rFonts w:ascii="Times New Roman"/>
          <w:color w:val="080808"/>
          <w:w w:val="105"/>
          <w:sz w:val="25"/>
          <w:vertAlign w:val="baseline"/>
        </w:rPr>
        <w:t>l</w:t>
      </w:r>
      <w:r>
        <w:rPr>
          <w:rFonts w:ascii="Times New Roman"/>
          <w:color w:val="313131"/>
          <w:w w:val="105"/>
          <w:sz w:val="25"/>
          <w:vertAlign w:val="baseline"/>
        </w:rPr>
        <w:t>way</w:t>
      </w:r>
      <w:r>
        <w:rPr>
          <w:rFonts w:ascii="Times New Roman"/>
          <w:color w:val="313131"/>
          <w:spacing w:val="23"/>
          <w:w w:val="105"/>
          <w:sz w:val="25"/>
          <w:vertAlign w:val="baseline"/>
        </w:rPr>
        <w:t> </w:t>
      </w:r>
      <w:r>
        <w:rPr>
          <w:rFonts w:ascii="Times New Roman"/>
          <w:color w:val="313131"/>
          <w:w w:val="105"/>
          <w:sz w:val="25"/>
          <w:vertAlign w:val="baseline"/>
        </w:rPr>
        <w:t>Hall,</w:t>
      </w:r>
      <w:r>
        <w:rPr>
          <w:rFonts w:ascii="Times New Roman"/>
          <w:color w:val="313131"/>
          <w:spacing w:val="26"/>
          <w:w w:val="105"/>
          <w:sz w:val="25"/>
          <w:vertAlign w:val="baseline"/>
        </w:rPr>
        <w:t> </w:t>
      </w:r>
      <w:r>
        <w:rPr>
          <w:rFonts w:ascii="Times New Roman"/>
          <w:color w:val="313131"/>
          <w:w w:val="105"/>
          <w:sz w:val="25"/>
          <w:vertAlign w:val="baseline"/>
        </w:rPr>
        <w:t>Whitehaven</w:t>
      </w:r>
      <w:r>
        <w:rPr>
          <w:rFonts w:ascii="Times New Roman"/>
          <w:color w:val="313131"/>
          <w:spacing w:val="24"/>
          <w:w w:val="105"/>
          <w:sz w:val="25"/>
          <w:vertAlign w:val="baseline"/>
        </w:rPr>
        <w:t> </w:t>
      </w:r>
      <w:r>
        <w:rPr>
          <w:rFonts w:ascii="Times New Roman"/>
          <w:color w:val="313131"/>
          <w:w w:val="105"/>
          <w:sz w:val="25"/>
          <w:vertAlign w:val="baseline"/>
        </w:rPr>
        <w:t>Civic</w:t>
      </w:r>
      <w:r>
        <w:rPr>
          <w:rFonts w:ascii="Times New Roman"/>
          <w:color w:val="313131"/>
          <w:spacing w:val="25"/>
          <w:w w:val="105"/>
          <w:sz w:val="25"/>
          <w:vertAlign w:val="baseline"/>
        </w:rPr>
        <w:t> </w:t>
      </w:r>
      <w:r>
        <w:rPr>
          <w:rFonts w:ascii="Times New Roman"/>
          <w:color w:val="1D1D1D"/>
          <w:w w:val="105"/>
          <w:sz w:val="25"/>
          <w:vertAlign w:val="baseline"/>
        </w:rPr>
        <w:t>Hall</w:t>
      </w:r>
      <w:r>
        <w:rPr>
          <w:rFonts w:ascii="Times New Roman"/>
          <w:color w:val="575757"/>
          <w:w w:val="105"/>
          <w:sz w:val="25"/>
          <w:vertAlign w:val="baseline"/>
        </w:rPr>
        <w:t>,</w:t>
      </w:r>
      <w:r>
        <w:rPr>
          <w:rFonts w:ascii="Times New Roman"/>
          <w:color w:val="575757"/>
          <w:spacing w:val="23"/>
          <w:w w:val="105"/>
          <w:sz w:val="25"/>
          <w:vertAlign w:val="baseline"/>
        </w:rPr>
        <w:t> </w:t>
      </w:r>
      <w:r>
        <w:rPr>
          <w:rFonts w:ascii="Times New Roman"/>
          <w:color w:val="313131"/>
          <w:w w:val="105"/>
          <w:sz w:val="25"/>
          <w:vertAlign w:val="baseline"/>
        </w:rPr>
        <w:t>Lowther</w:t>
      </w:r>
      <w:r>
        <w:rPr>
          <w:rFonts w:ascii="Times New Roman"/>
          <w:color w:val="313131"/>
          <w:spacing w:val="19"/>
          <w:w w:val="105"/>
          <w:sz w:val="25"/>
          <w:vertAlign w:val="baseline"/>
        </w:rPr>
        <w:t> </w:t>
      </w:r>
      <w:r>
        <w:rPr>
          <w:rFonts w:ascii="Times New Roman"/>
          <w:color w:val="313131"/>
          <w:w w:val="105"/>
          <w:sz w:val="25"/>
          <w:vertAlign w:val="baseline"/>
        </w:rPr>
        <w:t>Street</w:t>
      </w:r>
      <w:r>
        <w:rPr>
          <w:rFonts w:ascii="Times New Roman"/>
          <w:color w:val="575757"/>
          <w:w w:val="105"/>
          <w:sz w:val="25"/>
          <w:vertAlign w:val="baseline"/>
        </w:rPr>
        <w:t>,</w:t>
      </w:r>
      <w:r>
        <w:rPr>
          <w:rFonts w:ascii="Times New Roman"/>
          <w:color w:val="575757"/>
          <w:spacing w:val="22"/>
          <w:w w:val="105"/>
          <w:sz w:val="25"/>
          <w:vertAlign w:val="baseline"/>
        </w:rPr>
        <w:t> </w:t>
      </w:r>
      <w:r>
        <w:rPr>
          <w:rFonts w:ascii="Times New Roman"/>
          <w:color w:val="1D1D1D"/>
          <w:w w:val="105"/>
          <w:sz w:val="25"/>
          <w:vertAlign w:val="baseline"/>
        </w:rPr>
        <w:t>Whitehaven.</w:t>
      </w:r>
    </w:p>
    <w:p>
      <w:pPr>
        <w:pStyle w:val="BodyText"/>
        <w:rPr>
          <w:rFonts w:ascii="Times New Roman"/>
          <w:sz w:val="28"/>
        </w:rPr>
      </w:pPr>
    </w:p>
    <w:p>
      <w:pPr>
        <w:pStyle w:val="BodyText"/>
        <w:rPr>
          <w:rFonts w:ascii="Times New Roman"/>
          <w:sz w:val="28"/>
        </w:rPr>
      </w:pPr>
    </w:p>
    <w:p>
      <w:pPr>
        <w:pStyle w:val="BodyText"/>
        <w:spacing w:before="9"/>
        <w:rPr>
          <w:rFonts w:ascii="Times New Roman"/>
          <w:sz w:val="25"/>
        </w:rPr>
      </w:pPr>
    </w:p>
    <w:p>
      <w:pPr>
        <w:spacing w:before="1"/>
        <w:ind w:left="1500" w:right="0" w:firstLine="0"/>
        <w:jc w:val="left"/>
        <w:rPr>
          <w:rFonts w:ascii="Times New Roman"/>
          <w:b/>
          <w:sz w:val="26"/>
        </w:rPr>
      </w:pPr>
      <w:r>
        <w:rPr>
          <w:rFonts w:ascii="Times New Roman"/>
          <w:b/>
          <w:color w:val="313131"/>
          <w:sz w:val="28"/>
        </w:rPr>
        <w:t>IN</w:t>
      </w:r>
      <w:r>
        <w:rPr>
          <w:rFonts w:ascii="Times New Roman"/>
          <w:b/>
          <w:color w:val="313131"/>
          <w:spacing w:val="27"/>
          <w:sz w:val="28"/>
        </w:rPr>
        <w:t> </w:t>
      </w:r>
      <w:r>
        <w:rPr>
          <w:rFonts w:ascii="Times New Roman"/>
          <w:b/>
          <w:color w:val="313131"/>
          <w:sz w:val="26"/>
        </w:rPr>
        <w:t>PRIVATE</w:t>
      </w:r>
    </w:p>
    <w:p>
      <w:pPr>
        <w:tabs>
          <w:tab w:pos="1426" w:val="left" w:leader="none"/>
        </w:tabs>
        <w:spacing w:line="256" w:lineRule="auto" w:before="201"/>
        <w:ind w:left="1516" w:right="802" w:hanging="1417"/>
        <w:jc w:val="left"/>
        <w:rPr>
          <w:rFonts w:ascii="Times New Roman"/>
          <w:sz w:val="25"/>
        </w:rPr>
      </w:pPr>
      <w:r>
        <w:rPr>
          <w:rFonts w:ascii="Times New Roman"/>
          <w:b/>
          <w:color w:val="313131"/>
          <w:w w:val="110"/>
          <w:sz w:val="26"/>
        </w:rPr>
        <w:t>2004/22</w:t>
        <w:tab/>
      </w:r>
      <w:r>
        <w:rPr>
          <w:rFonts w:ascii="Times New Roman"/>
          <w:color w:val="1D1D1D"/>
          <w:w w:val="110"/>
          <w:sz w:val="25"/>
        </w:rPr>
        <w:t>That</w:t>
      </w:r>
      <w:r>
        <w:rPr>
          <w:rFonts w:ascii="Times New Roman"/>
          <w:color w:val="1D1D1D"/>
          <w:spacing w:val="-1"/>
          <w:w w:val="110"/>
          <w:sz w:val="25"/>
        </w:rPr>
        <w:t> </w:t>
      </w:r>
      <w:r>
        <w:rPr>
          <w:rFonts w:ascii="Times New Roman"/>
          <w:color w:val="1D1D1D"/>
          <w:w w:val="110"/>
          <w:sz w:val="25"/>
        </w:rPr>
        <w:t>prior</w:t>
      </w:r>
      <w:r>
        <w:rPr>
          <w:rFonts w:ascii="Times New Roman"/>
          <w:color w:val="1D1D1D"/>
          <w:spacing w:val="-3"/>
          <w:w w:val="110"/>
          <w:sz w:val="25"/>
        </w:rPr>
        <w:t> </w:t>
      </w:r>
      <w:r>
        <w:rPr>
          <w:rFonts w:ascii="Times New Roman"/>
          <w:color w:val="1D1D1D"/>
          <w:w w:val="110"/>
          <w:sz w:val="25"/>
        </w:rPr>
        <w:t>to</w:t>
      </w:r>
      <w:r>
        <w:rPr>
          <w:rFonts w:ascii="Times New Roman"/>
          <w:color w:val="1D1D1D"/>
          <w:spacing w:val="-6"/>
          <w:w w:val="110"/>
          <w:sz w:val="25"/>
        </w:rPr>
        <w:t> </w:t>
      </w:r>
      <w:r>
        <w:rPr>
          <w:rFonts w:ascii="Times New Roman"/>
          <w:color w:val="313131"/>
          <w:w w:val="110"/>
          <w:sz w:val="25"/>
        </w:rPr>
        <w:t>the</w:t>
      </w:r>
      <w:r>
        <w:rPr>
          <w:rFonts w:ascii="Times New Roman"/>
          <w:color w:val="313131"/>
          <w:spacing w:val="-3"/>
          <w:w w:val="110"/>
          <w:sz w:val="25"/>
        </w:rPr>
        <w:t> </w:t>
      </w:r>
      <w:r>
        <w:rPr>
          <w:rFonts w:ascii="Times New Roman"/>
          <w:color w:val="313131"/>
          <w:w w:val="110"/>
          <w:sz w:val="25"/>
        </w:rPr>
        <w:t>following </w:t>
      </w:r>
      <w:r>
        <w:rPr>
          <w:rFonts w:ascii="Times New Roman"/>
          <w:color w:val="1D1D1D"/>
          <w:w w:val="110"/>
          <w:sz w:val="25"/>
        </w:rPr>
        <w:t>items</w:t>
      </w:r>
      <w:r>
        <w:rPr>
          <w:rFonts w:ascii="Times New Roman"/>
          <w:color w:val="1D1D1D"/>
          <w:spacing w:val="-7"/>
          <w:w w:val="110"/>
          <w:sz w:val="25"/>
        </w:rPr>
        <w:t> </w:t>
      </w:r>
      <w:r>
        <w:rPr>
          <w:rFonts w:ascii="Times New Roman"/>
          <w:color w:val="313131"/>
          <w:w w:val="110"/>
          <w:sz w:val="25"/>
        </w:rPr>
        <w:t>of</w:t>
      </w:r>
      <w:r>
        <w:rPr>
          <w:rFonts w:ascii="Times New Roman"/>
          <w:color w:val="313131"/>
          <w:spacing w:val="-1"/>
          <w:w w:val="110"/>
          <w:sz w:val="25"/>
        </w:rPr>
        <w:t> </w:t>
      </w:r>
      <w:r>
        <w:rPr>
          <w:rFonts w:ascii="Times New Roman"/>
          <w:color w:val="313131"/>
          <w:w w:val="110"/>
          <w:sz w:val="25"/>
        </w:rPr>
        <w:t>business</w:t>
      </w:r>
      <w:r>
        <w:rPr>
          <w:rFonts w:ascii="Times New Roman"/>
          <w:color w:val="313131"/>
          <w:spacing w:val="3"/>
          <w:w w:val="110"/>
          <w:sz w:val="25"/>
        </w:rPr>
        <w:t> </w:t>
      </w:r>
      <w:r>
        <w:rPr>
          <w:rFonts w:ascii="Times New Roman"/>
          <w:color w:val="1D1D1D"/>
          <w:w w:val="110"/>
          <w:sz w:val="25"/>
        </w:rPr>
        <w:t>the</w:t>
      </w:r>
      <w:r>
        <w:rPr>
          <w:rFonts w:ascii="Times New Roman"/>
          <w:color w:val="1D1D1D"/>
          <w:spacing w:val="-10"/>
          <w:w w:val="110"/>
          <w:sz w:val="25"/>
        </w:rPr>
        <w:t> </w:t>
      </w:r>
      <w:r>
        <w:rPr>
          <w:rFonts w:ascii="Times New Roman"/>
          <w:color w:val="313131"/>
          <w:w w:val="110"/>
          <w:sz w:val="25"/>
        </w:rPr>
        <w:t>Chairman</w:t>
      </w:r>
      <w:r>
        <w:rPr>
          <w:rFonts w:ascii="Times New Roman"/>
          <w:color w:val="313131"/>
          <w:spacing w:val="19"/>
          <w:w w:val="110"/>
          <w:sz w:val="25"/>
        </w:rPr>
        <w:t> </w:t>
      </w:r>
      <w:r>
        <w:rPr>
          <w:rFonts w:ascii="Times New Roman"/>
          <w:color w:val="313131"/>
          <w:w w:val="110"/>
          <w:sz w:val="25"/>
        </w:rPr>
        <w:t>moved</w:t>
      </w:r>
      <w:r>
        <w:rPr>
          <w:rFonts w:ascii="Times New Roman"/>
          <w:color w:val="313131"/>
          <w:spacing w:val="21"/>
          <w:w w:val="110"/>
          <w:sz w:val="25"/>
        </w:rPr>
        <w:t> </w:t>
      </w:r>
      <w:r>
        <w:rPr>
          <w:rFonts w:ascii="Times New Roman"/>
          <w:color w:val="313131"/>
          <w:w w:val="110"/>
          <w:sz w:val="25"/>
        </w:rPr>
        <w:t>the</w:t>
      </w:r>
      <w:r>
        <w:rPr>
          <w:rFonts w:ascii="Times New Roman"/>
          <w:color w:val="313131"/>
          <w:spacing w:val="-10"/>
          <w:w w:val="110"/>
          <w:sz w:val="25"/>
        </w:rPr>
        <w:t> </w:t>
      </w:r>
      <w:r>
        <w:rPr>
          <w:rFonts w:ascii="Times New Roman"/>
          <w:color w:val="313131"/>
          <w:w w:val="110"/>
          <w:sz w:val="25"/>
        </w:rPr>
        <w:t>following</w:t>
      </w:r>
      <w:r>
        <w:rPr>
          <w:rFonts w:ascii="Times New Roman"/>
          <w:color w:val="313131"/>
          <w:spacing w:val="-65"/>
          <w:w w:val="110"/>
          <w:sz w:val="25"/>
        </w:rPr>
        <w:t> </w:t>
      </w:r>
      <w:r>
        <w:rPr>
          <w:rFonts w:ascii="Times New Roman"/>
          <w:color w:val="1D1D1D"/>
          <w:w w:val="110"/>
          <w:sz w:val="25"/>
        </w:rPr>
        <w:t>Resolution:-</w:t>
      </w:r>
    </w:p>
    <w:p>
      <w:pPr>
        <w:pStyle w:val="BodyText"/>
        <w:spacing w:before="6"/>
        <w:rPr>
          <w:rFonts w:ascii="Times New Roman"/>
          <w:sz w:val="21"/>
        </w:rPr>
      </w:pPr>
      <w:r>
        <w:rPr/>
        <w:drawing>
          <wp:anchor distT="0" distB="0" distL="0" distR="0" allowOverlap="1" layoutInCell="1" locked="0" behindDoc="0" simplePos="0" relativeHeight="7">
            <wp:simplePos x="0" y="0"/>
            <wp:positionH relativeFrom="page">
              <wp:posOffset>6315452</wp:posOffset>
            </wp:positionH>
            <wp:positionV relativeFrom="paragraph">
              <wp:posOffset>172389</wp:posOffset>
            </wp:positionV>
            <wp:extent cx="727461" cy="370332"/>
            <wp:effectExtent l="0" t="0" r="0" b="0"/>
            <wp:wrapTopAndBottom/>
            <wp:docPr id="15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7461" cy="3703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21"/>
        </w:rPr>
        <w:sectPr>
          <w:pgSz w:w="11910" w:h="16840"/>
          <w:pgMar w:top="700" w:bottom="0" w:left="500" w:right="340"/>
        </w:sectPr>
      </w:pPr>
    </w:p>
    <w:p>
      <w:pPr>
        <w:spacing w:line="266" w:lineRule="auto" w:before="67"/>
        <w:ind w:left="1605" w:right="1029" w:firstLine="8"/>
        <w:jc w:val="left"/>
        <w:rPr>
          <w:rFonts w:ascii="Times New Roman"/>
          <w:sz w:val="25"/>
        </w:rPr>
      </w:pPr>
      <w:r>
        <w:rPr>
          <w:rFonts w:ascii="Times New Roman"/>
          <w:color w:val="313131"/>
          <w:w w:val="105"/>
          <w:sz w:val="25"/>
        </w:rPr>
        <w:t>That</w:t>
      </w:r>
      <w:r>
        <w:rPr>
          <w:rFonts w:ascii="Times New Roman"/>
          <w:color w:val="313131"/>
          <w:spacing w:val="1"/>
          <w:w w:val="105"/>
          <w:sz w:val="25"/>
        </w:rPr>
        <w:t> </w:t>
      </w:r>
      <w:r>
        <w:rPr>
          <w:rFonts w:ascii="Times New Roman"/>
          <w:color w:val="1F1F1F"/>
          <w:w w:val="105"/>
          <w:sz w:val="25"/>
        </w:rPr>
        <w:t>in</w:t>
      </w:r>
      <w:r>
        <w:rPr>
          <w:rFonts w:ascii="Times New Roman"/>
          <w:color w:val="1F1F1F"/>
          <w:spacing w:val="1"/>
          <w:w w:val="105"/>
          <w:sz w:val="25"/>
        </w:rPr>
        <w:t> </w:t>
      </w:r>
      <w:r>
        <w:rPr>
          <w:rFonts w:ascii="Times New Roman"/>
          <w:color w:val="313131"/>
          <w:w w:val="105"/>
          <w:sz w:val="25"/>
        </w:rPr>
        <w:t>view</w:t>
      </w:r>
      <w:r>
        <w:rPr>
          <w:rFonts w:ascii="Times New Roman"/>
          <w:color w:val="313131"/>
          <w:spacing w:val="1"/>
          <w:w w:val="105"/>
          <w:sz w:val="25"/>
        </w:rPr>
        <w:t> </w:t>
      </w:r>
      <w:r>
        <w:rPr>
          <w:rFonts w:ascii="Times New Roman"/>
          <w:color w:val="313131"/>
          <w:w w:val="105"/>
          <w:sz w:val="25"/>
        </w:rPr>
        <w:t>of </w:t>
      </w:r>
      <w:r>
        <w:rPr>
          <w:rFonts w:ascii="Times New Roman"/>
          <w:color w:val="1F1F1F"/>
          <w:w w:val="105"/>
          <w:sz w:val="25"/>
        </w:rPr>
        <w:t>the</w:t>
      </w:r>
      <w:r>
        <w:rPr>
          <w:rFonts w:ascii="Times New Roman"/>
          <w:color w:val="1F1F1F"/>
          <w:spacing w:val="1"/>
          <w:w w:val="105"/>
          <w:sz w:val="25"/>
        </w:rPr>
        <w:t> </w:t>
      </w:r>
      <w:r>
        <w:rPr>
          <w:rFonts w:ascii="Times New Roman"/>
          <w:color w:val="313131"/>
          <w:w w:val="105"/>
          <w:sz w:val="25"/>
        </w:rPr>
        <w:t>special or</w:t>
      </w:r>
      <w:r>
        <w:rPr>
          <w:rFonts w:ascii="Times New Roman"/>
          <w:color w:val="313131"/>
          <w:spacing w:val="1"/>
          <w:w w:val="105"/>
          <w:sz w:val="25"/>
        </w:rPr>
        <w:t> </w:t>
      </w:r>
      <w:r>
        <w:rPr>
          <w:rFonts w:ascii="Times New Roman"/>
          <w:color w:val="313131"/>
          <w:w w:val="105"/>
          <w:sz w:val="25"/>
        </w:rPr>
        <w:t>confidential</w:t>
      </w:r>
      <w:r>
        <w:rPr>
          <w:rFonts w:ascii="Times New Roman"/>
          <w:color w:val="313131"/>
          <w:spacing w:val="1"/>
          <w:w w:val="105"/>
          <w:sz w:val="25"/>
        </w:rPr>
        <w:t> </w:t>
      </w:r>
      <w:r>
        <w:rPr>
          <w:rFonts w:ascii="Times New Roman"/>
          <w:color w:val="1F1F1F"/>
          <w:w w:val="105"/>
          <w:sz w:val="25"/>
        </w:rPr>
        <w:t>nature of the</w:t>
      </w:r>
      <w:r>
        <w:rPr>
          <w:rFonts w:ascii="Times New Roman"/>
          <w:color w:val="1F1F1F"/>
          <w:spacing w:val="1"/>
          <w:w w:val="105"/>
          <w:sz w:val="25"/>
        </w:rPr>
        <w:t> </w:t>
      </w:r>
      <w:r>
        <w:rPr>
          <w:rFonts w:ascii="Times New Roman"/>
          <w:color w:val="1F1F1F"/>
          <w:w w:val="105"/>
          <w:sz w:val="25"/>
        </w:rPr>
        <w:t>business about </w:t>
      </w:r>
      <w:r>
        <w:rPr>
          <w:rFonts w:ascii="Times New Roman"/>
          <w:color w:val="313131"/>
          <w:w w:val="105"/>
          <w:sz w:val="25"/>
        </w:rPr>
        <w:t>to </w:t>
      </w:r>
      <w:r>
        <w:rPr>
          <w:rFonts w:ascii="Times New Roman"/>
          <w:color w:val="1F1F1F"/>
          <w:w w:val="105"/>
          <w:sz w:val="25"/>
        </w:rPr>
        <w:t>be</w:t>
      </w:r>
      <w:r>
        <w:rPr>
          <w:rFonts w:ascii="Times New Roman"/>
          <w:color w:val="1F1F1F"/>
          <w:spacing w:val="-63"/>
          <w:w w:val="105"/>
          <w:sz w:val="25"/>
        </w:rPr>
        <w:t> </w:t>
      </w:r>
      <w:r>
        <w:rPr>
          <w:rFonts w:ascii="Times New Roman"/>
          <w:color w:val="313131"/>
          <w:w w:val="105"/>
          <w:sz w:val="25"/>
        </w:rPr>
        <w:t>transacted</w:t>
      </w:r>
      <w:r>
        <w:rPr>
          <w:rFonts w:ascii="Times New Roman"/>
          <w:color w:val="313131"/>
          <w:spacing w:val="1"/>
          <w:w w:val="105"/>
          <w:sz w:val="25"/>
        </w:rPr>
        <w:t> </w:t>
      </w:r>
      <w:r>
        <w:rPr>
          <w:rFonts w:ascii="Times New Roman"/>
          <w:color w:val="1F1F1F"/>
          <w:w w:val="105"/>
          <w:sz w:val="25"/>
        </w:rPr>
        <w:t>it is </w:t>
      </w:r>
      <w:r>
        <w:rPr>
          <w:rFonts w:ascii="Times New Roman"/>
          <w:color w:val="313131"/>
          <w:w w:val="105"/>
          <w:sz w:val="25"/>
        </w:rPr>
        <w:t>advisab</w:t>
      </w:r>
      <w:r>
        <w:rPr>
          <w:rFonts w:ascii="Times New Roman"/>
          <w:color w:val="0E0E0E"/>
          <w:w w:val="105"/>
          <w:sz w:val="25"/>
        </w:rPr>
        <w:t>l</w:t>
      </w:r>
      <w:r>
        <w:rPr>
          <w:rFonts w:ascii="Times New Roman"/>
          <w:color w:val="313131"/>
          <w:w w:val="105"/>
          <w:sz w:val="25"/>
        </w:rPr>
        <w:t>e</w:t>
      </w:r>
      <w:r>
        <w:rPr>
          <w:rFonts w:ascii="Times New Roman"/>
          <w:color w:val="313131"/>
          <w:spacing w:val="1"/>
          <w:w w:val="105"/>
          <w:sz w:val="25"/>
        </w:rPr>
        <w:t> </w:t>
      </w:r>
      <w:r>
        <w:rPr>
          <w:rFonts w:ascii="Times New Roman"/>
          <w:color w:val="1F1F1F"/>
          <w:w w:val="105"/>
          <w:sz w:val="25"/>
        </w:rPr>
        <w:t>in the</w:t>
      </w:r>
      <w:r>
        <w:rPr>
          <w:rFonts w:ascii="Times New Roman"/>
          <w:color w:val="1F1F1F"/>
          <w:spacing w:val="1"/>
          <w:w w:val="105"/>
          <w:sz w:val="25"/>
        </w:rPr>
        <w:t> </w:t>
      </w:r>
      <w:r>
        <w:rPr>
          <w:rFonts w:ascii="Times New Roman"/>
          <w:color w:val="1F1F1F"/>
          <w:w w:val="105"/>
          <w:sz w:val="25"/>
        </w:rPr>
        <w:t>public interest</w:t>
      </w:r>
      <w:r>
        <w:rPr>
          <w:rFonts w:ascii="Times New Roman"/>
          <w:color w:val="1F1F1F"/>
          <w:spacing w:val="1"/>
          <w:w w:val="105"/>
          <w:sz w:val="25"/>
        </w:rPr>
        <w:t> </w:t>
      </w:r>
      <w:r>
        <w:rPr>
          <w:rFonts w:ascii="Times New Roman"/>
          <w:color w:val="313131"/>
          <w:w w:val="105"/>
          <w:sz w:val="25"/>
        </w:rPr>
        <w:t>that </w:t>
      </w:r>
      <w:r>
        <w:rPr>
          <w:rFonts w:ascii="Times New Roman"/>
          <w:color w:val="1F1F1F"/>
          <w:w w:val="105"/>
          <w:sz w:val="25"/>
        </w:rPr>
        <w:t>the public </w:t>
      </w:r>
      <w:r>
        <w:rPr>
          <w:rFonts w:ascii="Times New Roman"/>
          <w:color w:val="313131"/>
          <w:w w:val="105"/>
          <w:sz w:val="25"/>
        </w:rPr>
        <w:t>and </w:t>
      </w:r>
      <w:r>
        <w:rPr>
          <w:rFonts w:ascii="Times New Roman"/>
          <w:color w:val="1F1F1F"/>
          <w:w w:val="105"/>
          <w:sz w:val="25"/>
        </w:rPr>
        <w:t>or</w:t>
      </w:r>
      <w:r>
        <w:rPr>
          <w:rFonts w:ascii="Times New Roman"/>
          <w:color w:val="1F1F1F"/>
          <w:spacing w:val="1"/>
          <w:w w:val="105"/>
          <w:sz w:val="25"/>
        </w:rPr>
        <w:t> </w:t>
      </w:r>
      <w:r>
        <w:rPr>
          <w:rFonts w:ascii="Times New Roman"/>
          <w:color w:val="1F1F1F"/>
          <w:w w:val="105"/>
          <w:sz w:val="25"/>
        </w:rPr>
        <w:t>press be</w:t>
      </w:r>
      <w:r>
        <w:rPr>
          <w:rFonts w:ascii="Times New Roman"/>
          <w:color w:val="1F1F1F"/>
          <w:spacing w:val="1"/>
          <w:w w:val="105"/>
          <w:sz w:val="25"/>
        </w:rPr>
        <w:t> </w:t>
      </w:r>
      <w:r>
        <w:rPr>
          <w:rFonts w:ascii="Times New Roman"/>
          <w:color w:val="1F1F1F"/>
          <w:w w:val="105"/>
          <w:sz w:val="25"/>
        </w:rPr>
        <w:t>instructed</w:t>
      </w:r>
      <w:r>
        <w:rPr>
          <w:rFonts w:ascii="Times New Roman"/>
          <w:color w:val="1F1F1F"/>
          <w:spacing w:val="1"/>
          <w:w w:val="105"/>
          <w:sz w:val="25"/>
        </w:rPr>
        <w:t> </w:t>
      </w:r>
      <w:r>
        <w:rPr>
          <w:rFonts w:ascii="Times New Roman"/>
          <w:color w:val="313131"/>
          <w:w w:val="105"/>
          <w:sz w:val="25"/>
        </w:rPr>
        <w:t>to withdraw from </w:t>
      </w:r>
      <w:r>
        <w:rPr>
          <w:rFonts w:ascii="Times New Roman"/>
          <w:color w:val="1F1F1F"/>
          <w:w w:val="105"/>
          <w:sz w:val="25"/>
        </w:rPr>
        <w:t>the</w:t>
      </w:r>
      <w:r>
        <w:rPr>
          <w:rFonts w:ascii="Times New Roman"/>
          <w:color w:val="1F1F1F"/>
          <w:spacing w:val="1"/>
          <w:w w:val="105"/>
          <w:sz w:val="25"/>
        </w:rPr>
        <w:t> </w:t>
      </w:r>
      <w:r>
        <w:rPr>
          <w:rFonts w:ascii="Times New Roman"/>
          <w:color w:val="1F1F1F"/>
          <w:w w:val="105"/>
          <w:sz w:val="25"/>
        </w:rPr>
        <w:t>meeting. </w:t>
      </w:r>
      <w:r>
        <w:rPr>
          <w:rFonts w:ascii="Times New Roman"/>
          <w:color w:val="313131"/>
          <w:w w:val="105"/>
          <w:sz w:val="25"/>
        </w:rPr>
        <w:t>Councillor</w:t>
      </w:r>
      <w:r>
        <w:rPr>
          <w:rFonts w:ascii="Times New Roman"/>
          <w:color w:val="313131"/>
          <w:spacing w:val="1"/>
          <w:w w:val="105"/>
          <w:sz w:val="25"/>
        </w:rPr>
        <w:t> </w:t>
      </w:r>
      <w:r>
        <w:rPr>
          <w:rFonts w:ascii="Times New Roman"/>
          <w:color w:val="313131"/>
          <w:w w:val="105"/>
          <w:sz w:val="25"/>
        </w:rPr>
        <w:t>Hayes </w:t>
      </w:r>
      <w:r>
        <w:rPr>
          <w:rFonts w:ascii="Times New Roman"/>
          <w:color w:val="1F1F1F"/>
          <w:w w:val="105"/>
          <w:sz w:val="25"/>
        </w:rPr>
        <w:t>proposed  </w:t>
      </w:r>
      <w:r>
        <w:rPr>
          <w:rFonts w:ascii="Times New Roman"/>
          <w:color w:val="313131"/>
          <w:w w:val="105"/>
          <w:sz w:val="25"/>
        </w:rPr>
        <w:t>this and</w:t>
      </w:r>
      <w:r>
        <w:rPr>
          <w:rFonts w:ascii="Times New Roman"/>
          <w:color w:val="313131"/>
          <w:spacing w:val="1"/>
          <w:w w:val="105"/>
          <w:sz w:val="25"/>
        </w:rPr>
        <w:t> </w:t>
      </w:r>
      <w:r>
        <w:rPr>
          <w:rFonts w:ascii="Times New Roman"/>
          <w:color w:val="313131"/>
          <w:w w:val="105"/>
          <w:sz w:val="25"/>
        </w:rPr>
        <w:t>Co</w:t>
      </w:r>
      <w:r>
        <w:rPr>
          <w:rFonts w:ascii="Times New Roman"/>
          <w:color w:val="313131"/>
          <w:spacing w:val="-22"/>
          <w:w w:val="105"/>
          <w:sz w:val="25"/>
        </w:rPr>
        <w:t> </w:t>
      </w:r>
      <w:r>
        <w:rPr>
          <w:rFonts w:ascii="Times New Roman"/>
          <w:color w:val="313131"/>
          <w:w w:val="105"/>
          <w:sz w:val="25"/>
        </w:rPr>
        <w:t>unci</w:t>
      </w:r>
      <w:r>
        <w:rPr>
          <w:rFonts w:ascii="Times New Roman"/>
          <w:color w:val="313131"/>
          <w:spacing w:val="13"/>
          <w:w w:val="105"/>
          <w:sz w:val="25"/>
        </w:rPr>
        <w:t> </w:t>
      </w:r>
      <w:r>
        <w:rPr>
          <w:rFonts w:ascii="Times New Roman"/>
          <w:color w:val="0E0E0E"/>
          <w:w w:val="105"/>
          <w:sz w:val="25"/>
        </w:rPr>
        <w:t>ll</w:t>
      </w:r>
      <w:r>
        <w:rPr>
          <w:rFonts w:ascii="Times New Roman"/>
          <w:color w:val="313131"/>
          <w:w w:val="105"/>
          <w:sz w:val="25"/>
        </w:rPr>
        <w:t>or</w:t>
      </w:r>
      <w:r>
        <w:rPr>
          <w:rFonts w:ascii="Times New Roman"/>
          <w:color w:val="313131"/>
          <w:spacing w:val="4"/>
          <w:w w:val="105"/>
          <w:sz w:val="25"/>
        </w:rPr>
        <w:t> </w:t>
      </w:r>
      <w:r>
        <w:rPr>
          <w:rFonts w:ascii="Times New Roman"/>
          <w:color w:val="313131"/>
          <w:w w:val="105"/>
          <w:sz w:val="25"/>
        </w:rPr>
        <w:t>Roberts</w:t>
      </w:r>
      <w:r>
        <w:rPr>
          <w:rFonts w:ascii="Times New Roman"/>
          <w:color w:val="313131"/>
          <w:spacing w:val="12"/>
          <w:w w:val="105"/>
          <w:sz w:val="25"/>
        </w:rPr>
        <w:t> </w:t>
      </w:r>
      <w:r>
        <w:rPr>
          <w:rFonts w:ascii="Times New Roman"/>
          <w:color w:val="313131"/>
          <w:w w:val="105"/>
          <w:sz w:val="25"/>
        </w:rPr>
        <w:t>seconded</w:t>
      </w:r>
      <w:r>
        <w:rPr>
          <w:rFonts w:ascii="Times New Roman"/>
          <w:color w:val="313131"/>
          <w:spacing w:val="36"/>
          <w:w w:val="105"/>
          <w:sz w:val="25"/>
        </w:rPr>
        <w:t> </w:t>
      </w:r>
      <w:r>
        <w:rPr>
          <w:rFonts w:ascii="Times New Roman"/>
          <w:color w:val="1F1F1F"/>
          <w:w w:val="105"/>
          <w:sz w:val="25"/>
        </w:rPr>
        <w:t>it.</w:t>
      </w:r>
      <w:r>
        <w:rPr>
          <w:rFonts w:ascii="Times New Roman"/>
          <w:color w:val="1F1F1F"/>
          <w:spacing w:val="-4"/>
          <w:w w:val="105"/>
          <w:sz w:val="25"/>
        </w:rPr>
        <w:t> </w:t>
      </w:r>
      <w:r>
        <w:rPr>
          <w:rFonts w:ascii="Times New Roman"/>
          <w:color w:val="313131"/>
          <w:w w:val="105"/>
          <w:sz w:val="25"/>
        </w:rPr>
        <w:t>A</w:t>
      </w:r>
      <w:r>
        <w:rPr>
          <w:rFonts w:ascii="Times New Roman"/>
          <w:color w:val="313131"/>
          <w:spacing w:val="14"/>
          <w:w w:val="105"/>
          <w:sz w:val="25"/>
        </w:rPr>
        <w:t> </w:t>
      </w:r>
      <w:r>
        <w:rPr>
          <w:rFonts w:ascii="Times New Roman"/>
          <w:color w:val="313131"/>
          <w:w w:val="105"/>
          <w:sz w:val="25"/>
        </w:rPr>
        <w:t>vote</w:t>
      </w:r>
      <w:r>
        <w:rPr>
          <w:rFonts w:ascii="Times New Roman"/>
          <w:color w:val="313131"/>
          <w:spacing w:val="1"/>
          <w:w w:val="105"/>
          <w:sz w:val="25"/>
        </w:rPr>
        <w:t> </w:t>
      </w:r>
      <w:r>
        <w:rPr>
          <w:rFonts w:ascii="Times New Roman"/>
          <w:color w:val="313131"/>
          <w:w w:val="105"/>
          <w:sz w:val="25"/>
        </w:rPr>
        <w:t>was</w:t>
      </w:r>
      <w:r>
        <w:rPr>
          <w:rFonts w:ascii="Times New Roman"/>
          <w:color w:val="313131"/>
          <w:spacing w:val="13"/>
          <w:w w:val="105"/>
          <w:sz w:val="25"/>
        </w:rPr>
        <w:t> </w:t>
      </w:r>
      <w:r>
        <w:rPr>
          <w:rFonts w:ascii="Times New Roman"/>
          <w:color w:val="313131"/>
          <w:w w:val="105"/>
          <w:sz w:val="25"/>
        </w:rPr>
        <w:t>held</w:t>
      </w:r>
      <w:r>
        <w:rPr>
          <w:rFonts w:ascii="Times New Roman"/>
          <w:color w:val="313131"/>
          <w:spacing w:val="15"/>
          <w:w w:val="105"/>
          <w:sz w:val="25"/>
        </w:rPr>
        <w:t> </w:t>
      </w:r>
      <w:r>
        <w:rPr>
          <w:rFonts w:ascii="Times New Roman"/>
          <w:color w:val="1F1F1F"/>
          <w:w w:val="105"/>
          <w:sz w:val="25"/>
        </w:rPr>
        <w:t>and</w:t>
      </w:r>
      <w:r>
        <w:rPr>
          <w:rFonts w:ascii="Times New Roman"/>
          <w:color w:val="1F1F1F"/>
          <w:spacing w:val="25"/>
          <w:w w:val="105"/>
          <w:sz w:val="25"/>
        </w:rPr>
        <w:t> </w:t>
      </w:r>
      <w:r>
        <w:rPr>
          <w:rFonts w:ascii="Times New Roman"/>
          <w:color w:val="1F1F1F"/>
          <w:w w:val="105"/>
          <w:sz w:val="25"/>
        </w:rPr>
        <w:t>it</w:t>
      </w:r>
      <w:r>
        <w:rPr>
          <w:rFonts w:ascii="Times New Roman"/>
          <w:color w:val="1F1F1F"/>
          <w:spacing w:val="11"/>
          <w:w w:val="105"/>
          <w:sz w:val="25"/>
        </w:rPr>
        <w:t> </w:t>
      </w:r>
      <w:r>
        <w:rPr>
          <w:rFonts w:ascii="Times New Roman"/>
          <w:color w:val="313131"/>
          <w:w w:val="105"/>
          <w:sz w:val="25"/>
        </w:rPr>
        <w:t>was</w:t>
      </w:r>
      <w:r>
        <w:rPr>
          <w:rFonts w:ascii="Times New Roman"/>
          <w:color w:val="313131"/>
          <w:spacing w:val="15"/>
          <w:w w:val="105"/>
          <w:sz w:val="25"/>
        </w:rPr>
        <w:t> </w:t>
      </w:r>
      <w:r>
        <w:rPr>
          <w:rFonts w:ascii="Times New Roman"/>
          <w:color w:val="1F1F1F"/>
          <w:w w:val="105"/>
          <w:sz w:val="25"/>
        </w:rPr>
        <w:t>unanimously</w:t>
      </w:r>
    </w:p>
    <w:p>
      <w:pPr>
        <w:pStyle w:val="BodyText"/>
        <w:rPr>
          <w:rFonts w:ascii="Times New Roman"/>
          <w:sz w:val="28"/>
        </w:rPr>
      </w:pPr>
    </w:p>
    <w:p>
      <w:pPr>
        <w:spacing w:line="268" w:lineRule="auto" w:before="1"/>
        <w:ind w:left="1608" w:right="1029" w:firstLine="1"/>
        <w:jc w:val="left"/>
        <w:rPr>
          <w:rFonts w:ascii="Times New Roman"/>
          <w:sz w:val="25"/>
        </w:rPr>
      </w:pPr>
      <w:r>
        <w:rPr>
          <w:rFonts w:ascii="Times New Roman"/>
          <w:b/>
          <w:color w:val="313131"/>
          <w:w w:val="105"/>
          <w:sz w:val="26"/>
        </w:rPr>
        <w:t>RESOLVED</w:t>
      </w:r>
      <w:r>
        <w:rPr>
          <w:rFonts w:ascii="Times New Roman"/>
          <w:b/>
          <w:color w:val="313131"/>
          <w:spacing w:val="1"/>
          <w:w w:val="105"/>
          <w:sz w:val="26"/>
        </w:rPr>
        <w:t> </w:t>
      </w:r>
      <w:r>
        <w:rPr>
          <w:rFonts w:ascii="Times New Roman"/>
          <w:color w:val="1F1F1F"/>
          <w:w w:val="105"/>
          <w:sz w:val="26"/>
        </w:rPr>
        <w:t>- </w:t>
      </w:r>
      <w:r>
        <w:rPr>
          <w:rFonts w:ascii="Times New Roman"/>
          <w:color w:val="1F1F1F"/>
          <w:w w:val="105"/>
          <w:sz w:val="25"/>
        </w:rPr>
        <w:t>That </w:t>
      </w:r>
      <w:r>
        <w:rPr>
          <w:rFonts w:ascii="Times New Roman"/>
          <w:color w:val="0E0E0E"/>
          <w:w w:val="105"/>
          <w:sz w:val="25"/>
        </w:rPr>
        <w:t>in </w:t>
      </w:r>
      <w:r>
        <w:rPr>
          <w:rFonts w:ascii="Times New Roman"/>
          <w:color w:val="313131"/>
          <w:w w:val="105"/>
          <w:sz w:val="25"/>
        </w:rPr>
        <w:t>v</w:t>
      </w:r>
      <w:r>
        <w:rPr>
          <w:rFonts w:ascii="Times New Roman"/>
          <w:color w:val="0E0E0E"/>
          <w:w w:val="105"/>
          <w:sz w:val="25"/>
        </w:rPr>
        <w:t>ie</w:t>
      </w:r>
      <w:r>
        <w:rPr>
          <w:rFonts w:ascii="Times New Roman"/>
          <w:color w:val="313131"/>
          <w:w w:val="105"/>
          <w:sz w:val="25"/>
        </w:rPr>
        <w:t>w of </w:t>
      </w:r>
      <w:r>
        <w:rPr>
          <w:rFonts w:ascii="Times New Roman"/>
          <w:color w:val="1F1F1F"/>
          <w:w w:val="105"/>
          <w:sz w:val="25"/>
        </w:rPr>
        <w:t>the </w:t>
      </w:r>
      <w:r>
        <w:rPr>
          <w:rFonts w:ascii="Times New Roman"/>
          <w:color w:val="313131"/>
          <w:w w:val="105"/>
          <w:sz w:val="25"/>
        </w:rPr>
        <w:t>specia</w:t>
      </w:r>
      <w:r>
        <w:rPr>
          <w:rFonts w:ascii="Times New Roman"/>
          <w:color w:val="0E0E0E"/>
          <w:w w:val="105"/>
          <w:sz w:val="25"/>
        </w:rPr>
        <w:t>l </w:t>
      </w:r>
      <w:r>
        <w:rPr>
          <w:rFonts w:ascii="Times New Roman"/>
          <w:color w:val="313131"/>
          <w:w w:val="105"/>
          <w:sz w:val="25"/>
        </w:rPr>
        <w:t>or </w:t>
      </w:r>
      <w:r>
        <w:rPr>
          <w:rFonts w:ascii="Times New Roman"/>
          <w:color w:val="1F1F1F"/>
          <w:w w:val="105"/>
          <w:sz w:val="25"/>
        </w:rPr>
        <w:t>confidential</w:t>
      </w:r>
      <w:r>
        <w:rPr>
          <w:rFonts w:ascii="Times New Roman"/>
          <w:color w:val="1F1F1F"/>
          <w:spacing w:val="1"/>
          <w:w w:val="105"/>
          <w:sz w:val="25"/>
        </w:rPr>
        <w:t> </w:t>
      </w:r>
      <w:r>
        <w:rPr>
          <w:rFonts w:ascii="Times New Roman"/>
          <w:color w:val="1F1F1F"/>
          <w:w w:val="105"/>
          <w:sz w:val="25"/>
        </w:rPr>
        <w:t>nature </w:t>
      </w:r>
      <w:r>
        <w:rPr>
          <w:rFonts w:ascii="Times New Roman"/>
          <w:color w:val="313131"/>
          <w:w w:val="105"/>
          <w:sz w:val="25"/>
        </w:rPr>
        <w:t>of</w:t>
      </w:r>
      <w:r>
        <w:rPr>
          <w:rFonts w:ascii="Times New Roman"/>
          <w:color w:val="313131"/>
          <w:spacing w:val="1"/>
          <w:w w:val="105"/>
          <w:sz w:val="25"/>
        </w:rPr>
        <w:t> </w:t>
      </w:r>
      <w:r>
        <w:rPr>
          <w:rFonts w:ascii="Times New Roman"/>
          <w:color w:val="1F1F1F"/>
          <w:w w:val="105"/>
          <w:sz w:val="25"/>
        </w:rPr>
        <w:t>the</w:t>
      </w:r>
      <w:r>
        <w:rPr>
          <w:rFonts w:ascii="Times New Roman"/>
          <w:color w:val="1F1F1F"/>
          <w:spacing w:val="1"/>
          <w:w w:val="105"/>
          <w:sz w:val="25"/>
        </w:rPr>
        <w:t> </w:t>
      </w:r>
      <w:r>
        <w:rPr>
          <w:rFonts w:ascii="Times New Roman"/>
          <w:color w:val="1F1F1F"/>
          <w:w w:val="110"/>
          <w:sz w:val="25"/>
        </w:rPr>
        <w:t>business</w:t>
      </w:r>
      <w:r>
        <w:rPr>
          <w:rFonts w:ascii="Times New Roman"/>
          <w:color w:val="1F1F1F"/>
          <w:spacing w:val="-3"/>
          <w:w w:val="110"/>
          <w:sz w:val="25"/>
        </w:rPr>
        <w:t> </w:t>
      </w:r>
      <w:r>
        <w:rPr>
          <w:rFonts w:ascii="Times New Roman"/>
          <w:color w:val="313131"/>
          <w:w w:val="110"/>
          <w:sz w:val="25"/>
        </w:rPr>
        <w:t>about</w:t>
      </w:r>
      <w:r>
        <w:rPr>
          <w:rFonts w:ascii="Times New Roman"/>
          <w:color w:val="313131"/>
          <w:spacing w:val="-1"/>
          <w:w w:val="110"/>
          <w:sz w:val="25"/>
        </w:rPr>
        <w:t> </w:t>
      </w:r>
      <w:r>
        <w:rPr>
          <w:rFonts w:ascii="Times New Roman"/>
          <w:color w:val="1F1F1F"/>
          <w:w w:val="110"/>
          <w:sz w:val="25"/>
        </w:rPr>
        <w:t>to</w:t>
      </w:r>
      <w:r>
        <w:rPr>
          <w:rFonts w:ascii="Times New Roman"/>
          <w:color w:val="1F1F1F"/>
          <w:spacing w:val="-9"/>
          <w:w w:val="110"/>
          <w:sz w:val="25"/>
        </w:rPr>
        <w:t> </w:t>
      </w:r>
      <w:r>
        <w:rPr>
          <w:rFonts w:ascii="Times New Roman"/>
          <w:color w:val="1F1F1F"/>
          <w:w w:val="110"/>
          <w:sz w:val="25"/>
        </w:rPr>
        <w:t>be</w:t>
      </w:r>
      <w:r>
        <w:rPr>
          <w:rFonts w:ascii="Times New Roman"/>
          <w:color w:val="1F1F1F"/>
          <w:spacing w:val="-11"/>
          <w:w w:val="110"/>
          <w:sz w:val="25"/>
        </w:rPr>
        <w:t> </w:t>
      </w:r>
      <w:r>
        <w:rPr>
          <w:rFonts w:ascii="Times New Roman"/>
          <w:color w:val="1F1F1F"/>
          <w:w w:val="110"/>
          <w:sz w:val="25"/>
        </w:rPr>
        <w:t>transacted</w:t>
      </w:r>
      <w:r>
        <w:rPr>
          <w:rFonts w:ascii="Times New Roman"/>
          <w:color w:val="1F1F1F"/>
          <w:spacing w:val="11"/>
          <w:w w:val="110"/>
          <w:sz w:val="25"/>
        </w:rPr>
        <w:t> </w:t>
      </w:r>
      <w:r>
        <w:rPr>
          <w:rFonts w:ascii="Times New Roman"/>
          <w:color w:val="1F1F1F"/>
          <w:w w:val="110"/>
          <w:sz w:val="25"/>
        </w:rPr>
        <w:t>it</w:t>
      </w:r>
      <w:r>
        <w:rPr>
          <w:rFonts w:ascii="Times New Roman"/>
          <w:color w:val="1F1F1F"/>
          <w:spacing w:val="-6"/>
          <w:w w:val="110"/>
          <w:sz w:val="25"/>
        </w:rPr>
        <w:t> </w:t>
      </w:r>
      <w:r>
        <w:rPr>
          <w:rFonts w:ascii="Times New Roman"/>
          <w:color w:val="1F1F1F"/>
          <w:w w:val="110"/>
          <w:sz w:val="25"/>
        </w:rPr>
        <w:t>is</w:t>
      </w:r>
      <w:r>
        <w:rPr>
          <w:rFonts w:ascii="Times New Roman"/>
          <w:color w:val="1F1F1F"/>
          <w:spacing w:val="-14"/>
          <w:w w:val="110"/>
          <w:sz w:val="25"/>
        </w:rPr>
        <w:t> </w:t>
      </w:r>
      <w:r>
        <w:rPr>
          <w:rFonts w:ascii="Times New Roman"/>
          <w:color w:val="313131"/>
          <w:w w:val="110"/>
          <w:sz w:val="25"/>
        </w:rPr>
        <w:t>advisable</w:t>
      </w:r>
      <w:r>
        <w:rPr>
          <w:rFonts w:ascii="Times New Roman"/>
          <w:color w:val="313131"/>
          <w:spacing w:val="-5"/>
          <w:w w:val="110"/>
          <w:sz w:val="25"/>
        </w:rPr>
        <w:t> </w:t>
      </w:r>
      <w:r>
        <w:rPr>
          <w:rFonts w:ascii="Times New Roman"/>
          <w:color w:val="1F1F1F"/>
          <w:w w:val="110"/>
          <w:sz w:val="25"/>
        </w:rPr>
        <w:t>in</w:t>
      </w:r>
      <w:r>
        <w:rPr>
          <w:rFonts w:ascii="Times New Roman"/>
          <w:color w:val="1F1F1F"/>
          <w:spacing w:val="-9"/>
          <w:w w:val="110"/>
          <w:sz w:val="25"/>
        </w:rPr>
        <w:t> </w:t>
      </w:r>
      <w:r>
        <w:rPr>
          <w:rFonts w:ascii="Times New Roman"/>
          <w:color w:val="1F1F1F"/>
          <w:w w:val="110"/>
          <w:sz w:val="25"/>
        </w:rPr>
        <w:t>the</w:t>
      </w:r>
      <w:r>
        <w:rPr>
          <w:rFonts w:ascii="Times New Roman"/>
          <w:color w:val="1F1F1F"/>
          <w:spacing w:val="-14"/>
          <w:w w:val="110"/>
          <w:sz w:val="25"/>
        </w:rPr>
        <w:t> </w:t>
      </w:r>
      <w:r>
        <w:rPr>
          <w:rFonts w:ascii="Times New Roman"/>
          <w:color w:val="1F1F1F"/>
          <w:w w:val="110"/>
          <w:sz w:val="25"/>
        </w:rPr>
        <w:t>public</w:t>
      </w:r>
      <w:r>
        <w:rPr>
          <w:rFonts w:ascii="Times New Roman"/>
          <w:color w:val="1F1F1F"/>
          <w:spacing w:val="-6"/>
          <w:w w:val="110"/>
          <w:sz w:val="25"/>
        </w:rPr>
        <w:t> </w:t>
      </w:r>
      <w:r>
        <w:rPr>
          <w:rFonts w:ascii="Times New Roman"/>
          <w:color w:val="1F1F1F"/>
          <w:w w:val="110"/>
          <w:sz w:val="25"/>
        </w:rPr>
        <w:t>interest</w:t>
      </w:r>
      <w:r>
        <w:rPr>
          <w:rFonts w:ascii="Times New Roman"/>
          <w:color w:val="1F1F1F"/>
          <w:spacing w:val="1"/>
          <w:w w:val="110"/>
          <w:sz w:val="25"/>
        </w:rPr>
        <w:t> </w:t>
      </w:r>
      <w:r>
        <w:rPr>
          <w:rFonts w:ascii="Times New Roman"/>
          <w:color w:val="1F1F1F"/>
          <w:w w:val="110"/>
          <w:sz w:val="25"/>
        </w:rPr>
        <w:t>that</w:t>
      </w:r>
      <w:r>
        <w:rPr>
          <w:rFonts w:ascii="Times New Roman"/>
          <w:color w:val="1F1F1F"/>
          <w:spacing w:val="-8"/>
          <w:w w:val="110"/>
          <w:sz w:val="25"/>
        </w:rPr>
        <w:t> </w:t>
      </w:r>
      <w:r>
        <w:rPr>
          <w:rFonts w:ascii="Times New Roman"/>
          <w:color w:val="313131"/>
          <w:w w:val="110"/>
          <w:sz w:val="25"/>
        </w:rPr>
        <w:t>the</w:t>
      </w:r>
      <w:r>
        <w:rPr>
          <w:rFonts w:ascii="Times New Roman"/>
          <w:color w:val="313131"/>
          <w:spacing w:val="-66"/>
          <w:w w:val="110"/>
          <w:sz w:val="25"/>
        </w:rPr>
        <w:t> </w:t>
      </w:r>
      <w:r>
        <w:rPr>
          <w:rFonts w:ascii="Times New Roman"/>
          <w:color w:val="1F1F1F"/>
          <w:w w:val="110"/>
          <w:sz w:val="25"/>
        </w:rPr>
        <w:t>public</w:t>
      </w:r>
      <w:r>
        <w:rPr>
          <w:rFonts w:ascii="Times New Roman"/>
          <w:color w:val="1F1F1F"/>
          <w:spacing w:val="-3"/>
          <w:w w:val="110"/>
          <w:sz w:val="25"/>
        </w:rPr>
        <w:t> </w:t>
      </w:r>
      <w:r>
        <w:rPr>
          <w:rFonts w:ascii="Times New Roman"/>
          <w:color w:val="313131"/>
          <w:w w:val="110"/>
          <w:sz w:val="25"/>
        </w:rPr>
        <w:t>and</w:t>
      </w:r>
      <w:r>
        <w:rPr>
          <w:rFonts w:ascii="Times New Roman"/>
          <w:color w:val="313131"/>
          <w:spacing w:val="11"/>
          <w:w w:val="110"/>
          <w:sz w:val="25"/>
        </w:rPr>
        <w:t> </w:t>
      </w:r>
      <w:r>
        <w:rPr>
          <w:rFonts w:ascii="Times New Roman"/>
          <w:color w:val="1F1F1F"/>
          <w:w w:val="110"/>
          <w:sz w:val="25"/>
        </w:rPr>
        <w:t>or</w:t>
      </w:r>
      <w:r>
        <w:rPr>
          <w:rFonts w:ascii="Times New Roman"/>
          <w:color w:val="1F1F1F"/>
          <w:spacing w:val="2"/>
          <w:w w:val="110"/>
          <w:sz w:val="25"/>
        </w:rPr>
        <w:t> </w:t>
      </w:r>
      <w:r>
        <w:rPr>
          <w:rFonts w:ascii="Times New Roman"/>
          <w:color w:val="1F1F1F"/>
          <w:w w:val="110"/>
          <w:sz w:val="25"/>
        </w:rPr>
        <w:t>press</w:t>
      </w:r>
      <w:r>
        <w:rPr>
          <w:rFonts w:ascii="Times New Roman"/>
          <w:color w:val="1F1F1F"/>
          <w:spacing w:val="1"/>
          <w:w w:val="110"/>
          <w:sz w:val="25"/>
        </w:rPr>
        <w:t> </w:t>
      </w:r>
      <w:r>
        <w:rPr>
          <w:rFonts w:ascii="Times New Roman"/>
          <w:color w:val="1F1F1F"/>
          <w:w w:val="110"/>
          <w:sz w:val="25"/>
        </w:rPr>
        <w:t>be</w:t>
      </w:r>
      <w:r>
        <w:rPr>
          <w:rFonts w:ascii="Times New Roman"/>
          <w:color w:val="1F1F1F"/>
          <w:spacing w:val="-6"/>
          <w:w w:val="110"/>
          <w:sz w:val="25"/>
        </w:rPr>
        <w:t> </w:t>
      </w:r>
      <w:r>
        <w:rPr>
          <w:rFonts w:ascii="Times New Roman"/>
          <w:color w:val="1F1F1F"/>
          <w:w w:val="110"/>
          <w:sz w:val="25"/>
        </w:rPr>
        <w:t>instructed</w:t>
      </w:r>
      <w:r>
        <w:rPr>
          <w:rFonts w:ascii="Times New Roman"/>
          <w:color w:val="1F1F1F"/>
          <w:spacing w:val="11"/>
          <w:w w:val="110"/>
          <w:sz w:val="25"/>
        </w:rPr>
        <w:t> </w:t>
      </w:r>
      <w:r>
        <w:rPr>
          <w:rFonts w:ascii="Times New Roman"/>
          <w:color w:val="1F1F1F"/>
          <w:w w:val="110"/>
          <w:sz w:val="25"/>
        </w:rPr>
        <w:t>to</w:t>
      </w:r>
      <w:r>
        <w:rPr>
          <w:rFonts w:ascii="Times New Roman"/>
          <w:color w:val="1F1F1F"/>
          <w:spacing w:val="-9"/>
          <w:w w:val="110"/>
          <w:sz w:val="25"/>
        </w:rPr>
        <w:t> </w:t>
      </w:r>
      <w:r>
        <w:rPr>
          <w:rFonts w:ascii="Times New Roman"/>
          <w:color w:val="313131"/>
          <w:w w:val="110"/>
          <w:sz w:val="25"/>
        </w:rPr>
        <w:t>withdraw</w:t>
      </w:r>
      <w:r>
        <w:rPr>
          <w:rFonts w:ascii="Times New Roman"/>
          <w:color w:val="313131"/>
          <w:spacing w:val="7"/>
          <w:w w:val="110"/>
          <w:sz w:val="25"/>
        </w:rPr>
        <w:t> </w:t>
      </w:r>
      <w:r>
        <w:rPr>
          <w:rFonts w:ascii="Times New Roman"/>
          <w:color w:val="313131"/>
          <w:w w:val="110"/>
          <w:sz w:val="25"/>
        </w:rPr>
        <w:t>from</w:t>
      </w:r>
      <w:r>
        <w:rPr>
          <w:rFonts w:ascii="Times New Roman"/>
          <w:color w:val="313131"/>
          <w:spacing w:val="3"/>
          <w:w w:val="110"/>
          <w:sz w:val="25"/>
        </w:rPr>
        <w:t> </w:t>
      </w:r>
      <w:r>
        <w:rPr>
          <w:rFonts w:ascii="Times New Roman"/>
          <w:color w:val="1F1F1F"/>
          <w:w w:val="110"/>
          <w:sz w:val="25"/>
        </w:rPr>
        <w:t>the</w:t>
      </w:r>
      <w:r>
        <w:rPr>
          <w:rFonts w:ascii="Times New Roman"/>
          <w:color w:val="1F1F1F"/>
          <w:spacing w:val="10"/>
          <w:w w:val="110"/>
          <w:sz w:val="25"/>
        </w:rPr>
        <w:t> </w:t>
      </w:r>
      <w:r>
        <w:rPr>
          <w:rFonts w:ascii="Times New Roman"/>
          <w:color w:val="1F1F1F"/>
          <w:w w:val="110"/>
          <w:sz w:val="25"/>
        </w:rPr>
        <w:t>meeting.</w:t>
      </w:r>
    </w:p>
    <w:p>
      <w:pPr>
        <w:pStyle w:val="BodyText"/>
        <w:spacing w:before="6"/>
        <w:rPr>
          <w:rFonts w:ascii="Times New Roman"/>
          <w:sz w:val="26"/>
        </w:rPr>
      </w:pPr>
    </w:p>
    <w:p>
      <w:pPr>
        <w:pStyle w:val="Heading5"/>
        <w:tabs>
          <w:tab w:pos="1468" w:val="left" w:leader="none"/>
        </w:tabs>
        <w:rPr>
          <w:b w:val="0"/>
          <w:sz w:val="25"/>
          <w:u w:val="none"/>
        </w:rPr>
      </w:pPr>
      <w:r>
        <w:rPr>
          <w:color w:val="313131"/>
          <w:w w:val="105"/>
          <w:u w:val="none"/>
        </w:rPr>
        <w:t>2005/22</w:t>
        <w:tab/>
      </w:r>
      <w:r>
        <w:rPr>
          <w:color w:val="313131"/>
          <w:w w:val="105"/>
          <w:u w:val="thick" w:color="313131"/>
        </w:rPr>
        <w:t>Application</w:t>
      </w:r>
      <w:r>
        <w:rPr>
          <w:color w:val="313131"/>
          <w:spacing w:val="9"/>
          <w:w w:val="105"/>
          <w:u w:val="thick" w:color="313131"/>
        </w:rPr>
        <w:t> </w:t>
      </w:r>
      <w:r>
        <w:rPr>
          <w:color w:val="1F1F1F"/>
          <w:w w:val="105"/>
          <w:u w:val="thick" w:color="313131"/>
        </w:rPr>
        <w:t>for</w:t>
      </w:r>
      <w:r>
        <w:rPr>
          <w:color w:val="1F1F1F"/>
          <w:spacing w:val="5"/>
          <w:w w:val="105"/>
          <w:u w:val="thick" w:color="313131"/>
        </w:rPr>
        <w:t> </w:t>
      </w:r>
      <w:r>
        <w:rPr>
          <w:color w:val="313131"/>
          <w:w w:val="105"/>
          <w:u w:val="thick" w:color="313131"/>
        </w:rPr>
        <w:t>Council</w:t>
      </w:r>
      <w:r>
        <w:rPr>
          <w:color w:val="313131"/>
          <w:spacing w:val="11"/>
          <w:w w:val="105"/>
          <w:u w:val="thick" w:color="313131"/>
        </w:rPr>
        <w:t> </w:t>
      </w:r>
      <w:r>
        <w:rPr>
          <w:color w:val="313131"/>
          <w:w w:val="105"/>
          <w:u w:val="thick" w:color="313131"/>
        </w:rPr>
        <w:t>Grant</w:t>
      </w:r>
      <w:r>
        <w:rPr>
          <w:color w:val="313131"/>
          <w:spacing w:val="3"/>
          <w:w w:val="105"/>
          <w:u w:val="none"/>
        </w:rPr>
        <w:t> </w:t>
      </w:r>
      <w:r>
        <w:rPr>
          <w:b w:val="0"/>
          <w:color w:val="313131"/>
          <w:w w:val="105"/>
          <w:u w:val="none"/>
        </w:rPr>
        <w:t>-</w:t>
      </w:r>
      <w:r>
        <w:rPr>
          <w:b w:val="0"/>
          <w:color w:val="313131"/>
          <w:spacing w:val="4"/>
          <w:w w:val="105"/>
          <w:u w:val="none"/>
        </w:rPr>
        <w:t> </w:t>
      </w:r>
      <w:r>
        <w:rPr>
          <w:b w:val="0"/>
          <w:color w:val="313131"/>
          <w:w w:val="105"/>
          <w:sz w:val="25"/>
          <w:u w:val="none"/>
        </w:rPr>
        <w:t>WHAG</w:t>
      </w:r>
    </w:p>
    <w:p>
      <w:pPr>
        <w:pStyle w:val="BodyText"/>
        <w:spacing w:before="10"/>
        <w:rPr>
          <w:rFonts w:ascii="Times New Roman"/>
          <w:sz w:val="31"/>
        </w:rPr>
      </w:pPr>
    </w:p>
    <w:p>
      <w:pPr>
        <w:spacing w:before="0"/>
        <w:ind w:left="1513" w:right="0" w:firstLine="0"/>
        <w:jc w:val="left"/>
        <w:rPr>
          <w:rFonts w:ascii="Times New Roman"/>
          <w:sz w:val="25"/>
        </w:rPr>
      </w:pPr>
      <w:r>
        <w:rPr>
          <w:rFonts w:ascii="Times New Roman"/>
          <w:color w:val="313131"/>
          <w:w w:val="105"/>
          <w:sz w:val="25"/>
        </w:rPr>
        <w:t>The</w:t>
      </w:r>
      <w:r>
        <w:rPr>
          <w:rFonts w:ascii="Times New Roman"/>
          <w:color w:val="313131"/>
          <w:spacing w:val="29"/>
          <w:w w:val="105"/>
          <w:sz w:val="25"/>
        </w:rPr>
        <w:t> </w:t>
      </w:r>
      <w:r>
        <w:rPr>
          <w:rFonts w:ascii="Times New Roman"/>
          <w:color w:val="313131"/>
          <w:w w:val="105"/>
          <w:sz w:val="25"/>
        </w:rPr>
        <w:t>Co</w:t>
      </w:r>
      <w:r>
        <w:rPr>
          <w:rFonts w:ascii="Times New Roman"/>
          <w:color w:val="313131"/>
          <w:spacing w:val="-38"/>
          <w:w w:val="105"/>
          <w:sz w:val="25"/>
        </w:rPr>
        <w:t> </w:t>
      </w:r>
      <w:r>
        <w:rPr>
          <w:rFonts w:ascii="Times New Roman"/>
          <w:color w:val="0E0E0E"/>
          <w:w w:val="105"/>
          <w:sz w:val="25"/>
        </w:rPr>
        <w:t>un</w:t>
      </w:r>
      <w:r>
        <w:rPr>
          <w:rFonts w:ascii="Times New Roman"/>
          <w:color w:val="313131"/>
          <w:w w:val="105"/>
          <w:sz w:val="25"/>
        </w:rPr>
        <w:t>cil</w:t>
      </w:r>
      <w:r>
        <w:rPr>
          <w:rFonts w:ascii="Times New Roman"/>
          <w:color w:val="313131"/>
          <w:spacing w:val="24"/>
          <w:w w:val="105"/>
          <w:sz w:val="25"/>
        </w:rPr>
        <w:t> </w:t>
      </w:r>
      <w:r>
        <w:rPr>
          <w:rFonts w:ascii="Times New Roman"/>
          <w:color w:val="1F1F1F"/>
          <w:w w:val="105"/>
          <w:sz w:val="25"/>
        </w:rPr>
        <w:t>considered</w:t>
      </w:r>
      <w:r>
        <w:rPr>
          <w:rFonts w:ascii="Times New Roman"/>
          <w:color w:val="1F1F1F"/>
          <w:spacing w:val="44"/>
          <w:w w:val="105"/>
          <w:sz w:val="25"/>
        </w:rPr>
        <w:t> </w:t>
      </w:r>
      <w:r>
        <w:rPr>
          <w:rFonts w:ascii="Times New Roman"/>
          <w:color w:val="1F1F1F"/>
          <w:w w:val="105"/>
          <w:sz w:val="25"/>
        </w:rPr>
        <w:t>a</w:t>
      </w:r>
      <w:r>
        <w:rPr>
          <w:rFonts w:ascii="Times New Roman"/>
          <w:color w:val="1F1F1F"/>
          <w:spacing w:val="29"/>
          <w:w w:val="105"/>
          <w:sz w:val="25"/>
        </w:rPr>
        <w:t> </w:t>
      </w:r>
      <w:r>
        <w:rPr>
          <w:rFonts w:ascii="Times New Roman"/>
          <w:color w:val="313131"/>
          <w:w w:val="105"/>
          <w:sz w:val="25"/>
        </w:rPr>
        <w:t>report</w:t>
      </w:r>
      <w:r>
        <w:rPr>
          <w:rFonts w:ascii="Times New Roman"/>
          <w:color w:val="313131"/>
          <w:spacing w:val="10"/>
          <w:w w:val="105"/>
          <w:sz w:val="25"/>
        </w:rPr>
        <w:t> </w:t>
      </w:r>
      <w:r>
        <w:rPr>
          <w:rFonts w:ascii="Times New Roman"/>
          <w:color w:val="1F1F1F"/>
          <w:w w:val="105"/>
          <w:sz w:val="25"/>
        </w:rPr>
        <w:t>on</w:t>
      </w:r>
      <w:r>
        <w:rPr>
          <w:rFonts w:ascii="Times New Roman"/>
          <w:color w:val="1F1F1F"/>
          <w:spacing w:val="23"/>
          <w:w w:val="105"/>
          <w:sz w:val="25"/>
        </w:rPr>
        <w:t> </w:t>
      </w:r>
      <w:r>
        <w:rPr>
          <w:rFonts w:ascii="Times New Roman"/>
          <w:color w:val="313131"/>
          <w:w w:val="105"/>
          <w:sz w:val="25"/>
        </w:rPr>
        <w:t>a</w:t>
      </w:r>
      <w:r>
        <w:rPr>
          <w:rFonts w:ascii="Times New Roman"/>
          <w:color w:val="313131"/>
          <w:spacing w:val="13"/>
          <w:w w:val="105"/>
          <w:sz w:val="25"/>
        </w:rPr>
        <w:t> </w:t>
      </w:r>
      <w:r>
        <w:rPr>
          <w:rFonts w:ascii="Times New Roman"/>
          <w:color w:val="313131"/>
          <w:w w:val="105"/>
          <w:sz w:val="25"/>
        </w:rPr>
        <w:t>Grant</w:t>
      </w:r>
      <w:r>
        <w:rPr>
          <w:rFonts w:ascii="Times New Roman"/>
          <w:color w:val="313131"/>
          <w:spacing w:val="17"/>
          <w:w w:val="105"/>
          <w:sz w:val="25"/>
        </w:rPr>
        <w:t> </w:t>
      </w:r>
      <w:r>
        <w:rPr>
          <w:rFonts w:ascii="Times New Roman"/>
          <w:color w:val="313131"/>
          <w:w w:val="105"/>
          <w:sz w:val="25"/>
        </w:rPr>
        <w:t>application</w:t>
      </w:r>
      <w:r>
        <w:rPr>
          <w:rFonts w:ascii="Times New Roman"/>
          <w:color w:val="313131"/>
          <w:spacing w:val="55"/>
          <w:w w:val="105"/>
          <w:sz w:val="25"/>
        </w:rPr>
        <w:t> </w:t>
      </w:r>
      <w:r>
        <w:rPr>
          <w:rFonts w:ascii="Times New Roman"/>
          <w:color w:val="1F1F1F"/>
          <w:w w:val="105"/>
          <w:sz w:val="25"/>
        </w:rPr>
        <w:t>by</w:t>
      </w:r>
      <w:r>
        <w:rPr>
          <w:rFonts w:ascii="Times New Roman"/>
          <w:color w:val="1F1F1F"/>
          <w:spacing w:val="16"/>
          <w:w w:val="105"/>
          <w:sz w:val="25"/>
        </w:rPr>
        <w:t> </w:t>
      </w:r>
      <w:r>
        <w:rPr>
          <w:rFonts w:ascii="Times New Roman"/>
          <w:color w:val="1F1F1F"/>
          <w:w w:val="105"/>
          <w:sz w:val="25"/>
        </w:rPr>
        <w:t>WHAG.</w:t>
      </w:r>
    </w:p>
    <w:p>
      <w:pPr>
        <w:tabs>
          <w:tab w:pos="6845" w:val="left" w:leader="none"/>
        </w:tabs>
        <w:spacing w:line="268" w:lineRule="auto" w:before="37"/>
        <w:ind w:left="1511" w:right="868" w:firstLine="19"/>
        <w:jc w:val="left"/>
        <w:rPr>
          <w:rFonts w:ascii="Times New Roman" w:hAnsi="Times New Roman"/>
          <w:sz w:val="25"/>
        </w:rPr>
      </w:pPr>
      <w:r>
        <w:rPr>
          <w:rFonts w:ascii="Times New Roman" w:hAnsi="Times New Roman"/>
          <w:color w:val="313131"/>
          <w:w w:val="105"/>
          <w:sz w:val="25"/>
        </w:rPr>
        <w:t>Follow</w:t>
      </w:r>
      <w:r>
        <w:rPr>
          <w:rFonts w:ascii="Times New Roman" w:hAnsi="Times New Roman"/>
          <w:color w:val="0E0E0E"/>
          <w:w w:val="105"/>
          <w:sz w:val="25"/>
        </w:rPr>
        <w:t>in</w:t>
      </w:r>
      <w:r>
        <w:rPr>
          <w:rFonts w:ascii="Times New Roman" w:hAnsi="Times New Roman"/>
          <w:color w:val="313131"/>
          <w:w w:val="105"/>
          <w:sz w:val="25"/>
        </w:rPr>
        <w:t>g</w:t>
      </w:r>
      <w:r>
        <w:rPr>
          <w:rFonts w:ascii="Times New Roman" w:hAnsi="Times New Roman"/>
          <w:color w:val="313131"/>
          <w:spacing w:val="1"/>
          <w:w w:val="105"/>
          <w:sz w:val="25"/>
        </w:rPr>
        <w:t> </w:t>
      </w:r>
      <w:r>
        <w:rPr>
          <w:rFonts w:ascii="Times New Roman" w:hAnsi="Times New Roman"/>
          <w:color w:val="313131"/>
          <w:w w:val="105"/>
          <w:sz w:val="25"/>
        </w:rPr>
        <w:t>a  </w:t>
      </w:r>
      <w:r>
        <w:rPr>
          <w:rFonts w:ascii="Times New Roman" w:hAnsi="Times New Roman"/>
          <w:color w:val="1F1F1F"/>
          <w:w w:val="105"/>
          <w:sz w:val="25"/>
        </w:rPr>
        <w:t>discussion  it  </w:t>
      </w:r>
      <w:r>
        <w:rPr>
          <w:rFonts w:ascii="Times New Roman" w:hAnsi="Times New Roman"/>
          <w:color w:val="313131"/>
          <w:w w:val="105"/>
          <w:sz w:val="25"/>
        </w:rPr>
        <w:t>was  </w:t>
      </w:r>
      <w:r>
        <w:rPr>
          <w:rFonts w:ascii="Times New Roman" w:hAnsi="Times New Roman"/>
          <w:color w:val="1F1F1F"/>
          <w:w w:val="105"/>
          <w:sz w:val="25"/>
        </w:rPr>
        <w:t>proposed  by  </w:t>
      </w:r>
      <w:r>
        <w:rPr>
          <w:rFonts w:ascii="Times New Roman" w:hAnsi="Times New Roman"/>
          <w:color w:val="313131"/>
          <w:w w:val="105"/>
          <w:sz w:val="25"/>
        </w:rPr>
        <w:t>Councillor  </w:t>
      </w:r>
      <w:r>
        <w:rPr>
          <w:rFonts w:ascii="Times New Roman" w:hAnsi="Times New Roman"/>
          <w:color w:val="1F1F1F"/>
          <w:w w:val="105"/>
          <w:sz w:val="25"/>
        </w:rPr>
        <w:t>O'Kane and </w:t>
      </w:r>
      <w:r>
        <w:rPr>
          <w:rFonts w:ascii="Times New Roman" w:hAnsi="Times New Roman"/>
          <w:color w:val="313131"/>
          <w:w w:val="105"/>
          <w:sz w:val="25"/>
        </w:rPr>
        <w:t>seconded</w:t>
      </w:r>
      <w:r>
        <w:rPr>
          <w:rFonts w:ascii="Times New Roman" w:hAnsi="Times New Roman"/>
          <w:color w:val="313131"/>
          <w:spacing w:val="1"/>
          <w:w w:val="105"/>
          <w:sz w:val="25"/>
        </w:rPr>
        <w:t> </w:t>
      </w:r>
      <w:r>
        <w:rPr>
          <w:rFonts w:ascii="Times New Roman" w:hAnsi="Times New Roman"/>
          <w:color w:val="313131"/>
          <w:w w:val="105"/>
          <w:sz w:val="25"/>
        </w:rPr>
        <w:t>by</w:t>
      </w:r>
      <w:r>
        <w:rPr>
          <w:rFonts w:ascii="Times New Roman" w:hAnsi="Times New Roman"/>
          <w:color w:val="313131"/>
          <w:spacing w:val="-2"/>
          <w:w w:val="105"/>
          <w:sz w:val="25"/>
        </w:rPr>
        <w:t> </w:t>
      </w:r>
      <w:r>
        <w:rPr>
          <w:rFonts w:ascii="Times New Roman" w:hAnsi="Times New Roman"/>
          <w:color w:val="313131"/>
          <w:w w:val="105"/>
          <w:sz w:val="25"/>
        </w:rPr>
        <w:t>Councillor</w:t>
      </w:r>
      <w:r>
        <w:rPr>
          <w:rFonts w:ascii="Times New Roman" w:hAnsi="Times New Roman"/>
          <w:color w:val="313131"/>
          <w:spacing w:val="17"/>
          <w:w w:val="105"/>
          <w:sz w:val="25"/>
        </w:rPr>
        <w:t> </w:t>
      </w:r>
      <w:r>
        <w:rPr>
          <w:rFonts w:ascii="Times New Roman" w:hAnsi="Times New Roman"/>
          <w:color w:val="1F1F1F"/>
          <w:w w:val="105"/>
          <w:sz w:val="25"/>
        </w:rPr>
        <w:t>Hayes</w:t>
      </w:r>
      <w:r>
        <w:rPr>
          <w:rFonts w:ascii="Times New Roman" w:hAnsi="Times New Roman"/>
          <w:color w:val="1F1F1F"/>
          <w:spacing w:val="2"/>
          <w:w w:val="105"/>
          <w:sz w:val="25"/>
        </w:rPr>
        <w:t> </w:t>
      </w:r>
      <w:r>
        <w:rPr>
          <w:rFonts w:ascii="Times New Roman" w:hAnsi="Times New Roman"/>
          <w:color w:val="1F1F1F"/>
          <w:w w:val="105"/>
          <w:sz w:val="25"/>
        </w:rPr>
        <w:t>that</w:t>
      </w:r>
      <w:r>
        <w:rPr>
          <w:rFonts w:ascii="Times New Roman" w:hAnsi="Times New Roman"/>
          <w:color w:val="1F1F1F"/>
          <w:spacing w:val="4"/>
          <w:w w:val="105"/>
          <w:sz w:val="25"/>
        </w:rPr>
        <w:t> </w:t>
      </w:r>
      <w:r>
        <w:rPr>
          <w:rFonts w:ascii="Times New Roman" w:hAnsi="Times New Roman"/>
          <w:color w:val="1F1F1F"/>
          <w:w w:val="105"/>
          <w:sz w:val="25"/>
        </w:rPr>
        <w:t>the</w:t>
      </w:r>
      <w:r>
        <w:rPr>
          <w:rFonts w:ascii="Times New Roman" w:hAnsi="Times New Roman"/>
          <w:color w:val="1F1F1F"/>
          <w:spacing w:val="-4"/>
          <w:w w:val="105"/>
          <w:sz w:val="25"/>
        </w:rPr>
        <w:t> </w:t>
      </w:r>
      <w:r>
        <w:rPr>
          <w:rFonts w:ascii="Times New Roman" w:hAnsi="Times New Roman"/>
          <w:color w:val="313131"/>
          <w:w w:val="105"/>
          <w:sz w:val="25"/>
        </w:rPr>
        <w:t>grant</w:t>
      </w:r>
      <w:r>
        <w:rPr>
          <w:rFonts w:ascii="Times New Roman" w:hAnsi="Times New Roman"/>
          <w:color w:val="313131"/>
          <w:spacing w:val="-3"/>
          <w:w w:val="105"/>
          <w:sz w:val="25"/>
        </w:rPr>
        <w:t> </w:t>
      </w:r>
      <w:r>
        <w:rPr>
          <w:rFonts w:ascii="Times New Roman" w:hAnsi="Times New Roman"/>
          <w:color w:val="313131"/>
          <w:w w:val="105"/>
          <w:sz w:val="25"/>
        </w:rPr>
        <w:t>of£</w:t>
      </w:r>
      <w:r>
        <w:rPr>
          <w:rFonts w:ascii="Times New Roman" w:hAnsi="Times New Roman"/>
          <w:color w:val="313131"/>
          <w:spacing w:val="25"/>
          <w:w w:val="105"/>
          <w:sz w:val="25"/>
        </w:rPr>
        <w:t> </w:t>
      </w:r>
      <w:r>
        <w:rPr>
          <w:rFonts w:ascii="Times New Roman" w:hAnsi="Times New Roman"/>
          <w:color w:val="0E0E0E"/>
          <w:w w:val="105"/>
          <w:sz w:val="25"/>
        </w:rPr>
        <w:t>1</w:t>
      </w:r>
      <w:r>
        <w:rPr>
          <w:rFonts w:ascii="Times New Roman" w:hAnsi="Times New Roman"/>
          <w:color w:val="313131"/>
          <w:w w:val="105"/>
          <w:sz w:val="25"/>
        </w:rPr>
        <w:t>,000.00</w:t>
        <w:tab/>
        <w:t>be</w:t>
      </w:r>
      <w:r>
        <w:rPr>
          <w:rFonts w:ascii="Times New Roman" w:hAnsi="Times New Roman"/>
          <w:color w:val="313131"/>
          <w:spacing w:val="54"/>
          <w:w w:val="105"/>
          <w:sz w:val="25"/>
        </w:rPr>
        <w:t> </w:t>
      </w:r>
      <w:r>
        <w:rPr>
          <w:rFonts w:ascii="Times New Roman" w:hAnsi="Times New Roman"/>
          <w:color w:val="1F1F1F"/>
          <w:w w:val="105"/>
          <w:sz w:val="25"/>
        </w:rPr>
        <w:t>paid.</w:t>
      </w:r>
      <w:r>
        <w:rPr>
          <w:rFonts w:ascii="Times New Roman" w:hAnsi="Times New Roman"/>
          <w:color w:val="1F1F1F"/>
          <w:spacing w:val="10"/>
          <w:w w:val="105"/>
          <w:sz w:val="25"/>
        </w:rPr>
        <w:t> </w:t>
      </w:r>
      <w:r>
        <w:rPr>
          <w:rFonts w:ascii="Times New Roman" w:hAnsi="Times New Roman"/>
          <w:color w:val="313131"/>
          <w:w w:val="105"/>
          <w:sz w:val="25"/>
        </w:rPr>
        <w:t>A</w:t>
      </w:r>
      <w:r>
        <w:rPr>
          <w:rFonts w:ascii="Times New Roman" w:hAnsi="Times New Roman"/>
          <w:color w:val="313131"/>
          <w:spacing w:val="10"/>
          <w:w w:val="105"/>
          <w:sz w:val="25"/>
        </w:rPr>
        <w:t> </w:t>
      </w:r>
      <w:r>
        <w:rPr>
          <w:rFonts w:ascii="Times New Roman" w:hAnsi="Times New Roman"/>
          <w:color w:val="313131"/>
          <w:w w:val="105"/>
          <w:sz w:val="25"/>
        </w:rPr>
        <w:t>vote</w:t>
      </w:r>
      <w:r>
        <w:rPr>
          <w:rFonts w:ascii="Times New Roman" w:hAnsi="Times New Roman"/>
          <w:color w:val="313131"/>
          <w:spacing w:val="5"/>
          <w:w w:val="105"/>
          <w:sz w:val="25"/>
        </w:rPr>
        <w:t> </w:t>
      </w:r>
      <w:r>
        <w:rPr>
          <w:rFonts w:ascii="Times New Roman" w:hAnsi="Times New Roman"/>
          <w:color w:val="313131"/>
          <w:w w:val="105"/>
          <w:sz w:val="25"/>
        </w:rPr>
        <w:t>was</w:t>
      </w:r>
      <w:r>
        <w:rPr>
          <w:rFonts w:ascii="Times New Roman" w:hAnsi="Times New Roman"/>
          <w:color w:val="313131"/>
          <w:spacing w:val="10"/>
          <w:w w:val="105"/>
          <w:sz w:val="25"/>
        </w:rPr>
        <w:t> </w:t>
      </w:r>
      <w:r>
        <w:rPr>
          <w:rFonts w:ascii="Times New Roman" w:hAnsi="Times New Roman"/>
          <w:color w:val="1F1F1F"/>
          <w:w w:val="105"/>
          <w:sz w:val="25"/>
        </w:rPr>
        <w:t>held</w:t>
      </w:r>
      <w:r>
        <w:rPr>
          <w:rFonts w:ascii="Times New Roman" w:hAnsi="Times New Roman"/>
          <w:color w:val="1F1F1F"/>
          <w:spacing w:val="6"/>
          <w:w w:val="105"/>
          <w:sz w:val="25"/>
        </w:rPr>
        <w:t> </w:t>
      </w:r>
      <w:r>
        <w:rPr>
          <w:rFonts w:ascii="Times New Roman" w:hAnsi="Times New Roman"/>
          <w:color w:val="313131"/>
          <w:w w:val="105"/>
          <w:sz w:val="25"/>
        </w:rPr>
        <w:t>and</w:t>
      </w:r>
      <w:r>
        <w:rPr>
          <w:rFonts w:ascii="Times New Roman" w:hAnsi="Times New Roman"/>
          <w:color w:val="313131"/>
          <w:spacing w:val="6"/>
          <w:w w:val="105"/>
          <w:sz w:val="25"/>
        </w:rPr>
        <w:t> </w:t>
      </w:r>
      <w:r>
        <w:rPr>
          <w:rFonts w:ascii="Times New Roman" w:hAnsi="Times New Roman"/>
          <w:color w:val="313131"/>
          <w:w w:val="105"/>
          <w:sz w:val="25"/>
        </w:rPr>
        <w:t>8</w:t>
      </w:r>
      <w:r>
        <w:rPr>
          <w:rFonts w:ascii="Times New Roman" w:hAnsi="Times New Roman"/>
          <w:color w:val="313131"/>
          <w:spacing w:val="-63"/>
          <w:w w:val="105"/>
          <w:sz w:val="25"/>
        </w:rPr>
        <w:t> </w:t>
      </w:r>
      <w:r>
        <w:rPr>
          <w:rFonts w:ascii="Times New Roman" w:hAnsi="Times New Roman"/>
          <w:color w:val="313131"/>
          <w:w w:val="105"/>
          <w:sz w:val="25"/>
        </w:rPr>
        <w:t>Councillors</w:t>
      </w:r>
      <w:r>
        <w:rPr>
          <w:rFonts w:ascii="Times New Roman" w:hAnsi="Times New Roman"/>
          <w:color w:val="313131"/>
          <w:spacing w:val="28"/>
          <w:w w:val="105"/>
          <w:sz w:val="25"/>
        </w:rPr>
        <w:t> </w:t>
      </w:r>
      <w:r>
        <w:rPr>
          <w:rFonts w:ascii="Times New Roman" w:hAnsi="Times New Roman"/>
          <w:color w:val="313131"/>
          <w:w w:val="105"/>
          <w:sz w:val="25"/>
        </w:rPr>
        <w:t>voted</w:t>
      </w:r>
      <w:r>
        <w:rPr>
          <w:rFonts w:ascii="Times New Roman" w:hAnsi="Times New Roman"/>
          <w:color w:val="313131"/>
          <w:spacing w:val="7"/>
          <w:w w:val="105"/>
          <w:sz w:val="25"/>
        </w:rPr>
        <w:t> </w:t>
      </w:r>
      <w:r>
        <w:rPr>
          <w:rFonts w:ascii="Times New Roman" w:hAnsi="Times New Roman"/>
          <w:color w:val="1F1F1F"/>
          <w:w w:val="105"/>
          <w:sz w:val="25"/>
        </w:rPr>
        <w:t>for</w:t>
      </w:r>
      <w:r>
        <w:rPr>
          <w:rFonts w:ascii="Times New Roman" w:hAnsi="Times New Roman"/>
          <w:color w:val="1F1F1F"/>
          <w:spacing w:val="6"/>
          <w:w w:val="105"/>
          <w:sz w:val="25"/>
        </w:rPr>
        <w:t> </w:t>
      </w:r>
      <w:r>
        <w:rPr>
          <w:rFonts w:ascii="Times New Roman" w:hAnsi="Times New Roman"/>
          <w:color w:val="1F1F1F"/>
          <w:w w:val="105"/>
          <w:sz w:val="25"/>
        </w:rPr>
        <w:t>the</w:t>
      </w:r>
      <w:r>
        <w:rPr>
          <w:rFonts w:ascii="Times New Roman" w:hAnsi="Times New Roman"/>
          <w:color w:val="1F1F1F"/>
          <w:spacing w:val="10"/>
          <w:w w:val="105"/>
          <w:sz w:val="25"/>
        </w:rPr>
        <w:t> </w:t>
      </w:r>
      <w:r>
        <w:rPr>
          <w:rFonts w:ascii="Times New Roman" w:hAnsi="Times New Roman"/>
          <w:color w:val="1F1F1F"/>
          <w:w w:val="105"/>
          <w:sz w:val="25"/>
        </w:rPr>
        <w:t>proposal</w:t>
      </w:r>
      <w:r>
        <w:rPr>
          <w:rFonts w:ascii="Times New Roman" w:hAnsi="Times New Roman"/>
          <w:color w:val="1F1F1F"/>
          <w:spacing w:val="29"/>
          <w:w w:val="105"/>
          <w:sz w:val="25"/>
        </w:rPr>
        <w:t> </w:t>
      </w:r>
      <w:r>
        <w:rPr>
          <w:rFonts w:ascii="Times New Roman" w:hAnsi="Times New Roman"/>
          <w:color w:val="313131"/>
          <w:w w:val="105"/>
          <w:sz w:val="25"/>
        </w:rPr>
        <w:t>and</w:t>
      </w:r>
      <w:r>
        <w:rPr>
          <w:rFonts w:ascii="Times New Roman" w:hAnsi="Times New Roman"/>
          <w:color w:val="313131"/>
          <w:spacing w:val="24"/>
          <w:w w:val="105"/>
          <w:sz w:val="25"/>
        </w:rPr>
        <w:t> </w:t>
      </w:r>
      <w:r>
        <w:rPr>
          <w:rFonts w:ascii="Times New Roman" w:hAnsi="Times New Roman"/>
          <w:color w:val="1F1F1F"/>
          <w:w w:val="105"/>
          <w:sz w:val="25"/>
        </w:rPr>
        <w:t>1</w:t>
      </w:r>
      <w:r>
        <w:rPr>
          <w:rFonts w:ascii="Times New Roman" w:hAnsi="Times New Roman"/>
          <w:color w:val="1F1F1F"/>
          <w:spacing w:val="21"/>
          <w:w w:val="105"/>
          <w:sz w:val="25"/>
        </w:rPr>
        <w:t> </w:t>
      </w:r>
      <w:r>
        <w:rPr>
          <w:rFonts w:ascii="Times New Roman" w:hAnsi="Times New Roman"/>
          <w:color w:val="313131"/>
          <w:w w:val="105"/>
          <w:sz w:val="25"/>
        </w:rPr>
        <w:t>Co</w:t>
      </w:r>
      <w:r>
        <w:rPr>
          <w:rFonts w:ascii="Times New Roman" w:hAnsi="Times New Roman"/>
          <w:color w:val="313131"/>
          <w:spacing w:val="19"/>
          <w:w w:val="105"/>
          <w:sz w:val="25"/>
        </w:rPr>
        <w:t> </w:t>
      </w:r>
      <w:r>
        <w:rPr>
          <w:rFonts w:ascii="Times New Roman" w:hAnsi="Times New Roman"/>
          <w:color w:val="313131"/>
          <w:w w:val="105"/>
          <w:sz w:val="25"/>
        </w:rPr>
        <w:t>unc</w:t>
      </w:r>
      <w:r>
        <w:rPr>
          <w:rFonts w:ascii="Times New Roman" w:hAnsi="Times New Roman"/>
          <w:color w:val="0E0E0E"/>
          <w:w w:val="105"/>
          <w:sz w:val="25"/>
        </w:rPr>
        <w:t>ill</w:t>
      </w:r>
      <w:r>
        <w:rPr>
          <w:rFonts w:ascii="Times New Roman" w:hAnsi="Times New Roman"/>
          <w:color w:val="313131"/>
          <w:w w:val="105"/>
          <w:sz w:val="25"/>
        </w:rPr>
        <w:t>or</w:t>
      </w:r>
      <w:r>
        <w:rPr>
          <w:rFonts w:ascii="Times New Roman" w:hAnsi="Times New Roman"/>
          <w:color w:val="313131"/>
          <w:spacing w:val="20"/>
          <w:w w:val="105"/>
          <w:sz w:val="25"/>
        </w:rPr>
        <w:t> </w:t>
      </w:r>
      <w:r>
        <w:rPr>
          <w:rFonts w:ascii="Times New Roman" w:hAnsi="Times New Roman"/>
          <w:color w:val="313131"/>
          <w:w w:val="105"/>
          <w:sz w:val="25"/>
        </w:rPr>
        <w:t>abstained.</w:t>
      </w:r>
    </w:p>
    <w:p>
      <w:pPr>
        <w:pStyle w:val="BodyText"/>
        <w:spacing w:before="5"/>
        <w:rPr>
          <w:rFonts w:ascii="Times New Roman"/>
          <w:sz w:val="27"/>
        </w:rPr>
      </w:pPr>
    </w:p>
    <w:p>
      <w:pPr>
        <w:spacing w:before="0"/>
        <w:ind w:left="1515" w:right="0" w:firstLine="0"/>
        <w:jc w:val="left"/>
        <w:rPr>
          <w:rFonts w:ascii="Times New Roman" w:hAnsi="Times New Roman"/>
          <w:sz w:val="25"/>
        </w:rPr>
      </w:pPr>
      <w:r>
        <w:rPr>
          <w:rFonts w:ascii="Times New Roman" w:hAnsi="Times New Roman"/>
          <w:b/>
          <w:color w:val="313131"/>
          <w:w w:val="110"/>
          <w:sz w:val="26"/>
        </w:rPr>
        <w:t>RESOLVED</w:t>
      </w:r>
      <w:r>
        <w:rPr>
          <w:rFonts w:ascii="Times New Roman" w:hAnsi="Times New Roman"/>
          <w:b/>
          <w:color w:val="313131"/>
          <w:spacing w:val="5"/>
          <w:w w:val="110"/>
          <w:sz w:val="26"/>
        </w:rPr>
        <w:t> </w:t>
      </w:r>
      <w:r>
        <w:rPr>
          <w:rFonts w:ascii="Times New Roman" w:hAnsi="Times New Roman"/>
          <w:color w:val="1F1F1F"/>
          <w:w w:val="110"/>
          <w:sz w:val="25"/>
        </w:rPr>
        <w:t>-That</w:t>
      </w:r>
      <w:r>
        <w:rPr>
          <w:rFonts w:ascii="Times New Roman" w:hAnsi="Times New Roman"/>
          <w:color w:val="1F1F1F"/>
          <w:spacing w:val="-4"/>
          <w:w w:val="110"/>
          <w:sz w:val="25"/>
        </w:rPr>
        <w:t> </w:t>
      </w:r>
      <w:r>
        <w:rPr>
          <w:rFonts w:ascii="Times New Roman" w:hAnsi="Times New Roman"/>
          <w:color w:val="1F1F1F"/>
          <w:w w:val="110"/>
          <w:sz w:val="25"/>
        </w:rPr>
        <w:t>the</w:t>
      </w:r>
      <w:r>
        <w:rPr>
          <w:rFonts w:ascii="Times New Roman" w:hAnsi="Times New Roman"/>
          <w:color w:val="1F1F1F"/>
          <w:spacing w:val="-16"/>
          <w:w w:val="110"/>
          <w:sz w:val="25"/>
        </w:rPr>
        <w:t> </w:t>
      </w:r>
      <w:r>
        <w:rPr>
          <w:rFonts w:ascii="Times New Roman" w:hAnsi="Times New Roman"/>
          <w:color w:val="313131"/>
          <w:w w:val="110"/>
          <w:sz w:val="25"/>
        </w:rPr>
        <w:t>grant</w:t>
      </w:r>
      <w:r>
        <w:rPr>
          <w:rFonts w:ascii="Times New Roman" w:hAnsi="Times New Roman"/>
          <w:color w:val="313131"/>
          <w:spacing w:val="-14"/>
          <w:w w:val="110"/>
          <w:sz w:val="25"/>
        </w:rPr>
        <w:t> </w:t>
      </w:r>
      <w:r>
        <w:rPr>
          <w:rFonts w:ascii="Times New Roman" w:hAnsi="Times New Roman"/>
          <w:color w:val="313131"/>
          <w:w w:val="110"/>
          <w:sz w:val="25"/>
        </w:rPr>
        <w:t>of</w:t>
      </w:r>
      <w:r>
        <w:rPr>
          <w:rFonts w:ascii="Times New Roman" w:hAnsi="Times New Roman"/>
          <w:color w:val="313131"/>
          <w:spacing w:val="-9"/>
          <w:w w:val="110"/>
          <w:sz w:val="25"/>
        </w:rPr>
        <w:t> </w:t>
      </w:r>
      <w:r>
        <w:rPr>
          <w:rFonts w:ascii="Times New Roman" w:hAnsi="Times New Roman"/>
          <w:color w:val="313131"/>
          <w:w w:val="110"/>
          <w:sz w:val="25"/>
        </w:rPr>
        <w:t>£1,000.00</w:t>
      </w:r>
      <w:r>
        <w:rPr>
          <w:rFonts w:ascii="Times New Roman" w:hAnsi="Times New Roman"/>
          <w:color w:val="313131"/>
          <w:spacing w:val="15"/>
          <w:w w:val="110"/>
          <w:sz w:val="25"/>
        </w:rPr>
        <w:t> </w:t>
      </w:r>
      <w:r>
        <w:rPr>
          <w:rFonts w:ascii="Times New Roman" w:hAnsi="Times New Roman"/>
          <w:color w:val="1F1F1F"/>
          <w:w w:val="110"/>
          <w:sz w:val="25"/>
        </w:rPr>
        <w:t>be</w:t>
      </w:r>
      <w:r>
        <w:rPr>
          <w:rFonts w:ascii="Times New Roman" w:hAnsi="Times New Roman"/>
          <w:color w:val="1F1F1F"/>
          <w:spacing w:val="-10"/>
          <w:w w:val="110"/>
          <w:sz w:val="25"/>
        </w:rPr>
        <w:t> </w:t>
      </w:r>
      <w:r>
        <w:rPr>
          <w:rFonts w:ascii="Times New Roman" w:hAnsi="Times New Roman"/>
          <w:color w:val="1F1F1F"/>
          <w:w w:val="110"/>
          <w:sz w:val="25"/>
        </w:rPr>
        <w:t>paid</w:t>
      </w:r>
      <w:r>
        <w:rPr>
          <w:rFonts w:ascii="Times New Roman" w:hAnsi="Times New Roman"/>
          <w:color w:val="1F1F1F"/>
          <w:spacing w:val="4"/>
          <w:w w:val="110"/>
          <w:sz w:val="25"/>
        </w:rPr>
        <w:t> </w:t>
      </w:r>
      <w:r>
        <w:rPr>
          <w:rFonts w:ascii="Times New Roman" w:hAnsi="Times New Roman"/>
          <w:color w:val="313131"/>
          <w:w w:val="110"/>
          <w:sz w:val="25"/>
        </w:rPr>
        <w:t>to</w:t>
      </w:r>
      <w:r>
        <w:rPr>
          <w:rFonts w:ascii="Times New Roman" w:hAnsi="Times New Roman"/>
          <w:color w:val="313131"/>
          <w:spacing w:val="4"/>
          <w:w w:val="110"/>
          <w:sz w:val="25"/>
        </w:rPr>
        <w:t> </w:t>
      </w:r>
      <w:r>
        <w:rPr>
          <w:rFonts w:ascii="Times New Roman" w:hAnsi="Times New Roman"/>
          <w:color w:val="1F1F1F"/>
          <w:w w:val="110"/>
          <w:sz w:val="25"/>
        </w:rPr>
        <w:t>WHAG.</w:t>
      </w:r>
    </w:p>
    <w:p>
      <w:pPr>
        <w:pStyle w:val="BodyText"/>
        <w:rPr>
          <w:rFonts w:ascii="Times New Roman"/>
          <w:sz w:val="28"/>
        </w:rPr>
      </w:pPr>
    </w:p>
    <w:p>
      <w:pPr>
        <w:pStyle w:val="BodyText"/>
        <w:rPr>
          <w:rFonts w:ascii="Times New Roman"/>
          <w:sz w:val="28"/>
        </w:rPr>
      </w:pPr>
    </w:p>
    <w:p>
      <w:pPr>
        <w:pStyle w:val="BodyText"/>
        <w:rPr>
          <w:rFonts w:ascii="Times New Roman"/>
          <w:sz w:val="28"/>
        </w:rPr>
      </w:pPr>
    </w:p>
    <w:p>
      <w:pPr>
        <w:pStyle w:val="BodyText"/>
        <w:rPr>
          <w:rFonts w:ascii="Times New Roman"/>
          <w:sz w:val="28"/>
        </w:rPr>
      </w:pPr>
    </w:p>
    <w:p>
      <w:pPr>
        <w:pStyle w:val="BodyText"/>
        <w:spacing w:before="10"/>
        <w:rPr>
          <w:rFonts w:ascii="Times New Roman"/>
          <w:sz w:val="30"/>
        </w:rPr>
      </w:pPr>
    </w:p>
    <w:p>
      <w:pPr>
        <w:spacing w:before="1"/>
        <w:ind w:left="1491" w:right="0" w:firstLine="0"/>
        <w:jc w:val="left"/>
        <w:rPr>
          <w:rFonts w:ascii="Times New Roman"/>
          <w:sz w:val="25"/>
        </w:rPr>
      </w:pPr>
      <w:r>
        <w:rPr>
          <w:rFonts w:ascii="Times New Roman"/>
          <w:color w:val="313131"/>
          <w:w w:val="105"/>
          <w:sz w:val="25"/>
        </w:rPr>
        <w:t>The</w:t>
      </w:r>
      <w:r>
        <w:rPr>
          <w:rFonts w:ascii="Times New Roman"/>
          <w:color w:val="313131"/>
          <w:spacing w:val="19"/>
          <w:w w:val="105"/>
          <w:sz w:val="25"/>
        </w:rPr>
        <w:t> </w:t>
      </w:r>
      <w:r>
        <w:rPr>
          <w:rFonts w:ascii="Times New Roman"/>
          <w:color w:val="313131"/>
          <w:w w:val="105"/>
          <w:sz w:val="25"/>
        </w:rPr>
        <w:t>Meeting</w:t>
      </w:r>
      <w:r>
        <w:rPr>
          <w:rFonts w:ascii="Times New Roman"/>
          <w:color w:val="313131"/>
          <w:spacing w:val="11"/>
          <w:w w:val="105"/>
          <w:sz w:val="25"/>
        </w:rPr>
        <w:t> </w:t>
      </w:r>
      <w:r>
        <w:rPr>
          <w:rFonts w:ascii="Times New Roman"/>
          <w:color w:val="313131"/>
          <w:w w:val="105"/>
          <w:sz w:val="25"/>
        </w:rPr>
        <w:t>c</w:t>
      </w:r>
      <w:r>
        <w:rPr>
          <w:rFonts w:ascii="Times New Roman"/>
          <w:color w:val="0E0E0E"/>
          <w:w w:val="105"/>
          <w:sz w:val="25"/>
        </w:rPr>
        <w:t>l</w:t>
      </w:r>
      <w:r>
        <w:rPr>
          <w:rFonts w:ascii="Times New Roman"/>
          <w:color w:val="313131"/>
          <w:w w:val="105"/>
          <w:sz w:val="25"/>
        </w:rPr>
        <w:t>ose</w:t>
      </w:r>
      <w:r>
        <w:rPr>
          <w:rFonts w:ascii="Times New Roman"/>
          <w:color w:val="313131"/>
          <w:spacing w:val="23"/>
          <w:w w:val="105"/>
          <w:sz w:val="25"/>
        </w:rPr>
        <w:t> </w:t>
      </w:r>
      <w:r>
        <w:rPr>
          <w:rFonts w:ascii="Times New Roman"/>
          <w:color w:val="313131"/>
          <w:w w:val="105"/>
          <w:sz w:val="25"/>
        </w:rPr>
        <w:t>d</w:t>
      </w:r>
      <w:r>
        <w:rPr>
          <w:rFonts w:ascii="Times New Roman"/>
          <w:color w:val="313131"/>
          <w:spacing w:val="19"/>
          <w:w w:val="105"/>
          <w:sz w:val="25"/>
        </w:rPr>
        <w:t> </w:t>
      </w:r>
      <w:r>
        <w:rPr>
          <w:rFonts w:ascii="Times New Roman"/>
          <w:color w:val="313131"/>
          <w:w w:val="105"/>
          <w:sz w:val="25"/>
        </w:rPr>
        <w:t>at</w:t>
      </w:r>
      <w:r>
        <w:rPr>
          <w:rFonts w:ascii="Times New Roman"/>
          <w:color w:val="313131"/>
          <w:spacing w:val="3"/>
          <w:w w:val="105"/>
          <w:sz w:val="25"/>
        </w:rPr>
        <w:t> </w:t>
      </w:r>
      <w:r>
        <w:rPr>
          <w:rFonts w:ascii="Times New Roman"/>
          <w:color w:val="1F1F1F"/>
          <w:w w:val="105"/>
          <w:sz w:val="25"/>
        </w:rPr>
        <w:t>6.50pm</w:t>
      </w:r>
    </w:p>
    <w:p>
      <w:pPr>
        <w:pStyle w:val="BodyText"/>
        <w:rPr>
          <w:rFonts w:ascii="Times New Roman"/>
          <w:sz w:val="28"/>
        </w:rPr>
      </w:pPr>
    </w:p>
    <w:p>
      <w:pPr>
        <w:pStyle w:val="BodyText"/>
        <w:rPr>
          <w:rFonts w:ascii="Times New Roman"/>
          <w:sz w:val="28"/>
        </w:rPr>
      </w:pPr>
    </w:p>
    <w:p>
      <w:pPr>
        <w:pStyle w:val="BodyText"/>
        <w:spacing w:before="3"/>
        <w:rPr>
          <w:rFonts w:ascii="Times New Roman"/>
          <w:sz w:val="31"/>
        </w:rPr>
      </w:pPr>
    </w:p>
    <w:p>
      <w:pPr>
        <w:spacing w:before="0"/>
        <w:ind w:left="1489" w:right="0" w:firstLine="0"/>
        <w:jc w:val="left"/>
        <w:rPr>
          <w:rFonts w:ascii="Times New Roman"/>
          <w:sz w:val="25"/>
        </w:rPr>
      </w:pPr>
      <w:r>
        <w:rPr>
          <w:rFonts w:ascii="Times New Roman"/>
          <w:color w:val="313131"/>
          <w:w w:val="110"/>
          <w:sz w:val="25"/>
        </w:rPr>
        <w:t>Chairman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"/>
        <w:rPr>
          <w:rFonts w:ascii="Times New Roman"/>
          <w:sz w:val="25"/>
        </w:rPr>
      </w:pPr>
      <w:r>
        <w:rPr/>
        <w:drawing>
          <wp:anchor distT="0" distB="0" distL="0" distR="0" allowOverlap="1" layoutInCell="1" locked="0" behindDoc="0" simplePos="0" relativeHeight="8">
            <wp:simplePos x="0" y="0"/>
            <wp:positionH relativeFrom="page">
              <wp:posOffset>6388782</wp:posOffset>
            </wp:positionH>
            <wp:positionV relativeFrom="paragraph">
              <wp:posOffset>198421</wp:posOffset>
            </wp:positionV>
            <wp:extent cx="805240" cy="333756"/>
            <wp:effectExtent l="0" t="0" r="0" b="0"/>
            <wp:wrapTopAndBottom/>
            <wp:docPr id="17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5240" cy="3337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25"/>
        </w:rPr>
        <w:sectPr>
          <w:pgSz w:w="11910" w:h="16840"/>
          <w:pgMar w:top="1020" w:bottom="0" w:left="500" w:right="340"/>
        </w:sectPr>
      </w:pPr>
    </w:p>
    <w:p>
      <w:pPr>
        <w:pStyle w:val="BodyText"/>
        <w:spacing w:before="9"/>
        <w:rPr>
          <w:rFonts w:ascii="Times New Roman"/>
        </w:rPr>
      </w:pPr>
    </w:p>
    <w:p>
      <w:pPr>
        <w:spacing w:before="94"/>
        <w:ind w:left="7828" w:right="0" w:firstLine="0"/>
        <w:jc w:val="left"/>
        <w:rPr>
          <w:b/>
          <w:sz w:val="20"/>
        </w:rPr>
      </w:pPr>
      <w:r>
        <w:rPr>
          <w:b/>
          <w:color w:val="0C0C0C"/>
          <w:w w:val="105"/>
          <w:sz w:val="20"/>
        </w:rPr>
        <w:t>WTC/AM</w:t>
      </w:r>
      <w:r>
        <w:rPr>
          <w:b/>
          <w:color w:val="0C0C0C"/>
          <w:spacing w:val="-2"/>
          <w:w w:val="105"/>
          <w:sz w:val="20"/>
        </w:rPr>
        <w:t> </w:t>
      </w:r>
      <w:r>
        <w:rPr>
          <w:b/>
          <w:color w:val="0C0C0C"/>
          <w:w w:val="105"/>
          <w:sz w:val="20"/>
        </w:rPr>
        <w:t>26/05/2022</w:t>
      </w:r>
    </w:p>
    <w:p>
      <w:pPr>
        <w:pStyle w:val="BodyText"/>
        <w:spacing w:before="7"/>
        <w:rPr>
          <w:b/>
          <w:sz w:val="17"/>
        </w:rPr>
      </w:pPr>
    </w:p>
    <w:p>
      <w:pPr>
        <w:spacing w:before="1"/>
        <w:ind w:left="7829" w:right="0" w:firstLine="0"/>
        <w:jc w:val="left"/>
        <w:rPr>
          <w:b/>
          <w:sz w:val="20"/>
        </w:rPr>
      </w:pPr>
      <w:r>
        <w:rPr>
          <w:b/>
          <w:color w:val="0C0C0C"/>
          <w:w w:val="105"/>
          <w:sz w:val="20"/>
        </w:rPr>
        <w:t>Item</w:t>
      </w:r>
      <w:r>
        <w:rPr>
          <w:b/>
          <w:color w:val="0C0C0C"/>
          <w:spacing w:val="1"/>
          <w:w w:val="105"/>
          <w:sz w:val="20"/>
        </w:rPr>
        <w:t> </w:t>
      </w:r>
      <w:r>
        <w:rPr>
          <w:b/>
          <w:color w:val="0C0C0C"/>
          <w:w w:val="105"/>
          <w:sz w:val="20"/>
        </w:rPr>
        <w:t>8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25"/>
        </w:rPr>
      </w:pPr>
    </w:p>
    <w:p>
      <w:pPr>
        <w:spacing w:before="94"/>
        <w:ind w:left="891" w:right="0" w:firstLine="0"/>
        <w:jc w:val="left"/>
        <w:rPr>
          <w:sz w:val="20"/>
        </w:rPr>
      </w:pPr>
      <w:r>
        <w:rPr>
          <w:color w:val="0C0C0C"/>
          <w:w w:val="105"/>
          <w:sz w:val="20"/>
          <w:u w:val="thick" w:color="1C1C1C"/>
        </w:rPr>
        <w:t>Planning</w:t>
      </w:r>
      <w:r>
        <w:rPr>
          <w:color w:val="0C0C0C"/>
          <w:spacing w:val="3"/>
          <w:w w:val="105"/>
          <w:sz w:val="20"/>
          <w:u w:val="thick" w:color="1C1C1C"/>
        </w:rPr>
        <w:t> </w:t>
      </w:r>
      <w:r>
        <w:rPr>
          <w:color w:val="1C1C1C"/>
          <w:w w:val="105"/>
          <w:sz w:val="20"/>
          <w:u w:val="thick" w:color="1C1C1C"/>
        </w:rPr>
        <w:t>Application</w:t>
      </w:r>
      <w:r>
        <w:rPr>
          <w:color w:val="1C1C1C"/>
          <w:spacing w:val="12"/>
          <w:w w:val="105"/>
          <w:sz w:val="20"/>
          <w:u w:val="thick" w:color="1C1C1C"/>
        </w:rPr>
        <w:t> </w:t>
      </w:r>
      <w:r>
        <w:rPr>
          <w:color w:val="1C1C1C"/>
          <w:w w:val="105"/>
          <w:sz w:val="20"/>
          <w:u w:val="thick" w:color="1C1C1C"/>
        </w:rPr>
        <w:t>for</w:t>
      </w:r>
      <w:r>
        <w:rPr>
          <w:color w:val="1C1C1C"/>
          <w:spacing w:val="3"/>
          <w:w w:val="105"/>
          <w:sz w:val="20"/>
          <w:u w:val="thick" w:color="1C1C1C"/>
        </w:rPr>
        <w:t> </w:t>
      </w:r>
      <w:r>
        <w:rPr>
          <w:color w:val="1C1C1C"/>
          <w:w w:val="105"/>
          <w:sz w:val="20"/>
          <w:u w:val="thick" w:color="1C1C1C"/>
        </w:rPr>
        <w:t>Consideration</w:t>
      </w:r>
      <w:r>
        <w:rPr>
          <w:color w:val="1C1C1C"/>
          <w:spacing w:val="5"/>
          <w:w w:val="105"/>
          <w:sz w:val="20"/>
          <w:u w:val="thick" w:color="1C1C1C"/>
        </w:rPr>
        <w:t> </w:t>
      </w:r>
      <w:r>
        <w:rPr>
          <w:color w:val="0C0C0C"/>
          <w:w w:val="105"/>
          <w:sz w:val="20"/>
          <w:u w:val="thick" w:color="1C1C1C"/>
        </w:rPr>
        <w:t>by</w:t>
      </w:r>
      <w:r>
        <w:rPr>
          <w:color w:val="0C0C0C"/>
          <w:spacing w:val="7"/>
          <w:w w:val="105"/>
          <w:sz w:val="20"/>
          <w:u w:val="thick" w:color="1C1C1C"/>
        </w:rPr>
        <w:t> </w:t>
      </w:r>
      <w:r>
        <w:rPr>
          <w:color w:val="1C1C1C"/>
          <w:w w:val="105"/>
          <w:sz w:val="20"/>
          <w:u w:val="thick" w:color="1C1C1C"/>
        </w:rPr>
        <w:t>Whitehaven</w:t>
      </w:r>
      <w:r>
        <w:rPr>
          <w:color w:val="1C1C1C"/>
          <w:spacing w:val="19"/>
          <w:w w:val="105"/>
          <w:sz w:val="20"/>
          <w:u w:val="thick" w:color="1C1C1C"/>
        </w:rPr>
        <w:t> </w:t>
      </w:r>
      <w:r>
        <w:rPr>
          <w:color w:val="0C0C0C"/>
          <w:w w:val="105"/>
          <w:sz w:val="20"/>
          <w:u w:val="thick" w:color="1C1C1C"/>
        </w:rPr>
        <w:t>To</w:t>
      </w:r>
      <w:r>
        <w:rPr>
          <w:color w:val="313131"/>
          <w:w w:val="105"/>
          <w:sz w:val="20"/>
          <w:u w:val="thick" w:color="1C1C1C"/>
        </w:rPr>
        <w:t>wn</w:t>
      </w:r>
      <w:r>
        <w:rPr>
          <w:color w:val="313131"/>
          <w:spacing w:val="-2"/>
          <w:w w:val="105"/>
          <w:sz w:val="20"/>
          <w:u w:val="thick" w:color="1C1C1C"/>
        </w:rPr>
        <w:t> </w:t>
      </w:r>
      <w:r>
        <w:rPr>
          <w:color w:val="1C1C1C"/>
          <w:w w:val="105"/>
          <w:sz w:val="20"/>
          <w:u w:val="thick" w:color="1C1C1C"/>
        </w:rPr>
        <w:t>Counci</w:t>
      </w:r>
      <w:r>
        <w:rPr>
          <w:color w:val="1C1C1C"/>
          <w:w w:val="105"/>
          <w:sz w:val="20"/>
        </w:rPr>
        <w:t>l</w:t>
      </w:r>
    </w:p>
    <w:p>
      <w:pPr>
        <w:pStyle w:val="BodyText"/>
        <w:spacing w:before="1"/>
        <w:rPr>
          <w:sz w:val="15"/>
        </w:rPr>
      </w:pPr>
    </w:p>
    <w:p>
      <w:pPr>
        <w:spacing w:after="0"/>
        <w:rPr>
          <w:sz w:val="15"/>
        </w:rPr>
        <w:sectPr>
          <w:pgSz w:w="11910" w:h="16840"/>
          <w:pgMar w:top="1580" w:bottom="0" w:left="500" w:right="340"/>
        </w:sectPr>
      </w:pPr>
    </w:p>
    <w:p>
      <w:pPr>
        <w:spacing w:line="422" w:lineRule="auto" w:before="94"/>
        <w:ind w:left="897" w:right="-7" w:hanging="5"/>
        <w:jc w:val="left"/>
        <w:rPr>
          <w:sz w:val="20"/>
        </w:rPr>
      </w:pPr>
      <w:r>
        <w:rPr>
          <w:color w:val="1C1C1C"/>
          <w:w w:val="105"/>
          <w:sz w:val="20"/>
          <w:u w:val="thick" w:color="0C0C0C"/>
        </w:rPr>
        <w:t>Application</w:t>
      </w:r>
      <w:r>
        <w:rPr>
          <w:color w:val="1C1C1C"/>
          <w:spacing w:val="7"/>
          <w:w w:val="105"/>
          <w:sz w:val="20"/>
          <w:u w:val="thick" w:color="0C0C0C"/>
        </w:rPr>
        <w:t> </w:t>
      </w:r>
      <w:r>
        <w:rPr>
          <w:color w:val="0C0C0C"/>
          <w:w w:val="105"/>
          <w:sz w:val="20"/>
          <w:u w:val="thick" w:color="0C0C0C"/>
        </w:rPr>
        <w:t>Number</w:t>
      </w:r>
      <w:r>
        <w:rPr>
          <w:color w:val="0C0C0C"/>
          <w:spacing w:val="-55"/>
          <w:w w:val="105"/>
          <w:sz w:val="20"/>
        </w:rPr>
        <w:t> </w:t>
      </w:r>
      <w:r>
        <w:rPr>
          <w:color w:val="0C0C0C"/>
          <w:w w:val="105"/>
          <w:sz w:val="20"/>
        </w:rPr>
        <w:t>4/22/2058/0L1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7"/>
        <w:rPr>
          <w:sz w:val="26"/>
        </w:rPr>
      </w:pPr>
    </w:p>
    <w:p>
      <w:pPr>
        <w:spacing w:before="1"/>
        <w:ind w:left="897" w:right="0" w:firstLine="0"/>
        <w:jc w:val="left"/>
        <w:rPr>
          <w:sz w:val="20"/>
        </w:rPr>
      </w:pPr>
      <w:r>
        <w:rPr>
          <w:color w:val="0C0C0C"/>
          <w:w w:val="105"/>
          <w:sz w:val="20"/>
        </w:rPr>
        <w:t>4/22</w:t>
      </w:r>
      <w:r>
        <w:rPr>
          <w:color w:val="313131"/>
          <w:w w:val="105"/>
          <w:sz w:val="20"/>
        </w:rPr>
        <w:t>/2059/0</w:t>
      </w:r>
      <w:r>
        <w:rPr>
          <w:color w:val="0C0C0C"/>
          <w:w w:val="105"/>
          <w:sz w:val="20"/>
        </w:rPr>
        <w:t>F1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6"/>
        <w:rPr>
          <w:sz w:val="20"/>
        </w:rPr>
      </w:pPr>
    </w:p>
    <w:p>
      <w:pPr>
        <w:spacing w:before="0"/>
        <w:ind w:left="897" w:right="0" w:firstLine="0"/>
        <w:jc w:val="left"/>
        <w:rPr>
          <w:sz w:val="20"/>
        </w:rPr>
      </w:pPr>
      <w:r>
        <w:rPr>
          <w:color w:val="1C1C1C"/>
          <w:w w:val="105"/>
          <w:sz w:val="20"/>
        </w:rPr>
        <w:t>4/22/2188/TPO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3"/>
        <w:rPr>
          <w:sz w:val="21"/>
        </w:rPr>
      </w:pPr>
    </w:p>
    <w:p>
      <w:pPr>
        <w:spacing w:before="0"/>
        <w:ind w:left="897" w:right="0" w:firstLine="0"/>
        <w:jc w:val="left"/>
        <w:rPr>
          <w:sz w:val="20"/>
        </w:rPr>
      </w:pPr>
      <w:r>
        <w:rPr>
          <w:color w:val="0C0C0C"/>
          <w:w w:val="105"/>
          <w:sz w:val="20"/>
        </w:rPr>
        <w:t>4</w:t>
      </w:r>
      <w:r>
        <w:rPr>
          <w:color w:val="313131"/>
          <w:w w:val="105"/>
          <w:sz w:val="20"/>
        </w:rPr>
        <w:t>/22/2</w:t>
      </w:r>
      <w:r>
        <w:rPr>
          <w:color w:val="0C0C0C"/>
          <w:w w:val="105"/>
          <w:sz w:val="20"/>
        </w:rPr>
        <w:t>190</w:t>
      </w:r>
      <w:r>
        <w:rPr>
          <w:color w:val="313131"/>
          <w:w w:val="105"/>
          <w:sz w:val="20"/>
        </w:rPr>
        <w:t>/0</w:t>
      </w:r>
      <w:r>
        <w:rPr>
          <w:color w:val="0C0C0C"/>
          <w:w w:val="105"/>
          <w:sz w:val="20"/>
        </w:rPr>
        <w:t>F1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2"/>
        <w:rPr>
          <w:sz w:val="21"/>
        </w:rPr>
      </w:pPr>
    </w:p>
    <w:p>
      <w:pPr>
        <w:spacing w:before="1"/>
        <w:ind w:left="897" w:right="0" w:firstLine="0"/>
        <w:jc w:val="left"/>
        <w:rPr>
          <w:sz w:val="20"/>
        </w:rPr>
      </w:pPr>
      <w:r>
        <w:rPr>
          <w:color w:val="1C1C1C"/>
          <w:w w:val="105"/>
          <w:sz w:val="20"/>
        </w:rPr>
        <w:t>4/22/2191</w:t>
      </w:r>
      <w:r>
        <w:rPr>
          <w:color w:val="313131"/>
          <w:w w:val="105"/>
          <w:sz w:val="20"/>
        </w:rPr>
        <w:t>/0</w:t>
      </w:r>
      <w:r>
        <w:rPr>
          <w:color w:val="0C0C0C"/>
          <w:w w:val="105"/>
          <w:sz w:val="20"/>
        </w:rPr>
        <w:t>F1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9"/>
        <w:rPr>
          <w:sz w:val="21"/>
        </w:rPr>
      </w:pPr>
    </w:p>
    <w:p>
      <w:pPr>
        <w:spacing w:before="1"/>
        <w:ind w:left="897" w:right="0" w:firstLine="0"/>
        <w:jc w:val="left"/>
        <w:rPr>
          <w:sz w:val="20"/>
        </w:rPr>
      </w:pPr>
      <w:r>
        <w:rPr>
          <w:color w:val="1C1C1C"/>
          <w:w w:val="105"/>
          <w:sz w:val="20"/>
        </w:rPr>
        <w:t>4/22/2193/0F1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10"/>
        <w:rPr>
          <w:sz w:val="21"/>
        </w:rPr>
      </w:pPr>
    </w:p>
    <w:p>
      <w:pPr>
        <w:spacing w:before="0"/>
        <w:ind w:left="904" w:right="0" w:firstLine="0"/>
        <w:jc w:val="left"/>
        <w:rPr>
          <w:sz w:val="20"/>
        </w:rPr>
      </w:pPr>
      <w:r>
        <w:rPr>
          <w:color w:val="0C0C0C"/>
          <w:w w:val="105"/>
          <w:sz w:val="20"/>
        </w:rPr>
        <w:t>4</w:t>
      </w:r>
      <w:r>
        <w:rPr>
          <w:color w:val="313131"/>
          <w:w w:val="105"/>
          <w:sz w:val="20"/>
        </w:rPr>
        <w:t>/22/2</w:t>
      </w:r>
      <w:r>
        <w:rPr>
          <w:color w:val="0C0C0C"/>
          <w:w w:val="105"/>
          <w:sz w:val="20"/>
        </w:rPr>
        <w:t>195/0A1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7"/>
        <w:rPr>
          <w:sz w:val="22"/>
        </w:rPr>
      </w:pPr>
    </w:p>
    <w:p>
      <w:pPr>
        <w:spacing w:before="0"/>
        <w:ind w:left="897" w:right="0" w:firstLine="0"/>
        <w:jc w:val="left"/>
        <w:rPr>
          <w:sz w:val="20"/>
        </w:rPr>
      </w:pPr>
      <w:r>
        <w:rPr>
          <w:color w:val="0C0C0C"/>
          <w:w w:val="105"/>
          <w:sz w:val="20"/>
        </w:rPr>
        <w:t>4/22</w:t>
      </w:r>
      <w:r>
        <w:rPr>
          <w:color w:val="313131"/>
          <w:w w:val="105"/>
          <w:sz w:val="20"/>
        </w:rPr>
        <w:t>/2</w:t>
      </w:r>
      <w:r>
        <w:rPr>
          <w:color w:val="0C0C0C"/>
          <w:w w:val="105"/>
          <w:sz w:val="20"/>
        </w:rPr>
        <w:t>197</w:t>
      </w:r>
      <w:r>
        <w:rPr>
          <w:color w:val="313131"/>
          <w:w w:val="105"/>
          <w:sz w:val="20"/>
        </w:rPr>
        <w:t>/</w:t>
      </w:r>
      <w:r>
        <w:rPr>
          <w:color w:val="0C0C0C"/>
          <w:w w:val="105"/>
          <w:sz w:val="20"/>
        </w:rPr>
        <w:t>0F1</w:t>
      </w:r>
    </w:p>
    <w:p>
      <w:pPr>
        <w:pStyle w:val="BodyText"/>
        <w:rPr>
          <w:sz w:val="22"/>
        </w:rPr>
      </w:pPr>
    </w:p>
    <w:p>
      <w:pPr>
        <w:pStyle w:val="BodyText"/>
        <w:spacing w:before="11"/>
        <w:rPr>
          <w:sz w:val="21"/>
        </w:rPr>
      </w:pPr>
    </w:p>
    <w:p>
      <w:pPr>
        <w:spacing w:before="0"/>
        <w:ind w:left="904" w:right="0" w:firstLine="0"/>
        <w:jc w:val="left"/>
        <w:rPr>
          <w:sz w:val="20"/>
        </w:rPr>
      </w:pPr>
      <w:r>
        <w:rPr>
          <w:color w:val="1C1C1C"/>
          <w:w w:val="105"/>
          <w:sz w:val="20"/>
        </w:rPr>
        <w:t>4/22/2216/0F1</w:t>
      </w:r>
    </w:p>
    <w:p>
      <w:pPr>
        <w:spacing w:before="94"/>
        <w:ind w:left="893" w:right="0" w:firstLine="0"/>
        <w:jc w:val="left"/>
        <w:rPr>
          <w:sz w:val="20"/>
        </w:rPr>
      </w:pPr>
      <w:r>
        <w:rPr/>
        <w:br w:type="column"/>
      </w:r>
      <w:r>
        <w:rPr>
          <w:color w:val="0C0C0C"/>
          <w:w w:val="105"/>
          <w:sz w:val="20"/>
          <w:u w:val="thick" w:color="0C0C0C"/>
        </w:rPr>
        <w:t>Detai</w:t>
      </w:r>
      <w:r>
        <w:rPr>
          <w:color w:val="0C0C0C"/>
          <w:w w:val="105"/>
          <w:sz w:val="20"/>
        </w:rPr>
        <w:t>l</w:t>
      </w:r>
    </w:p>
    <w:p>
      <w:pPr>
        <w:spacing w:line="259" w:lineRule="auto" w:before="160"/>
        <w:ind w:left="892" w:right="1150" w:hanging="1"/>
        <w:jc w:val="left"/>
        <w:rPr>
          <w:sz w:val="20"/>
        </w:rPr>
      </w:pPr>
      <w:r>
        <w:rPr>
          <w:color w:val="1C1C1C"/>
          <w:w w:val="105"/>
          <w:sz w:val="20"/>
        </w:rPr>
        <w:t>Consultation</w:t>
      </w:r>
      <w:r>
        <w:rPr>
          <w:color w:val="1C1C1C"/>
          <w:spacing w:val="9"/>
          <w:w w:val="105"/>
          <w:sz w:val="20"/>
        </w:rPr>
        <w:t> </w:t>
      </w:r>
      <w:r>
        <w:rPr>
          <w:color w:val="0C0C0C"/>
          <w:w w:val="105"/>
          <w:sz w:val="20"/>
        </w:rPr>
        <w:t>on</w:t>
      </w:r>
      <w:r>
        <w:rPr>
          <w:color w:val="0C0C0C"/>
          <w:spacing w:val="-4"/>
          <w:w w:val="105"/>
          <w:sz w:val="20"/>
        </w:rPr>
        <w:t> </w:t>
      </w:r>
      <w:r>
        <w:rPr>
          <w:color w:val="0C0C0C"/>
          <w:w w:val="105"/>
          <w:sz w:val="20"/>
        </w:rPr>
        <w:t>Additional</w:t>
      </w:r>
      <w:r>
        <w:rPr>
          <w:color w:val="0C0C0C"/>
          <w:spacing w:val="7"/>
          <w:w w:val="105"/>
          <w:sz w:val="20"/>
        </w:rPr>
        <w:t> </w:t>
      </w:r>
      <w:r>
        <w:rPr>
          <w:color w:val="0C0C0C"/>
          <w:w w:val="105"/>
          <w:sz w:val="20"/>
        </w:rPr>
        <w:t>and</w:t>
      </w:r>
      <w:r>
        <w:rPr>
          <w:color w:val="0C0C0C"/>
          <w:spacing w:val="-12"/>
          <w:w w:val="105"/>
          <w:sz w:val="20"/>
        </w:rPr>
        <w:t> </w:t>
      </w:r>
      <w:r>
        <w:rPr>
          <w:color w:val="1C1C1C"/>
          <w:w w:val="105"/>
          <w:sz w:val="20"/>
        </w:rPr>
        <w:t>Amended</w:t>
      </w:r>
      <w:r>
        <w:rPr>
          <w:color w:val="1C1C1C"/>
          <w:spacing w:val="4"/>
          <w:w w:val="105"/>
          <w:sz w:val="20"/>
        </w:rPr>
        <w:t> </w:t>
      </w:r>
      <w:r>
        <w:rPr>
          <w:color w:val="0C0C0C"/>
          <w:w w:val="105"/>
          <w:sz w:val="20"/>
        </w:rPr>
        <w:t>Information</w:t>
      </w:r>
      <w:r>
        <w:rPr>
          <w:color w:val="313131"/>
          <w:w w:val="105"/>
          <w:sz w:val="20"/>
        </w:rPr>
        <w:t>:</w:t>
      </w:r>
      <w:r>
        <w:rPr>
          <w:color w:val="313131"/>
          <w:spacing w:val="9"/>
          <w:w w:val="105"/>
          <w:sz w:val="20"/>
        </w:rPr>
        <w:t> </w:t>
      </w:r>
      <w:r>
        <w:rPr>
          <w:color w:val="0C0C0C"/>
          <w:w w:val="105"/>
          <w:sz w:val="20"/>
        </w:rPr>
        <w:t>LISTED</w:t>
      </w:r>
      <w:r>
        <w:rPr>
          <w:color w:val="0C0C0C"/>
          <w:spacing w:val="1"/>
          <w:w w:val="105"/>
          <w:sz w:val="20"/>
        </w:rPr>
        <w:t> </w:t>
      </w:r>
      <w:r>
        <w:rPr>
          <w:color w:val="0C0C0C"/>
          <w:w w:val="105"/>
          <w:sz w:val="20"/>
        </w:rPr>
        <w:t>BUILDING</w:t>
      </w:r>
      <w:r>
        <w:rPr>
          <w:color w:val="0C0C0C"/>
          <w:spacing w:val="-2"/>
          <w:w w:val="105"/>
          <w:sz w:val="20"/>
        </w:rPr>
        <w:t> </w:t>
      </w:r>
      <w:r>
        <w:rPr>
          <w:color w:val="1C1C1C"/>
          <w:w w:val="105"/>
          <w:sz w:val="20"/>
        </w:rPr>
        <w:t>CONSENT</w:t>
      </w:r>
      <w:r>
        <w:rPr>
          <w:color w:val="1C1C1C"/>
          <w:spacing w:val="10"/>
          <w:w w:val="105"/>
          <w:sz w:val="20"/>
        </w:rPr>
        <w:t> </w:t>
      </w:r>
      <w:r>
        <w:rPr>
          <w:color w:val="0C0C0C"/>
          <w:w w:val="105"/>
          <w:sz w:val="20"/>
        </w:rPr>
        <w:t>TO</w:t>
      </w:r>
      <w:r>
        <w:rPr>
          <w:color w:val="0C0C0C"/>
          <w:spacing w:val="2"/>
          <w:w w:val="105"/>
          <w:sz w:val="20"/>
        </w:rPr>
        <w:t> </w:t>
      </w:r>
      <w:r>
        <w:rPr>
          <w:color w:val="0C0C0C"/>
          <w:w w:val="105"/>
          <w:sz w:val="20"/>
        </w:rPr>
        <w:t>REPLACE</w:t>
      </w:r>
      <w:r>
        <w:rPr>
          <w:color w:val="0C0C0C"/>
          <w:spacing w:val="8"/>
          <w:w w:val="105"/>
          <w:sz w:val="20"/>
        </w:rPr>
        <w:t> </w:t>
      </w:r>
      <w:r>
        <w:rPr>
          <w:color w:val="0C0C0C"/>
          <w:w w:val="105"/>
          <w:sz w:val="20"/>
        </w:rPr>
        <w:t>ORIEL</w:t>
      </w:r>
      <w:r>
        <w:rPr>
          <w:color w:val="0C0C0C"/>
          <w:spacing w:val="-7"/>
          <w:w w:val="105"/>
          <w:sz w:val="20"/>
        </w:rPr>
        <w:t> </w:t>
      </w:r>
      <w:r>
        <w:rPr>
          <w:color w:val="1C1C1C"/>
          <w:w w:val="105"/>
          <w:sz w:val="20"/>
        </w:rPr>
        <w:t>WINDOWS</w:t>
      </w:r>
      <w:r>
        <w:rPr>
          <w:color w:val="1C1C1C"/>
          <w:spacing w:val="3"/>
          <w:w w:val="105"/>
          <w:sz w:val="20"/>
        </w:rPr>
        <w:t> </w:t>
      </w:r>
      <w:r>
        <w:rPr>
          <w:color w:val="1C1C1C"/>
          <w:w w:val="105"/>
          <w:sz w:val="20"/>
        </w:rPr>
        <w:t>WITH</w:t>
      </w:r>
      <w:r>
        <w:rPr>
          <w:color w:val="1C1C1C"/>
          <w:spacing w:val="2"/>
          <w:w w:val="105"/>
          <w:sz w:val="20"/>
        </w:rPr>
        <w:t> </w:t>
      </w:r>
      <w:r>
        <w:rPr>
          <w:color w:val="1C1C1C"/>
          <w:w w:val="105"/>
          <w:sz w:val="20"/>
        </w:rPr>
        <w:t>A</w:t>
      </w:r>
      <w:r>
        <w:rPr>
          <w:color w:val="1C1C1C"/>
          <w:spacing w:val="-56"/>
          <w:w w:val="105"/>
          <w:sz w:val="20"/>
        </w:rPr>
        <w:t> </w:t>
      </w:r>
      <w:r>
        <w:rPr>
          <w:color w:val="0C0C0C"/>
          <w:w w:val="105"/>
          <w:sz w:val="20"/>
        </w:rPr>
        <w:t>SET</w:t>
      </w:r>
      <w:r>
        <w:rPr>
          <w:color w:val="0C0C0C"/>
          <w:spacing w:val="-6"/>
          <w:w w:val="105"/>
          <w:sz w:val="20"/>
        </w:rPr>
        <w:t> </w:t>
      </w:r>
      <w:r>
        <w:rPr>
          <w:color w:val="0C0C0C"/>
          <w:w w:val="105"/>
          <w:sz w:val="20"/>
        </w:rPr>
        <w:t>OF</w:t>
      </w:r>
      <w:r>
        <w:rPr>
          <w:color w:val="0C0C0C"/>
          <w:spacing w:val="17"/>
          <w:w w:val="105"/>
          <w:sz w:val="20"/>
        </w:rPr>
        <w:t> </w:t>
      </w:r>
      <w:r>
        <w:rPr>
          <w:color w:val="0C0C0C"/>
          <w:w w:val="105"/>
          <w:sz w:val="20"/>
        </w:rPr>
        <w:t>TIMBER</w:t>
      </w:r>
      <w:r>
        <w:rPr>
          <w:color w:val="0C0C0C"/>
          <w:spacing w:val="2"/>
          <w:w w:val="105"/>
          <w:sz w:val="20"/>
        </w:rPr>
        <w:t> </w:t>
      </w:r>
      <w:r>
        <w:rPr>
          <w:color w:val="0C0C0C"/>
          <w:w w:val="105"/>
          <w:sz w:val="20"/>
        </w:rPr>
        <w:t>FULL</w:t>
      </w:r>
      <w:r>
        <w:rPr>
          <w:color w:val="0C0C0C"/>
          <w:spacing w:val="-11"/>
          <w:w w:val="105"/>
          <w:sz w:val="20"/>
        </w:rPr>
        <w:t> </w:t>
      </w:r>
      <w:r>
        <w:rPr>
          <w:color w:val="1C1C1C"/>
          <w:w w:val="105"/>
          <w:sz w:val="20"/>
        </w:rPr>
        <w:t>GLAZED</w:t>
      </w:r>
      <w:r>
        <w:rPr>
          <w:color w:val="1C1C1C"/>
          <w:spacing w:val="6"/>
          <w:w w:val="105"/>
          <w:sz w:val="20"/>
        </w:rPr>
        <w:t> </w:t>
      </w:r>
      <w:r>
        <w:rPr>
          <w:color w:val="0C0C0C"/>
          <w:w w:val="105"/>
          <w:sz w:val="20"/>
        </w:rPr>
        <w:t>DOORS</w:t>
      </w:r>
      <w:r>
        <w:rPr>
          <w:color w:val="0C0C0C"/>
          <w:spacing w:val="2"/>
          <w:w w:val="105"/>
          <w:sz w:val="20"/>
        </w:rPr>
        <w:t> </w:t>
      </w:r>
      <w:r>
        <w:rPr>
          <w:color w:val="1C1C1C"/>
          <w:w w:val="105"/>
          <w:sz w:val="20"/>
        </w:rPr>
        <w:t>AND</w:t>
      </w:r>
      <w:r>
        <w:rPr>
          <w:color w:val="1C1C1C"/>
          <w:spacing w:val="-8"/>
          <w:w w:val="105"/>
          <w:sz w:val="20"/>
        </w:rPr>
        <w:t> </w:t>
      </w:r>
      <w:r>
        <w:rPr>
          <w:color w:val="0C0C0C"/>
          <w:w w:val="105"/>
          <w:sz w:val="20"/>
        </w:rPr>
        <w:t>JULET</w:t>
      </w:r>
      <w:r>
        <w:rPr>
          <w:color w:val="0C0C0C"/>
          <w:spacing w:val="1"/>
          <w:w w:val="105"/>
          <w:sz w:val="20"/>
        </w:rPr>
        <w:t> </w:t>
      </w:r>
      <w:r>
        <w:rPr>
          <w:color w:val="0C0C0C"/>
          <w:w w:val="105"/>
          <w:sz w:val="20"/>
        </w:rPr>
        <w:t>BALCONIES</w:t>
      </w:r>
      <w:r>
        <w:rPr>
          <w:color w:val="0C0C0C"/>
          <w:spacing w:val="2"/>
          <w:w w:val="105"/>
          <w:sz w:val="20"/>
        </w:rPr>
        <w:t> </w:t>
      </w:r>
      <w:r>
        <w:rPr>
          <w:color w:val="0C0C0C"/>
          <w:w w:val="105"/>
          <w:sz w:val="20"/>
        </w:rPr>
        <w:t>TO</w:t>
      </w:r>
      <w:r>
        <w:rPr>
          <w:color w:val="0C0C0C"/>
          <w:spacing w:val="5"/>
          <w:w w:val="105"/>
          <w:sz w:val="20"/>
        </w:rPr>
        <w:t> </w:t>
      </w:r>
      <w:r>
        <w:rPr>
          <w:color w:val="0C0C0C"/>
          <w:w w:val="105"/>
          <w:sz w:val="20"/>
        </w:rPr>
        <w:t>FRONT</w:t>
      </w:r>
      <w:r>
        <w:rPr>
          <w:color w:val="0C0C0C"/>
          <w:spacing w:val="-10"/>
          <w:w w:val="105"/>
          <w:sz w:val="20"/>
        </w:rPr>
        <w:t> </w:t>
      </w:r>
      <w:r>
        <w:rPr>
          <w:color w:val="0C0C0C"/>
          <w:w w:val="105"/>
          <w:sz w:val="20"/>
        </w:rPr>
        <w:t>FA&lt;;ADE</w:t>
      </w:r>
    </w:p>
    <w:p>
      <w:pPr>
        <w:spacing w:line="264" w:lineRule="auto" w:before="0"/>
        <w:ind w:left="893" w:right="1150" w:firstLine="0"/>
        <w:jc w:val="left"/>
        <w:rPr>
          <w:b/>
          <w:sz w:val="20"/>
        </w:rPr>
      </w:pPr>
      <w:r>
        <w:rPr>
          <w:b/>
          <w:color w:val="0C0C0C"/>
          <w:w w:val="105"/>
          <w:sz w:val="20"/>
        </w:rPr>
        <w:t>NOS</w:t>
      </w:r>
      <w:r>
        <w:rPr>
          <w:b/>
          <w:color w:val="525252"/>
          <w:w w:val="105"/>
          <w:sz w:val="20"/>
        </w:rPr>
        <w:t>.</w:t>
      </w:r>
      <w:r>
        <w:rPr>
          <w:b/>
          <w:color w:val="525252"/>
          <w:spacing w:val="3"/>
          <w:w w:val="105"/>
          <w:sz w:val="20"/>
        </w:rPr>
        <w:t> </w:t>
      </w:r>
      <w:r>
        <w:rPr>
          <w:b/>
          <w:color w:val="0C0C0C"/>
          <w:w w:val="105"/>
          <w:sz w:val="20"/>
        </w:rPr>
        <w:t>1,</w:t>
      </w:r>
      <w:r>
        <w:rPr>
          <w:b/>
          <w:color w:val="0C0C0C"/>
          <w:spacing w:val="6"/>
          <w:w w:val="105"/>
          <w:sz w:val="20"/>
        </w:rPr>
        <w:t> </w:t>
      </w:r>
      <w:r>
        <w:rPr>
          <w:b/>
          <w:color w:val="0C0C0C"/>
          <w:w w:val="105"/>
          <w:sz w:val="20"/>
        </w:rPr>
        <w:t>3,</w:t>
      </w:r>
      <w:r>
        <w:rPr>
          <w:b/>
          <w:color w:val="0C0C0C"/>
          <w:spacing w:val="-4"/>
          <w:w w:val="105"/>
          <w:sz w:val="20"/>
        </w:rPr>
        <w:t> </w:t>
      </w:r>
      <w:r>
        <w:rPr>
          <w:b/>
          <w:color w:val="0C0C0C"/>
          <w:w w:val="105"/>
          <w:sz w:val="20"/>
        </w:rPr>
        <w:t>5 </w:t>
      </w:r>
      <w:r>
        <w:rPr>
          <w:color w:val="0C0C0C"/>
          <w:w w:val="105"/>
          <w:sz w:val="20"/>
        </w:rPr>
        <w:t>&amp;</w:t>
      </w:r>
      <w:r>
        <w:rPr>
          <w:color w:val="0C0C0C"/>
          <w:spacing w:val="4"/>
          <w:w w:val="105"/>
          <w:sz w:val="20"/>
        </w:rPr>
        <w:t> </w:t>
      </w:r>
      <w:r>
        <w:rPr>
          <w:b/>
          <w:color w:val="0C0C0C"/>
          <w:w w:val="105"/>
          <w:sz w:val="20"/>
        </w:rPr>
        <w:t>7</w:t>
      </w:r>
      <w:r>
        <w:rPr>
          <w:b/>
          <w:color w:val="0C0C0C"/>
          <w:spacing w:val="-13"/>
          <w:w w:val="105"/>
          <w:sz w:val="20"/>
        </w:rPr>
        <w:t> </w:t>
      </w:r>
      <w:r>
        <w:rPr>
          <w:b/>
          <w:color w:val="1C1C1C"/>
          <w:w w:val="105"/>
          <w:sz w:val="20"/>
        </w:rPr>
        <w:t>HARBOURSIDE</w:t>
      </w:r>
      <w:r>
        <w:rPr>
          <w:b/>
          <w:color w:val="1C1C1C"/>
          <w:spacing w:val="10"/>
          <w:w w:val="105"/>
          <w:sz w:val="20"/>
        </w:rPr>
        <w:t> </w:t>
      </w:r>
      <w:r>
        <w:rPr>
          <w:b/>
          <w:color w:val="0C0C0C"/>
          <w:w w:val="105"/>
          <w:sz w:val="20"/>
        </w:rPr>
        <w:t>FLATS,</w:t>
      </w:r>
      <w:r>
        <w:rPr>
          <w:b/>
          <w:color w:val="0C0C0C"/>
          <w:spacing w:val="5"/>
          <w:w w:val="105"/>
          <w:sz w:val="20"/>
        </w:rPr>
        <w:t> </w:t>
      </w:r>
      <w:r>
        <w:rPr>
          <w:b/>
          <w:color w:val="0C0C0C"/>
          <w:w w:val="105"/>
          <w:sz w:val="20"/>
        </w:rPr>
        <w:t>WEST</w:t>
      </w:r>
      <w:r>
        <w:rPr>
          <w:b/>
          <w:color w:val="0C0C0C"/>
          <w:spacing w:val="3"/>
          <w:w w:val="105"/>
          <w:sz w:val="20"/>
        </w:rPr>
        <w:t> </w:t>
      </w:r>
      <w:r>
        <w:rPr>
          <w:b/>
          <w:color w:val="1C1C1C"/>
          <w:w w:val="105"/>
          <w:sz w:val="20"/>
        </w:rPr>
        <w:t>STRAND,</w:t>
      </w:r>
      <w:r>
        <w:rPr>
          <w:b/>
          <w:color w:val="1C1C1C"/>
          <w:spacing w:val="-55"/>
          <w:w w:val="105"/>
          <w:sz w:val="20"/>
        </w:rPr>
        <w:t> </w:t>
      </w:r>
      <w:r>
        <w:rPr>
          <w:b/>
          <w:color w:val="0C0C0C"/>
          <w:w w:val="105"/>
          <w:sz w:val="20"/>
        </w:rPr>
        <w:t>WHITEHAVEN</w:t>
      </w:r>
    </w:p>
    <w:p>
      <w:pPr>
        <w:pStyle w:val="BodyText"/>
        <w:spacing w:before="1"/>
        <w:rPr>
          <w:b/>
          <w:sz w:val="20"/>
        </w:rPr>
      </w:pPr>
    </w:p>
    <w:p>
      <w:pPr>
        <w:spacing w:line="254" w:lineRule="auto" w:before="0"/>
        <w:ind w:left="891" w:right="1150" w:hanging="1"/>
        <w:jc w:val="left"/>
        <w:rPr>
          <w:sz w:val="20"/>
        </w:rPr>
      </w:pPr>
      <w:r>
        <w:rPr>
          <w:color w:val="0C0C0C"/>
          <w:w w:val="105"/>
          <w:sz w:val="20"/>
        </w:rPr>
        <w:t>Consultation  </w:t>
      </w:r>
      <w:r>
        <w:rPr>
          <w:color w:val="1C1C1C"/>
          <w:w w:val="105"/>
          <w:sz w:val="20"/>
        </w:rPr>
        <w:t>on </w:t>
      </w:r>
      <w:r>
        <w:rPr>
          <w:color w:val="0C0C0C"/>
          <w:w w:val="105"/>
          <w:sz w:val="20"/>
        </w:rPr>
        <w:t>Additional  </w:t>
      </w:r>
      <w:r>
        <w:rPr>
          <w:color w:val="1C1C1C"/>
          <w:w w:val="105"/>
          <w:sz w:val="20"/>
        </w:rPr>
        <w:t>and Amended </w:t>
      </w:r>
      <w:r>
        <w:rPr>
          <w:color w:val="0C0C0C"/>
          <w:w w:val="105"/>
          <w:sz w:val="20"/>
        </w:rPr>
        <w:t>Information:</w:t>
      </w:r>
      <w:r>
        <w:rPr>
          <w:color w:val="0C0C0C"/>
          <w:spacing w:val="1"/>
          <w:w w:val="105"/>
          <w:sz w:val="20"/>
        </w:rPr>
        <w:t> </w:t>
      </w:r>
      <w:r>
        <w:rPr>
          <w:color w:val="0C0C0C"/>
          <w:w w:val="105"/>
          <w:sz w:val="20"/>
        </w:rPr>
        <w:t>PROPOSED</w:t>
      </w:r>
      <w:r>
        <w:rPr>
          <w:color w:val="0C0C0C"/>
          <w:spacing w:val="6"/>
          <w:w w:val="105"/>
          <w:sz w:val="20"/>
        </w:rPr>
        <w:t> </w:t>
      </w:r>
      <w:r>
        <w:rPr>
          <w:color w:val="0C0C0C"/>
          <w:w w:val="105"/>
          <w:sz w:val="20"/>
        </w:rPr>
        <w:t>NEW</w:t>
      </w:r>
      <w:r>
        <w:rPr>
          <w:color w:val="0C0C0C"/>
          <w:spacing w:val="-6"/>
          <w:w w:val="105"/>
          <w:sz w:val="20"/>
        </w:rPr>
        <w:t> </w:t>
      </w:r>
      <w:r>
        <w:rPr>
          <w:color w:val="1C1C1C"/>
          <w:w w:val="105"/>
          <w:sz w:val="20"/>
        </w:rPr>
        <w:t>GLAZED</w:t>
      </w:r>
      <w:r>
        <w:rPr>
          <w:color w:val="1C1C1C"/>
          <w:spacing w:val="6"/>
          <w:w w:val="105"/>
          <w:sz w:val="20"/>
        </w:rPr>
        <w:t> </w:t>
      </w:r>
      <w:r>
        <w:rPr>
          <w:color w:val="0C0C0C"/>
          <w:w w:val="105"/>
          <w:sz w:val="20"/>
        </w:rPr>
        <w:t>DOORS</w:t>
      </w:r>
      <w:r>
        <w:rPr>
          <w:color w:val="0C0C0C"/>
          <w:spacing w:val="1"/>
          <w:w w:val="105"/>
          <w:sz w:val="20"/>
        </w:rPr>
        <w:t> </w:t>
      </w:r>
      <w:r>
        <w:rPr>
          <w:color w:val="1C1C1C"/>
          <w:w w:val="105"/>
          <w:sz w:val="20"/>
        </w:rPr>
        <w:t>AND</w:t>
      </w:r>
      <w:r>
        <w:rPr>
          <w:color w:val="1C1C1C"/>
          <w:spacing w:val="-6"/>
          <w:w w:val="105"/>
          <w:sz w:val="20"/>
        </w:rPr>
        <w:t> </w:t>
      </w:r>
      <w:r>
        <w:rPr>
          <w:color w:val="0C0C0C"/>
          <w:w w:val="105"/>
          <w:sz w:val="20"/>
        </w:rPr>
        <w:t>JULIET</w:t>
      </w:r>
      <w:r>
        <w:rPr>
          <w:color w:val="0C0C0C"/>
          <w:spacing w:val="4"/>
          <w:w w:val="105"/>
          <w:sz w:val="20"/>
        </w:rPr>
        <w:t> </w:t>
      </w:r>
      <w:r>
        <w:rPr>
          <w:color w:val="0C0C0C"/>
          <w:w w:val="105"/>
          <w:sz w:val="20"/>
        </w:rPr>
        <w:t>BALCONIES</w:t>
      </w:r>
      <w:r>
        <w:rPr>
          <w:color w:val="0C0C0C"/>
          <w:spacing w:val="1"/>
          <w:w w:val="105"/>
          <w:sz w:val="20"/>
        </w:rPr>
        <w:t> </w:t>
      </w:r>
      <w:r>
        <w:rPr>
          <w:color w:val="0C0C0C"/>
          <w:w w:val="105"/>
          <w:sz w:val="20"/>
        </w:rPr>
        <w:t>REPLACING</w:t>
      </w:r>
      <w:r>
        <w:rPr>
          <w:color w:val="0C0C0C"/>
          <w:spacing w:val="15"/>
          <w:w w:val="105"/>
          <w:sz w:val="20"/>
        </w:rPr>
        <w:t> </w:t>
      </w:r>
      <w:r>
        <w:rPr>
          <w:color w:val="0C0C0C"/>
          <w:w w:val="105"/>
          <w:sz w:val="20"/>
        </w:rPr>
        <w:t>DEFECTIVE</w:t>
      </w:r>
      <w:r>
        <w:rPr>
          <w:color w:val="0C0C0C"/>
          <w:spacing w:val="12"/>
          <w:w w:val="105"/>
          <w:sz w:val="20"/>
        </w:rPr>
        <w:t> </w:t>
      </w:r>
      <w:r>
        <w:rPr>
          <w:color w:val="0C0C0C"/>
          <w:w w:val="105"/>
          <w:sz w:val="20"/>
        </w:rPr>
        <w:t>ORIEL</w:t>
      </w:r>
      <w:r>
        <w:rPr>
          <w:color w:val="0C0C0C"/>
          <w:spacing w:val="-5"/>
          <w:w w:val="105"/>
          <w:sz w:val="20"/>
        </w:rPr>
        <w:t> </w:t>
      </w:r>
      <w:r>
        <w:rPr>
          <w:color w:val="1C1C1C"/>
          <w:w w:val="105"/>
          <w:sz w:val="20"/>
        </w:rPr>
        <w:t>WINDOWS</w:t>
      </w:r>
      <w:r>
        <w:rPr>
          <w:color w:val="1C1C1C"/>
          <w:spacing w:val="4"/>
          <w:w w:val="105"/>
          <w:sz w:val="20"/>
        </w:rPr>
        <w:t> </w:t>
      </w:r>
      <w:r>
        <w:rPr>
          <w:color w:val="0C0C0C"/>
          <w:w w:val="105"/>
          <w:sz w:val="20"/>
        </w:rPr>
        <w:t>TO</w:t>
      </w:r>
      <w:r>
        <w:rPr>
          <w:color w:val="0C0C0C"/>
          <w:spacing w:val="-13"/>
          <w:w w:val="105"/>
          <w:sz w:val="20"/>
        </w:rPr>
        <w:t> </w:t>
      </w:r>
      <w:r>
        <w:rPr>
          <w:color w:val="0C0C0C"/>
          <w:w w:val="105"/>
          <w:sz w:val="20"/>
        </w:rPr>
        <w:t>FLATS</w:t>
      </w:r>
      <w:r>
        <w:rPr>
          <w:color w:val="0C0C0C"/>
          <w:spacing w:val="3"/>
          <w:w w:val="105"/>
          <w:sz w:val="20"/>
        </w:rPr>
        <w:t> </w:t>
      </w:r>
      <w:r>
        <w:rPr>
          <w:color w:val="0C0C0C"/>
          <w:w w:val="105"/>
          <w:sz w:val="20"/>
        </w:rPr>
        <w:t>1</w:t>
      </w:r>
      <w:r>
        <w:rPr>
          <w:color w:val="313131"/>
          <w:w w:val="105"/>
          <w:sz w:val="20"/>
        </w:rPr>
        <w:t>,</w:t>
      </w:r>
      <w:r>
        <w:rPr>
          <w:color w:val="313131"/>
          <w:spacing w:val="2"/>
          <w:w w:val="105"/>
          <w:sz w:val="20"/>
        </w:rPr>
        <w:t> </w:t>
      </w:r>
      <w:r>
        <w:rPr>
          <w:color w:val="1C1C1C"/>
          <w:w w:val="105"/>
          <w:sz w:val="20"/>
        </w:rPr>
        <w:t>3,</w:t>
      </w:r>
      <w:r>
        <w:rPr>
          <w:color w:val="1C1C1C"/>
          <w:spacing w:val="-3"/>
          <w:w w:val="105"/>
          <w:sz w:val="20"/>
        </w:rPr>
        <w:t> </w:t>
      </w:r>
      <w:r>
        <w:rPr>
          <w:color w:val="1C1C1C"/>
          <w:w w:val="105"/>
          <w:sz w:val="20"/>
        </w:rPr>
        <w:t>5</w:t>
      </w:r>
      <w:r>
        <w:rPr>
          <w:color w:val="1C1C1C"/>
          <w:spacing w:val="6"/>
          <w:w w:val="105"/>
          <w:sz w:val="20"/>
        </w:rPr>
        <w:t> </w:t>
      </w:r>
      <w:r>
        <w:rPr>
          <w:color w:val="1C1C1C"/>
          <w:w w:val="105"/>
          <w:sz w:val="21"/>
        </w:rPr>
        <w:t>&amp;</w:t>
      </w:r>
      <w:r>
        <w:rPr>
          <w:color w:val="1C1C1C"/>
          <w:spacing w:val="-58"/>
          <w:w w:val="105"/>
          <w:sz w:val="21"/>
        </w:rPr>
        <w:t> </w:t>
      </w:r>
      <w:r>
        <w:rPr>
          <w:color w:val="0C0C0C"/>
          <w:w w:val="105"/>
          <w:sz w:val="20"/>
        </w:rPr>
        <w:t>7</w:t>
      </w:r>
      <w:r>
        <w:rPr>
          <w:color w:val="0C0C0C"/>
          <w:spacing w:val="-7"/>
          <w:w w:val="105"/>
          <w:sz w:val="20"/>
        </w:rPr>
        <w:t> </w:t>
      </w:r>
      <w:r>
        <w:rPr>
          <w:color w:val="1C1C1C"/>
          <w:w w:val="105"/>
          <w:sz w:val="20"/>
        </w:rPr>
        <w:t>(FRONT</w:t>
      </w:r>
      <w:r>
        <w:rPr>
          <w:color w:val="1C1C1C"/>
          <w:spacing w:val="1"/>
          <w:w w:val="105"/>
          <w:sz w:val="20"/>
        </w:rPr>
        <w:t> </w:t>
      </w:r>
      <w:r>
        <w:rPr>
          <w:color w:val="0C0C0C"/>
          <w:w w:val="105"/>
          <w:sz w:val="20"/>
        </w:rPr>
        <w:t>ELEVATION)</w:t>
      </w:r>
    </w:p>
    <w:p>
      <w:pPr>
        <w:spacing w:line="252" w:lineRule="auto" w:before="0"/>
        <w:ind w:left="893" w:right="1150" w:firstLine="0"/>
        <w:jc w:val="left"/>
        <w:rPr>
          <w:b/>
          <w:sz w:val="20"/>
        </w:rPr>
      </w:pPr>
      <w:r>
        <w:rPr>
          <w:b/>
          <w:color w:val="0C0C0C"/>
          <w:w w:val="105"/>
          <w:sz w:val="20"/>
        </w:rPr>
        <w:t>NOS.</w:t>
      </w:r>
      <w:r>
        <w:rPr>
          <w:b/>
          <w:color w:val="0C0C0C"/>
          <w:spacing w:val="6"/>
          <w:w w:val="105"/>
          <w:sz w:val="20"/>
        </w:rPr>
        <w:t> </w:t>
      </w:r>
      <w:r>
        <w:rPr>
          <w:b/>
          <w:color w:val="0C0C0C"/>
          <w:w w:val="105"/>
          <w:sz w:val="20"/>
        </w:rPr>
        <w:t>1,</w:t>
      </w:r>
      <w:r>
        <w:rPr>
          <w:b/>
          <w:color w:val="0C0C0C"/>
          <w:spacing w:val="-8"/>
          <w:w w:val="105"/>
          <w:sz w:val="20"/>
        </w:rPr>
        <w:t> </w:t>
      </w:r>
      <w:r>
        <w:rPr>
          <w:b/>
          <w:color w:val="0C0C0C"/>
          <w:w w:val="105"/>
          <w:sz w:val="20"/>
        </w:rPr>
        <w:t>3,</w:t>
      </w:r>
      <w:r>
        <w:rPr>
          <w:b/>
          <w:color w:val="0C0C0C"/>
          <w:spacing w:val="-2"/>
          <w:w w:val="105"/>
          <w:sz w:val="20"/>
        </w:rPr>
        <w:t> </w:t>
      </w:r>
      <w:r>
        <w:rPr>
          <w:b/>
          <w:color w:val="1C1C1C"/>
          <w:w w:val="105"/>
          <w:sz w:val="20"/>
        </w:rPr>
        <w:t>5</w:t>
      </w:r>
      <w:r>
        <w:rPr>
          <w:b/>
          <w:color w:val="1C1C1C"/>
          <w:spacing w:val="1"/>
          <w:w w:val="105"/>
          <w:sz w:val="20"/>
        </w:rPr>
        <w:t> </w:t>
      </w:r>
      <w:r>
        <w:rPr>
          <w:color w:val="0C0C0C"/>
          <w:w w:val="105"/>
          <w:sz w:val="21"/>
        </w:rPr>
        <w:t>&amp;</w:t>
      </w:r>
      <w:r>
        <w:rPr>
          <w:color w:val="0C0C0C"/>
          <w:spacing w:val="-3"/>
          <w:w w:val="105"/>
          <w:sz w:val="21"/>
        </w:rPr>
        <w:t> </w:t>
      </w:r>
      <w:r>
        <w:rPr>
          <w:b/>
          <w:color w:val="1C1C1C"/>
          <w:w w:val="105"/>
          <w:sz w:val="20"/>
        </w:rPr>
        <w:t>7</w:t>
      </w:r>
      <w:r>
        <w:rPr>
          <w:b/>
          <w:color w:val="1C1C1C"/>
          <w:spacing w:val="-5"/>
          <w:w w:val="105"/>
          <w:sz w:val="20"/>
        </w:rPr>
        <w:t> </w:t>
      </w:r>
      <w:r>
        <w:rPr>
          <w:b/>
          <w:color w:val="0C0C0C"/>
          <w:w w:val="105"/>
          <w:sz w:val="20"/>
        </w:rPr>
        <w:t>HARBOURSIDE</w:t>
      </w:r>
      <w:r>
        <w:rPr>
          <w:b/>
          <w:color w:val="0C0C0C"/>
          <w:spacing w:val="6"/>
          <w:w w:val="105"/>
          <w:sz w:val="20"/>
        </w:rPr>
        <w:t> </w:t>
      </w:r>
      <w:r>
        <w:rPr>
          <w:b/>
          <w:color w:val="0C0C0C"/>
          <w:w w:val="105"/>
          <w:sz w:val="20"/>
        </w:rPr>
        <w:t>FLATS,</w:t>
      </w:r>
      <w:r>
        <w:rPr>
          <w:b/>
          <w:color w:val="0C0C0C"/>
          <w:spacing w:val="8"/>
          <w:w w:val="105"/>
          <w:sz w:val="20"/>
        </w:rPr>
        <w:t> </w:t>
      </w:r>
      <w:r>
        <w:rPr>
          <w:b/>
          <w:color w:val="0C0C0C"/>
          <w:w w:val="105"/>
          <w:sz w:val="20"/>
        </w:rPr>
        <w:t>WEST</w:t>
      </w:r>
      <w:r>
        <w:rPr>
          <w:b/>
          <w:color w:val="0C0C0C"/>
          <w:spacing w:val="9"/>
          <w:w w:val="105"/>
          <w:sz w:val="20"/>
        </w:rPr>
        <w:t> </w:t>
      </w:r>
      <w:r>
        <w:rPr>
          <w:b/>
          <w:color w:val="0C0C0C"/>
          <w:w w:val="105"/>
          <w:sz w:val="20"/>
        </w:rPr>
        <w:t>STRAND,</w:t>
      </w:r>
      <w:r>
        <w:rPr>
          <w:b/>
          <w:color w:val="0C0C0C"/>
          <w:spacing w:val="-56"/>
          <w:w w:val="105"/>
          <w:sz w:val="20"/>
        </w:rPr>
        <w:t> </w:t>
      </w:r>
      <w:r>
        <w:rPr>
          <w:b/>
          <w:color w:val="0C0C0C"/>
          <w:w w:val="105"/>
          <w:sz w:val="20"/>
        </w:rPr>
        <w:t>WHITEHAVEN</w:t>
      </w:r>
    </w:p>
    <w:p>
      <w:pPr>
        <w:pStyle w:val="BodyText"/>
        <w:rPr>
          <w:b/>
          <w:sz w:val="21"/>
        </w:rPr>
      </w:pPr>
    </w:p>
    <w:p>
      <w:pPr>
        <w:spacing w:line="264" w:lineRule="auto" w:before="0"/>
        <w:ind w:left="893" w:right="1150" w:hanging="1"/>
        <w:jc w:val="left"/>
        <w:rPr>
          <w:sz w:val="20"/>
        </w:rPr>
      </w:pPr>
      <w:r>
        <w:rPr>
          <w:color w:val="0C0C0C"/>
          <w:w w:val="105"/>
          <w:sz w:val="20"/>
        </w:rPr>
        <w:t>REMOVAL</w:t>
      </w:r>
      <w:r>
        <w:rPr>
          <w:color w:val="0C0C0C"/>
          <w:spacing w:val="2"/>
          <w:w w:val="105"/>
          <w:sz w:val="20"/>
        </w:rPr>
        <w:t> </w:t>
      </w:r>
      <w:r>
        <w:rPr>
          <w:color w:val="1C1C1C"/>
          <w:w w:val="105"/>
          <w:sz w:val="20"/>
        </w:rPr>
        <w:t>OF</w:t>
      </w:r>
      <w:r>
        <w:rPr>
          <w:color w:val="1C1C1C"/>
          <w:spacing w:val="9"/>
          <w:w w:val="105"/>
          <w:sz w:val="20"/>
        </w:rPr>
        <w:t> </w:t>
      </w:r>
      <w:r>
        <w:rPr>
          <w:color w:val="0C0C0C"/>
          <w:w w:val="105"/>
          <w:sz w:val="20"/>
        </w:rPr>
        <w:t>TWO</w:t>
      </w:r>
      <w:r>
        <w:rPr>
          <w:color w:val="0C0C0C"/>
          <w:spacing w:val="3"/>
          <w:w w:val="105"/>
          <w:sz w:val="20"/>
        </w:rPr>
        <w:t> </w:t>
      </w:r>
      <w:r>
        <w:rPr>
          <w:color w:val="1C1C1C"/>
          <w:w w:val="105"/>
          <w:sz w:val="20"/>
        </w:rPr>
        <w:t>ASH</w:t>
      </w:r>
      <w:r>
        <w:rPr>
          <w:color w:val="1C1C1C"/>
          <w:spacing w:val="-3"/>
          <w:w w:val="105"/>
          <w:sz w:val="20"/>
        </w:rPr>
        <w:t> </w:t>
      </w:r>
      <w:r>
        <w:rPr>
          <w:color w:val="0C0C0C"/>
          <w:w w:val="105"/>
          <w:sz w:val="20"/>
        </w:rPr>
        <w:t>TREES</w:t>
      </w:r>
      <w:r>
        <w:rPr>
          <w:color w:val="0C0C0C"/>
          <w:spacing w:val="5"/>
          <w:w w:val="105"/>
          <w:sz w:val="20"/>
        </w:rPr>
        <w:t> </w:t>
      </w:r>
      <w:r>
        <w:rPr>
          <w:color w:val="0C0C0C"/>
          <w:w w:val="105"/>
          <w:sz w:val="20"/>
        </w:rPr>
        <w:t>PROTECTED</w:t>
      </w:r>
      <w:r>
        <w:rPr>
          <w:color w:val="0C0C0C"/>
          <w:spacing w:val="14"/>
          <w:w w:val="105"/>
          <w:sz w:val="20"/>
        </w:rPr>
        <w:t> </w:t>
      </w:r>
      <w:r>
        <w:rPr>
          <w:color w:val="0C0C0C"/>
          <w:w w:val="105"/>
          <w:sz w:val="20"/>
        </w:rPr>
        <w:t>BY</w:t>
      </w:r>
      <w:r>
        <w:rPr>
          <w:color w:val="0C0C0C"/>
          <w:spacing w:val="-2"/>
          <w:w w:val="105"/>
          <w:sz w:val="20"/>
        </w:rPr>
        <w:t> </w:t>
      </w:r>
      <w:r>
        <w:rPr>
          <w:color w:val="1C1C1C"/>
          <w:w w:val="105"/>
          <w:sz w:val="20"/>
        </w:rPr>
        <w:t>A</w:t>
      </w:r>
      <w:r>
        <w:rPr>
          <w:color w:val="1C1C1C"/>
          <w:spacing w:val="2"/>
          <w:w w:val="105"/>
          <w:sz w:val="20"/>
        </w:rPr>
        <w:t> </w:t>
      </w:r>
      <w:r>
        <w:rPr>
          <w:color w:val="0C0C0C"/>
          <w:w w:val="105"/>
          <w:sz w:val="20"/>
        </w:rPr>
        <w:t>TREE</w:t>
      </w:r>
      <w:r>
        <w:rPr>
          <w:color w:val="0C0C0C"/>
          <w:spacing w:val="-55"/>
          <w:w w:val="105"/>
          <w:sz w:val="20"/>
        </w:rPr>
        <w:t> </w:t>
      </w:r>
      <w:r>
        <w:rPr>
          <w:color w:val="0C0C0C"/>
          <w:w w:val="105"/>
          <w:sz w:val="20"/>
        </w:rPr>
        <w:t>PRESERVATION</w:t>
      </w:r>
      <w:r>
        <w:rPr>
          <w:color w:val="0C0C0C"/>
          <w:spacing w:val="17"/>
          <w:w w:val="105"/>
          <w:sz w:val="20"/>
        </w:rPr>
        <w:t> </w:t>
      </w:r>
      <w:r>
        <w:rPr>
          <w:color w:val="1C1C1C"/>
          <w:w w:val="105"/>
          <w:sz w:val="20"/>
        </w:rPr>
        <w:t>ORDER</w:t>
      </w:r>
    </w:p>
    <w:p>
      <w:pPr>
        <w:spacing w:line="222" w:lineRule="exact" w:before="0"/>
        <w:ind w:left="897" w:right="0" w:firstLine="0"/>
        <w:jc w:val="left"/>
        <w:rPr>
          <w:b/>
          <w:sz w:val="20"/>
        </w:rPr>
      </w:pPr>
      <w:r>
        <w:rPr>
          <w:b/>
          <w:color w:val="0C0C0C"/>
          <w:w w:val="105"/>
          <w:sz w:val="20"/>
        </w:rPr>
        <w:t>JOHNSON</w:t>
      </w:r>
      <w:r>
        <w:rPr>
          <w:b/>
          <w:color w:val="0C0C0C"/>
          <w:spacing w:val="1"/>
          <w:w w:val="105"/>
          <w:sz w:val="20"/>
        </w:rPr>
        <w:t> </w:t>
      </w:r>
      <w:r>
        <w:rPr>
          <w:b/>
          <w:color w:val="0C0C0C"/>
          <w:w w:val="105"/>
          <w:sz w:val="20"/>
        </w:rPr>
        <w:t>HOUSE,</w:t>
      </w:r>
      <w:r>
        <w:rPr>
          <w:b/>
          <w:color w:val="0C0C0C"/>
          <w:spacing w:val="1"/>
          <w:w w:val="105"/>
          <w:sz w:val="20"/>
        </w:rPr>
        <w:t> </w:t>
      </w:r>
      <w:r>
        <w:rPr>
          <w:b/>
          <w:color w:val="0C0C0C"/>
          <w:w w:val="105"/>
          <w:sz w:val="20"/>
        </w:rPr>
        <w:t>HILLCREST</w:t>
      </w:r>
      <w:r>
        <w:rPr>
          <w:b/>
          <w:color w:val="0C0C0C"/>
          <w:spacing w:val="6"/>
          <w:w w:val="105"/>
          <w:sz w:val="20"/>
        </w:rPr>
        <w:t> </w:t>
      </w:r>
      <w:r>
        <w:rPr>
          <w:b/>
          <w:color w:val="0C0C0C"/>
          <w:w w:val="105"/>
          <w:sz w:val="20"/>
        </w:rPr>
        <w:t>AVENUE,</w:t>
      </w:r>
      <w:r>
        <w:rPr>
          <w:b/>
          <w:color w:val="0C0C0C"/>
          <w:spacing w:val="2"/>
          <w:w w:val="105"/>
          <w:sz w:val="20"/>
        </w:rPr>
        <w:t> </w:t>
      </w:r>
      <w:r>
        <w:rPr>
          <w:b/>
          <w:color w:val="0C0C0C"/>
          <w:w w:val="105"/>
          <w:sz w:val="20"/>
        </w:rPr>
        <w:t>WHITEHAVEN</w:t>
      </w:r>
    </w:p>
    <w:p>
      <w:pPr>
        <w:pStyle w:val="BodyText"/>
        <w:spacing w:before="8"/>
        <w:rPr>
          <w:b/>
          <w:sz w:val="22"/>
        </w:rPr>
      </w:pPr>
    </w:p>
    <w:p>
      <w:pPr>
        <w:spacing w:line="259" w:lineRule="auto" w:before="0"/>
        <w:ind w:left="892" w:right="1150" w:hanging="1"/>
        <w:jc w:val="left"/>
        <w:rPr>
          <w:sz w:val="20"/>
        </w:rPr>
      </w:pPr>
      <w:r>
        <w:rPr>
          <w:color w:val="1C1C1C"/>
          <w:w w:val="105"/>
          <w:sz w:val="20"/>
        </w:rPr>
        <w:t>CHANGE</w:t>
      </w:r>
      <w:r>
        <w:rPr>
          <w:color w:val="1C1C1C"/>
          <w:spacing w:val="3"/>
          <w:w w:val="105"/>
          <w:sz w:val="20"/>
        </w:rPr>
        <w:t> </w:t>
      </w:r>
      <w:r>
        <w:rPr>
          <w:color w:val="1C1C1C"/>
          <w:w w:val="105"/>
          <w:sz w:val="20"/>
        </w:rPr>
        <w:t>OF</w:t>
      </w:r>
      <w:r>
        <w:rPr>
          <w:color w:val="1C1C1C"/>
          <w:spacing w:val="-10"/>
          <w:w w:val="105"/>
          <w:sz w:val="20"/>
        </w:rPr>
        <w:t> </w:t>
      </w:r>
      <w:r>
        <w:rPr>
          <w:color w:val="0C0C0C"/>
          <w:w w:val="105"/>
          <w:sz w:val="20"/>
        </w:rPr>
        <w:t>USE</w:t>
      </w:r>
      <w:r>
        <w:rPr>
          <w:color w:val="0C0C0C"/>
          <w:spacing w:val="-3"/>
          <w:w w:val="105"/>
          <w:sz w:val="20"/>
        </w:rPr>
        <w:t> </w:t>
      </w:r>
      <w:r>
        <w:rPr>
          <w:color w:val="1C1C1C"/>
          <w:w w:val="105"/>
          <w:sz w:val="20"/>
        </w:rPr>
        <w:t>OF</w:t>
      </w:r>
      <w:r>
        <w:rPr>
          <w:color w:val="1C1C1C"/>
          <w:spacing w:val="-2"/>
          <w:w w:val="105"/>
          <w:sz w:val="20"/>
        </w:rPr>
        <w:t> </w:t>
      </w:r>
      <w:r>
        <w:rPr>
          <w:color w:val="1C1C1C"/>
          <w:w w:val="105"/>
          <w:sz w:val="20"/>
        </w:rPr>
        <w:t>VACANT</w:t>
      </w:r>
      <w:r>
        <w:rPr>
          <w:color w:val="1C1C1C"/>
          <w:spacing w:val="14"/>
          <w:w w:val="105"/>
          <w:sz w:val="20"/>
        </w:rPr>
        <w:t> </w:t>
      </w:r>
      <w:r>
        <w:rPr>
          <w:color w:val="0C0C0C"/>
          <w:w w:val="105"/>
          <w:sz w:val="20"/>
        </w:rPr>
        <w:t>LAND</w:t>
      </w:r>
      <w:r>
        <w:rPr>
          <w:color w:val="0C0C0C"/>
          <w:spacing w:val="-7"/>
          <w:w w:val="105"/>
          <w:sz w:val="20"/>
        </w:rPr>
        <w:t> </w:t>
      </w:r>
      <w:r>
        <w:rPr>
          <w:color w:val="0C0C0C"/>
          <w:w w:val="105"/>
          <w:sz w:val="20"/>
        </w:rPr>
        <w:t>TO</w:t>
      </w:r>
      <w:r>
        <w:rPr>
          <w:color w:val="0C0C0C"/>
          <w:spacing w:val="-3"/>
          <w:w w:val="105"/>
          <w:sz w:val="20"/>
        </w:rPr>
        <w:t> </w:t>
      </w:r>
      <w:r>
        <w:rPr>
          <w:color w:val="0C0C0C"/>
          <w:w w:val="105"/>
          <w:sz w:val="20"/>
        </w:rPr>
        <w:t>REAR</w:t>
      </w:r>
      <w:r>
        <w:rPr>
          <w:color w:val="0C0C0C"/>
          <w:spacing w:val="4"/>
          <w:w w:val="105"/>
          <w:sz w:val="20"/>
        </w:rPr>
        <w:t> </w:t>
      </w:r>
      <w:r>
        <w:rPr>
          <w:color w:val="1C1C1C"/>
          <w:w w:val="105"/>
          <w:sz w:val="20"/>
        </w:rPr>
        <w:t>OF</w:t>
      </w:r>
      <w:r>
        <w:rPr>
          <w:color w:val="1C1C1C"/>
          <w:spacing w:val="-2"/>
          <w:w w:val="105"/>
          <w:sz w:val="20"/>
        </w:rPr>
        <w:t> </w:t>
      </w:r>
      <w:r>
        <w:rPr>
          <w:color w:val="1C1C1C"/>
          <w:w w:val="105"/>
          <w:sz w:val="20"/>
        </w:rPr>
        <w:t>6</w:t>
      </w:r>
      <w:r>
        <w:rPr>
          <w:color w:val="1C1C1C"/>
          <w:spacing w:val="8"/>
          <w:w w:val="105"/>
          <w:sz w:val="20"/>
        </w:rPr>
        <w:t> </w:t>
      </w:r>
      <w:r>
        <w:rPr>
          <w:color w:val="0C0C0C"/>
          <w:w w:val="105"/>
          <w:sz w:val="20"/>
        </w:rPr>
        <w:t>JULIA</w:t>
      </w:r>
      <w:r>
        <w:rPr>
          <w:color w:val="0C0C0C"/>
          <w:spacing w:val="1"/>
          <w:w w:val="105"/>
          <w:sz w:val="20"/>
        </w:rPr>
        <w:t> </w:t>
      </w:r>
      <w:r>
        <w:rPr>
          <w:color w:val="0C0C0C"/>
          <w:w w:val="105"/>
          <w:sz w:val="20"/>
        </w:rPr>
        <w:t>DRIVE INTO DOMESTIC USE </w:t>
      </w:r>
      <w:r>
        <w:rPr>
          <w:color w:val="1C1C1C"/>
          <w:w w:val="105"/>
          <w:sz w:val="20"/>
        </w:rPr>
        <w:t>(GARDEN)</w:t>
      </w:r>
      <w:r>
        <w:rPr>
          <w:color w:val="1C1C1C"/>
          <w:spacing w:val="1"/>
          <w:w w:val="105"/>
          <w:sz w:val="20"/>
        </w:rPr>
        <w:t> </w:t>
      </w:r>
      <w:r>
        <w:rPr>
          <w:color w:val="1C1C1C"/>
          <w:w w:val="105"/>
          <w:sz w:val="20"/>
        </w:rPr>
        <w:t>AND </w:t>
      </w:r>
      <w:r>
        <w:rPr>
          <w:color w:val="0C0C0C"/>
          <w:w w:val="105"/>
          <w:sz w:val="20"/>
        </w:rPr>
        <w:t>ERECTION </w:t>
      </w:r>
      <w:r>
        <w:rPr>
          <w:color w:val="1C1C1C"/>
          <w:w w:val="105"/>
          <w:sz w:val="20"/>
        </w:rPr>
        <w:t>OF</w:t>
      </w:r>
      <w:r>
        <w:rPr>
          <w:color w:val="1C1C1C"/>
          <w:spacing w:val="-56"/>
          <w:w w:val="105"/>
          <w:sz w:val="20"/>
        </w:rPr>
        <w:t> </w:t>
      </w:r>
      <w:r>
        <w:rPr>
          <w:color w:val="1C1C1C"/>
          <w:w w:val="105"/>
          <w:sz w:val="20"/>
        </w:rPr>
        <w:t>SUMMER </w:t>
      </w:r>
      <w:r>
        <w:rPr>
          <w:color w:val="0C0C0C"/>
          <w:w w:val="105"/>
          <w:sz w:val="20"/>
        </w:rPr>
        <w:t>HOUSE </w:t>
      </w:r>
      <w:r>
        <w:rPr>
          <w:color w:val="1C1C1C"/>
          <w:w w:val="105"/>
          <w:sz w:val="20"/>
        </w:rPr>
        <w:t>AND </w:t>
      </w:r>
      <w:r>
        <w:rPr>
          <w:color w:val="0C0C0C"/>
          <w:w w:val="105"/>
          <w:sz w:val="20"/>
        </w:rPr>
        <w:t>DECKING TO </w:t>
      </w:r>
      <w:r>
        <w:rPr>
          <w:color w:val="1C1C1C"/>
          <w:w w:val="105"/>
          <w:sz w:val="20"/>
        </w:rPr>
        <w:t>AREA, WITH</w:t>
      </w:r>
      <w:r>
        <w:rPr>
          <w:color w:val="1C1C1C"/>
          <w:spacing w:val="1"/>
          <w:w w:val="105"/>
          <w:sz w:val="20"/>
        </w:rPr>
        <w:t> </w:t>
      </w:r>
      <w:r>
        <w:rPr>
          <w:color w:val="0C0C0C"/>
          <w:w w:val="105"/>
          <w:sz w:val="20"/>
        </w:rPr>
        <w:t>BOUNDARIES</w:t>
      </w:r>
      <w:r>
        <w:rPr>
          <w:color w:val="0C0C0C"/>
          <w:spacing w:val="9"/>
          <w:w w:val="105"/>
          <w:sz w:val="20"/>
        </w:rPr>
        <w:t> </w:t>
      </w:r>
      <w:r>
        <w:rPr>
          <w:color w:val="0C0C0C"/>
          <w:w w:val="105"/>
          <w:sz w:val="20"/>
        </w:rPr>
        <w:t>DEFINED</w:t>
      </w:r>
      <w:r>
        <w:rPr>
          <w:color w:val="0C0C0C"/>
          <w:spacing w:val="4"/>
          <w:w w:val="105"/>
          <w:sz w:val="20"/>
        </w:rPr>
        <w:t> </w:t>
      </w:r>
      <w:r>
        <w:rPr>
          <w:color w:val="1C1C1C"/>
          <w:w w:val="105"/>
          <w:sz w:val="20"/>
        </w:rPr>
        <w:t>WITH</w:t>
      </w:r>
      <w:r>
        <w:rPr>
          <w:color w:val="1C1C1C"/>
          <w:spacing w:val="-14"/>
          <w:w w:val="105"/>
          <w:sz w:val="20"/>
        </w:rPr>
        <w:t> </w:t>
      </w:r>
      <w:r>
        <w:rPr>
          <w:color w:val="0C0C0C"/>
          <w:w w:val="105"/>
          <w:sz w:val="20"/>
        </w:rPr>
        <w:t>TIMBER</w:t>
      </w:r>
      <w:r>
        <w:rPr>
          <w:color w:val="0C0C0C"/>
          <w:spacing w:val="1"/>
          <w:w w:val="105"/>
          <w:sz w:val="20"/>
        </w:rPr>
        <w:t> </w:t>
      </w:r>
      <w:r>
        <w:rPr>
          <w:color w:val="0C0C0C"/>
          <w:w w:val="105"/>
          <w:sz w:val="20"/>
        </w:rPr>
        <w:t>FENCING</w:t>
      </w:r>
    </w:p>
    <w:p>
      <w:pPr>
        <w:spacing w:line="225" w:lineRule="exact" w:before="0"/>
        <w:ind w:left="892" w:right="0" w:firstLine="0"/>
        <w:jc w:val="left"/>
        <w:rPr>
          <w:b/>
          <w:sz w:val="20"/>
        </w:rPr>
      </w:pPr>
      <w:r>
        <w:rPr>
          <w:b/>
          <w:color w:val="0C0C0C"/>
          <w:w w:val="105"/>
          <w:sz w:val="20"/>
        </w:rPr>
        <w:t>6 JULIA</w:t>
      </w:r>
      <w:r>
        <w:rPr>
          <w:b/>
          <w:color w:val="0C0C0C"/>
          <w:spacing w:val="8"/>
          <w:w w:val="105"/>
          <w:sz w:val="20"/>
        </w:rPr>
        <w:t> </w:t>
      </w:r>
      <w:r>
        <w:rPr>
          <w:b/>
          <w:color w:val="0C0C0C"/>
          <w:w w:val="105"/>
          <w:sz w:val="20"/>
        </w:rPr>
        <w:t>DRIVE,</w:t>
      </w:r>
      <w:r>
        <w:rPr>
          <w:b/>
          <w:color w:val="0C0C0C"/>
          <w:spacing w:val="4"/>
          <w:w w:val="105"/>
          <w:sz w:val="20"/>
        </w:rPr>
        <w:t> </w:t>
      </w:r>
      <w:r>
        <w:rPr>
          <w:b/>
          <w:color w:val="1C1C1C"/>
          <w:w w:val="105"/>
          <w:sz w:val="20"/>
        </w:rPr>
        <w:t>SANDWITH</w:t>
      </w:r>
    </w:p>
    <w:p>
      <w:pPr>
        <w:pStyle w:val="BodyText"/>
        <w:spacing w:before="7"/>
        <w:rPr>
          <w:b/>
          <w:sz w:val="22"/>
        </w:rPr>
      </w:pPr>
    </w:p>
    <w:p>
      <w:pPr>
        <w:spacing w:line="264" w:lineRule="auto" w:before="0"/>
        <w:ind w:left="892" w:right="1150" w:firstLine="8"/>
        <w:jc w:val="left"/>
        <w:rPr>
          <w:sz w:val="20"/>
        </w:rPr>
      </w:pPr>
      <w:r>
        <w:rPr>
          <w:color w:val="0C0C0C"/>
          <w:w w:val="105"/>
          <w:sz w:val="20"/>
        </w:rPr>
        <w:t>DEMOLITION </w:t>
      </w:r>
      <w:r>
        <w:rPr>
          <w:color w:val="1C1C1C"/>
          <w:w w:val="105"/>
          <w:sz w:val="20"/>
        </w:rPr>
        <w:t>OF </w:t>
      </w:r>
      <w:r>
        <w:rPr>
          <w:color w:val="0C0C0C"/>
          <w:w w:val="105"/>
          <w:sz w:val="20"/>
        </w:rPr>
        <w:t>EXISTING </w:t>
      </w:r>
      <w:r>
        <w:rPr>
          <w:color w:val="1C1C1C"/>
          <w:w w:val="105"/>
          <w:sz w:val="20"/>
        </w:rPr>
        <w:t>CONSERVATORY</w:t>
      </w:r>
      <w:r>
        <w:rPr>
          <w:color w:val="1C1C1C"/>
          <w:spacing w:val="1"/>
          <w:w w:val="105"/>
          <w:sz w:val="20"/>
        </w:rPr>
        <w:t> </w:t>
      </w:r>
      <w:r>
        <w:rPr>
          <w:color w:val="0C0C0C"/>
          <w:w w:val="105"/>
          <w:sz w:val="20"/>
        </w:rPr>
        <w:t>TO REAR </w:t>
      </w:r>
      <w:r>
        <w:rPr>
          <w:color w:val="1C1C1C"/>
          <w:w w:val="105"/>
          <w:sz w:val="20"/>
        </w:rPr>
        <w:t>OF</w:t>
      </w:r>
      <w:r>
        <w:rPr>
          <w:color w:val="1C1C1C"/>
          <w:spacing w:val="-56"/>
          <w:w w:val="105"/>
          <w:sz w:val="20"/>
        </w:rPr>
        <w:t> </w:t>
      </w:r>
      <w:r>
        <w:rPr>
          <w:color w:val="0C0C0C"/>
          <w:w w:val="105"/>
          <w:sz w:val="20"/>
        </w:rPr>
        <w:t>PROPERTY </w:t>
      </w:r>
      <w:r>
        <w:rPr>
          <w:color w:val="1C1C1C"/>
          <w:w w:val="105"/>
          <w:sz w:val="20"/>
        </w:rPr>
        <w:t>AND </w:t>
      </w:r>
      <w:r>
        <w:rPr>
          <w:color w:val="0C0C0C"/>
          <w:w w:val="105"/>
          <w:sz w:val="20"/>
        </w:rPr>
        <w:t>ERECTION OF NEW </w:t>
      </w:r>
      <w:r>
        <w:rPr>
          <w:color w:val="1C1C1C"/>
          <w:w w:val="105"/>
          <w:sz w:val="20"/>
        </w:rPr>
        <w:t>SINGLE STOREY</w:t>
      </w:r>
      <w:r>
        <w:rPr>
          <w:color w:val="1C1C1C"/>
          <w:spacing w:val="1"/>
          <w:w w:val="105"/>
          <w:sz w:val="20"/>
        </w:rPr>
        <w:t> </w:t>
      </w:r>
      <w:r>
        <w:rPr>
          <w:color w:val="1C1C1C"/>
          <w:w w:val="105"/>
          <w:sz w:val="20"/>
        </w:rPr>
        <w:t>SUNROOM</w:t>
      </w:r>
    </w:p>
    <w:p>
      <w:pPr>
        <w:spacing w:line="214" w:lineRule="exact" w:before="0"/>
        <w:ind w:left="899" w:right="0" w:firstLine="0"/>
        <w:jc w:val="left"/>
        <w:rPr>
          <w:b/>
          <w:sz w:val="20"/>
        </w:rPr>
      </w:pPr>
      <w:r>
        <w:rPr>
          <w:b/>
          <w:color w:val="1C1C1C"/>
          <w:w w:val="105"/>
          <w:sz w:val="20"/>
        </w:rPr>
        <w:t>10</w:t>
      </w:r>
      <w:r>
        <w:rPr>
          <w:b/>
          <w:color w:val="1C1C1C"/>
          <w:spacing w:val="-14"/>
          <w:w w:val="105"/>
          <w:sz w:val="20"/>
        </w:rPr>
        <w:t> </w:t>
      </w:r>
      <w:r>
        <w:rPr>
          <w:b/>
          <w:color w:val="0C0C0C"/>
          <w:w w:val="105"/>
          <w:sz w:val="20"/>
        </w:rPr>
        <w:t>CHATSWORTH</w:t>
      </w:r>
      <w:r>
        <w:rPr>
          <w:b/>
          <w:color w:val="0C0C0C"/>
          <w:spacing w:val="9"/>
          <w:w w:val="105"/>
          <w:sz w:val="20"/>
        </w:rPr>
        <w:t> </w:t>
      </w:r>
      <w:r>
        <w:rPr>
          <w:b/>
          <w:color w:val="0C0C0C"/>
          <w:w w:val="105"/>
          <w:sz w:val="20"/>
        </w:rPr>
        <w:t>DRIVE,</w:t>
      </w:r>
      <w:r>
        <w:rPr>
          <w:b/>
          <w:color w:val="0C0C0C"/>
          <w:spacing w:val="2"/>
          <w:w w:val="105"/>
          <w:sz w:val="20"/>
        </w:rPr>
        <w:t> </w:t>
      </w:r>
      <w:r>
        <w:rPr>
          <w:b/>
          <w:color w:val="0C0C0C"/>
          <w:w w:val="105"/>
          <w:sz w:val="20"/>
        </w:rPr>
        <w:t>WHITEHAVEN</w:t>
      </w:r>
    </w:p>
    <w:p>
      <w:pPr>
        <w:pStyle w:val="BodyText"/>
        <w:spacing w:before="3"/>
        <w:rPr>
          <w:b/>
        </w:rPr>
      </w:pPr>
    </w:p>
    <w:p>
      <w:pPr>
        <w:spacing w:line="264" w:lineRule="auto" w:before="0"/>
        <w:ind w:left="899" w:right="1150" w:firstLine="0"/>
        <w:jc w:val="left"/>
        <w:rPr>
          <w:sz w:val="20"/>
        </w:rPr>
      </w:pPr>
      <w:r>
        <w:rPr>
          <w:color w:val="0C0C0C"/>
          <w:w w:val="105"/>
          <w:sz w:val="20"/>
        </w:rPr>
        <w:t>ERECTION OF </w:t>
      </w:r>
      <w:r>
        <w:rPr>
          <w:color w:val="1C1C1C"/>
          <w:w w:val="105"/>
          <w:sz w:val="20"/>
        </w:rPr>
        <w:t>A </w:t>
      </w:r>
      <w:r>
        <w:rPr>
          <w:color w:val="0C0C0C"/>
          <w:w w:val="105"/>
          <w:sz w:val="20"/>
        </w:rPr>
        <w:t>PREFABRICATED</w:t>
      </w:r>
      <w:r>
        <w:rPr>
          <w:color w:val="0C0C0C"/>
          <w:spacing w:val="1"/>
          <w:w w:val="105"/>
          <w:sz w:val="20"/>
        </w:rPr>
        <w:t> </w:t>
      </w:r>
      <w:r>
        <w:rPr>
          <w:color w:val="1C1C1C"/>
          <w:w w:val="105"/>
          <w:sz w:val="20"/>
        </w:rPr>
        <w:t>MODULAR SINGLE</w:t>
      </w:r>
      <w:r>
        <w:rPr>
          <w:color w:val="1C1C1C"/>
          <w:spacing w:val="-56"/>
          <w:w w:val="105"/>
          <w:sz w:val="20"/>
        </w:rPr>
        <w:t> </w:t>
      </w:r>
      <w:r>
        <w:rPr>
          <w:color w:val="1C1C1C"/>
          <w:w w:val="105"/>
          <w:sz w:val="20"/>
        </w:rPr>
        <w:t>STOREY</w:t>
      </w:r>
      <w:r>
        <w:rPr>
          <w:color w:val="1C1C1C"/>
          <w:spacing w:val="8"/>
          <w:w w:val="105"/>
          <w:sz w:val="20"/>
        </w:rPr>
        <w:t> </w:t>
      </w:r>
      <w:r>
        <w:rPr>
          <w:color w:val="0C0C0C"/>
          <w:w w:val="105"/>
          <w:sz w:val="20"/>
        </w:rPr>
        <w:t>POD</w:t>
      </w:r>
    </w:p>
    <w:p>
      <w:pPr>
        <w:spacing w:line="214" w:lineRule="exact" w:before="0"/>
        <w:ind w:left="901" w:right="0" w:firstLine="0"/>
        <w:jc w:val="left"/>
        <w:rPr>
          <w:b/>
          <w:sz w:val="20"/>
        </w:rPr>
      </w:pPr>
      <w:r>
        <w:rPr>
          <w:b/>
          <w:color w:val="0C0C0C"/>
          <w:w w:val="105"/>
          <w:sz w:val="20"/>
        </w:rPr>
        <w:t>MORRISONS</w:t>
      </w:r>
      <w:r>
        <w:rPr>
          <w:b/>
          <w:color w:val="0C0C0C"/>
          <w:spacing w:val="12"/>
          <w:w w:val="105"/>
          <w:sz w:val="20"/>
        </w:rPr>
        <w:t> </w:t>
      </w:r>
      <w:r>
        <w:rPr>
          <w:b/>
          <w:color w:val="0C0C0C"/>
          <w:w w:val="105"/>
          <w:sz w:val="20"/>
        </w:rPr>
        <w:t>SUPERMARKET,</w:t>
      </w:r>
      <w:r>
        <w:rPr>
          <w:b/>
          <w:color w:val="0C0C0C"/>
          <w:spacing w:val="12"/>
          <w:w w:val="105"/>
          <w:sz w:val="20"/>
        </w:rPr>
        <w:t> </w:t>
      </w:r>
      <w:r>
        <w:rPr>
          <w:b/>
          <w:color w:val="1C1C1C"/>
          <w:w w:val="105"/>
          <w:sz w:val="20"/>
        </w:rPr>
        <w:t>FLATT</w:t>
      </w:r>
      <w:r>
        <w:rPr>
          <w:b/>
          <w:color w:val="1C1C1C"/>
          <w:spacing w:val="-3"/>
          <w:w w:val="105"/>
          <w:sz w:val="20"/>
        </w:rPr>
        <w:t> </w:t>
      </w:r>
      <w:r>
        <w:rPr>
          <w:b/>
          <w:color w:val="0C0C0C"/>
          <w:w w:val="105"/>
          <w:sz w:val="20"/>
        </w:rPr>
        <w:t>WALKS, WHITEHAVEN</w:t>
      </w:r>
    </w:p>
    <w:p>
      <w:pPr>
        <w:pStyle w:val="BodyText"/>
        <w:spacing w:before="3"/>
        <w:rPr>
          <w:b/>
        </w:rPr>
      </w:pPr>
    </w:p>
    <w:p>
      <w:pPr>
        <w:spacing w:before="1"/>
        <w:ind w:left="901" w:right="0" w:firstLine="0"/>
        <w:jc w:val="left"/>
        <w:rPr>
          <w:sz w:val="20"/>
        </w:rPr>
      </w:pPr>
      <w:r>
        <w:rPr>
          <w:color w:val="0C0C0C"/>
          <w:w w:val="105"/>
          <w:sz w:val="20"/>
        </w:rPr>
        <w:t>APPLICATION</w:t>
      </w:r>
      <w:r>
        <w:rPr>
          <w:color w:val="0C0C0C"/>
          <w:spacing w:val="7"/>
          <w:w w:val="105"/>
          <w:sz w:val="20"/>
        </w:rPr>
        <w:t> </w:t>
      </w:r>
      <w:r>
        <w:rPr>
          <w:color w:val="0C0C0C"/>
          <w:w w:val="105"/>
          <w:sz w:val="20"/>
        </w:rPr>
        <w:t>FOR </w:t>
      </w:r>
      <w:r>
        <w:rPr>
          <w:color w:val="1C1C1C"/>
          <w:w w:val="105"/>
          <w:sz w:val="20"/>
        </w:rPr>
        <w:t>CONSENT</w:t>
      </w:r>
      <w:r>
        <w:rPr>
          <w:color w:val="1C1C1C"/>
          <w:spacing w:val="-1"/>
          <w:w w:val="105"/>
          <w:sz w:val="20"/>
        </w:rPr>
        <w:t> </w:t>
      </w:r>
      <w:r>
        <w:rPr>
          <w:color w:val="0C0C0C"/>
          <w:w w:val="105"/>
          <w:sz w:val="20"/>
        </w:rPr>
        <w:t>TO</w:t>
      </w:r>
      <w:r>
        <w:rPr>
          <w:color w:val="0C0C0C"/>
          <w:spacing w:val="-9"/>
          <w:w w:val="105"/>
          <w:sz w:val="20"/>
        </w:rPr>
        <w:t> </w:t>
      </w:r>
      <w:r>
        <w:rPr>
          <w:color w:val="0C0C0C"/>
          <w:w w:val="105"/>
          <w:sz w:val="20"/>
        </w:rPr>
        <w:t>DISPLAY</w:t>
      </w:r>
      <w:r>
        <w:rPr>
          <w:color w:val="0C0C0C"/>
          <w:spacing w:val="4"/>
          <w:w w:val="105"/>
          <w:sz w:val="20"/>
        </w:rPr>
        <w:t> </w:t>
      </w:r>
      <w:r>
        <w:rPr>
          <w:color w:val="1C1C1C"/>
          <w:w w:val="105"/>
          <w:sz w:val="20"/>
        </w:rPr>
        <w:t>ADVERTISEMENT</w:t>
      </w:r>
    </w:p>
    <w:p>
      <w:pPr>
        <w:spacing w:before="22"/>
        <w:ind w:left="895" w:right="0" w:firstLine="0"/>
        <w:jc w:val="left"/>
        <w:rPr>
          <w:sz w:val="20"/>
        </w:rPr>
      </w:pPr>
      <w:r>
        <w:rPr>
          <w:color w:val="525252"/>
          <w:w w:val="105"/>
          <w:sz w:val="20"/>
        </w:rPr>
        <w:t>-</w:t>
      </w:r>
      <w:r>
        <w:rPr>
          <w:color w:val="525252"/>
          <w:spacing w:val="2"/>
          <w:w w:val="105"/>
          <w:sz w:val="20"/>
        </w:rPr>
        <w:t> </w:t>
      </w:r>
      <w:r>
        <w:rPr>
          <w:color w:val="0C0C0C"/>
          <w:w w:val="105"/>
          <w:sz w:val="20"/>
        </w:rPr>
        <w:t>FASCIA</w:t>
      </w:r>
      <w:r>
        <w:rPr>
          <w:color w:val="0C0C0C"/>
          <w:spacing w:val="2"/>
          <w:w w:val="105"/>
          <w:sz w:val="20"/>
        </w:rPr>
        <w:t> </w:t>
      </w:r>
      <w:r>
        <w:rPr>
          <w:color w:val="1C1C1C"/>
          <w:w w:val="105"/>
          <w:sz w:val="20"/>
        </w:rPr>
        <w:t>SIGN</w:t>
      </w:r>
    </w:p>
    <w:p>
      <w:pPr>
        <w:spacing w:before="15"/>
        <w:ind w:left="901" w:right="0" w:firstLine="0"/>
        <w:jc w:val="left"/>
        <w:rPr>
          <w:b/>
          <w:sz w:val="20"/>
        </w:rPr>
      </w:pPr>
      <w:r>
        <w:rPr>
          <w:b/>
          <w:color w:val="0C0C0C"/>
          <w:w w:val="105"/>
          <w:sz w:val="20"/>
        </w:rPr>
        <w:t>MORRISONS</w:t>
      </w:r>
      <w:r>
        <w:rPr>
          <w:b/>
          <w:color w:val="0C0C0C"/>
          <w:spacing w:val="12"/>
          <w:w w:val="105"/>
          <w:sz w:val="20"/>
        </w:rPr>
        <w:t> </w:t>
      </w:r>
      <w:r>
        <w:rPr>
          <w:b/>
          <w:color w:val="1C1C1C"/>
          <w:w w:val="105"/>
          <w:sz w:val="20"/>
        </w:rPr>
        <w:t>SUPERMARKET,</w:t>
      </w:r>
      <w:r>
        <w:rPr>
          <w:b/>
          <w:color w:val="1C1C1C"/>
          <w:spacing w:val="19"/>
          <w:w w:val="105"/>
          <w:sz w:val="20"/>
        </w:rPr>
        <w:t> </w:t>
      </w:r>
      <w:r>
        <w:rPr>
          <w:b/>
          <w:color w:val="0C0C0C"/>
          <w:w w:val="105"/>
          <w:sz w:val="20"/>
        </w:rPr>
        <w:t>FLATT</w:t>
      </w:r>
      <w:r>
        <w:rPr>
          <w:b/>
          <w:color w:val="0C0C0C"/>
          <w:spacing w:val="-8"/>
          <w:w w:val="105"/>
          <w:sz w:val="20"/>
        </w:rPr>
        <w:t> </w:t>
      </w:r>
      <w:r>
        <w:rPr>
          <w:b/>
          <w:color w:val="0C0C0C"/>
          <w:w w:val="105"/>
          <w:sz w:val="20"/>
        </w:rPr>
        <w:t>WALKS, WHITEHAVEN</w:t>
      </w:r>
    </w:p>
    <w:p>
      <w:pPr>
        <w:pStyle w:val="BodyText"/>
        <w:spacing w:before="3"/>
        <w:rPr>
          <w:b/>
        </w:rPr>
      </w:pPr>
    </w:p>
    <w:p>
      <w:pPr>
        <w:spacing w:before="1"/>
        <w:ind w:left="900" w:right="0" w:firstLine="0"/>
        <w:jc w:val="left"/>
        <w:rPr>
          <w:sz w:val="20"/>
        </w:rPr>
      </w:pPr>
      <w:r>
        <w:rPr>
          <w:color w:val="0C0C0C"/>
          <w:w w:val="105"/>
          <w:sz w:val="20"/>
        </w:rPr>
        <w:t>DETACHED</w:t>
      </w:r>
      <w:r>
        <w:rPr>
          <w:color w:val="0C0C0C"/>
          <w:spacing w:val="10"/>
          <w:w w:val="105"/>
          <w:sz w:val="20"/>
        </w:rPr>
        <w:t> </w:t>
      </w:r>
      <w:r>
        <w:rPr>
          <w:color w:val="1C1C1C"/>
          <w:w w:val="105"/>
          <w:sz w:val="20"/>
        </w:rPr>
        <w:t>GARAGE</w:t>
      </w:r>
      <w:r>
        <w:rPr>
          <w:color w:val="1C1C1C"/>
          <w:spacing w:val="4"/>
          <w:w w:val="105"/>
          <w:sz w:val="20"/>
        </w:rPr>
        <w:t> </w:t>
      </w:r>
      <w:r>
        <w:rPr>
          <w:color w:val="0C0C0C"/>
          <w:w w:val="105"/>
          <w:sz w:val="20"/>
        </w:rPr>
        <w:t>TO</w:t>
      </w:r>
      <w:r>
        <w:rPr>
          <w:color w:val="0C0C0C"/>
          <w:spacing w:val="-3"/>
          <w:w w:val="105"/>
          <w:sz w:val="20"/>
        </w:rPr>
        <w:t> </w:t>
      </w:r>
      <w:r>
        <w:rPr>
          <w:color w:val="1C1C1C"/>
          <w:w w:val="105"/>
          <w:sz w:val="20"/>
        </w:rPr>
        <w:t>REAR</w:t>
      </w:r>
    </w:p>
    <w:p>
      <w:pPr>
        <w:spacing w:before="15"/>
        <w:ind w:left="907" w:right="0" w:firstLine="0"/>
        <w:jc w:val="left"/>
        <w:rPr>
          <w:b/>
          <w:sz w:val="20"/>
        </w:rPr>
      </w:pPr>
      <w:r>
        <w:rPr>
          <w:b/>
          <w:color w:val="0C0C0C"/>
          <w:w w:val="105"/>
          <w:sz w:val="20"/>
        </w:rPr>
        <w:t>63</w:t>
      </w:r>
      <w:r>
        <w:rPr>
          <w:b/>
          <w:color w:val="0C0C0C"/>
          <w:spacing w:val="-11"/>
          <w:w w:val="105"/>
          <w:sz w:val="20"/>
        </w:rPr>
        <w:t> </w:t>
      </w:r>
      <w:r>
        <w:rPr>
          <w:b/>
          <w:color w:val="0C0C0C"/>
          <w:w w:val="105"/>
          <w:sz w:val="20"/>
        </w:rPr>
        <w:t>CENTRAL</w:t>
      </w:r>
      <w:r>
        <w:rPr>
          <w:b/>
          <w:color w:val="0C0C0C"/>
          <w:spacing w:val="1"/>
          <w:w w:val="105"/>
          <w:sz w:val="20"/>
        </w:rPr>
        <w:t> </w:t>
      </w:r>
      <w:r>
        <w:rPr>
          <w:b/>
          <w:color w:val="0C0C0C"/>
          <w:w w:val="105"/>
          <w:sz w:val="20"/>
        </w:rPr>
        <w:t>ROAD,</w:t>
      </w:r>
      <w:r>
        <w:rPr>
          <w:b/>
          <w:color w:val="0C0C0C"/>
          <w:spacing w:val="5"/>
          <w:w w:val="105"/>
          <w:sz w:val="20"/>
        </w:rPr>
        <w:t> </w:t>
      </w:r>
      <w:r>
        <w:rPr>
          <w:b/>
          <w:color w:val="0C0C0C"/>
          <w:w w:val="105"/>
          <w:sz w:val="20"/>
        </w:rPr>
        <w:t>WHITEHAVEN</w:t>
      </w:r>
    </w:p>
    <w:p>
      <w:pPr>
        <w:pStyle w:val="BodyText"/>
        <w:spacing w:before="9"/>
        <w:rPr>
          <w:b/>
          <w:sz w:val="21"/>
        </w:rPr>
      </w:pPr>
    </w:p>
    <w:p>
      <w:pPr>
        <w:spacing w:before="0"/>
        <w:ind w:left="899" w:right="0" w:firstLine="0"/>
        <w:jc w:val="left"/>
        <w:rPr>
          <w:sz w:val="20"/>
        </w:rPr>
      </w:pPr>
      <w:r>
        <w:rPr>
          <w:color w:val="0C0C0C"/>
          <w:w w:val="105"/>
          <w:sz w:val="20"/>
        </w:rPr>
        <w:t>ERECTION</w:t>
      </w:r>
      <w:r>
        <w:rPr>
          <w:color w:val="0C0C0C"/>
          <w:spacing w:val="1"/>
          <w:w w:val="105"/>
          <w:sz w:val="20"/>
        </w:rPr>
        <w:t> </w:t>
      </w:r>
      <w:r>
        <w:rPr>
          <w:color w:val="1C1C1C"/>
          <w:w w:val="105"/>
          <w:sz w:val="20"/>
        </w:rPr>
        <w:t>OF</w:t>
      </w:r>
      <w:r>
        <w:rPr>
          <w:color w:val="1C1C1C"/>
          <w:spacing w:val="7"/>
          <w:w w:val="105"/>
          <w:sz w:val="20"/>
        </w:rPr>
        <w:t> </w:t>
      </w:r>
      <w:r>
        <w:rPr>
          <w:color w:val="0C0C0C"/>
          <w:w w:val="105"/>
          <w:sz w:val="20"/>
        </w:rPr>
        <w:t>NEW</w:t>
      </w:r>
      <w:r>
        <w:rPr>
          <w:color w:val="0C0C0C"/>
          <w:spacing w:val="4"/>
          <w:w w:val="105"/>
          <w:sz w:val="20"/>
        </w:rPr>
        <w:t> </w:t>
      </w:r>
      <w:r>
        <w:rPr>
          <w:color w:val="0C0C0C"/>
          <w:w w:val="105"/>
          <w:sz w:val="20"/>
        </w:rPr>
        <w:t>DWELLING</w:t>
      </w:r>
      <w:r>
        <w:rPr>
          <w:color w:val="0C0C0C"/>
          <w:spacing w:val="7"/>
          <w:w w:val="105"/>
          <w:sz w:val="20"/>
        </w:rPr>
        <w:t> </w:t>
      </w:r>
      <w:r>
        <w:rPr>
          <w:color w:val="1C1C1C"/>
          <w:w w:val="105"/>
          <w:sz w:val="21"/>
        </w:rPr>
        <w:t>&amp;</w:t>
      </w:r>
      <w:r>
        <w:rPr>
          <w:color w:val="1C1C1C"/>
          <w:spacing w:val="-9"/>
          <w:w w:val="105"/>
          <w:sz w:val="21"/>
        </w:rPr>
        <w:t> </w:t>
      </w:r>
      <w:r>
        <w:rPr>
          <w:color w:val="0C0C0C"/>
          <w:w w:val="105"/>
          <w:sz w:val="20"/>
        </w:rPr>
        <w:t>DETACHED</w:t>
      </w:r>
      <w:r>
        <w:rPr>
          <w:color w:val="0C0C0C"/>
          <w:spacing w:val="11"/>
          <w:w w:val="105"/>
          <w:sz w:val="20"/>
        </w:rPr>
        <w:t> </w:t>
      </w:r>
      <w:r>
        <w:rPr>
          <w:color w:val="1C1C1C"/>
          <w:w w:val="105"/>
          <w:sz w:val="20"/>
        </w:rPr>
        <w:t>GARAGE</w:t>
      </w:r>
    </w:p>
    <w:p>
      <w:pPr>
        <w:spacing w:before="28"/>
        <w:ind w:left="900" w:right="0" w:firstLine="0"/>
        <w:jc w:val="left"/>
        <w:rPr>
          <w:b/>
          <w:sz w:val="20"/>
        </w:rPr>
      </w:pPr>
      <w:r>
        <w:rPr>
          <w:b/>
          <w:color w:val="1C1C1C"/>
          <w:w w:val="105"/>
          <w:sz w:val="20"/>
        </w:rPr>
        <w:t>LANE </w:t>
      </w:r>
      <w:r>
        <w:rPr>
          <w:b/>
          <w:color w:val="0C0C0C"/>
          <w:w w:val="105"/>
          <w:sz w:val="20"/>
        </w:rPr>
        <w:t>HEAD GARDENS,</w:t>
      </w:r>
      <w:r>
        <w:rPr>
          <w:b/>
          <w:color w:val="0C0C0C"/>
          <w:spacing w:val="12"/>
          <w:w w:val="105"/>
          <w:sz w:val="20"/>
        </w:rPr>
        <w:t> </w:t>
      </w:r>
      <w:r>
        <w:rPr>
          <w:b/>
          <w:color w:val="0C0C0C"/>
          <w:w w:val="105"/>
          <w:sz w:val="20"/>
        </w:rPr>
        <w:t>LANE</w:t>
      </w:r>
      <w:r>
        <w:rPr>
          <w:b/>
          <w:color w:val="0C0C0C"/>
          <w:spacing w:val="4"/>
          <w:w w:val="105"/>
          <w:sz w:val="20"/>
        </w:rPr>
        <w:t> </w:t>
      </w:r>
      <w:r>
        <w:rPr>
          <w:b/>
          <w:color w:val="0C0C0C"/>
          <w:w w:val="105"/>
          <w:sz w:val="20"/>
        </w:rPr>
        <w:t>HEAD,</w:t>
      </w:r>
      <w:r>
        <w:rPr>
          <w:b/>
          <w:color w:val="0C0C0C"/>
          <w:spacing w:val="16"/>
          <w:w w:val="105"/>
          <w:sz w:val="20"/>
        </w:rPr>
        <w:t> </w:t>
      </w:r>
      <w:r>
        <w:rPr>
          <w:b/>
          <w:color w:val="0C0C0C"/>
          <w:w w:val="105"/>
          <w:sz w:val="20"/>
        </w:rPr>
        <w:t>SANDWITH</w:t>
      </w:r>
    </w:p>
    <w:p>
      <w:pPr>
        <w:spacing w:after="0"/>
        <w:jc w:val="left"/>
        <w:rPr>
          <w:sz w:val="20"/>
        </w:rPr>
        <w:sectPr>
          <w:type w:val="continuous"/>
          <w:pgSz w:w="11910" w:h="16840"/>
          <w:pgMar w:top="1360" w:bottom="0" w:left="500" w:right="340"/>
          <w:cols w:num="2" w:equalWidth="0">
            <w:col w:w="2745" w:space="40"/>
            <w:col w:w="8285"/>
          </w:cols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" w:after="1"/>
        <w:rPr>
          <w:b/>
          <w:sz w:val="26"/>
        </w:rPr>
      </w:pPr>
    </w:p>
    <w:p>
      <w:pPr>
        <w:pStyle w:val="BodyText"/>
        <w:ind w:left="8918"/>
        <w:rPr>
          <w:sz w:val="20"/>
        </w:rPr>
      </w:pPr>
      <w:r>
        <w:rPr>
          <w:sz w:val="20"/>
        </w:rPr>
        <w:drawing>
          <wp:inline distT="0" distB="0" distL="0" distR="0">
            <wp:extent cx="832691" cy="406908"/>
            <wp:effectExtent l="0" t="0" r="0" b="0"/>
            <wp:docPr id="19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2691" cy="406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type w:val="continuous"/>
          <w:pgSz w:w="11910" w:h="16840"/>
          <w:pgMar w:top="1360" w:bottom="0" w:left="500" w:right="340"/>
        </w:sectPr>
      </w:pPr>
    </w:p>
    <w:p>
      <w:pPr>
        <w:pStyle w:val="BodyText"/>
        <w:spacing w:before="5"/>
        <w:rPr>
          <w:b/>
          <w:sz w:val="24"/>
        </w:rPr>
      </w:pPr>
    </w:p>
    <w:p>
      <w:pPr>
        <w:spacing w:before="94"/>
        <w:ind w:left="900" w:right="0" w:firstLine="0"/>
        <w:jc w:val="left"/>
        <w:rPr>
          <w:sz w:val="20"/>
        </w:rPr>
      </w:pPr>
      <w:r>
        <w:rPr>
          <w:color w:val="0E0E0E"/>
          <w:w w:val="105"/>
          <w:sz w:val="20"/>
          <w:u w:val="thick" w:color="0E0E0E"/>
        </w:rPr>
        <w:t>Application</w:t>
      </w:r>
      <w:r>
        <w:rPr>
          <w:color w:val="0E0E0E"/>
          <w:spacing w:val="5"/>
          <w:w w:val="105"/>
          <w:sz w:val="20"/>
          <w:u w:val="thick" w:color="0E0E0E"/>
        </w:rPr>
        <w:t> </w:t>
      </w:r>
      <w:r>
        <w:rPr>
          <w:color w:val="0E0E0E"/>
          <w:w w:val="105"/>
          <w:sz w:val="20"/>
          <w:u w:val="thick" w:color="0E0E0E"/>
        </w:rPr>
        <w:t>Number</w:t>
      </w:r>
    </w:p>
    <w:p>
      <w:pPr>
        <w:pStyle w:val="BodyText"/>
        <w:spacing w:before="9"/>
        <w:rPr>
          <w:sz w:val="21"/>
        </w:rPr>
      </w:pPr>
    </w:p>
    <w:p>
      <w:pPr>
        <w:tabs>
          <w:tab w:pos="3681" w:val="left" w:leader="none"/>
        </w:tabs>
        <w:spacing w:before="1"/>
        <w:ind w:left="904" w:right="0" w:firstLine="0"/>
        <w:jc w:val="left"/>
        <w:rPr>
          <w:sz w:val="20"/>
        </w:rPr>
      </w:pPr>
      <w:r>
        <w:rPr>
          <w:color w:val="0E0E0E"/>
          <w:spacing w:val="-3"/>
          <w:w w:val="95"/>
          <w:sz w:val="21"/>
        </w:rPr>
        <w:t>4/22</w:t>
      </w:r>
      <w:r>
        <w:rPr>
          <w:color w:val="333333"/>
          <w:spacing w:val="-3"/>
          <w:w w:val="95"/>
          <w:sz w:val="21"/>
        </w:rPr>
        <w:t>/</w:t>
      </w:r>
      <w:r>
        <w:rPr>
          <w:color w:val="0E0E0E"/>
          <w:spacing w:val="-3"/>
          <w:w w:val="95"/>
          <w:sz w:val="21"/>
        </w:rPr>
        <w:t>2217</w:t>
      </w:r>
      <w:r>
        <w:rPr>
          <w:color w:val="333333"/>
          <w:spacing w:val="-3"/>
          <w:w w:val="95"/>
          <w:sz w:val="21"/>
        </w:rPr>
        <w:t>/</w:t>
      </w:r>
      <w:r>
        <w:rPr>
          <w:color w:val="0E0E0E"/>
          <w:spacing w:val="-3"/>
          <w:w w:val="95"/>
          <w:sz w:val="21"/>
        </w:rPr>
        <w:t>OF</w:t>
      </w:r>
      <w:r>
        <w:rPr>
          <w:color w:val="0E0E0E"/>
          <w:spacing w:val="-22"/>
          <w:w w:val="95"/>
          <w:sz w:val="21"/>
        </w:rPr>
        <w:t> </w:t>
      </w:r>
      <w:r>
        <w:rPr>
          <w:color w:val="0E0E0E"/>
          <w:spacing w:val="-2"/>
          <w:w w:val="95"/>
          <w:sz w:val="21"/>
        </w:rPr>
        <w:t>1</w:t>
        <w:tab/>
      </w:r>
      <w:r>
        <w:rPr>
          <w:color w:val="0E0E0E"/>
          <w:sz w:val="20"/>
        </w:rPr>
        <w:t>IMPORTATION</w:t>
      </w:r>
      <w:r>
        <w:rPr>
          <w:color w:val="0E0E0E"/>
          <w:spacing w:val="59"/>
          <w:sz w:val="20"/>
        </w:rPr>
        <w:t> </w:t>
      </w:r>
      <w:r>
        <w:rPr>
          <w:color w:val="0E0E0E"/>
          <w:sz w:val="19"/>
        </w:rPr>
        <w:t>&amp;</w:t>
      </w:r>
      <w:r>
        <w:rPr>
          <w:color w:val="0E0E0E"/>
          <w:spacing w:val="54"/>
          <w:sz w:val="19"/>
        </w:rPr>
        <w:t> </w:t>
      </w:r>
      <w:r>
        <w:rPr>
          <w:color w:val="0E0E0E"/>
          <w:sz w:val="20"/>
        </w:rPr>
        <w:t>DEPOSIT</w:t>
      </w:r>
      <w:r>
        <w:rPr>
          <w:color w:val="0E0E0E"/>
          <w:spacing w:val="33"/>
          <w:sz w:val="20"/>
        </w:rPr>
        <w:t> </w:t>
      </w:r>
      <w:r>
        <w:rPr>
          <w:color w:val="0E0E0E"/>
          <w:sz w:val="20"/>
        </w:rPr>
        <w:t>OF</w:t>
      </w:r>
      <w:r>
        <w:rPr>
          <w:color w:val="0E0E0E"/>
          <w:spacing w:val="24"/>
          <w:sz w:val="20"/>
        </w:rPr>
        <w:t> </w:t>
      </w:r>
      <w:r>
        <w:rPr>
          <w:color w:val="0E0E0E"/>
          <w:sz w:val="20"/>
        </w:rPr>
        <w:t>EARTH</w:t>
      </w:r>
      <w:r>
        <w:rPr>
          <w:color w:val="0E0E0E"/>
          <w:spacing w:val="30"/>
          <w:sz w:val="20"/>
        </w:rPr>
        <w:t> </w:t>
      </w:r>
      <w:r>
        <w:rPr>
          <w:color w:val="1F1F1F"/>
          <w:sz w:val="20"/>
        </w:rPr>
        <w:t>MATERIAL</w:t>
      </w:r>
      <w:r>
        <w:rPr>
          <w:color w:val="1F1F1F"/>
          <w:spacing w:val="42"/>
          <w:sz w:val="20"/>
        </w:rPr>
        <w:t> </w:t>
      </w:r>
      <w:r>
        <w:rPr>
          <w:color w:val="0E0E0E"/>
          <w:sz w:val="20"/>
        </w:rPr>
        <w:t>TO</w:t>
      </w:r>
    </w:p>
    <w:p>
      <w:pPr>
        <w:spacing w:line="259" w:lineRule="auto" w:before="13"/>
        <w:ind w:left="3681" w:right="1317" w:firstLine="2"/>
        <w:jc w:val="left"/>
        <w:rPr>
          <w:sz w:val="20"/>
        </w:rPr>
      </w:pPr>
      <w:r>
        <w:rPr>
          <w:color w:val="0E0E0E"/>
          <w:w w:val="105"/>
          <w:sz w:val="20"/>
        </w:rPr>
        <w:t>REPROFILE</w:t>
      </w:r>
      <w:r>
        <w:rPr>
          <w:color w:val="0E0E0E"/>
          <w:spacing w:val="3"/>
          <w:w w:val="105"/>
          <w:sz w:val="20"/>
        </w:rPr>
        <w:t> </w:t>
      </w:r>
      <w:r>
        <w:rPr>
          <w:color w:val="0E0E0E"/>
          <w:w w:val="105"/>
          <w:sz w:val="20"/>
        </w:rPr>
        <w:t>EXISTING</w:t>
      </w:r>
      <w:r>
        <w:rPr>
          <w:color w:val="0E0E0E"/>
          <w:spacing w:val="3"/>
          <w:w w:val="105"/>
          <w:sz w:val="20"/>
        </w:rPr>
        <w:t> </w:t>
      </w:r>
      <w:r>
        <w:rPr>
          <w:color w:val="0E0E0E"/>
          <w:w w:val="105"/>
          <w:sz w:val="20"/>
        </w:rPr>
        <w:t>GROUND</w:t>
      </w:r>
      <w:r>
        <w:rPr>
          <w:color w:val="0E0E0E"/>
          <w:spacing w:val="3"/>
          <w:w w:val="105"/>
          <w:sz w:val="20"/>
        </w:rPr>
        <w:t> </w:t>
      </w:r>
      <w:r>
        <w:rPr>
          <w:color w:val="0E0E0E"/>
          <w:w w:val="105"/>
          <w:sz w:val="20"/>
        </w:rPr>
        <w:t>LEVELS</w:t>
      </w:r>
      <w:r>
        <w:rPr>
          <w:color w:val="333333"/>
          <w:w w:val="105"/>
          <w:sz w:val="20"/>
        </w:rPr>
        <w:t>/</w:t>
      </w:r>
      <w:r>
        <w:rPr>
          <w:color w:val="0E0E0E"/>
          <w:w w:val="105"/>
          <w:sz w:val="20"/>
        </w:rPr>
        <w:t>CONTOURS</w:t>
      </w:r>
      <w:r>
        <w:rPr>
          <w:color w:val="333333"/>
          <w:w w:val="105"/>
          <w:sz w:val="20"/>
        </w:rPr>
        <w:t>;</w:t>
      </w:r>
      <w:r>
        <w:rPr>
          <w:color w:val="333333"/>
          <w:spacing w:val="1"/>
          <w:w w:val="105"/>
          <w:sz w:val="20"/>
        </w:rPr>
        <w:t> </w:t>
      </w:r>
      <w:r>
        <w:rPr>
          <w:color w:val="0E0E0E"/>
          <w:w w:val="105"/>
          <w:sz w:val="20"/>
        </w:rPr>
        <w:t>INSTALLATION</w:t>
      </w:r>
      <w:r>
        <w:rPr>
          <w:color w:val="0E0E0E"/>
          <w:spacing w:val="14"/>
          <w:w w:val="105"/>
          <w:sz w:val="20"/>
        </w:rPr>
        <w:t> </w:t>
      </w:r>
      <w:r>
        <w:rPr>
          <w:color w:val="0E0E0E"/>
          <w:w w:val="105"/>
          <w:sz w:val="20"/>
        </w:rPr>
        <w:t>OF</w:t>
      </w:r>
      <w:r>
        <w:rPr>
          <w:color w:val="0E0E0E"/>
          <w:spacing w:val="-15"/>
          <w:w w:val="105"/>
          <w:sz w:val="20"/>
        </w:rPr>
        <w:t> </w:t>
      </w:r>
      <w:r>
        <w:rPr>
          <w:color w:val="1F1F1F"/>
          <w:w w:val="105"/>
          <w:sz w:val="20"/>
        </w:rPr>
        <w:t>SURFACE</w:t>
      </w:r>
      <w:r>
        <w:rPr>
          <w:color w:val="1F1F1F"/>
          <w:spacing w:val="3"/>
          <w:w w:val="105"/>
          <w:sz w:val="20"/>
        </w:rPr>
        <w:t> </w:t>
      </w:r>
      <w:r>
        <w:rPr>
          <w:color w:val="1F1F1F"/>
          <w:w w:val="105"/>
          <w:sz w:val="20"/>
        </w:rPr>
        <w:t>WATER</w:t>
      </w:r>
      <w:r>
        <w:rPr>
          <w:color w:val="1F1F1F"/>
          <w:spacing w:val="-1"/>
          <w:w w:val="105"/>
          <w:sz w:val="20"/>
        </w:rPr>
        <w:t> </w:t>
      </w:r>
      <w:r>
        <w:rPr>
          <w:color w:val="0E0E0E"/>
          <w:w w:val="105"/>
          <w:sz w:val="20"/>
        </w:rPr>
        <w:t>DRAINAGE</w:t>
      </w:r>
      <w:r>
        <w:rPr>
          <w:color w:val="0E0E0E"/>
          <w:spacing w:val="1"/>
          <w:w w:val="105"/>
          <w:sz w:val="20"/>
        </w:rPr>
        <w:t> </w:t>
      </w:r>
      <w:r>
        <w:rPr>
          <w:color w:val="0E0E0E"/>
          <w:w w:val="105"/>
          <w:sz w:val="20"/>
        </w:rPr>
        <w:t>INFRASTRUCTURE</w:t>
      </w:r>
      <w:r>
        <w:rPr>
          <w:color w:val="0E0E0E"/>
          <w:spacing w:val="-7"/>
          <w:w w:val="105"/>
          <w:sz w:val="20"/>
        </w:rPr>
        <w:t> </w:t>
      </w:r>
      <w:r>
        <w:rPr>
          <w:color w:val="0E0E0E"/>
          <w:w w:val="105"/>
          <w:sz w:val="20"/>
        </w:rPr>
        <w:t>INCLUDING</w:t>
      </w:r>
      <w:r>
        <w:rPr>
          <w:color w:val="0E0E0E"/>
          <w:spacing w:val="8"/>
          <w:w w:val="105"/>
          <w:sz w:val="20"/>
        </w:rPr>
        <w:t> </w:t>
      </w:r>
      <w:r>
        <w:rPr>
          <w:color w:val="0E0E0E"/>
          <w:w w:val="105"/>
          <w:sz w:val="20"/>
        </w:rPr>
        <w:t>INSTALLATION</w:t>
      </w:r>
      <w:r>
        <w:rPr>
          <w:color w:val="0E0E0E"/>
          <w:spacing w:val="-1"/>
          <w:w w:val="105"/>
          <w:sz w:val="20"/>
        </w:rPr>
        <w:t> </w:t>
      </w:r>
      <w:r>
        <w:rPr>
          <w:color w:val="1F1F1F"/>
          <w:w w:val="105"/>
          <w:sz w:val="20"/>
        </w:rPr>
        <w:t>OF</w:t>
      </w:r>
      <w:r>
        <w:rPr>
          <w:color w:val="1F1F1F"/>
          <w:spacing w:val="8"/>
          <w:w w:val="105"/>
          <w:sz w:val="20"/>
        </w:rPr>
        <w:t> </w:t>
      </w:r>
      <w:r>
        <w:rPr>
          <w:color w:val="0E0E0E"/>
          <w:w w:val="105"/>
          <w:sz w:val="20"/>
        </w:rPr>
        <w:t>FOUL</w:t>
      </w:r>
      <w:r>
        <w:rPr>
          <w:color w:val="0E0E0E"/>
          <w:spacing w:val="-56"/>
          <w:w w:val="105"/>
          <w:sz w:val="20"/>
        </w:rPr>
        <w:t> </w:t>
      </w:r>
      <w:r>
        <w:rPr>
          <w:color w:val="1F1F1F"/>
          <w:w w:val="105"/>
          <w:sz w:val="20"/>
        </w:rPr>
        <w:t>WATER </w:t>
      </w:r>
      <w:r>
        <w:rPr>
          <w:color w:val="0E0E0E"/>
          <w:w w:val="105"/>
          <w:sz w:val="20"/>
        </w:rPr>
        <w:t>DRAINAGE</w:t>
      </w:r>
      <w:r>
        <w:rPr>
          <w:color w:val="0E0E0E"/>
          <w:spacing w:val="-2"/>
          <w:w w:val="105"/>
          <w:sz w:val="20"/>
        </w:rPr>
        <w:t> </w:t>
      </w:r>
      <w:r>
        <w:rPr>
          <w:color w:val="0E0E0E"/>
          <w:w w:val="105"/>
          <w:sz w:val="20"/>
        </w:rPr>
        <w:t>INFRASTRUCTURE</w:t>
      </w:r>
    </w:p>
    <w:p>
      <w:pPr>
        <w:spacing w:line="225" w:lineRule="exact" w:before="0"/>
        <w:ind w:left="3685" w:right="0" w:firstLine="0"/>
        <w:jc w:val="left"/>
        <w:rPr>
          <w:b/>
          <w:sz w:val="20"/>
        </w:rPr>
      </w:pPr>
      <w:r>
        <w:rPr>
          <w:b/>
          <w:color w:val="0E0E0E"/>
          <w:w w:val="105"/>
          <w:sz w:val="20"/>
        </w:rPr>
        <w:t>LAND</w:t>
      </w:r>
      <w:r>
        <w:rPr>
          <w:b/>
          <w:color w:val="0E0E0E"/>
          <w:spacing w:val="1"/>
          <w:w w:val="105"/>
          <w:sz w:val="20"/>
        </w:rPr>
        <w:t> </w:t>
      </w:r>
      <w:r>
        <w:rPr>
          <w:b/>
          <w:color w:val="1F1F1F"/>
          <w:w w:val="105"/>
          <w:sz w:val="20"/>
        </w:rPr>
        <w:t>TO</w:t>
      </w:r>
      <w:r>
        <w:rPr>
          <w:b/>
          <w:color w:val="1F1F1F"/>
          <w:spacing w:val="-5"/>
          <w:w w:val="105"/>
          <w:sz w:val="20"/>
        </w:rPr>
        <w:t> </w:t>
      </w:r>
      <w:r>
        <w:rPr>
          <w:b/>
          <w:color w:val="0E0E0E"/>
          <w:w w:val="105"/>
          <w:sz w:val="20"/>
        </w:rPr>
        <w:t>THE</w:t>
      </w:r>
      <w:r>
        <w:rPr>
          <w:b/>
          <w:color w:val="0E0E0E"/>
          <w:spacing w:val="-7"/>
          <w:w w:val="105"/>
          <w:sz w:val="20"/>
        </w:rPr>
        <w:t> </w:t>
      </w:r>
      <w:r>
        <w:rPr>
          <w:b/>
          <w:color w:val="0E0E0E"/>
          <w:w w:val="105"/>
          <w:sz w:val="20"/>
        </w:rPr>
        <w:t>WEST</w:t>
      </w:r>
      <w:r>
        <w:rPr>
          <w:b/>
          <w:color w:val="0E0E0E"/>
          <w:spacing w:val="10"/>
          <w:w w:val="105"/>
          <w:sz w:val="20"/>
        </w:rPr>
        <w:t> </w:t>
      </w:r>
      <w:r>
        <w:rPr>
          <w:b/>
          <w:color w:val="0E0E0E"/>
          <w:w w:val="105"/>
          <w:sz w:val="20"/>
        </w:rPr>
        <w:t>OF</w:t>
      </w:r>
      <w:r>
        <w:rPr>
          <w:b/>
          <w:color w:val="0E0E0E"/>
          <w:spacing w:val="-2"/>
          <w:w w:val="105"/>
          <w:sz w:val="20"/>
        </w:rPr>
        <w:t> </w:t>
      </w:r>
      <w:r>
        <w:rPr>
          <w:b/>
          <w:color w:val="0E0E0E"/>
          <w:w w:val="105"/>
          <w:sz w:val="20"/>
        </w:rPr>
        <w:t>VALLEY</w:t>
      </w:r>
      <w:r>
        <w:rPr>
          <w:b/>
          <w:color w:val="0E0E0E"/>
          <w:spacing w:val="13"/>
          <w:w w:val="105"/>
          <w:sz w:val="20"/>
        </w:rPr>
        <w:t> </w:t>
      </w:r>
      <w:r>
        <w:rPr>
          <w:b/>
          <w:color w:val="0E0E0E"/>
          <w:w w:val="105"/>
          <w:sz w:val="20"/>
        </w:rPr>
        <w:t>VIEW</w:t>
      </w:r>
      <w:r>
        <w:rPr>
          <w:b/>
          <w:color w:val="0E0E0E"/>
          <w:spacing w:val="-3"/>
          <w:w w:val="105"/>
          <w:sz w:val="20"/>
        </w:rPr>
        <w:t> </w:t>
      </w:r>
      <w:r>
        <w:rPr>
          <w:b/>
          <w:color w:val="0E0E0E"/>
          <w:w w:val="105"/>
          <w:sz w:val="20"/>
        </w:rPr>
        <w:t>ROAD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19"/>
        </w:rPr>
      </w:pPr>
      <w:r>
        <w:rPr/>
        <w:drawing>
          <wp:anchor distT="0" distB="0" distL="0" distR="0" allowOverlap="1" layoutInCell="1" locked="0" behindDoc="0" simplePos="0" relativeHeight="9">
            <wp:simplePos x="0" y="0"/>
            <wp:positionH relativeFrom="page">
              <wp:posOffset>6164211</wp:posOffset>
            </wp:positionH>
            <wp:positionV relativeFrom="paragraph">
              <wp:posOffset>154610</wp:posOffset>
            </wp:positionV>
            <wp:extent cx="878443" cy="379476"/>
            <wp:effectExtent l="0" t="0" r="0" b="0"/>
            <wp:wrapTopAndBottom/>
            <wp:docPr id="21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8443" cy="3794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9"/>
        </w:rPr>
        <w:sectPr>
          <w:pgSz w:w="11910" w:h="16840"/>
          <w:pgMar w:top="1580" w:bottom="0" w:left="500" w:right="340"/>
        </w:sectPr>
      </w:pPr>
    </w:p>
    <w:p>
      <w:pPr>
        <w:pStyle w:val="Heading7"/>
        <w:spacing w:before="63"/>
        <w:ind w:left="7705"/>
        <w:rPr>
          <w:u w:val="none"/>
        </w:rPr>
      </w:pPr>
      <w:r>
        <w:rPr>
          <w:color w:val="1A1A1A"/>
          <w:u w:val="none"/>
        </w:rPr>
        <w:t>WTC</w:t>
      </w:r>
      <w:r>
        <w:rPr>
          <w:color w:val="1A1A1A"/>
          <w:spacing w:val="17"/>
          <w:u w:val="none"/>
        </w:rPr>
        <w:t> </w:t>
      </w:r>
      <w:r>
        <w:rPr>
          <w:color w:val="1A1A1A"/>
          <w:u w:val="none"/>
        </w:rPr>
        <w:t>26/05/2022</w:t>
      </w:r>
    </w:p>
    <w:p>
      <w:pPr>
        <w:pStyle w:val="BodyText"/>
        <w:spacing w:before="8"/>
        <w:rPr>
          <w:b/>
          <w:sz w:val="24"/>
        </w:rPr>
      </w:pPr>
    </w:p>
    <w:p>
      <w:pPr>
        <w:spacing w:before="0"/>
        <w:ind w:left="7712" w:right="0" w:firstLine="0"/>
        <w:jc w:val="left"/>
        <w:rPr>
          <w:b/>
          <w:sz w:val="23"/>
        </w:rPr>
      </w:pPr>
      <w:r>
        <w:rPr>
          <w:b/>
          <w:color w:val="1A1A1A"/>
          <w:sz w:val="23"/>
        </w:rPr>
        <w:t>Item</w:t>
      </w:r>
      <w:r>
        <w:rPr>
          <w:b/>
          <w:color w:val="1A1A1A"/>
          <w:spacing w:val="6"/>
          <w:sz w:val="23"/>
        </w:rPr>
        <w:t> </w:t>
      </w:r>
      <w:r>
        <w:rPr>
          <w:b/>
          <w:color w:val="1A1A1A"/>
          <w:sz w:val="23"/>
        </w:rPr>
        <w:t>9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22"/>
        </w:rPr>
      </w:pPr>
    </w:p>
    <w:p>
      <w:pPr>
        <w:pStyle w:val="Heading7"/>
        <w:ind w:left="1280"/>
        <w:rPr>
          <w:u w:val="none"/>
        </w:rPr>
      </w:pPr>
      <w:r>
        <w:rPr>
          <w:color w:val="1A1A1A"/>
          <w:spacing w:val="-1"/>
          <w:w w:val="105"/>
          <w:u w:val="thick" w:color="1A1A1A"/>
        </w:rPr>
        <w:t>FINANCIAL</w:t>
      </w:r>
      <w:r>
        <w:rPr>
          <w:color w:val="1A1A1A"/>
          <w:spacing w:val="-16"/>
          <w:w w:val="105"/>
          <w:u w:val="thick" w:color="1A1A1A"/>
        </w:rPr>
        <w:t> </w:t>
      </w:r>
      <w:r>
        <w:rPr>
          <w:color w:val="1A1A1A"/>
          <w:w w:val="105"/>
          <w:u w:val="thick" w:color="1A1A1A"/>
        </w:rPr>
        <w:t>REPORT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25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94.908943pt;margin-top:16.032576pt;width:429.45pt;height:96.3pt;mso-position-horizontal-relative:page;mso-position-vertical-relative:paragraph;z-index:-15723520;mso-wrap-distance-left:0;mso-wrap-distance-right:0" type="#_x0000_t202" id="docshape1" filled="false" stroked="true" strokeweight=".721741pt" strokecolor="#000000">
            <v:textbox inset="0,0,0,0">
              <w:txbxContent>
                <w:p>
                  <w:pPr>
                    <w:spacing w:before="94"/>
                    <w:ind w:left="149" w:right="0" w:firstLine="0"/>
                    <w:jc w:val="left"/>
                    <w:rPr>
                      <w:b/>
                      <w:sz w:val="23"/>
                    </w:rPr>
                  </w:pPr>
                  <w:r>
                    <w:rPr>
                      <w:b/>
                      <w:color w:val="1A1A1A"/>
                      <w:w w:val="105"/>
                      <w:sz w:val="23"/>
                      <w:u w:val="thick" w:color="1A1A1A"/>
                    </w:rPr>
                    <w:t>Purpose</w:t>
                  </w:r>
                  <w:r>
                    <w:rPr>
                      <w:b/>
                      <w:color w:val="1A1A1A"/>
                      <w:spacing w:val="-4"/>
                      <w:w w:val="105"/>
                      <w:sz w:val="23"/>
                      <w:u w:val="thick" w:color="1A1A1A"/>
                    </w:rPr>
                    <w:t> </w:t>
                  </w:r>
                  <w:r>
                    <w:rPr>
                      <w:b/>
                      <w:color w:val="1A1A1A"/>
                      <w:w w:val="105"/>
                      <w:sz w:val="23"/>
                      <w:u w:val="thick" w:color="1A1A1A"/>
                    </w:rPr>
                    <w:t>of</w:t>
                  </w:r>
                  <w:r>
                    <w:rPr>
                      <w:b/>
                      <w:color w:val="1A1A1A"/>
                      <w:spacing w:val="-12"/>
                      <w:w w:val="105"/>
                      <w:sz w:val="23"/>
                      <w:u w:val="thick" w:color="1A1A1A"/>
                    </w:rPr>
                    <w:t> </w:t>
                  </w:r>
                  <w:r>
                    <w:rPr>
                      <w:b/>
                      <w:color w:val="1A1A1A"/>
                      <w:w w:val="105"/>
                      <w:sz w:val="23"/>
                      <w:u w:val="thick" w:color="1A1A1A"/>
                    </w:rPr>
                    <w:t>the</w:t>
                  </w:r>
                  <w:r>
                    <w:rPr>
                      <w:b/>
                      <w:color w:val="1A1A1A"/>
                      <w:spacing w:val="-11"/>
                      <w:w w:val="105"/>
                      <w:sz w:val="23"/>
                      <w:u w:val="thick" w:color="1A1A1A"/>
                    </w:rPr>
                    <w:t> </w:t>
                  </w:r>
                  <w:r>
                    <w:rPr>
                      <w:b/>
                      <w:color w:val="1A1A1A"/>
                      <w:w w:val="105"/>
                      <w:sz w:val="23"/>
                      <w:u w:val="thick" w:color="1A1A1A"/>
                    </w:rPr>
                    <w:t>Report</w:t>
                  </w:r>
                </w:p>
                <w:p>
                  <w:pPr>
                    <w:pStyle w:val="BodyText"/>
                    <w:spacing w:before="8"/>
                    <w:rPr>
                      <w:b/>
                      <w:sz w:val="24"/>
                    </w:rPr>
                  </w:pPr>
                </w:p>
                <w:p>
                  <w:pPr>
                    <w:pStyle w:val="BodyText"/>
                    <w:spacing w:line="254" w:lineRule="auto"/>
                    <w:ind w:left="150" w:firstLine="5"/>
                  </w:pPr>
                  <w:r>
                    <w:rPr>
                      <w:color w:val="0A0A0A"/>
                    </w:rPr>
                    <w:t>Members</w:t>
                  </w:r>
                  <w:r>
                    <w:rPr>
                      <w:color w:val="0A0A0A"/>
                      <w:spacing w:val="19"/>
                    </w:rPr>
                    <w:t> </w:t>
                  </w:r>
                  <w:r>
                    <w:rPr>
                      <w:color w:val="1A1A1A"/>
                    </w:rPr>
                    <w:t>are</w:t>
                  </w:r>
                  <w:r>
                    <w:rPr>
                      <w:color w:val="1A1A1A"/>
                      <w:spacing w:val="11"/>
                    </w:rPr>
                    <w:t> </w:t>
                  </w:r>
                  <w:r>
                    <w:rPr>
                      <w:color w:val="1A1A1A"/>
                    </w:rPr>
                    <w:t>asked</w:t>
                  </w:r>
                  <w:r>
                    <w:rPr>
                      <w:color w:val="1A1A1A"/>
                      <w:spacing w:val="18"/>
                    </w:rPr>
                    <w:t> </w:t>
                  </w:r>
                  <w:r>
                    <w:rPr>
                      <w:color w:val="1A1A1A"/>
                    </w:rPr>
                    <w:t>to</w:t>
                  </w:r>
                  <w:r>
                    <w:rPr>
                      <w:color w:val="1A1A1A"/>
                      <w:spacing w:val="10"/>
                    </w:rPr>
                    <w:t> </w:t>
                  </w:r>
                  <w:r>
                    <w:rPr>
                      <w:color w:val="1A1A1A"/>
                    </w:rPr>
                    <w:t>consider</w:t>
                  </w:r>
                  <w:r>
                    <w:rPr>
                      <w:color w:val="1A1A1A"/>
                      <w:spacing w:val="25"/>
                    </w:rPr>
                    <w:t> </w:t>
                  </w:r>
                  <w:r>
                    <w:rPr>
                      <w:color w:val="1A1A1A"/>
                    </w:rPr>
                    <w:t>a</w:t>
                  </w:r>
                  <w:r>
                    <w:rPr>
                      <w:color w:val="1A1A1A"/>
                      <w:spacing w:val="7"/>
                    </w:rPr>
                    <w:t> </w:t>
                  </w:r>
                  <w:r>
                    <w:rPr>
                      <w:color w:val="0A0A0A"/>
                    </w:rPr>
                    <w:t>list</w:t>
                  </w:r>
                  <w:r>
                    <w:rPr>
                      <w:color w:val="0A0A0A"/>
                      <w:spacing w:val="13"/>
                    </w:rPr>
                    <w:t> </w:t>
                  </w:r>
                  <w:r>
                    <w:rPr>
                      <w:color w:val="1A1A1A"/>
                    </w:rPr>
                    <w:t>of</w:t>
                  </w:r>
                  <w:r>
                    <w:rPr>
                      <w:color w:val="1A1A1A"/>
                      <w:spacing w:val="7"/>
                    </w:rPr>
                    <w:t> </w:t>
                  </w:r>
                  <w:r>
                    <w:rPr>
                      <w:color w:val="0A0A0A"/>
                    </w:rPr>
                    <w:t>invoices</w:t>
                  </w:r>
                  <w:r>
                    <w:rPr>
                      <w:color w:val="0A0A0A"/>
                      <w:spacing w:val="28"/>
                    </w:rPr>
                    <w:t> </w:t>
                  </w:r>
                  <w:r>
                    <w:rPr>
                      <w:color w:val="1A1A1A"/>
                    </w:rPr>
                    <w:t>for</w:t>
                  </w:r>
                  <w:r>
                    <w:rPr>
                      <w:color w:val="1A1A1A"/>
                      <w:spacing w:val="20"/>
                    </w:rPr>
                    <w:t> </w:t>
                  </w:r>
                  <w:r>
                    <w:rPr>
                      <w:color w:val="1A1A1A"/>
                    </w:rPr>
                    <w:t>authorisation</w:t>
                  </w:r>
                  <w:r>
                    <w:rPr>
                      <w:color w:val="1A1A1A"/>
                      <w:spacing w:val="32"/>
                    </w:rPr>
                    <w:t> </w:t>
                  </w:r>
                  <w:r>
                    <w:rPr>
                      <w:color w:val="1A1A1A"/>
                    </w:rPr>
                    <w:t>and</w:t>
                  </w:r>
                  <w:r>
                    <w:rPr>
                      <w:color w:val="1A1A1A"/>
                      <w:spacing w:val="16"/>
                    </w:rPr>
                    <w:t> </w:t>
                  </w:r>
                  <w:r>
                    <w:rPr>
                      <w:color w:val="1A1A1A"/>
                    </w:rPr>
                    <w:t>payment</w:t>
                  </w:r>
                  <w:r>
                    <w:rPr>
                      <w:color w:val="1A1A1A"/>
                      <w:spacing w:val="-61"/>
                    </w:rPr>
                    <w:t> </w:t>
                  </w:r>
                  <w:r>
                    <w:rPr>
                      <w:color w:val="1A1A1A"/>
                    </w:rPr>
                    <w:t>as</w:t>
                  </w:r>
                  <w:r>
                    <w:rPr>
                      <w:color w:val="1A1A1A"/>
                      <w:spacing w:val="20"/>
                    </w:rPr>
                    <w:t> </w:t>
                  </w:r>
                  <w:r>
                    <w:rPr>
                      <w:color w:val="1A1A1A"/>
                    </w:rPr>
                    <w:t>shown</w:t>
                  </w:r>
                  <w:r>
                    <w:rPr>
                      <w:color w:val="1A1A1A"/>
                      <w:spacing w:val="23"/>
                    </w:rPr>
                    <w:t> </w:t>
                  </w:r>
                  <w:r>
                    <w:rPr>
                      <w:color w:val="1A1A1A"/>
                    </w:rPr>
                    <w:t>at</w:t>
                  </w:r>
                  <w:r>
                    <w:rPr>
                      <w:color w:val="1A1A1A"/>
                      <w:spacing w:val="20"/>
                    </w:rPr>
                    <w:t> </w:t>
                  </w:r>
                  <w:r>
                    <w:rPr>
                      <w:color w:val="0A0A0A"/>
                    </w:rPr>
                    <w:t>Appendix</w:t>
                  </w:r>
                  <w:r>
                    <w:rPr>
                      <w:color w:val="0A0A0A"/>
                      <w:spacing w:val="37"/>
                    </w:rPr>
                    <w:t> </w:t>
                  </w:r>
                  <w:r>
                    <w:rPr>
                      <w:color w:val="1A1A1A"/>
                    </w:rPr>
                    <w:t>1</w:t>
                  </w:r>
                  <w:r>
                    <w:rPr>
                      <w:color w:val="1A1A1A"/>
                      <w:spacing w:val="29"/>
                    </w:rPr>
                    <w:t> </w:t>
                  </w:r>
                  <w:r>
                    <w:rPr>
                      <w:color w:val="1A1A1A"/>
                    </w:rPr>
                    <w:t>and</w:t>
                  </w:r>
                  <w:r>
                    <w:rPr>
                      <w:color w:val="1A1A1A"/>
                      <w:spacing w:val="23"/>
                    </w:rPr>
                    <w:t> </w:t>
                  </w:r>
                  <w:r>
                    <w:rPr>
                      <w:color w:val="1A1A1A"/>
                    </w:rPr>
                    <w:t>approve</w:t>
                  </w:r>
                  <w:r>
                    <w:rPr>
                      <w:color w:val="1A1A1A"/>
                      <w:spacing w:val="17"/>
                    </w:rPr>
                    <w:t> </w:t>
                  </w:r>
                  <w:r>
                    <w:rPr>
                      <w:color w:val="0A0A0A"/>
                    </w:rPr>
                    <w:t>the </w:t>
                  </w:r>
                  <w:r>
                    <w:rPr>
                      <w:color w:val="1A1A1A"/>
                    </w:rPr>
                    <w:t>recommendations</w:t>
                  </w:r>
                  <w:r>
                    <w:rPr>
                      <w:color w:val="1A1A1A"/>
                      <w:spacing w:val="-1"/>
                    </w:rPr>
                    <w:t> </w:t>
                  </w:r>
                  <w:r>
                    <w:rPr>
                      <w:color w:val="0A0A0A"/>
                    </w:rPr>
                    <w:t>in</w:t>
                  </w:r>
                  <w:r>
                    <w:rPr>
                      <w:color w:val="0A0A0A"/>
                      <w:spacing w:val="20"/>
                    </w:rPr>
                    <w:t> </w:t>
                  </w:r>
                  <w:r>
                    <w:rPr>
                      <w:color w:val="1A1A1A"/>
                    </w:rPr>
                    <w:t>paragraphs</w:t>
                  </w:r>
                  <w:r>
                    <w:rPr>
                      <w:color w:val="1A1A1A"/>
                      <w:spacing w:val="27"/>
                    </w:rPr>
                    <w:t> </w:t>
                  </w:r>
                  <w:r>
                    <w:rPr>
                      <w:color w:val="1A1A1A"/>
                    </w:rPr>
                    <w:t>3.1</w:t>
                  </w:r>
                  <w:r>
                    <w:rPr>
                      <w:color w:val="1A1A1A"/>
                      <w:spacing w:val="1"/>
                    </w:rPr>
                    <w:t> </w:t>
                  </w:r>
                  <w:r>
                    <w:rPr>
                      <w:color w:val="1A1A1A"/>
                      <w:w w:val="105"/>
                    </w:rPr>
                    <w:t>and</w:t>
                  </w:r>
                  <w:r>
                    <w:rPr>
                      <w:color w:val="1A1A1A"/>
                      <w:spacing w:val="-1"/>
                      <w:w w:val="105"/>
                    </w:rPr>
                    <w:t> </w:t>
                  </w:r>
                  <w:r>
                    <w:rPr>
                      <w:color w:val="1A1A1A"/>
                      <w:w w:val="105"/>
                    </w:rPr>
                    <w:t>3.2.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22"/>
        </w:rPr>
      </w:pPr>
    </w:p>
    <w:p>
      <w:pPr>
        <w:pStyle w:val="ListParagraph"/>
        <w:numPr>
          <w:ilvl w:val="1"/>
          <w:numId w:val="4"/>
        </w:numPr>
        <w:tabs>
          <w:tab w:pos="1995" w:val="left" w:leader="none"/>
          <w:tab w:pos="1996" w:val="left" w:leader="none"/>
        </w:tabs>
        <w:spacing w:line="240" w:lineRule="auto" w:before="93" w:after="0"/>
        <w:ind w:left="1995" w:right="0" w:hanging="710"/>
        <w:jc w:val="left"/>
        <w:rPr>
          <w:b/>
          <w:color w:val="1A1A1A"/>
          <w:sz w:val="23"/>
        </w:rPr>
      </w:pPr>
      <w:r>
        <w:rPr>
          <w:b/>
          <w:color w:val="0A0A0A"/>
          <w:w w:val="105"/>
          <w:sz w:val="23"/>
          <w:u w:val="thick" w:color="0A0A0A"/>
        </w:rPr>
        <w:t>INTRODUCTION</w:t>
      </w:r>
    </w:p>
    <w:p>
      <w:pPr>
        <w:pStyle w:val="BodyText"/>
        <w:spacing w:before="4"/>
        <w:rPr>
          <w:b/>
          <w:sz w:val="25"/>
        </w:rPr>
      </w:pPr>
    </w:p>
    <w:p>
      <w:pPr>
        <w:pStyle w:val="ListParagraph"/>
        <w:numPr>
          <w:ilvl w:val="1"/>
          <w:numId w:val="4"/>
        </w:numPr>
        <w:tabs>
          <w:tab w:pos="2719" w:val="left" w:leader="none"/>
          <w:tab w:pos="2720" w:val="left" w:leader="none"/>
        </w:tabs>
        <w:spacing w:line="240" w:lineRule="auto" w:before="0" w:after="0"/>
        <w:ind w:left="2719" w:right="0" w:hanging="727"/>
        <w:jc w:val="left"/>
        <w:rPr>
          <w:color w:val="1A1A1A"/>
          <w:sz w:val="23"/>
        </w:rPr>
      </w:pPr>
      <w:r>
        <w:rPr>
          <w:color w:val="1A1A1A"/>
          <w:sz w:val="23"/>
        </w:rPr>
        <w:t>Authorise</w:t>
      </w:r>
      <w:r>
        <w:rPr>
          <w:color w:val="1A1A1A"/>
          <w:spacing w:val="24"/>
          <w:sz w:val="23"/>
        </w:rPr>
        <w:t> </w:t>
      </w:r>
      <w:r>
        <w:rPr>
          <w:color w:val="0A0A0A"/>
          <w:sz w:val="23"/>
        </w:rPr>
        <w:t>the</w:t>
      </w:r>
      <w:r>
        <w:rPr>
          <w:color w:val="0A0A0A"/>
          <w:spacing w:val="11"/>
          <w:sz w:val="23"/>
        </w:rPr>
        <w:t> </w:t>
      </w:r>
      <w:r>
        <w:rPr>
          <w:color w:val="1A1A1A"/>
          <w:sz w:val="23"/>
        </w:rPr>
        <w:t>payment</w:t>
      </w:r>
      <w:r>
        <w:rPr>
          <w:color w:val="1A1A1A"/>
          <w:spacing w:val="16"/>
          <w:sz w:val="23"/>
        </w:rPr>
        <w:t> </w:t>
      </w:r>
      <w:r>
        <w:rPr>
          <w:color w:val="1A1A1A"/>
          <w:sz w:val="23"/>
        </w:rPr>
        <w:t>of</w:t>
      </w:r>
      <w:r>
        <w:rPr>
          <w:color w:val="1A1A1A"/>
          <w:spacing w:val="14"/>
          <w:sz w:val="23"/>
        </w:rPr>
        <w:t> </w:t>
      </w:r>
      <w:r>
        <w:rPr>
          <w:color w:val="1A1A1A"/>
          <w:sz w:val="23"/>
        </w:rPr>
        <w:t>all</w:t>
      </w:r>
      <w:r>
        <w:rPr>
          <w:color w:val="1A1A1A"/>
          <w:spacing w:val="-2"/>
          <w:sz w:val="23"/>
        </w:rPr>
        <w:t> </w:t>
      </w:r>
      <w:r>
        <w:rPr>
          <w:color w:val="0A0A0A"/>
          <w:sz w:val="23"/>
        </w:rPr>
        <w:t>invoices</w:t>
      </w:r>
      <w:r>
        <w:rPr>
          <w:color w:val="0A0A0A"/>
          <w:spacing w:val="28"/>
          <w:sz w:val="23"/>
        </w:rPr>
        <w:t> </w:t>
      </w:r>
      <w:r>
        <w:rPr>
          <w:color w:val="1A1A1A"/>
          <w:sz w:val="23"/>
        </w:rPr>
        <w:t>as</w:t>
      </w:r>
      <w:r>
        <w:rPr>
          <w:color w:val="1A1A1A"/>
          <w:spacing w:val="8"/>
          <w:sz w:val="23"/>
        </w:rPr>
        <w:t> </w:t>
      </w:r>
      <w:r>
        <w:rPr>
          <w:color w:val="0A0A0A"/>
          <w:sz w:val="23"/>
        </w:rPr>
        <w:t>listed</w:t>
      </w:r>
      <w:r>
        <w:rPr>
          <w:color w:val="0A0A0A"/>
          <w:spacing w:val="16"/>
          <w:sz w:val="23"/>
        </w:rPr>
        <w:t> </w:t>
      </w:r>
      <w:r>
        <w:rPr>
          <w:color w:val="1A1A1A"/>
          <w:sz w:val="23"/>
        </w:rPr>
        <w:t>in</w:t>
      </w:r>
      <w:r>
        <w:rPr>
          <w:color w:val="1A1A1A"/>
          <w:spacing w:val="6"/>
          <w:sz w:val="23"/>
        </w:rPr>
        <w:t> </w:t>
      </w:r>
      <w:r>
        <w:rPr>
          <w:color w:val="1A1A1A"/>
          <w:sz w:val="23"/>
        </w:rPr>
        <w:t>Appendix</w:t>
      </w:r>
      <w:r>
        <w:rPr>
          <w:color w:val="1A1A1A"/>
          <w:spacing w:val="35"/>
          <w:sz w:val="23"/>
        </w:rPr>
        <w:t> </w:t>
      </w:r>
      <w:r>
        <w:rPr>
          <w:color w:val="1A1A1A"/>
          <w:sz w:val="23"/>
        </w:rPr>
        <w:t>1.</w:t>
      </w:r>
    </w:p>
    <w:p>
      <w:pPr>
        <w:pStyle w:val="BodyText"/>
        <w:spacing w:before="3"/>
        <w:rPr>
          <w:sz w:val="25"/>
        </w:rPr>
      </w:pPr>
    </w:p>
    <w:p>
      <w:pPr>
        <w:pStyle w:val="ListParagraph"/>
        <w:numPr>
          <w:ilvl w:val="1"/>
          <w:numId w:val="4"/>
        </w:numPr>
        <w:tabs>
          <w:tab w:pos="2713" w:val="left" w:leader="none"/>
          <w:tab w:pos="2714" w:val="left" w:leader="none"/>
        </w:tabs>
        <w:spacing w:line="252" w:lineRule="auto" w:before="0" w:after="0"/>
        <w:ind w:left="2715" w:right="1679" w:hanging="722"/>
        <w:jc w:val="left"/>
        <w:rPr>
          <w:color w:val="0A0A0A"/>
          <w:sz w:val="23"/>
        </w:rPr>
      </w:pPr>
      <w:r>
        <w:rPr>
          <w:color w:val="1A1A1A"/>
          <w:spacing w:val="-1"/>
          <w:w w:val="105"/>
          <w:sz w:val="23"/>
        </w:rPr>
        <w:t>The Council </w:t>
      </w:r>
      <w:r>
        <w:rPr>
          <w:color w:val="0A0A0A"/>
          <w:spacing w:val="-1"/>
          <w:w w:val="105"/>
          <w:sz w:val="23"/>
        </w:rPr>
        <w:t>is </w:t>
      </w:r>
      <w:r>
        <w:rPr>
          <w:color w:val="1A1A1A"/>
          <w:spacing w:val="-1"/>
          <w:w w:val="105"/>
          <w:sz w:val="23"/>
        </w:rPr>
        <w:t>asked </w:t>
      </w:r>
      <w:r>
        <w:rPr>
          <w:color w:val="0A0A0A"/>
          <w:spacing w:val="-1"/>
          <w:w w:val="105"/>
          <w:sz w:val="23"/>
        </w:rPr>
        <w:t>to note </w:t>
      </w:r>
      <w:r>
        <w:rPr>
          <w:color w:val="1A1A1A"/>
          <w:spacing w:val="-1"/>
          <w:w w:val="105"/>
          <w:sz w:val="23"/>
        </w:rPr>
        <w:t>the cashbook </w:t>
      </w:r>
      <w:r>
        <w:rPr>
          <w:color w:val="1A1A1A"/>
          <w:w w:val="105"/>
          <w:sz w:val="23"/>
        </w:rPr>
        <w:t>as </w:t>
      </w:r>
      <w:r>
        <w:rPr>
          <w:color w:val="0A0A0A"/>
          <w:w w:val="105"/>
          <w:sz w:val="23"/>
        </w:rPr>
        <w:t>reconciled </w:t>
      </w:r>
      <w:r>
        <w:rPr>
          <w:color w:val="1A1A1A"/>
          <w:w w:val="105"/>
          <w:sz w:val="23"/>
        </w:rPr>
        <w:t>with</w:t>
      </w:r>
      <w:r>
        <w:rPr>
          <w:color w:val="1A1A1A"/>
          <w:spacing w:val="1"/>
          <w:w w:val="105"/>
          <w:sz w:val="23"/>
        </w:rPr>
        <w:t> </w:t>
      </w:r>
      <w:r>
        <w:rPr>
          <w:color w:val="0A0A0A"/>
          <w:sz w:val="23"/>
        </w:rPr>
        <w:t>the</w:t>
      </w:r>
      <w:r>
        <w:rPr>
          <w:color w:val="0A0A0A"/>
          <w:spacing w:val="-1"/>
          <w:sz w:val="23"/>
        </w:rPr>
        <w:t> </w:t>
      </w:r>
      <w:r>
        <w:rPr>
          <w:color w:val="1A1A1A"/>
          <w:sz w:val="23"/>
        </w:rPr>
        <w:t>bank</w:t>
      </w:r>
      <w:r>
        <w:rPr>
          <w:color w:val="1A1A1A"/>
          <w:spacing w:val="15"/>
          <w:sz w:val="23"/>
        </w:rPr>
        <w:t> </w:t>
      </w:r>
      <w:r>
        <w:rPr>
          <w:color w:val="1A1A1A"/>
          <w:sz w:val="23"/>
        </w:rPr>
        <w:t>account</w:t>
      </w:r>
      <w:r>
        <w:rPr>
          <w:color w:val="1A1A1A"/>
          <w:spacing w:val="23"/>
          <w:sz w:val="23"/>
        </w:rPr>
        <w:t> </w:t>
      </w:r>
      <w:r>
        <w:rPr>
          <w:color w:val="1A1A1A"/>
          <w:sz w:val="23"/>
        </w:rPr>
        <w:t>as</w:t>
      </w:r>
      <w:r>
        <w:rPr>
          <w:color w:val="1A1A1A"/>
          <w:spacing w:val="19"/>
          <w:sz w:val="23"/>
        </w:rPr>
        <w:t> </w:t>
      </w:r>
      <w:r>
        <w:rPr>
          <w:color w:val="1A1A1A"/>
          <w:sz w:val="23"/>
        </w:rPr>
        <w:t>shown</w:t>
      </w:r>
      <w:r>
        <w:rPr>
          <w:color w:val="1A1A1A"/>
          <w:spacing w:val="21"/>
          <w:sz w:val="23"/>
        </w:rPr>
        <w:t> </w:t>
      </w:r>
      <w:r>
        <w:rPr>
          <w:color w:val="1A1A1A"/>
          <w:sz w:val="23"/>
        </w:rPr>
        <w:t>at</w:t>
      </w:r>
      <w:r>
        <w:rPr>
          <w:color w:val="1A1A1A"/>
          <w:spacing w:val="18"/>
          <w:sz w:val="23"/>
        </w:rPr>
        <w:t> </w:t>
      </w:r>
      <w:r>
        <w:rPr>
          <w:color w:val="1A1A1A"/>
          <w:sz w:val="23"/>
        </w:rPr>
        <w:t>Appendix</w:t>
      </w:r>
      <w:r>
        <w:rPr>
          <w:color w:val="1A1A1A"/>
          <w:spacing w:val="40"/>
          <w:sz w:val="23"/>
        </w:rPr>
        <w:t> </w:t>
      </w:r>
      <w:r>
        <w:rPr>
          <w:color w:val="1A1A1A"/>
          <w:sz w:val="23"/>
        </w:rPr>
        <w:t>2</w:t>
      </w:r>
      <w:r>
        <w:rPr>
          <w:color w:val="1A1A1A"/>
          <w:spacing w:val="5"/>
          <w:sz w:val="23"/>
        </w:rPr>
        <w:t> </w:t>
      </w:r>
      <w:r>
        <w:rPr>
          <w:color w:val="0A0A0A"/>
          <w:sz w:val="23"/>
        </w:rPr>
        <w:t>together</w:t>
      </w:r>
      <w:r>
        <w:rPr>
          <w:color w:val="0A0A0A"/>
          <w:spacing w:val="24"/>
          <w:sz w:val="23"/>
        </w:rPr>
        <w:t> </w:t>
      </w:r>
      <w:r>
        <w:rPr>
          <w:color w:val="1A1A1A"/>
          <w:sz w:val="23"/>
        </w:rPr>
        <w:t>with</w:t>
      </w:r>
      <w:r>
        <w:rPr>
          <w:color w:val="1A1A1A"/>
          <w:spacing w:val="15"/>
          <w:sz w:val="23"/>
        </w:rPr>
        <w:t> </w:t>
      </w:r>
      <w:r>
        <w:rPr>
          <w:color w:val="0A0A0A"/>
          <w:sz w:val="23"/>
        </w:rPr>
        <w:t>income</w:t>
      </w:r>
      <w:r>
        <w:rPr>
          <w:color w:val="0A0A0A"/>
          <w:spacing w:val="-61"/>
          <w:sz w:val="23"/>
        </w:rPr>
        <w:t> </w:t>
      </w:r>
      <w:r>
        <w:rPr>
          <w:color w:val="1A1A1A"/>
          <w:w w:val="105"/>
          <w:sz w:val="23"/>
        </w:rPr>
        <w:t>and</w:t>
      </w:r>
      <w:r>
        <w:rPr>
          <w:color w:val="1A1A1A"/>
          <w:spacing w:val="-8"/>
          <w:w w:val="105"/>
          <w:sz w:val="23"/>
        </w:rPr>
        <w:t> </w:t>
      </w:r>
      <w:r>
        <w:rPr>
          <w:color w:val="1A1A1A"/>
          <w:w w:val="105"/>
          <w:sz w:val="23"/>
        </w:rPr>
        <w:t>expenditure</w:t>
      </w:r>
      <w:r>
        <w:rPr>
          <w:color w:val="1A1A1A"/>
          <w:spacing w:val="12"/>
          <w:w w:val="105"/>
          <w:sz w:val="23"/>
        </w:rPr>
        <w:t> </w:t>
      </w:r>
      <w:r>
        <w:rPr>
          <w:color w:val="1A1A1A"/>
          <w:w w:val="105"/>
          <w:sz w:val="23"/>
        </w:rPr>
        <w:t>at</w:t>
      </w:r>
      <w:r>
        <w:rPr>
          <w:color w:val="1A1A1A"/>
          <w:spacing w:val="-10"/>
          <w:w w:val="105"/>
          <w:sz w:val="23"/>
        </w:rPr>
        <w:t> </w:t>
      </w:r>
      <w:r>
        <w:rPr>
          <w:color w:val="1A1A1A"/>
          <w:w w:val="105"/>
          <w:sz w:val="23"/>
        </w:rPr>
        <w:t>Appendix</w:t>
      </w:r>
      <w:r>
        <w:rPr>
          <w:color w:val="1A1A1A"/>
          <w:spacing w:val="18"/>
          <w:w w:val="105"/>
          <w:sz w:val="23"/>
        </w:rPr>
        <w:t> </w:t>
      </w:r>
      <w:r>
        <w:rPr>
          <w:color w:val="1A1A1A"/>
          <w:w w:val="105"/>
          <w:sz w:val="23"/>
        </w:rPr>
        <w:t>3.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Heading7"/>
        <w:numPr>
          <w:ilvl w:val="1"/>
          <w:numId w:val="5"/>
        </w:numPr>
        <w:tabs>
          <w:tab w:pos="1994" w:val="left" w:leader="none"/>
          <w:tab w:pos="1995" w:val="left" w:leader="none"/>
        </w:tabs>
        <w:spacing w:line="240" w:lineRule="auto" w:before="0" w:after="0"/>
        <w:ind w:left="1994" w:right="0" w:hanging="711"/>
        <w:jc w:val="left"/>
        <w:rPr>
          <w:color w:val="1A1A1A"/>
          <w:u w:val="none"/>
        </w:rPr>
      </w:pPr>
      <w:r>
        <w:rPr>
          <w:color w:val="1A1A1A"/>
          <w:w w:val="105"/>
          <w:u w:val="thick" w:color="1A1A1A"/>
        </w:rPr>
        <w:t>FINANCIAL</w:t>
      </w:r>
      <w:r>
        <w:rPr>
          <w:color w:val="1A1A1A"/>
          <w:spacing w:val="-17"/>
          <w:w w:val="105"/>
          <w:u w:val="thick" w:color="1A1A1A"/>
        </w:rPr>
        <w:t> </w:t>
      </w:r>
      <w:r>
        <w:rPr>
          <w:color w:val="1A1A1A"/>
          <w:w w:val="105"/>
          <w:u w:val="thick" w:color="1A1A1A"/>
        </w:rPr>
        <w:t>POSITION</w:t>
      </w:r>
    </w:p>
    <w:p>
      <w:pPr>
        <w:pStyle w:val="BodyText"/>
        <w:spacing w:before="7"/>
        <w:rPr>
          <w:b/>
          <w:sz w:val="24"/>
        </w:rPr>
      </w:pPr>
    </w:p>
    <w:p>
      <w:pPr>
        <w:pStyle w:val="ListParagraph"/>
        <w:numPr>
          <w:ilvl w:val="1"/>
          <w:numId w:val="5"/>
        </w:numPr>
        <w:tabs>
          <w:tab w:pos="2713" w:val="left" w:leader="none"/>
          <w:tab w:pos="2714" w:val="left" w:leader="none"/>
        </w:tabs>
        <w:spacing w:line="252" w:lineRule="auto" w:before="1" w:after="0"/>
        <w:ind w:left="2719" w:right="1722" w:hanging="722"/>
        <w:jc w:val="left"/>
        <w:rPr>
          <w:color w:val="1A1A1A"/>
          <w:sz w:val="23"/>
        </w:rPr>
      </w:pPr>
      <w:r>
        <w:rPr>
          <w:color w:val="0A0A0A"/>
          <w:spacing w:val="-1"/>
          <w:w w:val="105"/>
          <w:sz w:val="23"/>
        </w:rPr>
        <w:t>The</w:t>
      </w:r>
      <w:r>
        <w:rPr>
          <w:color w:val="0A0A0A"/>
          <w:spacing w:val="-7"/>
          <w:w w:val="105"/>
          <w:sz w:val="23"/>
        </w:rPr>
        <w:t> </w:t>
      </w:r>
      <w:r>
        <w:rPr>
          <w:color w:val="1A1A1A"/>
          <w:spacing w:val="-1"/>
          <w:w w:val="105"/>
          <w:sz w:val="23"/>
        </w:rPr>
        <w:t>bank</w:t>
      </w:r>
      <w:r>
        <w:rPr>
          <w:color w:val="1A1A1A"/>
          <w:spacing w:val="-8"/>
          <w:w w:val="105"/>
          <w:sz w:val="23"/>
        </w:rPr>
        <w:t> </w:t>
      </w:r>
      <w:r>
        <w:rPr>
          <w:color w:val="0A0A0A"/>
          <w:spacing w:val="-1"/>
          <w:w w:val="105"/>
          <w:sz w:val="23"/>
        </w:rPr>
        <w:t>reconciliation</w:t>
      </w:r>
      <w:r>
        <w:rPr>
          <w:color w:val="0A0A0A"/>
          <w:spacing w:val="-14"/>
          <w:w w:val="105"/>
          <w:sz w:val="23"/>
        </w:rPr>
        <w:t> </w:t>
      </w:r>
      <w:r>
        <w:rPr>
          <w:color w:val="1A1A1A"/>
          <w:w w:val="105"/>
          <w:sz w:val="23"/>
        </w:rPr>
        <w:t>was</w:t>
      </w:r>
      <w:r>
        <w:rPr>
          <w:color w:val="1A1A1A"/>
          <w:spacing w:val="-12"/>
          <w:w w:val="105"/>
          <w:sz w:val="23"/>
        </w:rPr>
        <w:t> </w:t>
      </w:r>
      <w:r>
        <w:rPr>
          <w:color w:val="1A1A1A"/>
          <w:w w:val="105"/>
          <w:sz w:val="23"/>
        </w:rPr>
        <w:t>carried</w:t>
      </w:r>
      <w:r>
        <w:rPr>
          <w:color w:val="1A1A1A"/>
          <w:spacing w:val="-4"/>
          <w:w w:val="105"/>
          <w:sz w:val="23"/>
        </w:rPr>
        <w:t> </w:t>
      </w:r>
      <w:r>
        <w:rPr>
          <w:color w:val="1A1A1A"/>
          <w:w w:val="105"/>
          <w:sz w:val="23"/>
        </w:rPr>
        <w:t>out</w:t>
      </w:r>
      <w:r>
        <w:rPr>
          <w:color w:val="1A1A1A"/>
          <w:spacing w:val="-6"/>
          <w:w w:val="105"/>
          <w:sz w:val="23"/>
        </w:rPr>
        <w:t> </w:t>
      </w:r>
      <w:r>
        <w:rPr>
          <w:color w:val="1A1A1A"/>
          <w:w w:val="105"/>
          <w:sz w:val="23"/>
        </w:rPr>
        <w:t>on</w:t>
      </w:r>
      <w:r>
        <w:rPr>
          <w:color w:val="1A1A1A"/>
          <w:spacing w:val="-19"/>
          <w:w w:val="105"/>
          <w:sz w:val="23"/>
        </w:rPr>
        <w:t> </w:t>
      </w:r>
      <w:r>
        <w:rPr>
          <w:color w:val="1A1A1A"/>
          <w:w w:val="105"/>
          <w:sz w:val="23"/>
        </w:rPr>
        <w:t>17</w:t>
      </w:r>
      <w:r>
        <w:rPr>
          <w:color w:val="1A1A1A"/>
          <w:w w:val="105"/>
          <w:sz w:val="23"/>
          <w:vertAlign w:val="superscript"/>
        </w:rPr>
        <w:t>th</w:t>
      </w:r>
      <w:r>
        <w:rPr>
          <w:color w:val="1A1A1A"/>
          <w:spacing w:val="-7"/>
          <w:w w:val="105"/>
          <w:sz w:val="23"/>
          <w:vertAlign w:val="baseline"/>
        </w:rPr>
        <w:t> </w:t>
      </w:r>
      <w:r>
        <w:rPr>
          <w:color w:val="1A1A1A"/>
          <w:w w:val="105"/>
          <w:sz w:val="23"/>
          <w:vertAlign w:val="baseline"/>
        </w:rPr>
        <w:t>May</w:t>
      </w:r>
      <w:r>
        <w:rPr>
          <w:color w:val="1A1A1A"/>
          <w:spacing w:val="-2"/>
          <w:w w:val="105"/>
          <w:sz w:val="23"/>
          <w:vertAlign w:val="baseline"/>
        </w:rPr>
        <w:t> </w:t>
      </w:r>
      <w:r>
        <w:rPr>
          <w:color w:val="1A1A1A"/>
          <w:w w:val="105"/>
          <w:sz w:val="23"/>
          <w:vertAlign w:val="baseline"/>
        </w:rPr>
        <w:t>2022.</w:t>
      </w:r>
      <w:r>
        <w:rPr>
          <w:color w:val="1A1A1A"/>
          <w:spacing w:val="-3"/>
          <w:w w:val="105"/>
          <w:sz w:val="23"/>
          <w:vertAlign w:val="baseline"/>
        </w:rPr>
        <w:t> </w:t>
      </w:r>
      <w:r>
        <w:rPr>
          <w:color w:val="1A1A1A"/>
          <w:w w:val="105"/>
          <w:sz w:val="23"/>
          <w:vertAlign w:val="baseline"/>
        </w:rPr>
        <w:t>This</w:t>
      </w:r>
      <w:r>
        <w:rPr>
          <w:color w:val="1A1A1A"/>
          <w:spacing w:val="-64"/>
          <w:w w:val="105"/>
          <w:sz w:val="23"/>
          <w:vertAlign w:val="baseline"/>
        </w:rPr>
        <w:t> </w:t>
      </w:r>
      <w:r>
        <w:rPr>
          <w:color w:val="1A1A1A"/>
          <w:sz w:val="23"/>
          <w:vertAlign w:val="baseline"/>
        </w:rPr>
        <w:t>shows</w:t>
      </w:r>
      <w:r>
        <w:rPr>
          <w:color w:val="1A1A1A"/>
          <w:spacing w:val="1"/>
          <w:sz w:val="23"/>
          <w:vertAlign w:val="baseline"/>
        </w:rPr>
        <w:t> </w:t>
      </w:r>
      <w:r>
        <w:rPr>
          <w:color w:val="1A1A1A"/>
          <w:sz w:val="23"/>
          <w:vertAlign w:val="baseline"/>
        </w:rPr>
        <w:t>a balance of £538,962.40.</w:t>
      </w:r>
      <w:r>
        <w:rPr>
          <w:color w:val="1A1A1A"/>
          <w:spacing w:val="63"/>
          <w:sz w:val="23"/>
          <w:vertAlign w:val="baseline"/>
        </w:rPr>
        <w:t> </w:t>
      </w:r>
      <w:r>
        <w:rPr>
          <w:color w:val="1A1A1A"/>
          <w:sz w:val="23"/>
          <w:vertAlign w:val="baseline"/>
        </w:rPr>
        <w:t>There are cheques to </w:t>
      </w:r>
      <w:r>
        <w:rPr>
          <w:color w:val="0A0A0A"/>
          <w:sz w:val="23"/>
          <w:vertAlign w:val="baseline"/>
        </w:rPr>
        <w:t>the</w:t>
      </w:r>
      <w:r>
        <w:rPr>
          <w:color w:val="0A0A0A"/>
          <w:spacing w:val="1"/>
          <w:sz w:val="23"/>
          <w:vertAlign w:val="baseline"/>
        </w:rPr>
        <w:t> </w:t>
      </w:r>
      <w:r>
        <w:rPr>
          <w:color w:val="1A1A1A"/>
          <w:w w:val="105"/>
          <w:sz w:val="23"/>
          <w:vertAlign w:val="baseline"/>
        </w:rPr>
        <w:t>value</w:t>
      </w:r>
      <w:r>
        <w:rPr>
          <w:color w:val="1A1A1A"/>
          <w:spacing w:val="-5"/>
          <w:w w:val="105"/>
          <w:sz w:val="23"/>
          <w:vertAlign w:val="baseline"/>
        </w:rPr>
        <w:t> </w:t>
      </w:r>
      <w:r>
        <w:rPr>
          <w:color w:val="1A1A1A"/>
          <w:w w:val="105"/>
          <w:sz w:val="23"/>
          <w:vertAlign w:val="baseline"/>
        </w:rPr>
        <w:t>of</w:t>
      </w:r>
      <w:r>
        <w:rPr>
          <w:color w:val="1A1A1A"/>
          <w:spacing w:val="-6"/>
          <w:w w:val="105"/>
          <w:sz w:val="23"/>
          <w:vertAlign w:val="baseline"/>
        </w:rPr>
        <w:t> </w:t>
      </w:r>
      <w:r>
        <w:rPr>
          <w:color w:val="1A1A1A"/>
          <w:w w:val="105"/>
          <w:sz w:val="23"/>
          <w:vertAlign w:val="baseline"/>
        </w:rPr>
        <w:t>£3</w:t>
      </w:r>
      <w:r>
        <w:rPr>
          <w:color w:val="494949"/>
          <w:w w:val="105"/>
          <w:sz w:val="23"/>
          <w:vertAlign w:val="baseline"/>
        </w:rPr>
        <w:t>,</w:t>
      </w:r>
      <w:r>
        <w:rPr>
          <w:color w:val="1A1A1A"/>
          <w:w w:val="105"/>
          <w:sz w:val="23"/>
          <w:vertAlign w:val="baseline"/>
        </w:rPr>
        <w:t>500.59still</w:t>
      </w:r>
      <w:r>
        <w:rPr>
          <w:color w:val="1A1A1A"/>
          <w:spacing w:val="-13"/>
          <w:w w:val="105"/>
          <w:sz w:val="23"/>
          <w:vertAlign w:val="baseline"/>
        </w:rPr>
        <w:t> </w:t>
      </w:r>
      <w:r>
        <w:rPr>
          <w:color w:val="1A1A1A"/>
          <w:w w:val="105"/>
          <w:sz w:val="23"/>
          <w:vertAlign w:val="baseline"/>
        </w:rPr>
        <w:t>waiting</w:t>
      </w:r>
      <w:r>
        <w:rPr>
          <w:color w:val="1A1A1A"/>
          <w:spacing w:val="-1"/>
          <w:w w:val="105"/>
          <w:sz w:val="23"/>
          <w:vertAlign w:val="baseline"/>
        </w:rPr>
        <w:t> </w:t>
      </w:r>
      <w:r>
        <w:rPr>
          <w:color w:val="0A0A0A"/>
          <w:w w:val="105"/>
          <w:sz w:val="23"/>
          <w:vertAlign w:val="baseline"/>
        </w:rPr>
        <w:t>to </w:t>
      </w:r>
      <w:r>
        <w:rPr>
          <w:color w:val="1A1A1A"/>
          <w:w w:val="105"/>
          <w:sz w:val="23"/>
          <w:vertAlign w:val="baseline"/>
        </w:rPr>
        <w:t>be</w:t>
      </w:r>
      <w:r>
        <w:rPr>
          <w:color w:val="1A1A1A"/>
          <w:spacing w:val="-17"/>
          <w:w w:val="105"/>
          <w:sz w:val="23"/>
          <w:vertAlign w:val="baseline"/>
        </w:rPr>
        <w:t> </w:t>
      </w:r>
      <w:r>
        <w:rPr>
          <w:color w:val="1A1A1A"/>
          <w:w w:val="105"/>
          <w:sz w:val="23"/>
          <w:vertAlign w:val="baseline"/>
        </w:rPr>
        <w:t>cleared.</w:t>
      </w:r>
    </w:p>
    <w:p>
      <w:pPr>
        <w:pStyle w:val="BodyText"/>
        <w:spacing w:before="1"/>
        <w:rPr>
          <w:sz w:val="24"/>
        </w:rPr>
      </w:pPr>
    </w:p>
    <w:p>
      <w:pPr>
        <w:pStyle w:val="ListParagraph"/>
        <w:numPr>
          <w:ilvl w:val="1"/>
          <w:numId w:val="5"/>
        </w:numPr>
        <w:tabs>
          <w:tab w:pos="2713" w:val="left" w:leader="none"/>
          <w:tab w:pos="2714" w:val="left" w:leader="none"/>
        </w:tabs>
        <w:spacing w:line="240" w:lineRule="auto" w:before="0" w:after="0"/>
        <w:ind w:left="2713" w:right="0" w:hanging="717"/>
        <w:jc w:val="left"/>
        <w:rPr>
          <w:color w:val="1A1A1A"/>
          <w:sz w:val="23"/>
        </w:rPr>
      </w:pPr>
      <w:r>
        <w:rPr>
          <w:color w:val="1A1A1A"/>
          <w:sz w:val="23"/>
        </w:rPr>
        <w:t>The</w:t>
      </w:r>
      <w:r>
        <w:rPr>
          <w:color w:val="1A1A1A"/>
          <w:spacing w:val="1"/>
          <w:sz w:val="23"/>
        </w:rPr>
        <w:t> </w:t>
      </w:r>
      <w:r>
        <w:rPr>
          <w:color w:val="1A1A1A"/>
          <w:sz w:val="23"/>
        </w:rPr>
        <w:t>balance</w:t>
      </w:r>
      <w:r>
        <w:rPr>
          <w:color w:val="1A1A1A"/>
          <w:spacing w:val="33"/>
          <w:sz w:val="23"/>
        </w:rPr>
        <w:t> </w:t>
      </w:r>
      <w:r>
        <w:rPr>
          <w:color w:val="0A0A0A"/>
          <w:sz w:val="23"/>
        </w:rPr>
        <w:t>in</w:t>
      </w:r>
      <w:r>
        <w:rPr>
          <w:color w:val="0A0A0A"/>
          <w:spacing w:val="17"/>
          <w:sz w:val="23"/>
        </w:rPr>
        <w:t> </w:t>
      </w:r>
      <w:r>
        <w:rPr>
          <w:color w:val="0A0A0A"/>
          <w:sz w:val="23"/>
        </w:rPr>
        <w:t>the</w:t>
      </w:r>
      <w:r>
        <w:rPr>
          <w:color w:val="0A0A0A"/>
          <w:spacing w:val="13"/>
          <w:sz w:val="23"/>
        </w:rPr>
        <w:t> </w:t>
      </w:r>
      <w:r>
        <w:rPr>
          <w:color w:val="1A1A1A"/>
          <w:sz w:val="23"/>
        </w:rPr>
        <w:t>deposit</w:t>
      </w:r>
      <w:r>
        <w:rPr>
          <w:color w:val="1A1A1A"/>
          <w:spacing w:val="34"/>
          <w:sz w:val="23"/>
        </w:rPr>
        <w:t> </w:t>
      </w:r>
      <w:r>
        <w:rPr>
          <w:color w:val="1A1A1A"/>
          <w:sz w:val="23"/>
        </w:rPr>
        <w:t>account</w:t>
      </w:r>
      <w:r>
        <w:rPr>
          <w:color w:val="1A1A1A"/>
          <w:spacing w:val="25"/>
          <w:sz w:val="23"/>
        </w:rPr>
        <w:t> </w:t>
      </w:r>
      <w:r>
        <w:rPr>
          <w:color w:val="1A1A1A"/>
          <w:sz w:val="23"/>
        </w:rPr>
        <w:t>is</w:t>
      </w:r>
      <w:r>
        <w:rPr>
          <w:color w:val="1A1A1A"/>
          <w:spacing w:val="4"/>
          <w:sz w:val="23"/>
        </w:rPr>
        <w:t> </w:t>
      </w:r>
      <w:r>
        <w:rPr>
          <w:color w:val="1A1A1A"/>
          <w:sz w:val="23"/>
        </w:rPr>
        <w:t>£453,327.71.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7"/>
        <w:numPr>
          <w:ilvl w:val="1"/>
          <w:numId w:val="6"/>
        </w:numPr>
        <w:tabs>
          <w:tab w:pos="1994" w:val="left" w:leader="none"/>
          <w:tab w:pos="1995" w:val="left" w:leader="none"/>
        </w:tabs>
        <w:spacing w:line="240" w:lineRule="auto" w:before="162" w:after="0"/>
        <w:ind w:left="1994" w:right="0" w:hanging="707"/>
        <w:jc w:val="left"/>
        <w:rPr>
          <w:color w:val="1A1A1A"/>
          <w:u w:val="none"/>
        </w:rPr>
      </w:pPr>
      <w:r>
        <w:rPr>
          <w:color w:val="1A1A1A"/>
          <w:w w:val="105"/>
          <w:u w:val="thick" w:color="1A1A1A"/>
        </w:rPr>
        <w:t>RECOMMENDATION</w:t>
      </w:r>
    </w:p>
    <w:p>
      <w:pPr>
        <w:pStyle w:val="BodyText"/>
        <w:spacing w:before="7"/>
        <w:rPr>
          <w:b/>
          <w:sz w:val="24"/>
        </w:rPr>
      </w:pPr>
    </w:p>
    <w:p>
      <w:pPr>
        <w:pStyle w:val="ListParagraph"/>
        <w:numPr>
          <w:ilvl w:val="1"/>
          <w:numId w:val="6"/>
        </w:numPr>
        <w:tabs>
          <w:tab w:pos="2720" w:val="left" w:leader="none"/>
          <w:tab w:pos="2721" w:val="left" w:leader="none"/>
        </w:tabs>
        <w:spacing w:line="249" w:lineRule="auto" w:before="1" w:after="0"/>
        <w:ind w:left="2761" w:right="1792" w:hanging="760"/>
        <w:jc w:val="left"/>
        <w:rPr>
          <w:color w:val="1A1A1A"/>
          <w:sz w:val="23"/>
        </w:rPr>
      </w:pPr>
      <w:r>
        <w:rPr>
          <w:color w:val="0A0A0A"/>
          <w:sz w:val="23"/>
        </w:rPr>
        <w:t>The</w:t>
      </w:r>
      <w:r>
        <w:rPr>
          <w:color w:val="0A0A0A"/>
          <w:spacing w:val="11"/>
          <w:sz w:val="23"/>
        </w:rPr>
        <w:t> </w:t>
      </w:r>
      <w:r>
        <w:rPr>
          <w:color w:val="0A0A0A"/>
          <w:sz w:val="23"/>
        </w:rPr>
        <w:t>invoices</w:t>
      </w:r>
      <w:r>
        <w:rPr>
          <w:color w:val="0A0A0A"/>
          <w:spacing w:val="28"/>
          <w:sz w:val="23"/>
        </w:rPr>
        <w:t> </w:t>
      </w:r>
      <w:r>
        <w:rPr>
          <w:color w:val="0A0A0A"/>
          <w:sz w:val="23"/>
        </w:rPr>
        <w:t>listed</w:t>
      </w:r>
      <w:r>
        <w:rPr>
          <w:color w:val="0A0A0A"/>
          <w:spacing w:val="14"/>
          <w:sz w:val="23"/>
        </w:rPr>
        <w:t> </w:t>
      </w:r>
      <w:r>
        <w:rPr>
          <w:color w:val="1A1A1A"/>
          <w:sz w:val="23"/>
        </w:rPr>
        <w:t>and</w:t>
      </w:r>
      <w:r>
        <w:rPr>
          <w:color w:val="1A1A1A"/>
          <w:spacing w:val="16"/>
          <w:sz w:val="23"/>
        </w:rPr>
        <w:t> </w:t>
      </w:r>
      <w:r>
        <w:rPr>
          <w:color w:val="1A1A1A"/>
          <w:sz w:val="23"/>
        </w:rPr>
        <w:t>shown</w:t>
      </w:r>
      <w:r>
        <w:rPr>
          <w:color w:val="1A1A1A"/>
          <w:spacing w:val="24"/>
          <w:sz w:val="23"/>
        </w:rPr>
        <w:t> </w:t>
      </w:r>
      <w:r>
        <w:rPr>
          <w:color w:val="0A0A0A"/>
          <w:sz w:val="23"/>
        </w:rPr>
        <w:t>in</w:t>
      </w:r>
      <w:r>
        <w:rPr>
          <w:color w:val="0A0A0A"/>
          <w:spacing w:val="7"/>
          <w:sz w:val="23"/>
        </w:rPr>
        <w:t> </w:t>
      </w:r>
      <w:r>
        <w:rPr>
          <w:color w:val="1A1A1A"/>
          <w:sz w:val="23"/>
        </w:rPr>
        <w:t>Appendix</w:t>
      </w:r>
      <w:r>
        <w:rPr>
          <w:color w:val="1A1A1A"/>
          <w:spacing w:val="34"/>
          <w:sz w:val="23"/>
        </w:rPr>
        <w:t> </w:t>
      </w:r>
      <w:r>
        <w:rPr>
          <w:color w:val="1A1A1A"/>
          <w:sz w:val="23"/>
        </w:rPr>
        <w:t>1</w:t>
      </w:r>
      <w:r>
        <w:rPr>
          <w:color w:val="1A1A1A"/>
          <w:spacing w:val="10"/>
          <w:sz w:val="23"/>
        </w:rPr>
        <w:t> </w:t>
      </w:r>
      <w:r>
        <w:rPr>
          <w:color w:val="1A1A1A"/>
          <w:sz w:val="23"/>
        </w:rPr>
        <w:t>be</w:t>
      </w:r>
      <w:r>
        <w:rPr>
          <w:color w:val="1A1A1A"/>
          <w:spacing w:val="7"/>
          <w:sz w:val="23"/>
        </w:rPr>
        <w:t> </w:t>
      </w:r>
      <w:r>
        <w:rPr>
          <w:color w:val="1A1A1A"/>
          <w:sz w:val="23"/>
        </w:rPr>
        <w:t>approved</w:t>
      </w:r>
      <w:r>
        <w:rPr>
          <w:color w:val="1A1A1A"/>
          <w:spacing w:val="37"/>
          <w:sz w:val="23"/>
        </w:rPr>
        <w:t> </w:t>
      </w:r>
      <w:r>
        <w:rPr>
          <w:color w:val="1A1A1A"/>
          <w:sz w:val="23"/>
        </w:rPr>
        <w:t>and</w:t>
      </w:r>
      <w:r>
        <w:rPr>
          <w:color w:val="1A1A1A"/>
          <w:spacing w:val="-61"/>
          <w:sz w:val="23"/>
        </w:rPr>
        <w:t> </w:t>
      </w:r>
      <w:r>
        <w:rPr>
          <w:color w:val="1A1A1A"/>
          <w:w w:val="105"/>
          <w:sz w:val="23"/>
        </w:rPr>
        <w:t>authorised</w:t>
      </w:r>
      <w:r>
        <w:rPr>
          <w:color w:val="1A1A1A"/>
          <w:spacing w:val="5"/>
          <w:w w:val="105"/>
          <w:sz w:val="23"/>
        </w:rPr>
        <w:t> </w:t>
      </w:r>
      <w:r>
        <w:rPr>
          <w:color w:val="1A1A1A"/>
          <w:w w:val="105"/>
          <w:sz w:val="23"/>
        </w:rPr>
        <w:t>for</w:t>
      </w:r>
      <w:r>
        <w:rPr>
          <w:color w:val="1A1A1A"/>
          <w:spacing w:val="-4"/>
          <w:w w:val="105"/>
          <w:sz w:val="23"/>
        </w:rPr>
        <w:t> </w:t>
      </w:r>
      <w:r>
        <w:rPr>
          <w:color w:val="1A1A1A"/>
          <w:w w:val="105"/>
          <w:sz w:val="23"/>
        </w:rPr>
        <w:t>payment.</w:t>
      </w:r>
    </w:p>
    <w:p>
      <w:pPr>
        <w:pStyle w:val="BodyText"/>
        <w:spacing w:before="3"/>
        <w:rPr>
          <w:sz w:val="24"/>
        </w:rPr>
      </w:pPr>
    </w:p>
    <w:p>
      <w:pPr>
        <w:pStyle w:val="ListParagraph"/>
        <w:numPr>
          <w:ilvl w:val="1"/>
          <w:numId w:val="6"/>
        </w:numPr>
        <w:tabs>
          <w:tab w:pos="2735" w:val="left" w:leader="none"/>
          <w:tab w:pos="2736" w:val="left" w:leader="none"/>
        </w:tabs>
        <w:spacing w:line="254" w:lineRule="auto" w:before="0" w:after="0"/>
        <w:ind w:left="2755" w:right="1859" w:hanging="754"/>
        <w:jc w:val="left"/>
        <w:rPr>
          <w:color w:val="2D2D2D"/>
          <w:sz w:val="23"/>
        </w:rPr>
      </w:pPr>
      <w:r>
        <w:rPr>
          <w:color w:val="1A1A1A"/>
          <w:sz w:val="23"/>
        </w:rPr>
        <w:t>The</w:t>
      </w:r>
      <w:r>
        <w:rPr>
          <w:color w:val="1A1A1A"/>
          <w:spacing w:val="11"/>
          <w:sz w:val="23"/>
        </w:rPr>
        <w:t> </w:t>
      </w:r>
      <w:r>
        <w:rPr>
          <w:color w:val="1A1A1A"/>
          <w:sz w:val="23"/>
        </w:rPr>
        <w:t>Cashbook</w:t>
      </w:r>
      <w:r>
        <w:rPr>
          <w:color w:val="1A1A1A"/>
          <w:spacing w:val="24"/>
          <w:sz w:val="23"/>
        </w:rPr>
        <w:t> </w:t>
      </w:r>
      <w:r>
        <w:rPr>
          <w:color w:val="1A1A1A"/>
          <w:sz w:val="23"/>
        </w:rPr>
        <w:t>(Appendix</w:t>
      </w:r>
      <w:r>
        <w:rPr>
          <w:color w:val="1A1A1A"/>
          <w:spacing w:val="45"/>
          <w:sz w:val="23"/>
        </w:rPr>
        <w:t> </w:t>
      </w:r>
      <w:r>
        <w:rPr>
          <w:color w:val="1A1A1A"/>
          <w:sz w:val="23"/>
        </w:rPr>
        <w:t>2)</w:t>
      </w:r>
      <w:r>
        <w:rPr>
          <w:color w:val="1A1A1A"/>
          <w:spacing w:val="5"/>
          <w:sz w:val="23"/>
        </w:rPr>
        <w:t> </w:t>
      </w:r>
      <w:r>
        <w:rPr>
          <w:color w:val="1A1A1A"/>
          <w:sz w:val="23"/>
        </w:rPr>
        <w:t>and</w:t>
      </w:r>
      <w:r>
        <w:rPr>
          <w:color w:val="1A1A1A"/>
          <w:spacing w:val="15"/>
          <w:sz w:val="23"/>
        </w:rPr>
        <w:t> </w:t>
      </w:r>
      <w:r>
        <w:rPr>
          <w:color w:val="1A1A1A"/>
          <w:sz w:val="23"/>
        </w:rPr>
        <w:t>the</w:t>
      </w:r>
      <w:r>
        <w:rPr>
          <w:color w:val="1A1A1A"/>
          <w:spacing w:val="18"/>
          <w:sz w:val="23"/>
        </w:rPr>
        <w:t> </w:t>
      </w:r>
      <w:r>
        <w:rPr>
          <w:color w:val="0A0A0A"/>
          <w:sz w:val="23"/>
        </w:rPr>
        <w:t>Income</w:t>
      </w:r>
      <w:r>
        <w:rPr>
          <w:color w:val="0A0A0A"/>
          <w:spacing w:val="24"/>
          <w:sz w:val="23"/>
        </w:rPr>
        <w:t> </w:t>
      </w:r>
      <w:r>
        <w:rPr>
          <w:color w:val="1A1A1A"/>
          <w:sz w:val="23"/>
        </w:rPr>
        <w:t>and</w:t>
      </w:r>
      <w:r>
        <w:rPr>
          <w:color w:val="1A1A1A"/>
          <w:spacing w:val="27"/>
          <w:sz w:val="23"/>
        </w:rPr>
        <w:t> </w:t>
      </w:r>
      <w:r>
        <w:rPr>
          <w:color w:val="1A1A1A"/>
          <w:sz w:val="23"/>
        </w:rPr>
        <w:t>Expenditure</w:t>
      </w:r>
      <w:r>
        <w:rPr>
          <w:color w:val="1A1A1A"/>
          <w:spacing w:val="-61"/>
          <w:sz w:val="23"/>
        </w:rPr>
        <w:t> </w:t>
      </w:r>
      <w:r>
        <w:rPr>
          <w:color w:val="1A1A1A"/>
          <w:w w:val="105"/>
          <w:sz w:val="23"/>
        </w:rPr>
        <w:t>(Appendix</w:t>
      </w:r>
      <w:r>
        <w:rPr>
          <w:color w:val="1A1A1A"/>
          <w:spacing w:val="16"/>
          <w:w w:val="105"/>
          <w:sz w:val="23"/>
        </w:rPr>
        <w:t> </w:t>
      </w:r>
      <w:r>
        <w:rPr>
          <w:color w:val="1A1A1A"/>
          <w:w w:val="105"/>
          <w:sz w:val="23"/>
        </w:rPr>
        <w:t>3)</w:t>
      </w:r>
      <w:r>
        <w:rPr>
          <w:color w:val="1A1A1A"/>
          <w:spacing w:val="-10"/>
          <w:w w:val="105"/>
          <w:sz w:val="23"/>
        </w:rPr>
        <w:t> </w:t>
      </w:r>
      <w:r>
        <w:rPr>
          <w:color w:val="1A1A1A"/>
          <w:w w:val="105"/>
          <w:sz w:val="23"/>
        </w:rPr>
        <w:t>be</w:t>
      </w:r>
      <w:r>
        <w:rPr>
          <w:color w:val="1A1A1A"/>
          <w:spacing w:val="-10"/>
          <w:w w:val="105"/>
          <w:sz w:val="23"/>
        </w:rPr>
        <w:t> </w:t>
      </w:r>
      <w:r>
        <w:rPr>
          <w:color w:val="0A0A0A"/>
          <w:w w:val="105"/>
          <w:sz w:val="23"/>
        </w:rPr>
        <w:t>noted.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5"/>
        </w:rPr>
      </w:pPr>
    </w:p>
    <w:p>
      <w:pPr>
        <w:spacing w:before="86"/>
        <w:ind w:left="0" w:right="671" w:firstLine="0"/>
        <w:jc w:val="right"/>
        <w:rPr>
          <w:sz w:val="31"/>
        </w:rPr>
      </w:pPr>
      <w:r>
        <w:rPr>
          <w:i/>
          <w:color w:val="494949"/>
          <w:spacing w:val="-1"/>
          <w:w w:val="75"/>
          <w:sz w:val="44"/>
        </w:rPr>
        <w:t>P09</w:t>
      </w:r>
      <w:r>
        <w:rPr>
          <w:i/>
          <w:color w:val="494949"/>
          <w:w w:val="75"/>
          <w:sz w:val="44"/>
        </w:rPr>
        <w:t>e</w:t>
      </w:r>
      <w:r>
        <w:rPr>
          <w:i/>
          <w:color w:val="494949"/>
          <w:spacing w:val="41"/>
          <w:sz w:val="44"/>
        </w:rPr>
        <w:t> </w:t>
      </w:r>
      <w:r>
        <w:rPr>
          <w:color w:val="494949"/>
          <w:spacing w:val="-204"/>
          <w:w w:val="109"/>
          <w:sz w:val="31"/>
        </w:rPr>
        <w:t>3</w:t>
      </w:r>
      <w:r>
        <w:rPr>
          <w:color w:val="1A1A1A"/>
          <w:w w:val="51"/>
          <w:sz w:val="31"/>
        </w:rPr>
        <w:t>1</w:t>
      </w:r>
    </w:p>
    <w:p>
      <w:pPr>
        <w:spacing w:after="0"/>
        <w:jc w:val="right"/>
        <w:rPr>
          <w:sz w:val="31"/>
        </w:rPr>
        <w:sectPr>
          <w:pgSz w:w="11910" w:h="16840"/>
          <w:pgMar w:top="1200" w:bottom="0" w:left="500" w:right="340"/>
        </w:sectPr>
      </w:pPr>
    </w:p>
    <w:p>
      <w:pPr>
        <w:spacing w:before="72"/>
        <w:ind w:left="11438" w:right="0" w:firstLine="0"/>
        <w:jc w:val="left"/>
        <w:rPr>
          <w:rFonts w:ascii="Times New Roman"/>
          <w:sz w:val="13"/>
        </w:rPr>
      </w:pPr>
      <w:r>
        <w:rPr>
          <w:rFonts w:ascii="Times New Roman"/>
          <w:color w:val="2B2B2B"/>
          <w:w w:val="120"/>
          <w:sz w:val="13"/>
        </w:rPr>
        <w:t>26/05/2022</w:t>
      </w:r>
    </w:p>
    <w:p>
      <w:pPr>
        <w:pStyle w:val="BodyText"/>
        <w:spacing w:before="6"/>
        <w:rPr>
          <w:rFonts w:ascii="Times New Roman"/>
          <w:sz w:val="19"/>
        </w:rPr>
      </w:pPr>
    </w:p>
    <w:p>
      <w:pPr>
        <w:spacing w:before="0"/>
        <w:ind w:left="11441" w:right="0" w:firstLine="0"/>
        <w:jc w:val="left"/>
        <w:rPr>
          <w:sz w:val="13"/>
        </w:rPr>
      </w:pPr>
      <w:r>
        <w:rPr>
          <w:color w:val="2B2B2B"/>
          <w:spacing w:val="-1"/>
          <w:w w:val="105"/>
          <w:sz w:val="13"/>
        </w:rPr>
        <w:t>Appendix</w:t>
      </w:r>
      <w:r>
        <w:rPr>
          <w:color w:val="2B2B2B"/>
          <w:spacing w:val="-7"/>
          <w:w w:val="105"/>
          <w:sz w:val="13"/>
        </w:rPr>
        <w:t> </w:t>
      </w:r>
      <w:r>
        <w:rPr>
          <w:color w:val="2B2B2B"/>
          <w:w w:val="105"/>
          <w:sz w:val="13"/>
        </w:rPr>
        <w:t>1</w:t>
      </w:r>
    </w:p>
    <w:p>
      <w:pPr>
        <w:pStyle w:val="BodyText"/>
        <w:spacing w:before="11"/>
        <w:rPr>
          <w:sz w:val="11"/>
        </w:rPr>
      </w:pPr>
    </w:p>
    <w:p>
      <w:pPr>
        <w:spacing w:before="96"/>
        <w:ind w:left="1116" w:right="0" w:firstLine="0"/>
        <w:jc w:val="left"/>
        <w:rPr>
          <w:sz w:val="13"/>
        </w:rPr>
      </w:pPr>
      <w:r>
        <w:rPr/>
        <w:pict>
          <v:rect style="position:absolute;margin-left:106.243111pt;margin-top:4.122464pt;width:1.444353pt;height:8.89043pt;mso-position-horizontal-relative:page;mso-position-vertical-relative:paragraph;z-index:-19437056" id="docshape2" filled="true" fillcolor="#e4e4e4" stroked="false">
            <v:fill type="solid"/>
            <w10:wrap type="none"/>
          </v:rect>
        </w:pict>
      </w:r>
      <w:r>
        <w:rPr>
          <w:color w:val="161616"/>
          <w:spacing w:val="-1"/>
          <w:w w:val="103"/>
          <w:sz w:val="13"/>
        </w:rPr>
        <w:t>Invoice</w:t>
      </w:r>
      <w:r>
        <w:rPr>
          <w:color w:val="161616"/>
          <w:w w:val="103"/>
          <w:sz w:val="13"/>
        </w:rPr>
        <w:t>s</w:t>
      </w:r>
      <w:r>
        <w:rPr>
          <w:color w:val="161616"/>
          <w:spacing w:val="2"/>
          <w:sz w:val="13"/>
        </w:rPr>
        <w:t> </w:t>
      </w:r>
      <w:r>
        <w:rPr>
          <w:color w:val="2B2B2B"/>
          <w:spacing w:val="-1"/>
          <w:w w:val="103"/>
          <w:sz w:val="13"/>
        </w:rPr>
        <w:t>fo</w:t>
      </w:r>
      <w:r>
        <w:rPr>
          <w:color w:val="2B2B2B"/>
          <w:w w:val="103"/>
          <w:sz w:val="13"/>
        </w:rPr>
        <w:t>r</w:t>
      </w:r>
      <w:r>
        <w:rPr>
          <w:color w:val="2B2B2B"/>
          <w:spacing w:val="11"/>
          <w:sz w:val="13"/>
        </w:rPr>
        <w:t> </w:t>
      </w:r>
      <w:r>
        <w:rPr>
          <w:color w:val="2B2B2B"/>
          <w:spacing w:val="-1"/>
          <w:w w:val="94"/>
          <w:sz w:val="13"/>
        </w:rPr>
        <w:t>Consi</w:t>
      </w:r>
      <w:r>
        <w:rPr>
          <w:color w:val="2B2B2B"/>
          <w:w w:val="94"/>
          <w:sz w:val="13"/>
        </w:rPr>
        <w:t>d</w:t>
      </w:r>
      <w:r>
        <w:rPr>
          <w:color w:val="2B2B2B"/>
          <w:spacing w:val="-19"/>
          <w:sz w:val="13"/>
        </w:rPr>
        <w:t> </w:t>
      </w:r>
      <w:r>
        <w:rPr>
          <w:color w:val="2B2B2B"/>
          <w:spacing w:val="-20"/>
          <w:w w:val="94"/>
          <w:sz w:val="13"/>
        </w:rPr>
        <w:t>e</w:t>
      </w:r>
      <w:r>
        <w:rPr>
          <w:color w:val="2B2B2B"/>
          <w:spacing w:val="-1"/>
          <w:w w:val="102"/>
          <w:sz w:val="13"/>
        </w:rPr>
        <w:t>1:a</w:t>
      </w:r>
      <w:r>
        <w:rPr>
          <w:color w:val="2B2B2B"/>
          <w:spacing w:val="-11"/>
          <w:w w:val="102"/>
          <w:sz w:val="13"/>
        </w:rPr>
        <w:t>J</w:t>
      </w:r>
      <w:r>
        <w:rPr>
          <w:color w:val="2B2B2B"/>
          <w:spacing w:val="-64"/>
          <w:w w:val="102"/>
          <w:sz w:val="13"/>
        </w:rPr>
        <w:t>o</w:t>
      </w:r>
      <w:r>
        <w:rPr>
          <w:color w:val="2B2B2B"/>
          <w:w w:val="102"/>
          <w:sz w:val="13"/>
        </w:rPr>
        <w:t>i</w:t>
      </w:r>
      <w:r>
        <w:rPr>
          <w:color w:val="2B2B2B"/>
          <w:spacing w:val="-3"/>
          <w:sz w:val="13"/>
        </w:rPr>
        <w:t> </w:t>
      </w:r>
      <w:r>
        <w:rPr>
          <w:color w:val="2B2B2B"/>
          <w:w w:val="102"/>
          <w:sz w:val="13"/>
        </w:rPr>
        <w:t>n</w:t>
      </w:r>
      <w:r>
        <w:rPr>
          <w:color w:val="2B2B2B"/>
          <w:spacing w:val="6"/>
          <w:sz w:val="13"/>
        </w:rPr>
        <w:t> </w:t>
      </w:r>
      <w:r>
        <w:rPr>
          <w:color w:val="2B2B2B"/>
          <w:spacing w:val="-1"/>
          <w:w w:val="105"/>
          <w:sz w:val="13"/>
          <w:u w:val="thick" w:color="2B2B2B"/>
        </w:rPr>
        <w:t>b</w:t>
      </w:r>
      <w:r>
        <w:rPr>
          <w:color w:val="2B2B2B"/>
          <w:w w:val="105"/>
          <w:sz w:val="13"/>
          <w:u w:val="thick" w:color="2B2B2B"/>
        </w:rPr>
        <w:t>y</w:t>
      </w:r>
      <w:r>
        <w:rPr>
          <w:color w:val="2B2B2B"/>
          <w:spacing w:val="-7"/>
          <w:sz w:val="13"/>
          <w:u w:val="thick" w:color="2B2B2B"/>
        </w:rPr>
        <w:t> </w:t>
      </w:r>
      <w:r>
        <w:rPr>
          <w:color w:val="161616"/>
          <w:spacing w:val="-1"/>
          <w:w w:val="108"/>
          <w:sz w:val="13"/>
          <w:u w:val="thick" w:color="2B2B2B"/>
        </w:rPr>
        <w:t>Whitehave</w:t>
      </w:r>
      <w:r>
        <w:rPr>
          <w:color w:val="161616"/>
          <w:w w:val="108"/>
          <w:sz w:val="13"/>
          <w:u w:val="thick" w:color="2B2B2B"/>
        </w:rPr>
        <w:t>n</w:t>
      </w:r>
      <w:r>
        <w:rPr>
          <w:color w:val="161616"/>
          <w:spacing w:val="-13"/>
          <w:sz w:val="13"/>
          <w:u w:val="thick" w:color="2B2B2B"/>
        </w:rPr>
        <w:t> </w:t>
      </w:r>
      <w:r>
        <w:rPr>
          <w:color w:val="161616"/>
          <w:spacing w:val="-1"/>
          <w:w w:val="111"/>
          <w:sz w:val="13"/>
          <w:u w:val="thick" w:color="2B2B2B"/>
        </w:rPr>
        <w:t>Tow</w:t>
      </w:r>
      <w:r>
        <w:rPr>
          <w:color w:val="161616"/>
          <w:w w:val="111"/>
          <w:sz w:val="13"/>
          <w:u w:val="thick" w:color="2B2B2B"/>
        </w:rPr>
        <w:t>n</w:t>
      </w:r>
      <w:r>
        <w:rPr>
          <w:color w:val="161616"/>
          <w:spacing w:val="-16"/>
          <w:sz w:val="13"/>
          <w:u w:val="thick" w:color="2B2B2B"/>
        </w:rPr>
        <w:t> </w:t>
      </w:r>
      <w:r>
        <w:rPr>
          <w:color w:val="2B2B2B"/>
          <w:spacing w:val="-1"/>
          <w:w w:val="103"/>
          <w:sz w:val="13"/>
          <w:u w:val="thick" w:color="2B2B2B"/>
        </w:rPr>
        <w:t>Counci</w:t>
      </w:r>
      <w:r>
        <w:rPr>
          <w:color w:val="2B2B2B"/>
          <w:spacing w:val="-1"/>
          <w:w w:val="103"/>
          <w:sz w:val="13"/>
        </w:rPr>
        <w:t>l</w:t>
      </w:r>
    </w:p>
    <w:p>
      <w:pPr>
        <w:pStyle w:val="BodyText"/>
        <w:spacing w:before="6"/>
        <w:rPr>
          <w:sz w:val="15"/>
        </w:rPr>
      </w:pPr>
    </w:p>
    <w:tbl>
      <w:tblPr>
        <w:tblW w:w="0" w:type="auto"/>
        <w:jc w:val="left"/>
        <w:tblInd w:w="111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80"/>
        <w:gridCol w:w="1523"/>
        <w:gridCol w:w="696"/>
        <w:gridCol w:w="2076"/>
        <w:gridCol w:w="4987"/>
        <w:gridCol w:w="505"/>
        <w:gridCol w:w="764"/>
        <w:gridCol w:w="1151"/>
        <w:gridCol w:w="1441"/>
        <w:gridCol w:w="742"/>
      </w:tblGrid>
      <w:tr>
        <w:trPr>
          <w:trHeight w:val="186" w:hRule="atLeast"/>
        </w:trPr>
        <w:tc>
          <w:tcPr>
            <w:tcW w:w="880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45" w:lineRule="exact" w:before="22"/>
              <w:ind w:left="45" w:right="72"/>
              <w:jc w:val="center"/>
              <w:rPr>
                <w:b/>
                <w:sz w:val="13"/>
              </w:rPr>
            </w:pPr>
            <w:r>
              <w:rPr>
                <w:b/>
                <w:color w:val="2B2B2B"/>
                <w:w w:val="105"/>
                <w:sz w:val="13"/>
              </w:rPr>
              <w:t>Date</w:t>
            </w:r>
          </w:p>
        </w:tc>
        <w:tc>
          <w:tcPr>
            <w:tcW w:w="2219" w:type="dxa"/>
            <w:gridSpan w:val="2"/>
            <w:tcBorders>
              <w:left w:val="nil"/>
              <w:right w:val="nil"/>
            </w:tcBorders>
          </w:tcPr>
          <w:p>
            <w:pPr>
              <w:pStyle w:val="TableParagraph"/>
              <w:spacing w:line="145" w:lineRule="exact" w:before="22"/>
              <w:ind w:left="716" w:right="840"/>
              <w:jc w:val="center"/>
              <w:rPr>
                <w:sz w:val="13"/>
              </w:rPr>
            </w:pPr>
            <w:r>
              <w:rPr>
                <w:color w:val="2B2B2B"/>
                <w:w w:val="105"/>
                <w:sz w:val="13"/>
                <w:u w:val="thick" w:color="2B2B2B"/>
              </w:rPr>
              <w:t>Supplier</w:t>
            </w:r>
          </w:p>
        </w:tc>
        <w:tc>
          <w:tcPr>
            <w:tcW w:w="2076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45" w:lineRule="exact" w:before="22"/>
              <w:ind w:left="218" w:right="315"/>
              <w:jc w:val="center"/>
              <w:rPr>
                <w:sz w:val="13"/>
              </w:rPr>
            </w:pPr>
            <w:r>
              <w:rPr>
                <w:color w:val="2B2B2B"/>
                <w:sz w:val="13"/>
                <w:u w:val="thick" w:color="2B2B2B"/>
              </w:rPr>
              <w:t>Category</w:t>
            </w:r>
          </w:p>
        </w:tc>
        <w:tc>
          <w:tcPr>
            <w:tcW w:w="4987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14"/>
              <w:ind w:left="344" w:right="188"/>
              <w:jc w:val="center"/>
              <w:rPr>
                <w:sz w:val="13"/>
              </w:rPr>
            </w:pPr>
            <w:r>
              <w:rPr>
                <w:color w:val="2B2B2B"/>
                <w:w w:val="110"/>
                <w:sz w:val="13"/>
              </w:rPr>
              <w:t>Detail</w:t>
            </w:r>
          </w:p>
        </w:tc>
        <w:tc>
          <w:tcPr>
            <w:tcW w:w="1269" w:type="dxa"/>
            <w:gridSpan w:val="2"/>
            <w:tcBorders>
              <w:left w:val="nil"/>
              <w:right w:val="nil"/>
            </w:tcBorders>
          </w:tcPr>
          <w:p>
            <w:pPr>
              <w:pStyle w:val="TableParagraph"/>
              <w:spacing w:before="14"/>
              <w:ind w:left="302"/>
              <w:rPr>
                <w:sz w:val="13"/>
              </w:rPr>
            </w:pPr>
            <w:r>
              <w:rPr>
                <w:color w:val="161616"/>
                <w:spacing w:val="-1"/>
                <w:w w:val="110"/>
                <w:sz w:val="13"/>
              </w:rPr>
              <w:t>Total</w:t>
            </w:r>
            <w:r>
              <w:rPr>
                <w:color w:val="161616"/>
                <w:spacing w:val="-17"/>
                <w:w w:val="110"/>
                <w:sz w:val="13"/>
              </w:rPr>
              <w:t> </w:t>
            </w:r>
            <w:r>
              <w:rPr>
                <w:color w:val="161616"/>
                <w:spacing w:val="-1"/>
                <w:w w:val="110"/>
                <w:sz w:val="13"/>
              </w:rPr>
              <w:t>Amount</w:t>
            </w:r>
          </w:p>
        </w:tc>
        <w:tc>
          <w:tcPr>
            <w:tcW w:w="2592" w:type="dxa"/>
            <w:gridSpan w:val="2"/>
            <w:tcBorders>
              <w:left w:val="nil"/>
              <w:right w:val="nil"/>
            </w:tcBorders>
          </w:tcPr>
          <w:p>
            <w:pPr>
              <w:pStyle w:val="TableParagraph"/>
              <w:spacing w:before="24"/>
              <w:ind w:left="39"/>
              <w:rPr>
                <w:b/>
                <w:sz w:val="12"/>
              </w:rPr>
            </w:pPr>
            <w:r>
              <w:rPr>
                <w:b/>
                <w:color w:val="2B2B2B"/>
                <w:w w:val="110"/>
                <w:sz w:val="12"/>
              </w:rPr>
              <w:t>Power</w:t>
            </w:r>
          </w:p>
        </w:tc>
        <w:tc>
          <w:tcPr>
            <w:tcW w:w="742" w:type="dxa"/>
            <w:tcBorders>
              <w:top w:val="single" w:sz="4" w:space="0" w:color="000000"/>
              <w:left w:val="nil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21"/>
              <w:rPr>
                <w:sz w:val="13"/>
              </w:rPr>
            </w:pPr>
            <w:r>
              <w:rPr>
                <w:color w:val="2B2B2B"/>
                <w:w w:val="115"/>
                <w:sz w:val="13"/>
              </w:rPr>
              <w:t>Columnl</w:t>
            </w:r>
          </w:p>
        </w:tc>
      </w:tr>
      <w:tr>
        <w:trPr>
          <w:trHeight w:val="157" w:hRule="atLeast"/>
        </w:trPr>
        <w:tc>
          <w:tcPr>
            <w:tcW w:w="880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37" w:lineRule="exact"/>
              <w:ind w:left="30" w:right="72"/>
              <w:jc w:val="center"/>
              <w:rPr>
                <w:sz w:val="13"/>
              </w:rPr>
            </w:pPr>
            <w:r>
              <w:rPr>
                <w:color w:val="3F3F3F"/>
                <w:w w:val="105"/>
                <w:sz w:val="13"/>
              </w:rPr>
              <w:t>25/04/2022</w:t>
            </w:r>
          </w:p>
        </w:tc>
        <w:tc>
          <w:tcPr>
            <w:tcW w:w="2219" w:type="dxa"/>
            <w:gridSpan w:val="2"/>
            <w:tcBorders>
              <w:left w:val="nil"/>
              <w:right w:val="nil"/>
            </w:tcBorders>
          </w:tcPr>
          <w:p>
            <w:pPr>
              <w:pStyle w:val="TableParagraph"/>
              <w:spacing w:line="138" w:lineRule="exact"/>
              <w:ind w:left="406"/>
              <w:rPr>
                <w:sz w:val="13"/>
              </w:rPr>
            </w:pPr>
            <w:r>
              <w:rPr>
                <w:color w:val="2B2B2B"/>
                <w:spacing w:val="-1"/>
                <w:sz w:val="13"/>
              </w:rPr>
              <w:t>Eden</w:t>
            </w:r>
            <w:r>
              <w:rPr>
                <w:color w:val="2B2B2B"/>
                <w:spacing w:val="-18"/>
                <w:sz w:val="13"/>
              </w:rPr>
              <w:t> </w:t>
            </w:r>
            <w:r>
              <w:rPr>
                <w:color w:val="2B2B2B"/>
                <w:spacing w:val="-1"/>
                <w:sz w:val="13"/>
              </w:rPr>
              <w:t>Springs</w:t>
            </w:r>
            <w:r>
              <w:rPr>
                <w:color w:val="2B2B2B"/>
                <w:spacing w:val="-9"/>
                <w:sz w:val="13"/>
              </w:rPr>
              <w:t> </w:t>
            </w:r>
            <w:r>
              <w:rPr>
                <w:color w:val="3F3F3F"/>
                <w:spacing w:val="-1"/>
                <w:sz w:val="13"/>
              </w:rPr>
              <w:t>(UK)</w:t>
            </w:r>
            <w:r>
              <w:rPr>
                <w:color w:val="3F3F3F"/>
                <w:spacing w:val="-2"/>
                <w:sz w:val="13"/>
              </w:rPr>
              <w:t> </w:t>
            </w:r>
            <w:r>
              <w:rPr>
                <w:spacing w:val="-1"/>
                <w:sz w:val="13"/>
              </w:rPr>
              <w:t>L</w:t>
            </w:r>
            <w:r>
              <w:rPr>
                <w:color w:val="2B2B2B"/>
                <w:spacing w:val="-1"/>
                <w:sz w:val="13"/>
              </w:rPr>
              <w:t>td</w:t>
            </w:r>
          </w:p>
        </w:tc>
        <w:tc>
          <w:tcPr>
            <w:tcW w:w="2076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38" w:lineRule="exact"/>
              <w:ind w:left="221" w:right="315"/>
              <w:jc w:val="center"/>
              <w:rPr>
                <w:sz w:val="13"/>
              </w:rPr>
            </w:pPr>
            <w:r>
              <w:rPr>
                <w:color w:val="2B2B2B"/>
                <w:spacing w:val="-1"/>
                <w:sz w:val="13"/>
              </w:rPr>
              <w:t>Supplies</w:t>
            </w:r>
            <w:r>
              <w:rPr>
                <w:color w:val="2B2B2B"/>
                <w:spacing w:val="-8"/>
                <w:sz w:val="13"/>
              </w:rPr>
              <w:t> </w:t>
            </w:r>
            <w:r>
              <w:rPr>
                <w:color w:val="2B2B2B"/>
                <w:spacing w:val="-1"/>
                <w:sz w:val="13"/>
              </w:rPr>
              <w:t>&amp;</w:t>
            </w:r>
            <w:r>
              <w:rPr>
                <w:color w:val="2B2B2B"/>
                <w:spacing w:val="4"/>
                <w:sz w:val="13"/>
              </w:rPr>
              <w:t> </w:t>
            </w:r>
            <w:r>
              <w:rPr>
                <w:color w:val="3F3F3F"/>
                <w:spacing w:val="-1"/>
                <w:sz w:val="13"/>
              </w:rPr>
              <w:t>Services</w:t>
            </w:r>
          </w:p>
        </w:tc>
        <w:tc>
          <w:tcPr>
            <w:tcW w:w="4987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38" w:lineRule="exact"/>
              <w:ind w:left="344" w:right="196"/>
              <w:jc w:val="center"/>
              <w:rPr>
                <w:sz w:val="13"/>
              </w:rPr>
            </w:pPr>
            <w:r>
              <w:rPr>
                <w:color w:val="2B2B2B"/>
                <w:sz w:val="13"/>
              </w:rPr>
              <w:t>Environmental</w:t>
            </w:r>
            <w:r>
              <w:rPr>
                <w:color w:val="2B2B2B"/>
                <w:spacing w:val="3"/>
                <w:sz w:val="13"/>
              </w:rPr>
              <w:t> </w:t>
            </w:r>
            <w:r>
              <w:rPr>
                <w:color w:val="3F3F3F"/>
                <w:sz w:val="13"/>
              </w:rPr>
              <w:t>Levy</w:t>
            </w:r>
            <w:r>
              <w:rPr>
                <w:color w:val="3F3F3F"/>
                <w:spacing w:val="-4"/>
                <w:sz w:val="13"/>
              </w:rPr>
              <w:t> </w:t>
            </w:r>
            <w:r>
              <w:rPr>
                <w:color w:val="2B2B2B"/>
                <w:sz w:val="13"/>
              </w:rPr>
              <w:t>for</w:t>
            </w:r>
            <w:r>
              <w:rPr>
                <w:color w:val="2B2B2B"/>
                <w:spacing w:val="34"/>
                <w:sz w:val="13"/>
              </w:rPr>
              <w:t> </w:t>
            </w:r>
            <w:r>
              <w:rPr>
                <w:color w:val="2B2B2B"/>
                <w:sz w:val="13"/>
              </w:rPr>
              <w:t>water</w:t>
            </w:r>
            <w:r>
              <w:rPr>
                <w:color w:val="2B2B2B"/>
                <w:spacing w:val="4"/>
                <w:sz w:val="13"/>
              </w:rPr>
              <w:t> </w:t>
            </w:r>
            <w:r>
              <w:rPr>
                <w:color w:val="3F3F3F"/>
                <w:sz w:val="13"/>
              </w:rPr>
              <w:t>coolers</w:t>
            </w:r>
            <w:r>
              <w:rPr>
                <w:color w:val="3F3F3F"/>
                <w:spacing w:val="4"/>
                <w:sz w:val="13"/>
              </w:rPr>
              <w:t> </w:t>
            </w:r>
            <w:r>
              <w:rPr>
                <w:color w:val="2B2B2B"/>
                <w:sz w:val="13"/>
              </w:rPr>
              <w:t>(April</w:t>
            </w:r>
            <w:r>
              <w:rPr>
                <w:color w:val="2B2B2B"/>
                <w:spacing w:val="-1"/>
                <w:sz w:val="13"/>
              </w:rPr>
              <w:t> </w:t>
            </w:r>
            <w:r>
              <w:rPr>
                <w:color w:val="2B2B2B"/>
                <w:sz w:val="13"/>
              </w:rPr>
              <w:t>2022)</w:t>
            </w:r>
          </w:p>
        </w:tc>
        <w:tc>
          <w:tcPr>
            <w:tcW w:w="505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38" w:lineRule="exact"/>
              <w:ind w:right="200"/>
              <w:jc w:val="right"/>
              <w:rPr>
                <w:rFonts w:ascii="Times New Roman" w:hAnsi="Times New Roman"/>
                <w:sz w:val="13"/>
              </w:rPr>
            </w:pPr>
            <w:r>
              <w:rPr>
                <w:rFonts w:ascii="Times New Roman" w:hAnsi="Times New Roman"/>
                <w:color w:val="2B2B2B"/>
                <w:w w:val="100"/>
                <w:sz w:val="13"/>
              </w:rPr>
              <w:t>£</w:t>
            </w:r>
          </w:p>
        </w:tc>
        <w:tc>
          <w:tcPr>
            <w:tcW w:w="764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38" w:lineRule="exact"/>
              <w:ind w:right="64"/>
              <w:jc w:val="right"/>
              <w:rPr>
                <w:sz w:val="13"/>
              </w:rPr>
            </w:pPr>
            <w:r>
              <w:rPr>
                <w:color w:val="3F3F3F"/>
                <w:sz w:val="13"/>
              </w:rPr>
              <w:t>2</w:t>
            </w:r>
            <w:r>
              <w:rPr>
                <w:sz w:val="13"/>
              </w:rPr>
              <w:t>.</w:t>
            </w:r>
            <w:r>
              <w:rPr>
                <w:color w:val="3F3F3F"/>
                <w:sz w:val="13"/>
              </w:rPr>
              <w:t>16</w:t>
            </w:r>
          </w:p>
        </w:tc>
        <w:tc>
          <w:tcPr>
            <w:tcW w:w="2592" w:type="dxa"/>
            <w:gridSpan w:val="2"/>
            <w:tcBorders>
              <w:left w:val="nil"/>
              <w:right w:val="nil"/>
            </w:tcBorders>
          </w:tcPr>
          <w:p>
            <w:pPr>
              <w:pStyle w:val="TableParagraph"/>
              <w:spacing w:line="138" w:lineRule="exact"/>
              <w:ind w:left="903"/>
              <w:rPr>
                <w:sz w:val="13"/>
              </w:rPr>
            </w:pPr>
            <w:r>
              <w:rPr>
                <w:color w:val="2B2B2B"/>
                <w:w w:val="196"/>
                <w:sz w:val="13"/>
              </w:rPr>
              <w:t>sll</w:t>
            </w:r>
            <w:r>
              <w:rPr>
                <w:color w:val="2B2B2B"/>
                <w:spacing w:val="6"/>
                <w:w w:val="196"/>
                <w:sz w:val="13"/>
              </w:rPr>
              <w:t>l</w:t>
            </w:r>
            <w:r>
              <w:rPr>
                <w:color w:val="2B2B2B"/>
                <w:spacing w:val="-1"/>
                <w:w w:val="93"/>
                <w:sz w:val="13"/>
              </w:rPr>
              <w:t>LG</w:t>
            </w:r>
            <w:r>
              <w:rPr>
                <w:color w:val="2B2B2B"/>
                <w:w w:val="93"/>
                <w:sz w:val="13"/>
              </w:rPr>
              <w:t>A</w:t>
            </w:r>
            <w:r>
              <w:rPr>
                <w:color w:val="2B2B2B"/>
                <w:spacing w:val="-17"/>
                <w:sz w:val="13"/>
              </w:rPr>
              <w:t> </w:t>
            </w:r>
            <w:r>
              <w:rPr>
                <w:color w:val="3F3F3F"/>
                <w:spacing w:val="-1"/>
                <w:w w:val="105"/>
                <w:sz w:val="13"/>
              </w:rPr>
              <w:t>1972</w:t>
            </w:r>
          </w:p>
        </w:tc>
        <w:tc>
          <w:tcPr>
            <w:tcW w:w="742" w:type="dxa"/>
            <w:tcBorders>
              <w:left w:val="nil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136" w:hRule="atLeast"/>
        </w:trPr>
        <w:tc>
          <w:tcPr>
            <w:tcW w:w="880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16" w:lineRule="exact"/>
              <w:ind w:left="27" w:right="72"/>
              <w:jc w:val="center"/>
              <w:rPr>
                <w:sz w:val="13"/>
              </w:rPr>
            </w:pPr>
            <w:r>
              <w:rPr>
                <w:color w:val="2B2B2B"/>
                <w:w w:val="105"/>
                <w:sz w:val="13"/>
              </w:rPr>
              <w:t>30/04/2022</w:t>
            </w:r>
          </w:p>
        </w:tc>
        <w:tc>
          <w:tcPr>
            <w:tcW w:w="2219" w:type="dxa"/>
            <w:gridSpan w:val="2"/>
            <w:tcBorders>
              <w:left w:val="nil"/>
              <w:right w:val="nil"/>
            </w:tcBorders>
          </w:tcPr>
          <w:p>
            <w:pPr>
              <w:pStyle w:val="TableParagraph"/>
              <w:spacing w:line="116" w:lineRule="exact"/>
              <w:ind w:left="640"/>
              <w:rPr>
                <w:sz w:val="13"/>
              </w:rPr>
            </w:pPr>
            <w:r>
              <w:rPr>
                <w:color w:val="3F3F3F"/>
                <w:sz w:val="13"/>
              </w:rPr>
              <w:t>Cumbria</w:t>
            </w:r>
            <w:r>
              <w:rPr>
                <w:color w:val="3F3F3F"/>
                <w:spacing w:val="-5"/>
                <w:sz w:val="13"/>
              </w:rPr>
              <w:t> </w:t>
            </w:r>
            <w:r>
              <w:rPr>
                <w:color w:val="3F3F3F"/>
                <w:sz w:val="13"/>
              </w:rPr>
              <w:t>Loos</w:t>
            </w:r>
          </w:p>
        </w:tc>
        <w:tc>
          <w:tcPr>
            <w:tcW w:w="2076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16" w:lineRule="exact"/>
              <w:ind w:left="227" w:right="315"/>
              <w:jc w:val="center"/>
              <w:rPr>
                <w:sz w:val="13"/>
              </w:rPr>
            </w:pPr>
            <w:r>
              <w:rPr>
                <w:color w:val="3F3F3F"/>
                <w:sz w:val="13"/>
              </w:rPr>
              <w:t>Events</w:t>
            </w:r>
          </w:p>
        </w:tc>
        <w:tc>
          <w:tcPr>
            <w:tcW w:w="4987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16" w:lineRule="exact"/>
              <w:ind w:left="344" w:right="203"/>
              <w:jc w:val="center"/>
              <w:rPr>
                <w:sz w:val="13"/>
              </w:rPr>
            </w:pPr>
            <w:r>
              <w:rPr>
                <w:color w:val="545454"/>
                <w:spacing w:val="-1"/>
                <w:w w:val="105"/>
                <w:sz w:val="13"/>
              </w:rPr>
              <w:t>Supp</w:t>
            </w:r>
            <w:r>
              <w:rPr>
                <w:color w:val="545454"/>
                <w:spacing w:val="-27"/>
                <w:w w:val="105"/>
                <w:sz w:val="13"/>
              </w:rPr>
              <w:t> </w:t>
            </w:r>
            <w:r>
              <w:rPr>
                <w:color w:val="2B2B2B"/>
                <w:spacing w:val="-1"/>
                <w:w w:val="105"/>
                <w:sz w:val="13"/>
              </w:rPr>
              <w:t>ly</w:t>
            </w:r>
            <w:r>
              <w:rPr>
                <w:color w:val="2B2B2B"/>
                <w:spacing w:val="3"/>
                <w:w w:val="105"/>
                <w:sz w:val="13"/>
              </w:rPr>
              <w:t> </w:t>
            </w:r>
            <w:r>
              <w:rPr>
                <w:color w:val="3F3F3F"/>
                <w:spacing w:val="-1"/>
                <w:w w:val="105"/>
                <w:sz w:val="13"/>
              </w:rPr>
              <w:t>portaloos</w:t>
            </w:r>
            <w:r>
              <w:rPr>
                <w:color w:val="3F3F3F"/>
                <w:spacing w:val="-5"/>
                <w:w w:val="105"/>
                <w:sz w:val="13"/>
              </w:rPr>
              <w:t> </w:t>
            </w:r>
            <w:r>
              <w:rPr>
                <w:color w:val="2B2B2B"/>
                <w:spacing w:val="-1"/>
                <w:w w:val="105"/>
                <w:sz w:val="13"/>
              </w:rPr>
              <w:t>for</w:t>
            </w:r>
            <w:r>
              <w:rPr>
                <w:color w:val="2B2B2B"/>
                <w:spacing w:val="-2"/>
                <w:w w:val="105"/>
                <w:sz w:val="13"/>
              </w:rPr>
              <w:t> </w:t>
            </w:r>
            <w:r>
              <w:rPr>
                <w:color w:val="3F3F3F"/>
                <w:spacing w:val="-1"/>
                <w:w w:val="105"/>
                <w:sz w:val="13"/>
              </w:rPr>
              <w:t>event</w:t>
            </w:r>
            <w:r>
              <w:rPr>
                <w:color w:val="3F3F3F"/>
                <w:spacing w:val="-16"/>
                <w:w w:val="105"/>
                <w:sz w:val="13"/>
              </w:rPr>
              <w:t> </w:t>
            </w:r>
            <w:r>
              <w:rPr>
                <w:color w:val="3F3F3F"/>
                <w:spacing w:val="-1"/>
                <w:w w:val="105"/>
                <w:sz w:val="13"/>
              </w:rPr>
              <w:t>on</w:t>
            </w:r>
            <w:r>
              <w:rPr>
                <w:color w:val="3F3F3F"/>
                <w:spacing w:val="-2"/>
                <w:w w:val="105"/>
                <w:sz w:val="13"/>
              </w:rPr>
              <w:t> </w:t>
            </w:r>
            <w:r>
              <w:rPr>
                <w:color w:val="3F3F3F"/>
                <w:spacing w:val="-1"/>
                <w:w w:val="105"/>
                <w:sz w:val="13"/>
              </w:rPr>
              <w:t>30/04/2022</w:t>
            </w:r>
          </w:p>
        </w:tc>
        <w:tc>
          <w:tcPr>
            <w:tcW w:w="505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16" w:lineRule="exact"/>
              <w:ind w:right="197"/>
              <w:jc w:val="right"/>
              <w:rPr>
                <w:rFonts w:ascii="Times New Roman" w:hAnsi="Times New Roman"/>
                <w:sz w:val="13"/>
              </w:rPr>
            </w:pPr>
            <w:r>
              <w:rPr>
                <w:rFonts w:ascii="Times New Roman" w:hAnsi="Times New Roman"/>
                <w:color w:val="3F3F3F"/>
                <w:w w:val="105"/>
                <w:sz w:val="13"/>
              </w:rPr>
              <w:t>£</w:t>
            </w:r>
          </w:p>
        </w:tc>
        <w:tc>
          <w:tcPr>
            <w:tcW w:w="764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16" w:lineRule="exact"/>
              <w:ind w:right="59"/>
              <w:jc w:val="right"/>
              <w:rPr>
                <w:sz w:val="13"/>
              </w:rPr>
            </w:pPr>
            <w:r>
              <w:rPr>
                <w:color w:val="3F3F3F"/>
                <w:w w:val="105"/>
                <w:sz w:val="13"/>
              </w:rPr>
              <w:t>418</w:t>
            </w:r>
            <w:r>
              <w:rPr>
                <w:color w:val="161616"/>
                <w:w w:val="105"/>
                <w:sz w:val="13"/>
              </w:rPr>
              <w:t>.8</w:t>
            </w:r>
            <w:r>
              <w:rPr>
                <w:color w:val="3F3F3F"/>
                <w:w w:val="105"/>
                <w:sz w:val="13"/>
              </w:rPr>
              <w:t>0</w:t>
            </w:r>
          </w:p>
        </w:tc>
        <w:tc>
          <w:tcPr>
            <w:tcW w:w="2592" w:type="dxa"/>
            <w:gridSpan w:val="2"/>
            <w:tcBorders>
              <w:left w:val="nil"/>
              <w:right w:val="nil"/>
            </w:tcBorders>
          </w:tcPr>
          <w:p>
            <w:pPr>
              <w:pStyle w:val="TableParagraph"/>
              <w:spacing w:line="116" w:lineRule="exact"/>
              <w:ind w:left="903"/>
              <w:rPr>
                <w:sz w:val="13"/>
              </w:rPr>
            </w:pPr>
            <w:r>
              <w:rPr>
                <w:color w:val="545454"/>
                <w:spacing w:val="-2"/>
                <w:sz w:val="13"/>
              </w:rPr>
              <w:t>s</w:t>
            </w:r>
            <w:r>
              <w:rPr>
                <w:color w:val="2B2B2B"/>
                <w:spacing w:val="-2"/>
                <w:sz w:val="13"/>
              </w:rPr>
              <w:t>144</w:t>
            </w:r>
            <w:r>
              <w:rPr>
                <w:color w:val="2B2B2B"/>
                <w:spacing w:val="-15"/>
                <w:sz w:val="13"/>
              </w:rPr>
              <w:t> </w:t>
            </w:r>
            <w:r>
              <w:rPr>
                <w:color w:val="3F3F3F"/>
                <w:spacing w:val="-1"/>
                <w:sz w:val="13"/>
              </w:rPr>
              <w:t>LGA</w:t>
            </w:r>
            <w:r>
              <w:rPr>
                <w:color w:val="3F3F3F"/>
                <w:spacing w:val="-9"/>
                <w:sz w:val="13"/>
              </w:rPr>
              <w:t> </w:t>
            </w:r>
            <w:r>
              <w:rPr>
                <w:color w:val="3F3F3F"/>
                <w:spacing w:val="-1"/>
                <w:sz w:val="13"/>
              </w:rPr>
              <w:t>1972</w:t>
            </w:r>
          </w:p>
        </w:tc>
        <w:tc>
          <w:tcPr>
            <w:tcW w:w="742" w:type="dxa"/>
            <w:tcBorders>
              <w:left w:val="nil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>
        <w:trPr>
          <w:trHeight w:val="186" w:hRule="atLeast"/>
        </w:trPr>
        <w:tc>
          <w:tcPr>
            <w:tcW w:w="880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45" w:lineRule="exact" w:before="22"/>
              <w:ind w:left="27" w:right="72"/>
              <w:jc w:val="center"/>
              <w:rPr>
                <w:sz w:val="13"/>
              </w:rPr>
            </w:pPr>
            <w:r>
              <w:rPr>
                <w:color w:val="2B2B2B"/>
                <w:w w:val="105"/>
                <w:sz w:val="13"/>
              </w:rPr>
              <w:t>30/04/2022</w:t>
            </w:r>
          </w:p>
        </w:tc>
        <w:tc>
          <w:tcPr>
            <w:tcW w:w="2219" w:type="dxa"/>
            <w:gridSpan w:val="2"/>
            <w:tcBorders>
              <w:left w:val="nil"/>
              <w:right w:val="nil"/>
            </w:tcBorders>
          </w:tcPr>
          <w:p>
            <w:pPr>
              <w:pStyle w:val="TableParagraph"/>
              <w:spacing w:line="145" w:lineRule="exact" w:before="22"/>
              <w:ind w:left="131"/>
              <w:rPr>
                <w:sz w:val="13"/>
              </w:rPr>
            </w:pPr>
            <w:r>
              <w:rPr>
                <w:color w:val="2B2B2B"/>
                <w:sz w:val="13"/>
              </w:rPr>
              <w:t>Derwent</w:t>
            </w:r>
            <w:r>
              <w:rPr>
                <w:color w:val="2B2B2B"/>
                <w:spacing w:val="-2"/>
                <w:sz w:val="13"/>
              </w:rPr>
              <w:t> </w:t>
            </w:r>
            <w:r>
              <w:rPr>
                <w:color w:val="2B2B2B"/>
                <w:sz w:val="13"/>
              </w:rPr>
              <w:t>Recycling</w:t>
            </w:r>
            <w:r>
              <w:rPr>
                <w:color w:val="2B2B2B"/>
                <w:spacing w:val="-13"/>
                <w:sz w:val="13"/>
              </w:rPr>
              <w:t> </w:t>
            </w:r>
            <w:r>
              <w:rPr>
                <w:color w:val="3F3F3F"/>
                <w:sz w:val="13"/>
              </w:rPr>
              <w:t>Services</w:t>
            </w:r>
            <w:r>
              <w:rPr>
                <w:color w:val="3F3F3F"/>
                <w:spacing w:val="-10"/>
                <w:sz w:val="13"/>
              </w:rPr>
              <w:t> </w:t>
            </w:r>
            <w:r>
              <w:rPr>
                <w:color w:val="2B2B2B"/>
                <w:sz w:val="13"/>
              </w:rPr>
              <w:t>Ltd</w:t>
            </w:r>
          </w:p>
        </w:tc>
        <w:tc>
          <w:tcPr>
            <w:tcW w:w="2076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45" w:lineRule="exact" w:before="22"/>
              <w:ind w:left="230" w:right="315"/>
              <w:jc w:val="center"/>
              <w:rPr>
                <w:sz w:val="13"/>
              </w:rPr>
            </w:pPr>
            <w:r>
              <w:rPr>
                <w:color w:val="2B2B2B"/>
                <w:spacing w:val="-1"/>
                <w:w w:val="105"/>
                <w:sz w:val="13"/>
              </w:rPr>
              <w:t>3rd</w:t>
            </w:r>
            <w:r>
              <w:rPr>
                <w:color w:val="2B2B2B"/>
                <w:spacing w:val="-9"/>
                <w:w w:val="105"/>
                <w:sz w:val="13"/>
              </w:rPr>
              <w:t> </w:t>
            </w:r>
            <w:r>
              <w:rPr>
                <w:color w:val="2B2B2B"/>
                <w:w w:val="105"/>
                <w:sz w:val="13"/>
              </w:rPr>
              <w:t>Party</w:t>
            </w:r>
          </w:p>
        </w:tc>
        <w:tc>
          <w:tcPr>
            <w:tcW w:w="4987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14"/>
              <w:ind w:left="344" w:right="196"/>
              <w:jc w:val="center"/>
              <w:rPr>
                <w:sz w:val="13"/>
              </w:rPr>
            </w:pPr>
            <w:r>
              <w:rPr>
                <w:color w:val="2B2B2B"/>
                <w:spacing w:val="-1"/>
                <w:w w:val="105"/>
                <w:sz w:val="13"/>
              </w:rPr>
              <w:t>12</w:t>
            </w:r>
            <w:r>
              <w:rPr>
                <w:color w:val="2B2B2B"/>
                <w:spacing w:val="-11"/>
                <w:w w:val="105"/>
                <w:sz w:val="13"/>
              </w:rPr>
              <w:t> </w:t>
            </w:r>
            <w:r>
              <w:rPr>
                <w:color w:val="2B2B2B"/>
                <w:spacing w:val="-1"/>
                <w:w w:val="105"/>
                <w:sz w:val="13"/>
              </w:rPr>
              <w:t>yd</w:t>
            </w:r>
            <w:r>
              <w:rPr>
                <w:color w:val="2B2B2B"/>
                <w:spacing w:val="-18"/>
                <w:w w:val="105"/>
                <w:sz w:val="13"/>
              </w:rPr>
              <w:t> </w:t>
            </w:r>
            <w:r>
              <w:rPr>
                <w:color w:val="2B2B2B"/>
                <w:spacing w:val="-1"/>
                <w:w w:val="105"/>
                <w:sz w:val="13"/>
              </w:rPr>
              <w:t>open</w:t>
            </w:r>
            <w:r>
              <w:rPr>
                <w:color w:val="2B2B2B"/>
                <w:spacing w:val="-12"/>
                <w:w w:val="105"/>
                <w:sz w:val="13"/>
              </w:rPr>
              <w:t> </w:t>
            </w:r>
            <w:r>
              <w:rPr>
                <w:color w:val="2B2B2B"/>
                <w:spacing w:val="-1"/>
                <w:w w:val="105"/>
                <w:sz w:val="13"/>
              </w:rPr>
              <w:t>skip</w:t>
            </w:r>
            <w:r>
              <w:rPr>
                <w:color w:val="2B2B2B"/>
                <w:spacing w:val="-14"/>
                <w:w w:val="105"/>
                <w:sz w:val="13"/>
              </w:rPr>
              <w:t> </w:t>
            </w:r>
            <w:r>
              <w:rPr>
                <w:color w:val="2B2B2B"/>
                <w:spacing w:val="-1"/>
                <w:w w:val="105"/>
                <w:sz w:val="13"/>
              </w:rPr>
              <w:t>-</w:t>
            </w:r>
            <w:r>
              <w:rPr>
                <w:color w:val="2B2B2B"/>
                <w:spacing w:val="-6"/>
                <w:w w:val="105"/>
                <w:sz w:val="13"/>
              </w:rPr>
              <w:t> </w:t>
            </w:r>
            <w:r>
              <w:rPr>
                <w:color w:val="2B2B2B"/>
                <w:spacing w:val="-1"/>
                <w:w w:val="105"/>
                <w:sz w:val="13"/>
              </w:rPr>
              <w:t>Crow</w:t>
            </w:r>
            <w:r>
              <w:rPr>
                <w:color w:val="2B2B2B"/>
                <w:spacing w:val="-8"/>
                <w:w w:val="105"/>
                <w:sz w:val="13"/>
              </w:rPr>
              <w:t> </w:t>
            </w:r>
            <w:r>
              <w:rPr>
                <w:color w:val="2B2B2B"/>
                <w:spacing w:val="-1"/>
                <w:w w:val="105"/>
                <w:sz w:val="13"/>
              </w:rPr>
              <w:t>Park</w:t>
            </w:r>
            <w:r>
              <w:rPr>
                <w:color w:val="2B2B2B"/>
                <w:spacing w:val="-3"/>
                <w:w w:val="105"/>
                <w:sz w:val="13"/>
              </w:rPr>
              <w:t> </w:t>
            </w:r>
            <w:r>
              <w:rPr>
                <w:color w:val="3F3F3F"/>
                <w:w w:val="105"/>
                <w:sz w:val="13"/>
              </w:rPr>
              <w:t>Allotments</w:t>
            </w:r>
          </w:p>
        </w:tc>
        <w:tc>
          <w:tcPr>
            <w:tcW w:w="505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15"/>
              <w:ind w:right="196"/>
              <w:jc w:val="right"/>
              <w:rPr>
                <w:rFonts w:ascii="Times New Roman" w:hAnsi="Times New Roman"/>
                <w:sz w:val="13"/>
              </w:rPr>
            </w:pPr>
            <w:r>
              <w:rPr>
                <w:rFonts w:ascii="Times New Roman" w:hAnsi="Times New Roman"/>
                <w:color w:val="3F3F3F"/>
                <w:w w:val="106"/>
                <w:sz w:val="13"/>
              </w:rPr>
              <w:t>£</w:t>
            </w:r>
          </w:p>
        </w:tc>
        <w:tc>
          <w:tcPr>
            <w:tcW w:w="764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14"/>
              <w:ind w:right="47"/>
              <w:jc w:val="right"/>
              <w:rPr>
                <w:sz w:val="13"/>
              </w:rPr>
            </w:pPr>
            <w:r>
              <w:rPr>
                <w:color w:val="545454"/>
                <w:w w:val="105"/>
                <w:sz w:val="13"/>
              </w:rPr>
              <w:t>288.</w:t>
            </w:r>
            <w:r>
              <w:rPr>
                <w:color w:val="2B2B2B"/>
                <w:w w:val="105"/>
                <w:sz w:val="13"/>
              </w:rPr>
              <w:t>00</w:t>
            </w:r>
          </w:p>
        </w:tc>
        <w:tc>
          <w:tcPr>
            <w:tcW w:w="2592" w:type="dxa"/>
            <w:gridSpan w:val="2"/>
            <w:tcBorders>
              <w:left w:val="nil"/>
              <w:right w:val="nil"/>
            </w:tcBorders>
          </w:tcPr>
          <w:p>
            <w:pPr>
              <w:pStyle w:val="TableParagraph"/>
              <w:spacing w:before="14"/>
              <w:ind w:left="202"/>
              <w:rPr>
                <w:sz w:val="13"/>
              </w:rPr>
            </w:pPr>
            <w:r>
              <w:rPr>
                <w:color w:val="2B2B2B"/>
                <w:spacing w:val="-1"/>
                <w:sz w:val="13"/>
              </w:rPr>
              <w:t>s23</w:t>
            </w:r>
            <w:r>
              <w:rPr>
                <w:color w:val="2B2B2B"/>
                <w:spacing w:val="-8"/>
                <w:sz w:val="13"/>
              </w:rPr>
              <w:t> </w:t>
            </w:r>
            <w:r>
              <w:rPr>
                <w:color w:val="2B2B2B"/>
                <w:spacing w:val="-1"/>
                <w:sz w:val="13"/>
              </w:rPr>
              <w:t>Sma</w:t>
            </w:r>
            <w:r>
              <w:rPr>
                <w:color w:val="2B2B2B"/>
                <w:spacing w:val="-17"/>
                <w:sz w:val="13"/>
              </w:rPr>
              <w:t> </w:t>
            </w:r>
            <w:r>
              <w:rPr>
                <w:color w:val="545454"/>
                <w:spacing w:val="-1"/>
                <w:sz w:val="13"/>
              </w:rPr>
              <w:t>ll</w:t>
            </w:r>
            <w:r>
              <w:rPr>
                <w:color w:val="545454"/>
                <w:spacing w:val="12"/>
                <w:sz w:val="13"/>
              </w:rPr>
              <w:t> </w:t>
            </w:r>
            <w:r>
              <w:rPr>
                <w:color w:val="2B2B2B"/>
                <w:sz w:val="13"/>
              </w:rPr>
              <w:t>Holdings</w:t>
            </w:r>
            <w:r>
              <w:rPr>
                <w:color w:val="2B2B2B"/>
                <w:spacing w:val="-9"/>
                <w:sz w:val="13"/>
              </w:rPr>
              <w:t> </w:t>
            </w:r>
            <w:r>
              <w:rPr>
                <w:color w:val="2B2B2B"/>
                <w:sz w:val="13"/>
              </w:rPr>
              <w:t>All</w:t>
            </w:r>
            <w:r>
              <w:rPr>
                <w:color w:val="545454"/>
                <w:sz w:val="13"/>
              </w:rPr>
              <w:t>otment</w:t>
            </w:r>
            <w:r>
              <w:rPr>
                <w:color w:val="545454"/>
                <w:spacing w:val="20"/>
                <w:sz w:val="13"/>
              </w:rPr>
              <w:t> </w:t>
            </w:r>
            <w:r>
              <w:rPr>
                <w:color w:val="3F3F3F"/>
                <w:sz w:val="13"/>
              </w:rPr>
              <w:t>Act</w:t>
            </w:r>
            <w:r>
              <w:rPr>
                <w:color w:val="3F3F3F"/>
                <w:spacing w:val="-19"/>
                <w:sz w:val="13"/>
              </w:rPr>
              <w:t> </w:t>
            </w:r>
            <w:r>
              <w:rPr>
                <w:color w:val="3F3F3F"/>
                <w:sz w:val="13"/>
              </w:rPr>
              <w:t>19</w:t>
            </w:r>
            <w:r>
              <w:rPr>
                <w:color w:val="6E6E6E"/>
                <w:sz w:val="13"/>
              </w:rPr>
              <w:t>0</w:t>
            </w:r>
            <w:r>
              <w:rPr>
                <w:color w:val="545454"/>
                <w:sz w:val="13"/>
              </w:rPr>
              <w:t>8</w:t>
            </w:r>
          </w:p>
        </w:tc>
        <w:tc>
          <w:tcPr>
            <w:tcW w:w="742" w:type="dxa"/>
            <w:tcBorders>
              <w:left w:val="nil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143" w:hRule="atLeast"/>
        </w:trPr>
        <w:tc>
          <w:tcPr>
            <w:tcW w:w="880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23" w:lineRule="exact"/>
              <w:ind w:left="27" w:right="72"/>
              <w:jc w:val="center"/>
              <w:rPr>
                <w:sz w:val="13"/>
              </w:rPr>
            </w:pPr>
            <w:r>
              <w:rPr>
                <w:color w:val="2B2B2B"/>
                <w:w w:val="105"/>
                <w:sz w:val="13"/>
              </w:rPr>
              <w:t>30/04/2022</w:t>
            </w:r>
          </w:p>
        </w:tc>
        <w:tc>
          <w:tcPr>
            <w:tcW w:w="2219" w:type="dxa"/>
            <w:gridSpan w:val="2"/>
            <w:tcBorders>
              <w:left w:val="nil"/>
              <w:right w:val="nil"/>
            </w:tcBorders>
          </w:tcPr>
          <w:p>
            <w:pPr>
              <w:pStyle w:val="TableParagraph"/>
              <w:spacing w:line="123" w:lineRule="exact"/>
              <w:ind w:left="131"/>
              <w:rPr>
                <w:sz w:val="13"/>
              </w:rPr>
            </w:pPr>
            <w:r>
              <w:rPr>
                <w:color w:val="3F3F3F"/>
                <w:sz w:val="13"/>
              </w:rPr>
              <w:t>Derwent</w:t>
            </w:r>
            <w:r>
              <w:rPr>
                <w:color w:val="3F3F3F"/>
                <w:spacing w:val="-2"/>
                <w:sz w:val="13"/>
              </w:rPr>
              <w:t> </w:t>
            </w:r>
            <w:r>
              <w:rPr>
                <w:color w:val="3F3F3F"/>
                <w:sz w:val="13"/>
              </w:rPr>
              <w:t>Recycling</w:t>
            </w:r>
            <w:r>
              <w:rPr>
                <w:color w:val="3F3F3F"/>
                <w:spacing w:val="-13"/>
                <w:sz w:val="13"/>
              </w:rPr>
              <w:t> </w:t>
            </w:r>
            <w:r>
              <w:rPr>
                <w:color w:val="2B2B2B"/>
                <w:sz w:val="13"/>
              </w:rPr>
              <w:t>Services</w:t>
            </w:r>
            <w:r>
              <w:rPr>
                <w:color w:val="2B2B2B"/>
                <w:spacing w:val="-10"/>
                <w:sz w:val="13"/>
              </w:rPr>
              <w:t> </w:t>
            </w:r>
            <w:r>
              <w:rPr>
                <w:color w:val="2B2B2B"/>
                <w:sz w:val="13"/>
              </w:rPr>
              <w:t>Ltd</w:t>
            </w:r>
          </w:p>
        </w:tc>
        <w:tc>
          <w:tcPr>
            <w:tcW w:w="2076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23" w:lineRule="exact"/>
              <w:ind w:left="230" w:right="315"/>
              <w:jc w:val="center"/>
              <w:rPr>
                <w:sz w:val="13"/>
              </w:rPr>
            </w:pPr>
            <w:r>
              <w:rPr>
                <w:color w:val="3F3F3F"/>
                <w:spacing w:val="-1"/>
                <w:w w:val="105"/>
                <w:sz w:val="13"/>
              </w:rPr>
              <w:t>3rd</w:t>
            </w:r>
            <w:r>
              <w:rPr>
                <w:color w:val="3F3F3F"/>
                <w:spacing w:val="-9"/>
                <w:w w:val="105"/>
                <w:sz w:val="13"/>
              </w:rPr>
              <w:t> </w:t>
            </w:r>
            <w:r>
              <w:rPr>
                <w:color w:val="2B2B2B"/>
                <w:w w:val="105"/>
                <w:sz w:val="13"/>
              </w:rPr>
              <w:t>Party</w:t>
            </w:r>
          </w:p>
        </w:tc>
        <w:tc>
          <w:tcPr>
            <w:tcW w:w="4987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23" w:lineRule="exact"/>
              <w:ind w:left="344" w:right="195"/>
              <w:jc w:val="center"/>
              <w:rPr>
                <w:sz w:val="13"/>
              </w:rPr>
            </w:pPr>
            <w:r>
              <w:rPr>
                <w:color w:val="545454"/>
                <w:w w:val="105"/>
                <w:sz w:val="13"/>
              </w:rPr>
              <w:t>12</w:t>
            </w:r>
            <w:r>
              <w:rPr>
                <w:color w:val="545454"/>
                <w:spacing w:val="-3"/>
                <w:w w:val="105"/>
                <w:sz w:val="13"/>
              </w:rPr>
              <w:t> </w:t>
            </w:r>
            <w:r>
              <w:rPr>
                <w:color w:val="2B2B2B"/>
                <w:w w:val="105"/>
                <w:sz w:val="13"/>
              </w:rPr>
              <w:t>yd</w:t>
            </w:r>
            <w:r>
              <w:rPr>
                <w:color w:val="2B2B2B"/>
                <w:spacing w:val="-2"/>
                <w:w w:val="105"/>
                <w:sz w:val="13"/>
              </w:rPr>
              <w:t> </w:t>
            </w:r>
            <w:r>
              <w:rPr>
                <w:color w:val="2B2B2B"/>
                <w:w w:val="105"/>
                <w:sz w:val="13"/>
              </w:rPr>
              <w:t>open</w:t>
            </w:r>
            <w:r>
              <w:rPr>
                <w:color w:val="2B2B2B"/>
                <w:spacing w:val="-10"/>
                <w:w w:val="105"/>
                <w:sz w:val="13"/>
              </w:rPr>
              <w:t> </w:t>
            </w:r>
            <w:r>
              <w:rPr>
                <w:color w:val="3F3F3F"/>
                <w:w w:val="105"/>
                <w:sz w:val="13"/>
              </w:rPr>
              <w:t>skip</w:t>
            </w:r>
            <w:r>
              <w:rPr>
                <w:color w:val="3F3F3F"/>
                <w:spacing w:val="-14"/>
                <w:w w:val="105"/>
                <w:sz w:val="13"/>
              </w:rPr>
              <w:t> </w:t>
            </w:r>
            <w:r>
              <w:rPr>
                <w:color w:val="2B2B2B"/>
                <w:w w:val="105"/>
                <w:sz w:val="13"/>
              </w:rPr>
              <w:t>-</w:t>
            </w:r>
            <w:r>
              <w:rPr>
                <w:color w:val="2B2B2B"/>
                <w:spacing w:val="-8"/>
                <w:w w:val="105"/>
                <w:sz w:val="13"/>
              </w:rPr>
              <w:t> </w:t>
            </w:r>
            <w:r>
              <w:rPr>
                <w:color w:val="3F3F3F"/>
                <w:w w:val="105"/>
                <w:sz w:val="13"/>
              </w:rPr>
              <w:t>Midgey</w:t>
            </w:r>
            <w:r>
              <w:rPr>
                <w:color w:val="3F3F3F"/>
                <w:spacing w:val="-11"/>
                <w:w w:val="105"/>
                <w:sz w:val="13"/>
              </w:rPr>
              <w:t> </w:t>
            </w:r>
            <w:r>
              <w:rPr>
                <w:color w:val="2B2B2B"/>
                <w:w w:val="105"/>
                <w:sz w:val="13"/>
              </w:rPr>
              <w:t>Allotme</w:t>
            </w:r>
            <w:r>
              <w:rPr>
                <w:color w:val="545454"/>
                <w:w w:val="105"/>
                <w:sz w:val="13"/>
              </w:rPr>
              <w:t>n</w:t>
            </w:r>
            <w:r>
              <w:rPr>
                <w:color w:val="2B2B2B"/>
                <w:w w:val="105"/>
                <w:sz w:val="13"/>
              </w:rPr>
              <w:t>ts</w:t>
            </w:r>
          </w:p>
        </w:tc>
        <w:tc>
          <w:tcPr>
            <w:tcW w:w="505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23" w:lineRule="exact"/>
              <w:ind w:right="197"/>
              <w:jc w:val="right"/>
              <w:rPr>
                <w:rFonts w:ascii="Times New Roman" w:hAnsi="Times New Roman"/>
                <w:sz w:val="13"/>
              </w:rPr>
            </w:pPr>
            <w:r>
              <w:rPr>
                <w:rFonts w:ascii="Times New Roman" w:hAnsi="Times New Roman"/>
                <w:color w:val="2B2B2B"/>
                <w:w w:val="105"/>
                <w:sz w:val="13"/>
              </w:rPr>
              <w:t>£</w:t>
            </w:r>
          </w:p>
        </w:tc>
        <w:tc>
          <w:tcPr>
            <w:tcW w:w="764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23" w:lineRule="exact"/>
              <w:ind w:right="45"/>
              <w:jc w:val="right"/>
              <w:rPr>
                <w:sz w:val="13"/>
              </w:rPr>
            </w:pPr>
            <w:r>
              <w:rPr>
                <w:color w:val="3F3F3F"/>
                <w:sz w:val="13"/>
              </w:rPr>
              <w:t>288.00</w:t>
            </w:r>
          </w:p>
        </w:tc>
        <w:tc>
          <w:tcPr>
            <w:tcW w:w="2592" w:type="dxa"/>
            <w:gridSpan w:val="2"/>
            <w:tcBorders>
              <w:left w:val="nil"/>
              <w:right w:val="nil"/>
            </w:tcBorders>
          </w:tcPr>
          <w:p>
            <w:pPr>
              <w:pStyle w:val="TableParagraph"/>
              <w:spacing w:line="123" w:lineRule="exact"/>
              <w:ind w:left="202"/>
              <w:rPr>
                <w:sz w:val="13"/>
              </w:rPr>
            </w:pPr>
            <w:r>
              <w:rPr>
                <w:color w:val="3F3F3F"/>
                <w:sz w:val="13"/>
              </w:rPr>
              <w:t>s23</w:t>
            </w:r>
            <w:r>
              <w:rPr>
                <w:color w:val="3F3F3F"/>
                <w:spacing w:val="-7"/>
                <w:sz w:val="13"/>
              </w:rPr>
              <w:t> </w:t>
            </w:r>
            <w:r>
              <w:rPr>
                <w:color w:val="3F3F3F"/>
                <w:sz w:val="13"/>
              </w:rPr>
              <w:t>Sma</w:t>
            </w:r>
            <w:r>
              <w:rPr>
                <w:color w:val="3F3F3F"/>
                <w:spacing w:val="-16"/>
                <w:sz w:val="13"/>
              </w:rPr>
              <w:t> </w:t>
            </w:r>
            <w:r>
              <w:rPr>
                <w:color w:val="6E6E6E"/>
                <w:sz w:val="13"/>
              </w:rPr>
              <w:t>ll</w:t>
            </w:r>
            <w:r>
              <w:rPr>
                <w:color w:val="6E6E6E"/>
                <w:spacing w:val="14"/>
                <w:sz w:val="13"/>
              </w:rPr>
              <w:t> </w:t>
            </w:r>
            <w:r>
              <w:rPr>
                <w:color w:val="2B2B2B"/>
                <w:sz w:val="13"/>
              </w:rPr>
              <w:t>Holdings </w:t>
            </w:r>
            <w:r>
              <w:rPr>
                <w:color w:val="3F3F3F"/>
                <w:sz w:val="13"/>
              </w:rPr>
              <w:t>Allotment</w:t>
            </w:r>
            <w:r>
              <w:rPr>
                <w:color w:val="3F3F3F"/>
                <w:spacing w:val="6"/>
                <w:sz w:val="13"/>
              </w:rPr>
              <w:t> </w:t>
            </w:r>
            <w:r>
              <w:rPr>
                <w:color w:val="3F3F3F"/>
                <w:sz w:val="13"/>
              </w:rPr>
              <w:t>Act</w:t>
            </w:r>
            <w:r>
              <w:rPr>
                <w:color w:val="3F3F3F"/>
                <w:spacing w:val="-18"/>
                <w:sz w:val="13"/>
              </w:rPr>
              <w:t> </w:t>
            </w:r>
            <w:r>
              <w:rPr>
                <w:color w:val="2B2B2B"/>
                <w:sz w:val="13"/>
              </w:rPr>
              <w:t>19</w:t>
            </w:r>
            <w:r>
              <w:rPr>
                <w:color w:val="545454"/>
                <w:sz w:val="13"/>
              </w:rPr>
              <w:t>08</w:t>
            </w:r>
          </w:p>
        </w:tc>
        <w:tc>
          <w:tcPr>
            <w:tcW w:w="742" w:type="dxa"/>
            <w:tcBorders>
              <w:left w:val="nil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>
        <w:trPr>
          <w:trHeight w:val="172" w:hRule="atLeast"/>
        </w:trPr>
        <w:tc>
          <w:tcPr>
            <w:tcW w:w="880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30" w:lineRule="exact" w:before="22"/>
              <w:ind w:left="33" w:right="72"/>
              <w:jc w:val="center"/>
              <w:rPr>
                <w:sz w:val="13"/>
              </w:rPr>
            </w:pPr>
            <w:r>
              <w:rPr>
                <w:color w:val="3F3F3F"/>
                <w:w w:val="105"/>
                <w:sz w:val="13"/>
              </w:rPr>
              <w:t>30/04/2022</w:t>
            </w:r>
          </w:p>
        </w:tc>
        <w:tc>
          <w:tcPr>
            <w:tcW w:w="2219" w:type="dxa"/>
            <w:gridSpan w:val="2"/>
            <w:tcBorders>
              <w:left w:val="nil"/>
              <w:right w:val="nil"/>
            </w:tcBorders>
          </w:tcPr>
          <w:p>
            <w:pPr>
              <w:pStyle w:val="TableParagraph"/>
              <w:spacing w:line="145" w:lineRule="exact" w:before="7"/>
              <w:ind w:left="131"/>
              <w:rPr>
                <w:sz w:val="13"/>
              </w:rPr>
            </w:pPr>
            <w:r>
              <w:rPr>
                <w:color w:val="2B2B2B"/>
                <w:sz w:val="13"/>
              </w:rPr>
              <w:t>Derwent</w:t>
            </w:r>
            <w:r>
              <w:rPr>
                <w:color w:val="2B2B2B"/>
                <w:spacing w:val="-3"/>
                <w:sz w:val="13"/>
              </w:rPr>
              <w:t> </w:t>
            </w:r>
            <w:r>
              <w:rPr>
                <w:color w:val="2B2B2B"/>
                <w:sz w:val="13"/>
              </w:rPr>
              <w:t>Recycline</w:t>
            </w:r>
            <w:r>
              <w:rPr>
                <w:color w:val="2B2B2B"/>
                <w:spacing w:val="-13"/>
                <w:sz w:val="13"/>
              </w:rPr>
              <w:t> </w:t>
            </w:r>
            <w:r>
              <w:rPr>
                <w:color w:val="3F3F3F"/>
                <w:sz w:val="13"/>
              </w:rPr>
              <w:t>Services</w:t>
            </w:r>
            <w:r>
              <w:rPr>
                <w:color w:val="3F3F3F"/>
                <w:spacing w:val="-4"/>
                <w:sz w:val="13"/>
              </w:rPr>
              <w:t> </w:t>
            </w:r>
            <w:r>
              <w:rPr>
                <w:color w:val="3F3F3F"/>
                <w:sz w:val="13"/>
              </w:rPr>
              <w:t>Lt</w:t>
            </w:r>
            <w:r>
              <w:rPr>
                <w:color w:val="161616"/>
                <w:sz w:val="13"/>
              </w:rPr>
              <w:t>d</w:t>
            </w:r>
          </w:p>
        </w:tc>
        <w:tc>
          <w:tcPr>
            <w:tcW w:w="2076" w:type="dxa"/>
            <w:tcBorders>
              <w:left w:val="nil"/>
              <w:right w:val="nil"/>
            </w:tcBorders>
          </w:tcPr>
          <w:p>
            <w:pPr>
              <w:pStyle w:val="TableParagraph"/>
              <w:ind w:left="230" w:right="315"/>
              <w:jc w:val="center"/>
              <w:rPr>
                <w:sz w:val="13"/>
              </w:rPr>
            </w:pPr>
            <w:r>
              <w:rPr>
                <w:color w:val="2B2B2B"/>
                <w:w w:val="105"/>
                <w:sz w:val="13"/>
              </w:rPr>
              <w:t>3rd</w:t>
            </w:r>
            <w:r>
              <w:rPr>
                <w:color w:val="2B2B2B"/>
                <w:spacing w:val="-12"/>
                <w:w w:val="105"/>
                <w:sz w:val="13"/>
              </w:rPr>
              <w:t> </w:t>
            </w:r>
            <w:r>
              <w:rPr>
                <w:color w:val="2B2B2B"/>
                <w:w w:val="105"/>
                <w:sz w:val="13"/>
              </w:rPr>
              <w:t>Party</w:t>
            </w:r>
          </w:p>
        </w:tc>
        <w:tc>
          <w:tcPr>
            <w:tcW w:w="4987" w:type="dxa"/>
            <w:tcBorders>
              <w:left w:val="nil"/>
              <w:right w:val="nil"/>
            </w:tcBorders>
          </w:tcPr>
          <w:p>
            <w:pPr>
              <w:pStyle w:val="TableParagraph"/>
              <w:ind w:left="344" w:right="196"/>
              <w:jc w:val="center"/>
              <w:rPr>
                <w:sz w:val="13"/>
              </w:rPr>
            </w:pPr>
            <w:r>
              <w:rPr>
                <w:color w:val="2B2B2B"/>
                <w:w w:val="105"/>
                <w:sz w:val="13"/>
              </w:rPr>
              <w:t>12</w:t>
            </w:r>
            <w:r>
              <w:rPr>
                <w:color w:val="2B2B2B"/>
                <w:spacing w:val="-10"/>
                <w:w w:val="105"/>
                <w:sz w:val="13"/>
              </w:rPr>
              <w:t> </w:t>
            </w:r>
            <w:r>
              <w:rPr>
                <w:color w:val="2B2B2B"/>
                <w:w w:val="105"/>
                <w:sz w:val="13"/>
              </w:rPr>
              <w:t>yd</w:t>
            </w:r>
            <w:r>
              <w:rPr>
                <w:color w:val="2B2B2B"/>
                <w:spacing w:val="-13"/>
                <w:w w:val="105"/>
                <w:sz w:val="13"/>
              </w:rPr>
              <w:t> </w:t>
            </w:r>
            <w:r>
              <w:rPr>
                <w:color w:val="2B2B2B"/>
                <w:w w:val="105"/>
                <w:sz w:val="13"/>
              </w:rPr>
              <w:t>open</w:t>
            </w:r>
            <w:r>
              <w:rPr>
                <w:color w:val="2B2B2B"/>
                <w:spacing w:val="-11"/>
                <w:w w:val="105"/>
                <w:sz w:val="13"/>
              </w:rPr>
              <w:t> </w:t>
            </w:r>
            <w:r>
              <w:rPr>
                <w:color w:val="2B2B2B"/>
                <w:w w:val="105"/>
                <w:sz w:val="13"/>
              </w:rPr>
              <w:t>skip</w:t>
            </w:r>
            <w:r>
              <w:rPr>
                <w:color w:val="545454"/>
                <w:w w:val="105"/>
                <w:sz w:val="13"/>
              </w:rPr>
              <w:t>-</w:t>
            </w:r>
            <w:r>
              <w:rPr>
                <w:color w:val="545454"/>
                <w:spacing w:val="-5"/>
                <w:w w:val="105"/>
                <w:sz w:val="13"/>
              </w:rPr>
              <w:t> </w:t>
            </w:r>
            <w:r>
              <w:rPr>
                <w:color w:val="2B2B2B"/>
                <w:w w:val="105"/>
                <w:sz w:val="13"/>
              </w:rPr>
              <w:t>Cartgate</w:t>
            </w:r>
            <w:r>
              <w:rPr>
                <w:color w:val="2B2B2B"/>
                <w:spacing w:val="-5"/>
                <w:w w:val="105"/>
                <w:sz w:val="13"/>
              </w:rPr>
              <w:t> </w:t>
            </w:r>
            <w:r>
              <w:rPr>
                <w:color w:val="2B2B2B"/>
                <w:w w:val="105"/>
                <w:sz w:val="13"/>
              </w:rPr>
              <w:t>Allotments</w:t>
            </w:r>
          </w:p>
        </w:tc>
        <w:tc>
          <w:tcPr>
            <w:tcW w:w="505" w:type="dxa"/>
            <w:tcBorders>
              <w:left w:val="nil"/>
              <w:right w:val="nil"/>
            </w:tcBorders>
          </w:tcPr>
          <w:p>
            <w:pPr>
              <w:pStyle w:val="TableParagraph"/>
              <w:ind w:right="196"/>
              <w:jc w:val="right"/>
              <w:rPr>
                <w:rFonts w:ascii="Times New Roman" w:hAnsi="Times New Roman"/>
                <w:sz w:val="13"/>
              </w:rPr>
            </w:pPr>
            <w:r>
              <w:rPr>
                <w:rFonts w:ascii="Times New Roman" w:hAnsi="Times New Roman"/>
                <w:color w:val="3F3F3F"/>
                <w:w w:val="106"/>
                <w:sz w:val="13"/>
              </w:rPr>
              <w:t>£</w:t>
            </w:r>
          </w:p>
        </w:tc>
        <w:tc>
          <w:tcPr>
            <w:tcW w:w="764" w:type="dxa"/>
            <w:tcBorders>
              <w:left w:val="nil"/>
              <w:right w:val="nil"/>
            </w:tcBorders>
          </w:tcPr>
          <w:p>
            <w:pPr>
              <w:pStyle w:val="TableParagraph"/>
              <w:ind w:right="37"/>
              <w:jc w:val="right"/>
              <w:rPr>
                <w:sz w:val="13"/>
              </w:rPr>
            </w:pPr>
            <w:r>
              <w:rPr>
                <w:color w:val="3F3F3F"/>
                <w:w w:val="105"/>
                <w:sz w:val="13"/>
              </w:rPr>
              <w:t>288.00</w:t>
            </w:r>
          </w:p>
        </w:tc>
        <w:tc>
          <w:tcPr>
            <w:tcW w:w="2592" w:type="dxa"/>
            <w:gridSpan w:val="2"/>
            <w:tcBorders>
              <w:left w:val="nil"/>
              <w:right w:val="nil"/>
            </w:tcBorders>
          </w:tcPr>
          <w:p>
            <w:pPr>
              <w:pStyle w:val="TableParagraph"/>
              <w:ind w:left="202"/>
              <w:rPr>
                <w:sz w:val="13"/>
              </w:rPr>
            </w:pPr>
            <w:r>
              <w:rPr>
                <w:color w:val="2B2B2B"/>
                <w:sz w:val="13"/>
              </w:rPr>
              <w:t>s23</w:t>
            </w:r>
            <w:r>
              <w:rPr>
                <w:color w:val="2B2B2B"/>
                <w:spacing w:val="-3"/>
                <w:sz w:val="13"/>
              </w:rPr>
              <w:t> </w:t>
            </w:r>
            <w:r>
              <w:rPr>
                <w:color w:val="2B2B2B"/>
                <w:sz w:val="13"/>
              </w:rPr>
              <w:t>Small</w:t>
            </w:r>
            <w:r>
              <w:rPr>
                <w:color w:val="2B2B2B"/>
                <w:spacing w:val="-8"/>
                <w:sz w:val="13"/>
              </w:rPr>
              <w:t> </w:t>
            </w:r>
            <w:r>
              <w:rPr>
                <w:color w:val="2B2B2B"/>
                <w:sz w:val="13"/>
              </w:rPr>
              <w:t>Holdings</w:t>
            </w:r>
            <w:r>
              <w:rPr>
                <w:color w:val="2B2B2B"/>
                <w:spacing w:val="5"/>
                <w:sz w:val="13"/>
              </w:rPr>
              <w:t> </w:t>
            </w:r>
            <w:r>
              <w:rPr>
                <w:color w:val="3F3F3F"/>
                <w:sz w:val="13"/>
              </w:rPr>
              <w:t>Allotm</w:t>
            </w:r>
            <w:r>
              <w:rPr>
                <w:color w:val="161616"/>
                <w:sz w:val="13"/>
              </w:rPr>
              <w:t>e</w:t>
            </w:r>
            <w:r>
              <w:rPr>
                <w:color w:val="3F3F3F"/>
                <w:sz w:val="13"/>
              </w:rPr>
              <w:t>nt</w:t>
            </w:r>
            <w:r>
              <w:rPr>
                <w:color w:val="3F3F3F"/>
                <w:spacing w:val="28"/>
                <w:sz w:val="13"/>
              </w:rPr>
              <w:t> </w:t>
            </w:r>
            <w:r>
              <w:rPr>
                <w:color w:val="3F3F3F"/>
                <w:sz w:val="13"/>
              </w:rPr>
              <w:t>Act</w:t>
            </w:r>
            <w:r>
              <w:rPr>
                <w:color w:val="3F3F3F"/>
                <w:spacing w:val="-15"/>
                <w:sz w:val="13"/>
              </w:rPr>
              <w:t> </w:t>
            </w:r>
            <w:r>
              <w:rPr>
                <w:color w:val="3F3F3F"/>
                <w:sz w:val="13"/>
              </w:rPr>
              <w:t>1908</w:t>
            </w:r>
          </w:p>
        </w:tc>
        <w:tc>
          <w:tcPr>
            <w:tcW w:w="742" w:type="dxa"/>
            <w:tcBorders>
              <w:left w:val="nil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150" w:hRule="atLeast"/>
        </w:trPr>
        <w:tc>
          <w:tcPr>
            <w:tcW w:w="880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30" w:lineRule="exact"/>
              <w:ind w:left="51" w:right="70"/>
              <w:jc w:val="center"/>
              <w:rPr>
                <w:sz w:val="13"/>
              </w:rPr>
            </w:pPr>
            <w:r>
              <w:rPr>
                <w:color w:val="3F3F3F"/>
                <w:spacing w:val="-1"/>
                <w:w w:val="105"/>
                <w:sz w:val="13"/>
              </w:rPr>
              <w:t>30/0</w:t>
            </w:r>
            <w:r>
              <w:rPr>
                <w:color w:val="161616"/>
                <w:spacing w:val="-1"/>
                <w:w w:val="105"/>
                <w:sz w:val="13"/>
              </w:rPr>
              <w:t>4/</w:t>
            </w:r>
            <w:r>
              <w:rPr>
                <w:color w:val="161616"/>
                <w:spacing w:val="-24"/>
                <w:w w:val="105"/>
                <w:sz w:val="13"/>
              </w:rPr>
              <w:t> </w:t>
            </w:r>
            <w:r>
              <w:rPr>
                <w:color w:val="3F3F3F"/>
                <w:w w:val="105"/>
                <w:sz w:val="13"/>
              </w:rPr>
              <w:t>2022</w:t>
            </w:r>
          </w:p>
        </w:tc>
        <w:tc>
          <w:tcPr>
            <w:tcW w:w="2219" w:type="dxa"/>
            <w:gridSpan w:val="2"/>
            <w:tcBorders>
              <w:left w:val="nil"/>
              <w:right w:val="nil"/>
            </w:tcBorders>
          </w:tcPr>
          <w:p>
            <w:pPr>
              <w:pStyle w:val="TableParagraph"/>
              <w:spacing w:line="130" w:lineRule="exact"/>
              <w:ind w:left="131"/>
              <w:rPr>
                <w:sz w:val="13"/>
              </w:rPr>
            </w:pPr>
            <w:r>
              <w:rPr>
                <w:color w:val="2B2B2B"/>
                <w:sz w:val="13"/>
              </w:rPr>
              <w:t>Derwent Recycling</w:t>
            </w:r>
            <w:r>
              <w:rPr>
                <w:color w:val="2B2B2B"/>
                <w:spacing w:val="-19"/>
                <w:sz w:val="13"/>
              </w:rPr>
              <w:t> </w:t>
            </w:r>
            <w:r>
              <w:rPr>
                <w:color w:val="2B2B2B"/>
                <w:sz w:val="13"/>
              </w:rPr>
              <w:t>Services</w:t>
            </w:r>
            <w:r>
              <w:rPr>
                <w:color w:val="2B2B2B"/>
                <w:spacing w:val="-1"/>
                <w:sz w:val="13"/>
              </w:rPr>
              <w:t> </w:t>
            </w:r>
            <w:r>
              <w:rPr>
                <w:color w:val="3F3F3F"/>
                <w:sz w:val="13"/>
              </w:rPr>
              <w:t>Ltd</w:t>
            </w:r>
          </w:p>
        </w:tc>
        <w:tc>
          <w:tcPr>
            <w:tcW w:w="2076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30" w:lineRule="exact"/>
              <w:ind w:left="230" w:right="315"/>
              <w:jc w:val="center"/>
              <w:rPr>
                <w:sz w:val="13"/>
              </w:rPr>
            </w:pPr>
            <w:r>
              <w:rPr>
                <w:color w:val="3F3F3F"/>
                <w:spacing w:val="-1"/>
                <w:w w:val="105"/>
                <w:sz w:val="13"/>
              </w:rPr>
              <w:t>3rd</w:t>
            </w:r>
            <w:r>
              <w:rPr>
                <w:color w:val="3F3F3F"/>
                <w:spacing w:val="-9"/>
                <w:w w:val="105"/>
                <w:sz w:val="13"/>
              </w:rPr>
              <w:t> </w:t>
            </w:r>
            <w:r>
              <w:rPr>
                <w:color w:val="2B2B2B"/>
                <w:w w:val="105"/>
                <w:sz w:val="13"/>
              </w:rPr>
              <w:t>Party</w:t>
            </w:r>
          </w:p>
        </w:tc>
        <w:tc>
          <w:tcPr>
            <w:tcW w:w="4987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30" w:lineRule="exact"/>
              <w:ind w:left="344" w:right="189"/>
              <w:jc w:val="center"/>
              <w:rPr>
                <w:sz w:val="13"/>
              </w:rPr>
            </w:pPr>
            <w:r>
              <w:rPr>
                <w:color w:val="3F3F3F"/>
                <w:sz w:val="13"/>
              </w:rPr>
              <w:t>12</w:t>
            </w:r>
            <w:r>
              <w:rPr>
                <w:color w:val="3F3F3F"/>
                <w:spacing w:val="-13"/>
                <w:sz w:val="13"/>
              </w:rPr>
              <w:t> </w:t>
            </w:r>
            <w:r>
              <w:rPr>
                <w:color w:val="2B2B2B"/>
                <w:sz w:val="13"/>
              </w:rPr>
              <w:t>yd</w:t>
            </w:r>
            <w:r>
              <w:rPr>
                <w:color w:val="2B2B2B"/>
                <w:spacing w:val="-2"/>
                <w:sz w:val="13"/>
              </w:rPr>
              <w:t> </w:t>
            </w:r>
            <w:r>
              <w:rPr>
                <w:color w:val="3F3F3F"/>
                <w:sz w:val="13"/>
              </w:rPr>
              <w:t>open</w:t>
            </w:r>
            <w:r>
              <w:rPr>
                <w:color w:val="3F3F3F"/>
                <w:spacing w:val="-3"/>
                <w:sz w:val="13"/>
              </w:rPr>
              <w:t> </w:t>
            </w:r>
            <w:r>
              <w:rPr>
                <w:color w:val="3F3F3F"/>
                <w:sz w:val="13"/>
              </w:rPr>
              <w:t>s</w:t>
            </w:r>
            <w:r>
              <w:rPr>
                <w:color w:val="161616"/>
                <w:sz w:val="13"/>
              </w:rPr>
              <w:t>k</w:t>
            </w:r>
            <w:r>
              <w:rPr>
                <w:color w:val="3F3F3F"/>
                <w:sz w:val="13"/>
              </w:rPr>
              <w:t>ip</w:t>
            </w:r>
            <w:r>
              <w:rPr>
                <w:color w:val="3F3F3F"/>
                <w:spacing w:val="15"/>
                <w:sz w:val="13"/>
              </w:rPr>
              <w:t> </w:t>
            </w:r>
            <w:r>
              <w:rPr>
                <w:color w:val="3F3F3F"/>
                <w:sz w:val="13"/>
              </w:rPr>
              <w:t>-</w:t>
            </w:r>
            <w:r>
              <w:rPr>
                <w:color w:val="3F3F3F"/>
                <w:spacing w:val="-7"/>
                <w:sz w:val="13"/>
              </w:rPr>
              <w:t> </w:t>
            </w:r>
            <w:r>
              <w:rPr>
                <w:color w:val="3F3F3F"/>
                <w:sz w:val="13"/>
              </w:rPr>
              <w:t>Sneckyeat</w:t>
            </w:r>
            <w:r>
              <w:rPr>
                <w:color w:val="3F3F3F"/>
                <w:spacing w:val="10"/>
                <w:sz w:val="13"/>
              </w:rPr>
              <w:t> </w:t>
            </w:r>
            <w:r>
              <w:rPr>
                <w:color w:val="3F3F3F"/>
                <w:sz w:val="13"/>
              </w:rPr>
              <w:t>Allotments</w:t>
            </w:r>
          </w:p>
        </w:tc>
        <w:tc>
          <w:tcPr>
            <w:tcW w:w="505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30" w:lineRule="exact"/>
              <w:ind w:right="189"/>
              <w:jc w:val="right"/>
              <w:rPr>
                <w:rFonts w:ascii="Times New Roman" w:hAnsi="Times New Roman"/>
                <w:sz w:val="13"/>
              </w:rPr>
            </w:pPr>
            <w:r>
              <w:rPr>
                <w:rFonts w:ascii="Times New Roman" w:hAnsi="Times New Roman"/>
                <w:color w:val="3F3F3F"/>
                <w:w w:val="106"/>
                <w:sz w:val="13"/>
              </w:rPr>
              <w:t>£</w:t>
            </w:r>
          </w:p>
        </w:tc>
        <w:tc>
          <w:tcPr>
            <w:tcW w:w="764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30" w:lineRule="exact"/>
              <w:ind w:right="38"/>
              <w:jc w:val="right"/>
              <w:rPr>
                <w:sz w:val="13"/>
              </w:rPr>
            </w:pPr>
            <w:r>
              <w:rPr>
                <w:color w:val="3F3F3F"/>
                <w:sz w:val="13"/>
              </w:rPr>
              <w:t>288.00</w:t>
            </w:r>
          </w:p>
        </w:tc>
        <w:tc>
          <w:tcPr>
            <w:tcW w:w="2592" w:type="dxa"/>
            <w:gridSpan w:val="2"/>
            <w:tcBorders>
              <w:left w:val="nil"/>
              <w:right w:val="nil"/>
            </w:tcBorders>
          </w:tcPr>
          <w:p>
            <w:pPr>
              <w:pStyle w:val="TableParagraph"/>
              <w:spacing w:line="130" w:lineRule="exact"/>
              <w:ind w:left="202"/>
              <w:rPr>
                <w:sz w:val="13"/>
              </w:rPr>
            </w:pPr>
            <w:r>
              <w:rPr>
                <w:color w:val="3F3F3F"/>
                <w:sz w:val="13"/>
              </w:rPr>
              <w:t>s23</w:t>
            </w:r>
            <w:r>
              <w:rPr>
                <w:color w:val="3F3F3F"/>
                <w:spacing w:val="-1"/>
                <w:sz w:val="13"/>
              </w:rPr>
              <w:t> </w:t>
            </w:r>
            <w:r>
              <w:rPr>
                <w:color w:val="3F3F3F"/>
                <w:sz w:val="13"/>
              </w:rPr>
              <w:t>Small</w:t>
            </w:r>
            <w:r>
              <w:rPr>
                <w:color w:val="3F3F3F"/>
                <w:spacing w:val="-8"/>
                <w:sz w:val="13"/>
              </w:rPr>
              <w:t> </w:t>
            </w:r>
            <w:r>
              <w:rPr>
                <w:color w:val="3F3F3F"/>
                <w:sz w:val="13"/>
              </w:rPr>
              <w:t>Holdings</w:t>
            </w:r>
            <w:r>
              <w:rPr>
                <w:color w:val="3F3F3F"/>
                <w:spacing w:val="7"/>
                <w:sz w:val="13"/>
              </w:rPr>
              <w:t> </w:t>
            </w:r>
            <w:r>
              <w:rPr>
                <w:color w:val="3F3F3F"/>
                <w:sz w:val="13"/>
              </w:rPr>
              <w:t>Allotment</w:t>
            </w:r>
            <w:r>
              <w:rPr>
                <w:color w:val="3F3F3F"/>
                <w:spacing w:val="9"/>
                <w:sz w:val="13"/>
              </w:rPr>
              <w:t> </w:t>
            </w:r>
            <w:r>
              <w:rPr>
                <w:color w:val="3F3F3F"/>
                <w:sz w:val="13"/>
              </w:rPr>
              <w:t>Act</w:t>
            </w:r>
            <w:r>
              <w:rPr>
                <w:color w:val="3F3F3F"/>
                <w:spacing w:val="-6"/>
                <w:sz w:val="13"/>
              </w:rPr>
              <w:t> </w:t>
            </w:r>
            <w:r>
              <w:rPr>
                <w:color w:val="545454"/>
                <w:sz w:val="13"/>
              </w:rPr>
              <w:t>1908</w:t>
            </w:r>
          </w:p>
        </w:tc>
        <w:tc>
          <w:tcPr>
            <w:tcW w:w="742" w:type="dxa"/>
            <w:tcBorders>
              <w:left w:val="nil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>
        <w:trPr>
          <w:trHeight w:val="136" w:hRule="atLeast"/>
        </w:trPr>
        <w:tc>
          <w:tcPr>
            <w:tcW w:w="880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01" w:lineRule="exact" w:before="14"/>
              <w:ind w:left="33" w:right="72"/>
              <w:jc w:val="center"/>
              <w:rPr>
                <w:sz w:val="13"/>
              </w:rPr>
            </w:pPr>
            <w:r>
              <w:rPr>
                <w:color w:val="2B2B2B"/>
                <w:w w:val="105"/>
                <w:sz w:val="13"/>
              </w:rPr>
              <w:t>04/05/2022</w:t>
            </w:r>
          </w:p>
        </w:tc>
        <w:tc>
          <w:tcPr>
            <w:tcW w:w="2219" w:type="dxa"/>
            <w:gridSpan w:val="2"/>
            <w:tcBorders>
              <w:left w:val="nil"/>
              <w:right w:val="nil"/>
            </w:tcBorders>
          </w:tcPr>
          <w:p>
            <w:pPr>
              <w:pStyle w:val="TableParagraph"/>
              <w:spacing w:line="116" w:lineRule="exact"/>
              <w:ind w:left="550"/>
              <w:rPr>
                <w:sz w:val="21"/>
              </w:rPr>
            </w:pPr>
            <w:r>
              <w:rPr>
                <w:color w:val="2B2B2B"/>
                <w:spacing w:val="-1"/>
                <w:w w:val="105"/>
                <w:sz w:val="13"/>
              </w:rPr>
              <w:t>Mrs</w:t>
            </w:r>
            <w:r>
              <w:rPr>
                <w:color w:val="2B2B2B"/>
                <w:spacing w:val="-5"/>
                <w:w w:val="105"/>
                <w:sz w:val="13"/>
              </w:rPr>
              <w:t> </w:t>
            </w:r>
            <w:r>
              <w:rPr>
                <w:color w:val="2B2B2B"/>
                <w:spacing w:val="-1"/>
                <w:w w:val="105"/>
                <w:sz w:val="13"/>
              </w:rPr>
              <w:t>Julie</w:t>
            </w:r>
            <w:r>
              <w:rPr>
                <w:color w:val="2B2B2B"/>
                <w:spacing w:val="-12"/>
                <w:w w:val="105"/>
                <w:sz w:val="13"/>
              </w:rPr>
              <w:t> </w:t>
            </w:r>
            <w:r>
              <w:rPr>
                <w:color w:val="2B2B2B"/>
                <w:w w:val="105"/>
                <w:sz w:val="13"/>
              </w:rPr>
              <w:t>Hartley</w:t>
            </w:r>
            <w:r>
              <w:rPr>
                <w:color w:val="2B2B2B"/>
                <w:spacing w:val="7"/>
                <w:w w:val="105"/>
                <w:sz w:val="13"/>
              </w:rPr>
              <w:t> </w:t>
            </w:r>
            <w:r>
              <w:rPr>
                <w:color w:val="C1C1C1"/>
                <w:w w:val="105"/>
                <w:sz w:val="21"/>
              </w:rPr>
              <w:t>I</w:t>
            </w:r>
          </w:p>
        </w:tc>
        <w:tc>
          <w:tcPr>
            <w:tcW w:w="2076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09" w:lineRule="exact" w:before="7"/>
              <w:ind w:left="230" w:right="315"/>
              <w:jc w:val="center"/>
              <w:rPr>
                <w:sz w:val="13"/>
              </w:rPr>
            </w:pPr>
            <w:r>
              <w:rPr>
                <w:color w:val="2B2B2B"/>
                <w:w w:val="105"/>
                <w:sz w:val="13"/>
              </w:rPr>
              <w:t>3rd</w:t>
            </w:r>
            <w:r>
              <w:rPr>
                <w:color w:val="2B2B2B"/>
                <w:spacing w:val="-8"/>
                <w:w w:val="105"/>
                <w:sz w:val="13"/>
              </w:rPr>
              <w:t> </w:t>
            </w:r>
            <w:r>
              <w:rPr>
                <w:color w:val="2B2B2B"/>
                <w:w w:val="105"/>
                <w:sz w:val="13"/>
              </w:rPr>
              <w:t>Party</w:t>
            </w:r>
          </w:p>
        </w:tc>
        <w:tc>
          <w:tcPr>
            <w:tcW w:w="4987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16" w:lineRule="exact"/>
              <w:ind w:left="344" w:right="193"/>
              <w:jc w:val="center"/>
              <w:rPr>
                <w:sz w:val="13"/>
              </w:rPr>
            </w:pPr>
            <w:r>
              <w:rPr>
                <w:color w:val="2B2B2B"/>
                <w:spacing w:val="-1"/>
                <w:w w:val="105"/>
                <w:sz w:val="13"/>
              </w:rPr>
              <w:t>Internal</w:t>
            </w:r>
            <w:r>
              <w:rPr>
                <w:color w:val="2B2B2B"/>
                <w:spacing w:val="-13"/>
                <w:w w:val="105"/>
                <w:sz w:val="13"/>
              </w:rPr>
              <w:t> </w:t>
            </w:r>
            <w:r>
              <w:rPr>
                <w:color w:val="2B2B2B"/>
                <w:spacing w:val="-1"/>
                <w:w w:val="105"/>
                <w:sz w:val="13"/>
              </w:rPr>
              <w:t>Year</w:t>
            </w:r>
            <w:r>
              <w:rPr>
                <w:color w:val="2B2B2B"/>
                <w:spacing w:val="-12"/>
                <w:w w:val="105"/>
                <w:sz w:val="13"/>
              </w:rPr>
              <w:t> </w:t>
            </w:r>
            <w:r>
              <w:rPr>
                <w:color w:val="2B2B2B"/>
                <w:spacing w:val="-1"/>
                <w:w w:val="105"/>
                <w:sz w:val="13"/>
              </w:rPr>
              <w:t>End</w:t>
            </w:r>
            <w:r>
              <w:rPr>
                <w:color w:val="2B2B2B"/>
                <w:spacing w:val="-7"/>
                <w:w w:val="105"/>
                <w:sz w:val="13"/>
              </w:rPr>
              <w:t> </w:t>
            </w:r>
            <w:r>
              <w:rPr>
                <w:color w:val="2B2B2B"/>
                <w:spacing w:val="-1"/>
                <w:w w:val="105"/>
                <w:sz w:val="13"/>
              </w:rPr>
              <w:t>Audit</w:t>
            </w:r>
            <w:r>
              <w:rPr>
                <w:color w:val="2B2B2B"/>
                <w:spacing w:val="-14"/>
                <w:w w:val="105"/>
                <w:sz w:val="13"/>
              </w:rPr>
              <w:t> </w:t>
            </w:r>
            <w:r>
              <w:rPr>
                <w:color w:val="3F3F3F"/>
                <w:spacing w:val="-1"/>
                <w:w w:val="105"/>
                <w:sz w:val="13"/>
              </w:rPr>
              <w:t>2021/2022</w:t>
            </w:r>
          </w:p>
        </w:tc>
        <w:tc>
          <w:tcPr>
            <w:tcW w:w="505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16" w:lineRule="exact"/>
              <w:ind w:right="198"/>
              <w:jc w:val="right"/>
              <w:rPr>
                <w:rFonts w:ascii="Times New Roman" w:hAnsi="Times New Roman"/>
                <w:sz w:val="13"/>
              </w:rPr>
            </w:pPr>
            <w:r>
              <w:rPr>
                <w:rFonts w:ascii="Times New Roman" w:hAnsi="Times New Roman"/>
                <w:color w:val="2B2B2B"/>
                <w:w w:val="103"/>
                <w:sz w:val="13"/>
              </w:rPr>
              <w:t>£</w:t>
            </w:r>
          </w:p>
        </w:tc>
        <w:tc>
          <w:tcPr>
            <w:tcW w:w="764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16" w:lineRule="exact"/>
              <w:ind w:right="51"/>
              <w:jc w:val="right"/>
              <w:rPr>
                <w:sz w:val="13"/>
              </w:rPr>
            </w:pPr>
            <w:r>
              <w:rPr>
                <w:color w:val="3F3F3F"/>
                <w:w w:val="105"/>
                <w:sz w:val="13"/>
              </w:rPr>
              <w:t>250</w:t>
            </w:r>
            <w:r>
              <w:rPr>
                <w:w w:val="105"/>
                <w:sz w:val="13"/>
              </w:rPr>
              <w:t>.</w:t>
            </w:r>
            <w:r>
              <w:rPr>
                <w:color w:val="2B2B2B"/>
                <w:w w:val="105"/>
                <w:sz w:val="13"/>
              </w:rPr>
              <w:t>00</w:t>
            </w:r>
          </w:p>
        </w:tc>
        <w:tc>
          <w:tcPr>
            <w:tcW w:w="2592" w:type="dxa"/>
            <w:gridSpan w:val="2"/>
            <w:tcBorders>
              <w:left w:val="nil"/>
              <w:right w:val="nil"/>
            </w:tcBorders>
          </w:tcPr>
          <w:p>
            <w:pPr>
              <w:pStyle w:val="TableParagraph"/>
              <w:spacing w:line="116" w:lineRule="exact"/>
              <w:ind w:left="910"/>
              <w:rPr>
                <w:sz w:val="13"/>
              </w:rPr>
            </w:pPr>
            <w:r>
              <w:rPr>
                <w:color w:val="3F3F3F"/>
                <w:spacing w:val="-2"/>
                <w:w w:val="105"/>
                <w:sz w:val="13"/>
              </w:rPr>
              <w:t>sl</w:t>
            </w:r>
            <w:r>
              <w:rPr>
                <w:color w:val="3F3F3F"/>
                <w:spacing w:val="-8"/>
                <w:w w:val="105"/>
                <w:sz w:val="13"/>
              </w:rPr>
              <w:t> </w:t>
            </w:r>
            <w:r>
              <w:rPr>
                <w:color w:val="161616"/>
                <w:spacing w:val="-2"/>
                <w:w w:val="105"/>
                <w:sz w:val="13"/>
              </w:rPr>
              <w:t>l</w:t>
            </w:r>
            <w:r>
              <w:rPr>
                <w:color w:val="161616"/>
                <w:spacing w:val="4"/>
                <w:w w:val="105"/>
                <w:sz w:val="13"/>
              </w:rPr>
              <w:t> </w:t>
            </w:r>
            <w:r>
              <w:rPr>
                <w:color w:val="161616"/>
                <w:spacing w:val="-2"/>
                <w:w w:val="105"/>
                <w:sz w:val="13"/>
              </w:rPr>
              <w:t>l</w:t>
            </w:r>
            <w:r>
              <w:rPr>
                <w:color w:val="161616"/>
                <w:spacing w:val="5"/>
                <w:w w:val="105"/>
                <w:sz w:val="13"/>
              </w:rPr>
              <w:t> </w:t>
            </w:r>
            <w:r>
              <w:rPr>
                <w:color w:val="545454"/>
                <w:spacing w:val="-2"/>
                <w:w w:val="105"/>
                <w:sz w:val="13"/>
              </w:rPr>
              <w:t>L</w:t>
            </w:r>
            <w:r>
              <w:rPr>
                <w:color w:val="2B2B2B"/>
                <w:spacing w:val="-2"/>
                <w:w w:val="105"/>
                <w:sz w:val="13"/>
              </w:rPr>
              <w:t>GA</w:t>
            </w:r>
            <w:r>
              <w:rPr>
                <w:color w:val="3F3F3F"/>
                <w:spacing w:val="-2"/>
                <w:w w:val="105"/>
                <w:sz w:val="13"/>
              </w:rPr>
              <w:t>1972</w:t>
            </w:r>
          </w:p>
        </w:tc>
        <w:tc>
          <w:tcPr>
            <w:tcW w:w="742" w:type="dxa"/>
            <w:tcBorders>
              <w:left w:val="nil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>
        <w:trPr>
          <w:trHeight w:val="164" w:hRule="atLeast"/>
        </w:trPr>
        <w:tc>
          <w:tcPr>
            <w:tcW w:w="880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16" w:lineRule="exact" w:before="29"/>
              <w:ind w:left="27" w:right="72"/>
              <w:jc w:val="center"/>
              <w:rPr>
                <w:sz w:val="13"/>
              </w:rPr>
            </w:pPr>
            <w:r>
              <w:rPr>
                <w:color w:val="2B2B2B"/>
                <w:w w:val="105"/>
                <w:sz w:val="13"/>
              </w:rPr>
              <w:t>06/05/2022</w:t>
            </w:r>
          </w:p>
        </w:tc>
        <w:tc>
          <w:tcPr>
            <w:tcW w:w="2219" w:type="dxa"/>
            <w:gridSpan w:val="2"/>
            <w:tcBorders>
              <w:left w:val="nil"/>
              <w:right w:val="nil"/>
            </w:tcBorders>
          </w:tcPr>
          <w:p>
            <w:pPr>
              <w:pStyle w:val="TableParagraph"/>
              <w:spacing w:line="116" w:lineRule="exact" w:before="29"/>
              <w:ind w:left="121"/>
              <w:rPr>
                <w:sz w:val="13"/>
              </w:rPr>
            </w:pPr>
            <w:r>
              <w:rPr>
                <w:color w:val="2B2B2B"/>
                <w:w w:val="95"/>
                <w:sz w:val="13"/>
              </w:rPr>
              <w:t>Sharp</w:t>
            </w:r>
            <w:r>
              <w:rPr>
                <w:color w:val="2B2B2B"/>
                <w:spacing w:val="-10"/>
                <w:w w:val="95"/>
                <w:sz w:val="13"/>
              </w:rPr>
              <w:t> </w:t>
            </w:r>
            <w:r>
              <w:rPr>
                <w:color w:val="2B2B2B"/>
                <w:w w:val="95"/>
                <w:sz w:val="13"/>
              </w:rPr>
              <w:t>Business</w:t>
            </w:r>
            <w:r>
              <w:rPr>
                <w:color w:val="2B2B2B"/>
                <w:spacing w:val="-10"/>
                <w:w w:val="95"/>
                <w:sz w:val="13"/>
              </w:rPr>
              <w:t> </w:t>
            </w:r>
            <w:r>
              <w:rPr>
                <w:color w:val="2B2B2B"/>
                <w:w w:val="95"/>
                <w:sz w:val="13"/>
              </w:rPr>
              <w:t>Systems</w:t>
            </w:r>
            <w:r>
              <w:rPr>
                <w:color w:val="2B2B2B"/>
                <w:spacing w:val="5"/>
                <w:w w:val="95"/>
                <w:sz w:val="13"/>
              </w:rPr>
              <w:t> </w:t>
            </w:r>
            <w:r>
              <w:rPr>
                <w:color w:val="3F3F3F"/>
                <w:w w:val="95"/>
                <w:sz w:val="13"/>
              </w:rPr>
              <w:t>UK</w:t>
            </w:r>
            <w:r>
              <w:rPr>
                <w:color w:val="3F3F3F"/>
                <w:spacing w:val="1"/>
                <w:w w:val="95"/>
                <w:sz w:val="13"/>
              </w:rPr>
              <w:t> </w:t>
            </w:r>
            <w:r>
              <w:rPr>
                <w:color w:val="2B2B2B"/>
                <w:w w:val="95"/>
                <w:sz w:val="13"/>
              </w:rPr>
              <w:t>PLC</w:t>
            </w:r>
          </w:p>
        </w:tc>
        <w:tc>
          <w:tcPr>
            <w:tcW w:w="2076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23" w:lineRule="exact" w:before="22"/>
              <w:ind w:left="228" w:right="315"/>
              <w:jc w:val="center"/>
              <w:rPr>
                <w:sz w:val="13"/>
              </w:rPr>
            </w:pPr>
            <w:r>
              <w:rPr>
                <w:color w:val="3F3F3F"/>
                <w:w w:val="95"/>
                <w:sz w:val="13"/>
              </w:rPr>
              <w:t>Supplies </w:t>
            </w:r>
            <w:r>
              <w:rPr>
                <w:color w:val="2B2B2B"/>
                <w:w w:val="95"/>
                <w:sz w:val="13"/>
              </w:rPr>
              <w:t>&amp;</w:t>
            </w:r>
            <w:r>
              <w:rPr>
                <w:color w:val="2B2B2B"/>
                <w:spacing w:val="18"/>
                <w:w w:val="95"/>
                <w:sz w:val="13"/>
              </w:rPr>
              <w:t> </w:t>
            </w:r>
            <w:r>
              <w:rPr>
                <w:color w:val="3F3F3F"/>
                <w:w w:val="95"/>
                <w:sz w:val="13"/>
              </w:rPr>
              <w:t>Services</w:t>
            </w:r>
          </w:p>
        </w:tc>
        <w:tc>
          <w:tcPr>
            <w:tcW w:w="4987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30" w:lineRule="exact" w:before="14"/>
              <w:ind w:left="344" w:right="188"/>
              <w:jc w:val="center"/>
              <w:rPr>
                <w:sz w:val="13"/>
              </w:rPr>
            </w:pPr>
            <w:r>
              <w:rPr>
                <w:color w:val="2B2B2B"/>
                <w:sz w:val="13"/>
              </w:rPr>
              <w:t>P</w:t>
            </w:r>
            <w:r>
              <w:rPr>
                <w:color w:val="545454"/>
                <w:sz w:val="13"/>
              </w:rPr>
              <w:t>hoto</w:t>
            </w:r>
            <w:r>
              <w:rPr>
                <w:color w:val="545454"/>
                <w:spacing w:val="-3"/>
                <w:sz w:val="13"/>
              </w:rPr>
              <w:t> </w:t>
            </w:r>
            <w:r>
              <w:rPr>
                <w:color w:val="2B2B2B"/>
                <w:sz w:val="13"/>
              </w:rPr>
              <w:t>copier</w:t>
            </w:r>
            <w:r>
              <w:rPr>
                <w:color w:val="2B2B2B"/>
                <w:spacing w:val="-16"/>
                <w:sz w:val="13"/>
              </w:rPr>
              <w:t> </w:t>
            </w:r>
            <w:r>
              <w:rPr>
                <w:color w:val="3F3F3F"/>
                <w:sz w:val="13"/>
              </w:rPr>
              <w:t>Charges</w:t>
            </w:r>
            <w:r>
              <w:rPr>
                <w:color w:val="3F3F3F"/>
                <w:spacing w:val="1"/>
                <w:sz w:val="13"/>
              </w:rPr>
              <w:t> </w:t>
            </w:r>
            <w:r>
              <w:rPr>
                <w:color w:val="3F3F3F"/>
                <w:sz w:val="13"/>
              </w:rPr>
              <w:t>-</w:t>
            </w:r>
            <w:r>
              <w:rPr>
                <w:color w:val="3F3F3F"/>
                <w:spacing w:val="8"/>
                <w:sz w:val="13"/>
              </w:rPr>
              <w:t> </w:t>
            </w:r>
            <w:r>
              <w:rPr>
                <w:color w:val="2B2B2B"/>
                <w:sz w:val="13"/>
              </w:rPr>
              <w:t>18/03/2022</w:t>
            </w:r>
            <w:r>
              <w:rPr>
                <w:color w:val="2B2B2B"/>
                <w:spacing w:val="-2"/>
                <w:sz w:val="13"/>
              </w:rPr>
              <w:t> </w:t>
            </w:r>
            <w:r>
              <w:rPr>
                <w:color w:val="3F3F3F"/>
                <w:sz w:val="13"/>
              </w:rPr>
              <w:t>-</w:t>
            </w:r>
            <w:r>
              <w:rPr>
                <w:color w:val="3F3F3F"/>
                <w:spacing w:val="3"/>
                <w:sz w:val="13"/>
              </w:rPr>
              <w:t> </w:t>
            </w:r>
            <w:r>
              <w:rPr>
                <w:color w:val="3F3F3F"/>
                <w:sz w:val="13"/>
              </w:rPr>
              <w:t>19/04/2022</w:t>
            </w:r>
          </w:p>
        </w:tc>
        <w:tc>
          <w:tcPr>
            <w:tcW w:w="505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30" w:lineRule="exact" w:before="15"/>
              <w:ind w:right="189"/>
              <w:jc w:val="right"/>
              <w:rPr>
                <w:rFonts w:ascii="Times New Roman" w:hAnsi="Times New Roman"/>
                <w:sz w:val="13"/>
              </w:rPr>
            </w:pPr>
            <w:r>
              <w:rPr>
                <w:rFonts w:ascii="Times New Roman" w:hAnsi="Times New Roman"/>
                <w:color w:val="2B2B2B"/>
                <w:w w:val="106"/>
                <w:sz w:val="13"/>
              </w:rPr>
              <w:t>£</w:t>
            </w:r>
          </w:p>
        </w:tc>
        <w:tc>
          <w:tcPr>
            <w:tcW w:w="764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30" w:lineRule="exact" w:before="14"/>
              <w:ind w:right="52"/>
              <w:jc w:val="right"/>
              <w:rPr>
                <w:sz w:val="13"/>
              </w:rPr>
            </w:pPr>
            <w:r>
              <w:rPr>
                <w:color w:val="3F3F3F"/>
                <w:sz w:val="13"/>
              </w:rPr>
              <w:t>58.85</w:t>
            </w:r>
          </w:p>
        </w:tc>
        <w:tc>
          <w:tcPr>
            <w:tcW w:w="2592" w:type="dxa"/>
            <w:gridSpan w:val="2"/>
            <w:tcBorders>
              <w:left w:val="nil"/>
              <w:right w:val="nil"/>
            </w:tcBorders>
          </w:tcPr>
          <w:p>
            <w:pPr>
              <w:pStyle w:val="TableParagraph"/>
              <w:spacing w:line="130" w:lineRule="exact" w:before="14"/>
              <w:ind w:left="910"/>
              <w:rPr>
                <w:sz w:val="13"/>
              </w:rPr>
            </w:pPr>
            <w:r>
              <w:rPr>
                <w:color w:val="3F3F3F"/>
                <w:w w:val="196"/>
                <w:sz w:val="13"/>
              </w:rPr>
              <w:t>sll</w:t>
            </w:r>
            <w:r>
              <w:rPr>
                <w:color w:val="3F3F3F"/>
                <w:spacing w:val="6"/>
                <w:w w:val="196"/>
                <w:sz w:val="13"/>
              </w:rPr>
              <w:t>l</w:t>
            </w:r>
            <w:r>
              <w:rPr>
                <w:color w:val="6E6E6E"/>
                <w:spacing w:val="-20"/>
                <w:w w:val="110"/>
                <w:sz w:val="13"/>
              </w:rPr>
              <w:t>L</w:t>
            </w:r>
            <w:r>
              <w:rPr>
                <w:color w:val="2B2B2B"/>
                <w:spacing w:val="-1"/>
                <w:w w:val="98"/>
                <w:sz w:val="13"/>
              </w:rPr>
              <w:t>G</w:t>
            </w:r>
            <w:r>
              <w:rPr>
                <w:color w:val="2B2B2B"/>
                <w:w w:val="98"/>
                <w:sz w:val="13"/>
              </w:rPr>
              <w:t>A</w:t>
            </w:r>
            <w:r>
              <w:rPr>
                <w:color w:val="2B2B2B"/>
                <w:spacing w:val="-12"/>
                <w:sz w:val="13"/>
              </w:rPr>
              <w:t> </w:t>
            </w:r>
            <w:r>
              <w:rPr>
                <w:color w:val="545454"/>
                <w:spacing w:val="-1"/>
                <w:w w:val="103"/>
                <w:sz w:val="13"/>
              </w:rPr>
              <w:t>1972</w:t>
            </w:r>
          </w:p>
        </w:tc>
        <w:tc>
          <w:tcPr>
            <w:tcW w:w="742" w:type="dxa"/>
            <w:tcBorders>
              <w:left w:val="nil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186" w:hRule="atLeast"/>
        </w:trPr>
        <w:tc>
          <w:tcPr>
            <w:tcW w:w="880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37" w:lineRule="exact" w:before="29"/>
              <w:ind w:left="33" w:right="72"/>
              <w:jc w:val="center"/>
              <w:rPr>
                <w:sz w:val="13"/>
              </w:rPr>
            </w:pPr>
            <w:r>
              <w:rPr>
                <w:color w:val="2B2B2B"/>
                <w:w w:val="105"/>
                <w:sz w:val="13"/>
              </w:rPr>
              <w:t>06/05/2022</w:t>
            </w:r>
          </w:p>
        </w:tc>
        <w:tc>
          <w:tcPr>
            <w:tcW w:w="2219" w:type="dxa"/>
            <w:gridSpan w:val="2"/>
            <w:tcBorders>
              <w:left w:val="nil"/>
              <w:right w:val="nil"/>
            </w:tcBorders>
          </w:tcPr>
          <w:p>
            <w:pPr>
              <w:pStyle w:val="TableParagraph"/>
              <w:spacing w:line="137" w:lineRule="exact" w:before="29"/>
              <w:ind w:left="258"/>
              <w:rPr>
                <w:sz w:val="13"/>
              </w:rPr>
            </w:pPr>
            <w:r>
              <w:rPr>
                <w:color w:val="3F3F3F"/>
                <w:spacing w:val="-1"/>
                <w:w w:val="105"/>
                <w:sz w:val="13"/>
              </w:rPr>
              <w:t>Cope</w:t>
            </w:r>
            <w:r>
              <w:rPr>
                <w:color w:val="161616"/>
                <w:spacing w:val="-1"/>
                <w:w w:val="105"/>
                <w:sz w:val="13"/>
              </w:rPr>
              <w:t>land</w:t>
            </w:r>
            <w:r>
              <w:rPr>
                <w:color w:val="161616"/>
                <w:spacing w:val="-5"/>
                <w:w w:val="105"/>
                <w:sz w:val="13"/>
              </w:rPr>
              <w:t> </w:t>
            </w:r>
            <w:r>
              <w:rPr>
                <w:color w:val="2B2B2B"/>
                <w:spacing w:val="-1"/>
                <w:w w:val="105"/>
                <w:sz w:val="13"/>
              </w:rPr>
              <w:t>Boroueh</w:t>
            </w:r>
            <w:r>
              <w:rPr>
                <w:color w:val="2B2B2B"/>
                <w:spacing w:val="-11"/>
                <w:w w:val="105"/>
                <w:sz w:val="13"/>
              </w:rPr>
              <w:t> </w:t>
            </w:r>
            <w:r>
              <w:rPr>
                <w:color w:val="3F3F3F"/>
                <w:w w:val="105"/>
                <w:sz w:val="13"/>
              </w:rPr>
              <w:t>Courcil</w:t>
            </w:r>
          </w:p>
        </w:tc>
        <w:tc>
          <w:tcPr>
            <w:tcW w:w="2076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14"/>
              <w:ind w:left="237" w:right="315"/>
              <w:jc w:val="center"/>
              <w:rPr>
                <w:sz w:val="13"/>
              </w:rPr>
            </w:pPr>
            <w:r>
              <w:rPr>
                <w:color w:val="2B2B2B"/>
                <w:w w:val="105"/>
                <w:sz w:val="13"/>
              </w:rPr>
              <w:t>3rd</w:t>
            </w:r>
            <w:r>
              <w:rPr>
                <w:color w:val="2B2B2B"/>
                <w:spacing w:val="-19"/>
                <w:w w:val="105"/>
                <w:sz w:val="13"/>
              </w:rPr>
              <w:t> </w:t>
            </w:r>
            <w:r>
              <w:rPr>
                <w:color w:val="2B2B2B"/>
                <w:w w:val="105"/>
                <w:sz w:val="13"/>
              </w:rPr>
              <w:t>Party</w:t>
            </w:r>
          </w:p>
        </w:tc>
        <w:tc>
          <w:tcPr>
            <w:tcW w:w="4987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14"/>
              <w:ind w:left="344" w:right="181"/>
              <w:jc w:val="center"/>
              <w:rPr>
                <w:sz w:val="13"/>
              </w:rPr>
            </w:pPr>
            <w:r>
              <w:rPr>
                <w:color w:val="2B2B2B"/>
                <w:spacing w:val="-1"/>
                <w:w w:val="105"/>
                <w:sz w:val="13"/>
              </w:rPr>
              <w:t>Grass</w:t>
            </w:r>
            <w:r>
              <w:rPr>
                <w:color w:val="2B2B2B"/>
                <w:spacing w:val="-20"/>
                <w:w w:val="105"/>
                <w:sz w:val="13"/>
              </w:rPr>
              <w:t> </w:t>
            </w:r>
            <w:r>
              <w:rPr>
                <w:color w:val="2B2B2B"/>
                <w:spacing w:val="-1"/>
                <w:w w:val="105"/>
                <w:sz w:val="13"/>
              </w:rPr>
              <w:t>CuttingContract</w:t>
            </w:r>
            <w:r>
              <w:rPr>
                <w:color w:val="2B2B2B"/>
                <w:spacing w:val="-10"/>
                <w:w w:val="105"/>
                <w:sz w:val="13"/>
              </w:rPr>
              <w:t> </w:t>
            </w:r>
            <w:r>
              <w:rPr>
                <w:color w:val="3F3F3F"/>
                <w:w w:val="105"/>
                <w:sz w:val="13"/>
              </w:rPr>
              <w:t>- </w:t>
            </w:r>
            <w:r>
              <w:rPr>
                <w:color w:val="2B2B2B"/>
                <w:w w:val="105"/>
                <w:sz w:val="13"/>
              </w:rPr>
              <w:t>May</w:t>
            </w:r>
            <w:r>
              <w:rPr>
                <w:color w:val="2B2B2B"/>
                <w:spacing w:val="-16"/>
                <w:w w:val="105"/>
                <w:sz w:val="13"/>
              </w:rPr>
              <w:t> </w:t>
            </w:r>
            <w:r>
              <w:rPr>
                <w:color w:val="2B2B2B"/>
                <w:w w:val="105"/>
                <w:sz w:val="13"/>
              </w:rPr>
              <w:t>2022</w:t>
            </w:r>
          </w:p>
        </w:tc>
        <w:tc>
          <w:tcPr>
            <w:tcW w:w="505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15"/>
              <w:ind w:right="205"/>
              <w:jc w:val="right"/>
              <w:rPr>
                <w:rFonts w:ascii="Times New Roman" w:hAnsi="Times New Roman"/>
                <w:sz w:val="13"/>
              </w:rPr>
            </w:pPr>
            <w:r>
              <w:rPr>
                <w:rFonts w:ascii="Times New Roman" w:hAnsi="Times New Roman"/>
                <w:color w:val="2B2B2B"/>
                <w:w w:val="104"/>
                <w:sz w:val="13"/>
              </w:rPr>
              <w:t>£</w:t>
            </w:r>
          </w:p>
        </w:tc>
        <w:tc>
          <w:tcPr>
            <w:tcW w:w="764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14"/>
              <w:ind w:right="20"/>
              <w:jc w:val="right"/>
              <w:rPr>
                <w:sz w:val="13"/>
              </w:rPr>
            </w:pPr>
            <w:r>
              <w:rPr>
                <w:color w:val="2B2B2B"/>
                <w:w w:val="105"/>
                <w:sz w:val="13"/>
              </w:rPr>
              <w:t>2,045.51</w:t>
            </w:r>
          </w:p>
        </w:tc>
        <w:tc>
          <w:tcPr>
            <w:tcW w:w="2592" w:type="dxa"/>
            <w:gridSpan w:val="2"/>
            <w:tcBorders>
              <w:left w:val="nil"/>
              <w:right w:val="nil"/>
            </w:tcBorders>
          </w:tcPr>
          <w:p>
            <w:pPr>
              <w:pStyle w:val="TableParagraph"/>
              <w:spacing w:before="14"/>
              <w:ind w:left="910"/>
              <w:rPr>
                <w:sz w:val="13"/>
              </w:rPr>
            </w:pPr>
            <w:r>
              <w:rPr>
                <w:color w:val="2B2B2B"/>
                <w:spacing w:val="-3"/>
                <w:w w:val="105"/>
                <w:sz w:val="13"/>
              </w:rPr>
              <w:t>s111</w:t>
            </w:r>
            <w:r>
              <w:rPr>
                <w:color w:val="6E6E6E"/>
                <w:spacing w:val="-3"/>
                <w:w w:val="105"/>
                <w:sz w:val="13"/>
              </w:rPr>
              <w:t>L</w:t>
            </w:r>
            <w:r>
              <w:rPr>
                <w:color w:val="2B2B2B"/>
                <w:spacing w:val="-3"/>
                <w:w w:val="105"/>
                <w:sz w:val="13"/>
              </w:rPr>
              <w:t>GA</w:t>
            </w:r>
            <w:r>
              <w:rPr>
                <w:color w:val="2B2B2B"/>
                <w:spacing w:val="-20"/>
                <w:w w:val="105"/>
                <w:sz w:val="13"/>
              </w:rPr>
              <w:t> </w:t>
            </w:r>
            <w:r>
              <w:rPr>
                <w:color w:val="3F3F3F"/>
                <w:spacing w:val="-2"/>
                <w:w w:val="105"/>
                <w:sz w:val="13"/>
              </w:rPr>
              <w:t>1972</w:t>
            </w:r>
          </w:p>
        </w:tc>
        <w:tc>
          <w:tcPr>
            <w:tcW w:w="742" w:type="dxa"/>
            <w:tcBorders>
              <w:left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143" w:hRule="atLeast"/>
        </w:trPr>
        <w:tc>
          <w:tcPr>
            <w:tcW w:w="880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16" w:lineRule="exact" w:before="7"/>
              <w:ind w:left="33" w:right="72"/>
              <w:jc w:val="center"/>
              <w:rPr>
                <w:sz w:val="13"/>
              </w:rPr>
            </w:pPr>
            <w:r>
              <w:rPr>
                <w:color w:val="2B2B2B"/>
                <w:w w:val="105"/>
                <w:sz w:val="13"/>
              </w:rPr>
              <w:t>06/05/2022</w:t>
            </w:r>
          </w:p>
        </w:tc>
        <w:tc>
          <w:tcPr>
            <w:tcW w:w="2219" w:type="dxa"/>
            <w:gridSpan w:val="2"/>
            <w:tcBorders>
              <w:left w:val="nil"/>
              <w:right w:val="nil"/>
            </w:tcBorders>
          </w:tcPr>
          <w:p>
            <w:pPr>
              <w:pStyle w:val="TableParagraph"/>
              <w:spacing w:line="123" w:lineRule="exact"/>
              <w:ind w:left="258"/>
              <w:rPr>
                <w:sz w:val="13"/>
              </w:rPr>
            </w:pPr>
            <w:r>
              <w:rPr>
                <w:color w:val="3F3F3F"/>
                <w:sz w:val="13"/>
              </w:rPr>
              <w:t>Copeland </w:t>
            </w:r>
            <w:r>
              <w:rPr>
                <w:color w:val="2B2B2B"/>
                <w:sz w:val="13"/>
              </w:rPr>
              <w:t>Borough Council</w:t>
            </w:r>
          </w:p>
        </w:tc>
        <w:tc>
          <w:tcPr>
            <w:tcW w:w="2076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23" w:lineRule="exact"/>
              <w:ind w:left="237" w:right="315"/>
              <w:jc w:val="center"/>
              <w:rPr>
                <w:sz w:val="13"/>
              </w:rPr>
            </w:pPr>
            <w:r>
              <w:rPr>
                <w:color w:val="2B2B2B"/>
                <w:w w:val="105"/>
                <w:sz w:val="13"/>
              </w:rPr>
              <w:t>3rd</w:t>
            </w:r>
            <w:r>
              <w:rPr>
                <w:color w:val="2B2B2B"/>
                <w:spacing w:val="-19"/>
                <w:w w:val="105"/>
                <w:sz w:val="13"/>
              </w:rPr>
              <w:t> </w:t>
            </w:r>
            <w:r>
              <w:rPr>
                <w:color w:val="3F3F3F"/>
                <w:w w:val="105"/>
                <w:sz w:val="13"/>
              </w:rPr>
              <w:t>Party</w:t>
            </w:r>
          </w:p>
        </w:tc>
        <w:tc>
          <w:tcPr>
            <w:tcW w:w="4987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23" w:lineRule="exact"/>
              <w:ind w:left="344" w:right="183"/>
              <w:jc w:val="center"/>
              <w:rPr>
                <w:sz w:val="13"/>
              </w:rPr>
            </w:pPr>
            <w:r>
              <w:rPr>
                <w:color w:val="3F3F3F"/>
                <w:spacing w:val="-1"/>
                <w:w w:val="105"/>
                <w:sz w:val="13"/>
              </w:rPr>
              <w:t>Allotment</w:t>
            </w:r>
            <w:r>
              <w:rPr>
                <w:color w:val="3F3F3F"/>
                <w:spacing w:val="-14"/>
                <w:w w:val="105"/>
                <w:sz w:val="13"/>
              </w:rPr>
              <w:t> </w:t>
            </w:r>
            <w:r>
              <w:rPr>
                <w:color w:val="2B2B2B"/>
                <w:w w:val="105"/>
                <w:sz w:val="13"/>
              </w:rPr>
              <w:t>and</w:t>
            </w:r>
            <w:r>
              <w:rPr>
                <w:color w:val="2B2B2B"/>
                <w:spacing w:val="-11"/>
                <w:w w:val="105"/>
                <w:sz w:val="13"/>
              </w:rPr>
              <w:t> </w:t>
            </w:r>
            <w:r>
              <w:rPr>
                <w:color w:val="2B2B2B"/>
                <w:w w:val="105"/>
                <w:sz w:val="13"/>
              </w:rPr>
              <w:t>P</w:t>
            </w:r>
            <w:r>
              <w:rPr>
                <w:color w:val="545454"/>
                <w:w w:val="105"/>
                <w:sz w:val="13"/>
              </w:rPr>
              <w:t>i</w:t>
            </w:r>
            <w:r>
              <w:rPr>
                <w:color w:val="2B2B2B"/>
                <w:w w:val="105"/>
                <w:sz w:val="13"/>
              </w:rPr>
              <w:t>geon</w:t>
            </w:r>
            <w:r>
              <w:rPr>
                <w:color w:val="2B2B2B"/>
                <w:spacing w:val="1"/>
                <w:w w:val="105"/>
                <w:sz w:val="13"/>
              </w:rPr>
              <w:t> </w:t>
            </w:r>
            <w:r>
              <w:rPr>
                <w:color w:val="2B2B2B"/>
                <w:w w:val="105"/>
                <w:sz w:val="13"/>
              </w:rPr>
              <w:t>Loft</w:t>
            </w:r>
            <w:r>
              <w:rPr>
                <w:color w:val="2B2B2B"/>
                <w:spacing w:val="-10"/>
                <w:w w:val="105"/>
                <w:sz w:val="13"/>
              </w:rPr>
              <w:t> </w:t>
            </w:r>
            <w:r>
              <w:rPr>
                <w:color w:val="3F3F3F"/>
                <w:w w:val="105"/>
                <w:sz w:val="13"/>
              </w:rPr>
              <w:t>Mai</w:t>
            </w:r>
            <w:r>
              <w:rPr>
                <w:color w:val="161616"/>
                <w:w w:val="105"/>
                <w:sz w:val="13"/>
              </w:rPr>
              <w:t>n</w:t>
            </w:r>
            <w:r>
              <w:rPr>
                <w:color w:val="3F3F3F"/>
                <w:w w:val="105"/>
                <w:sz w:val="13"/>
              </w:rPr>
              <w:t>tenanceCont</w:t>
            </w:r>
            <w:r>
              <w:rPr>
                <w:w w:val="105"/>
                <w:sz w:val="13"/>
              </w:rPr>
              <w:t>r</w:t>
            </w:r>
            <w:r>
              <w:rPr>
                <w:color w:val="3F3F3F"/>
                <w:w w:val="105"/>
                <w:sz w:val="13"/>
              </w:rPr>
              <w:t>act</w:t>
            </w:r>
            <w:r>
              <w:rPr>
                <w:color w:val="3F3F3F"/>
                <w:spacing w:val="-8"/>
                <w:w w:val="105"/>
                <w:sz w:val="13"/>
              </w:rPr>
              <w:t> </w:t>
            </w:r>
            <w:r>
              <w:rPr>
                <w:color w:val="3F3F3F"/>
                <w:w w:val="105"/>
                <w:sz w:val="13"/>
              </w:rPr>
              <w:t>-</w:t>
            </w:r>
            <w:r>
              <w:rPr>
                <w:color w:val="3F3F3F"/>
                <w:spacing w:val="-1"/>
                <w:w w:val="105"/>
                <w:sz w:val="13"/>
              </w:rPr>
              <w:t> </w:t>
            </w:r>
            <w:r>
              <w:rPr>
                <w:color w:val="3F3F3F"/>
                <w:w w:val="105"/>
                <w:sz w:val="13"/>
              </w:rPr>
              <w:t>May</w:t>
            </w:r>
            <w:r>
              <w:rPr>
                <w:color w:val="3F3F3F"/>
                <w:spacing w:val="-16"/>
                <w:w w:val="105"/>
                <w:sz w:val="13"/>
              </w:rPr>
              <w:t> </w:t>
            </w:r>
            <w:r>
              <w:rPr>
                <w:color w:val="3F3F3F"/>
                <w:w w:val="105"/>
                <w:sz w:val="13"/>
              </w:rPr>
              <w:t>2022</w:t>
            </w:r>
          </w:p>
        </w:tc>
        <w:tc>
          <w:tcPr>
            <w:tcW w:w="505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23" w:lineRule="exact"/>
              <w:ind w:right="192"/>
              <w:jc w:val="right"/>
              <w:rPr>
                <w:rFonts w:ascii="Times New Roman" w:hAnsi="Times New Roman"/>
                <w:sz w:val="13"/>
              </w:rPr>
            </w:pPr>
            <w:r>
              <w:rPr>
                <w:rFonts w:ascii="Times New Roman" w:hAnsi="Times New Roman"/>
                <w:color w:val="3F3F3F"/>
                <w:w w:val="101"/>
                <w:sz w:val="13"/>
              </w:rPr>
              <w:t>£</w:t>
            </w:r>
          </w:p>
        </w:tc>
        <w:tc>
          <w:tcPr>
            <w:tcW w:w="764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23" w:lineRule="exact"/>
              <w:ind w:right="36"/>
              <w:jc w:val="right"/>
              <w:rPr>
                <w:sz w:val="13"/>
              </w:rPr>
            </w:pPr>
            <w:r>
              <w:rPr>
                <w:color w:val="3F3F3F"/>
                <w:w w:val="105"/>
                <w:sz w:val="13"/>
              </w:rPr>
              <w:t>720.80</w:t>
            </w:r>
          </w:p>
        </w:tc>
        <w:tc>
          <w:tcPr>
            <w:tcW w:w="2592" w:type="dxa"/>
            <w:gridSpan w:val="2"/>
            <w:tcBorders>
              <w:left w:val="nil"/>
              <w:right w:val="nil"/>
            </w:tcBorders>
          </w:tcPr>
          <w:p>
            <w:pPr>
              <w:pStyle w:val="TableParagraph"/>
              <w:spacing w:line="123" w:lineRule="exact"/>
              <w:ind w:left="910"/>
              <w:rPr>
                <w:sz w:val="13"/>
              </w:rPr>
            </w:pPr>
            <w:r>
              <w:rPr>
                <w:color w:val="3F3F3F"/>
                <w:w w:val="196"/>
                <w:sz w:val="13"/>
              </w:rPr>
              <w:t>sll</w:t>
            </w:r>
            <w:r>
              <w:rPr>
                <w:color w:val="3F3F3F"/>
                <w:spacing w:val="6"/>
                <w:w w:val="196"/>
                <w:sz w:val="13"/>
              </w:rPr>
              <w:t>l</w:t>
            </w:r>
            <w:r>
              <w:rPr>
                <w:color w:val="6E6E6E"/>
                <w:spacing w:val="-20"/>
                <w:w w:val="110"/>
                <w:sz w:val="13"/>
              </w:rPr>
              <w:t>L</w:t>
            </w:r>
            <w:r>
              <w:rPr>
                <w:color w:val="3F3F3F"/>
                <w:spacing w:val="-1"/>
                <w:w w:val="98"/>
                <w:sz w:val="13"/>
              </w:rPr>
              <w:t>G</w:t>
            </w:r>
            <w:r>
              <w:rPr>
                <w:color w:val="3F3F3F"/>
                <w:w w:val="98"/>
                <w:sz w:val="13"/>
              </w:rPr>
              <w:t>A</w:t>
            </w:r>
            <w:r>
              <w:rPr>
                <w:color w:val="3F3F3F"/>
                <w:spacing w:val="-12"/>
                <w:sz w:val="13"/>
              </w:rPr>
              <w:t> </w:t>
            </w:r>
            <w:r>
              <w:rPr>
                <w:color w:val="3F3F3F"/>
                <w:spacing w:val="-1"/>
                <w:w w:val="103"/>
                <w:sz w:val="13"/>
              </w:rPr>
              <w:t>1972</w:t>
            </w:r>
          </w:p>
        </w:tc>
        <w:tc>
          <w:tcPr>
            <w:tcW w:w="742" w:type="dxa"/>
            <w:tcBorders>
              <w:left w:val="nil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>
        <w:trPr>
          <w:trHeight w:val="164" w:hRule="atLeast"/>
        </w:trPr>
        <w:tc>
          <w:tcPr>
            <w:tcW w:w="880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30" w:lineRule="exact" w:before="14"/>
              <w:ind w:left="33" w:right="72"/>
              <w:jc w:val="center"/>
              <w:rPr>
                <w:sz w:val="13"/>
              </w:rPr>
            </w:pPr>
            <w:r>
              <w:rPr>
                <w:color w:val="2B2B2B"/>
                <w:w w:val="105"/>
                <w:sz w:val="13"/>
              </w:rPr>
              <w:t>06/05/2022</w:t>
            </w:r>
          </w:p>
        </w:tc>
        <w:tc>
          <w:tcPr>
            <w:tcW w:w="2219" w:type="dxa"/>
            <w:gridSpan w:val="2"/>
            <w:tcBorders>
              <w:left w:val="nil"/>
              <w:right w:val="nil"/>
            </w:tcBorders>
          </w:tcPr>
          <w:p>
            <w:pPr>
              <w:pStyle w:val="TableParagraph"/>
              <w:spacing w:line="137" w:lineRule="exact" w:before="7"/>
              <w:ind w:left="258"/>
              <w:rPr>
                <w:sz w:val="13"/>
              </w:rPr>
            </w:pPr>
            <w:r>
              <w:rPr>
                <w:color w:val="3F3F3F"/>
                <w:sz w:val="13"/>
              </w:rPr>
              <w:t>Cope</w:t>
            </w:r>
            <w:r>
              <w:rPr>
                <w:color w:val="161616"/>
                <w:sz w:val="13"/>
              </w:rPr>
              <w:t>l</w:t>
            </w:r>
            <w:r>
              <w:rPr>
                <w:color w:val="3F3F3F"/>
                <w:sz w:val="13"/>
              </w:rPr>
              <w:t>and</w:t>
            </w:r>
            <w:r>
              <w:rPr>
                <w:color w:val="3F3F3F"/>
                <w:spacing w:val="-2"/>
                <w:sz w:val="13"/>
              </w:rPr>
              <w:t> </w:t>
            </w:r>
            <w:r>
              <w:rPr>
                <w:color w:val="2B2B2B"/>
                <w:sz w:val="13"/>
              </w:rPr>
              <w:t>Boroueh Couhcil</w:t>
            </w:r>
          </w:p>
        </w:tc>
        <w:tc>
          <w:tcPr>
            <w:tcW w:w="2076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37" w:lineRule="exact" w:before="7"/>
              <w:ind w:left="237" w:right="315"/>
              <w:jc w:val="center"/>
              <w:rPr>
                <w:sz w:val="13"/>
              </w:rPr>
            </w:pPr>
            <w:r>
              <w:rPr>
                <w:color w:val="2B2B2B"/>
                <w:w w:val="105"/>
                <w:sz w:val="13"/>
              </w:rPr>
              <w:t>3rd</w:t>
            </w:r>
            <w:r>
              <w:rPr>
                <w:color w:val="2B2B2B"/>
                <w:spacing w:val="-19"/>
                <w:w w:val="105"/>
                <w:sz w:val="13"/>
              </w:rPr>
              <w:t> </w:t>
            </w:r>
            <w:r>
              <w:rPr>
                <w:color w:val="2B2B2B"/>
                <w:w w:val="105"/>
                <w:sz w:val="13"/>
              </w:rPr>
              <w:t>Party</w:t>
            </w:r>
          </w:p>
        </w:tc>
        <w:tc>
          <w:tcPr>
            <w:tcW w:w="4987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45" w:lineRule="exact"/>
              <w:ind w:left="344" w:right="178"/>
              <w:jc w:val="center"/>
              <w:rPr>
                <w:sz w:val="13"/>
              </w:rPr>
            </w:pPr>
            <w:r>
              <w:rPr>
                <w:color w:val="3F3F3F"/>
                <w:w w:val="95"/>
                <w:sz w:val="13"/>
              </w:rPr>
              <w:t>Raneer</w:t>
            </w:r>
            <w:r>
              <w:rPr>
                <w:color w:val="3F3F3F"/>
                <w:spacing w:val="5"/>
                <w:w w:val="95"/>
                <w:sz w:val="13"/>
              </w:rPr>
              <w:t> </w:t>
            </w:r>
            <w:r>
              <w:rPr>
                <w:color w:val="3F3F3F"/>
                <w:w w:val="95"/>
                <w:sz w:val="13"/>
              </w:rPr>
              <w:t>Cont</w:t>
            </w:r>
            <w:r>
              <w:rPr>
                <w:color w:val="3F3F3F"/>
                <w:spacing w:val="-9"/>
                <w:w w:val="95"/>
                <w:sz w:val="13"/>
              </w:rPr>
              <w:t> </w:t>
            </w:r>
            <w:r>
              <w:rPr>
                <w:color w:val="161616"/>
                <w:w w:val="95"/>
                <w:sz w:val="13"/>
              </w:rPr>
              <w:t>ract</w:t>
            </w:r>
            <w:r>
              <w:rPr>
                <w:color w:val="161616"/>
                <w:spacing w:val="37"/>
                <w:sz w:val="13"/>
              </w:rPr>
              <w:t> </w:t>
            </w:r>
            <w:r>
              <w:rPr>
                <w:color w:val="3F3F3F"/>
                <w:w w:val="95"/>
                <w:sz w:val="13"/>
              </w:rPr>
              <w:t>-</w:t>
            </w:r>
            <w:r>
              <w:rPr>
                <w:color w:val="3F3F3F"/>
                <w:spacing w:val="14"/>
                <w:w w:val="95"/>
                <w:sz w:val="13"/>
              </w:rPr>
              <w:t> </w:t>
            </w:r>
            <w:r>
              <w:rPr>
                <w:color w:val="3F3F3F"/>
                <w:w w:val="95"/>
                <w:sz w:val="13"/>
              </w:rPr>
              <w:t>Mav</w:t>
            </w:r>
            <w:r>
              <w:rPr>
                <w:color w:val="3F3F3F"/>
                <w:spacing w:val="-2"/>
                <w:w w:val="95"/>
                <w:sz w:val="13"/>
              </w:rPr>
              <w:t> </w:t>
            </w:r>
            <w:r>
              <w:rPr>
                <w:color w:val="2B2B2B"/>
                <w:w w:val="95"/>
                <w:sz w:val="13"/>
              </w:rPr>
              <w:t>2022</w:t>
            </w:r>
          </w:p>
        </w:tc>
        <w:tc>
          <w:tcPr>
            <w:tcW w:w="505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44" w:lineRule="exact"/>
              <w:ind w:right="205"/>
              <w:jc w:val="right"/>
              <w:rPr>
                <w:rFonts w:ascii="Times New Roman" w:hAnsi="Times New Roman"/>
                <w:sz w:val="13"/>
              </w:rPr>
            </w:pPr>
            <w:r>
              <w:rPr>
                <w:rFonts w:ascii="Times New Roman" w:hAnsi="Times New Roman"/>
                <w:color w:val="3F3F3F"/>
                <w:w w:val="104"/>
                <w:sz w:val="13"/>
              </w:rPr>
              <w:t>£</w:t>
            </w:r>
          </w:p>
        </w:tc>
        <w:tc>
          <w:tcPr>
            <w:tcW w:w="764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45" w:lineRule="exact"/>
              <w:ind w:right="50"/>
              <w:jc w:val="right"/>
              <w:rPr>
                <w:sz w:val="13"/>
              </w:rPr>
            </w:pPr>
            <w:r>
              <w:rPr>
                <w:color w:val="3F3F3F"/>
                <w:w w:val="105"/>
                <w:sz w:val="13"/>
              </w:rPr>
              <w:t>3,500</w:t>
            </w:r>
            <w:r>
              <w:rPr>
                <w:w w:val="105"/>
                <w:sz w:val="13"/>
              </w:rPr>
              <w:t>.</w:t>
            </w:r>
            <w:r>
              <w:rPr>
                <w:color w:val="2B2B2B"/>
                <w:w w:val="105"/>
                <w:sz w:val="13"/>
              </w:rPr>
              <w:t>59</w:t>
            </w:r>
          </w:p>
        </w:tc>
        <w:tc>
          <w:tcPr>
            <w:tcW w:w="1151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42" w:lineRule="exact"/>
              <w:ind w:right="47"/>
              <w:jc w:val="right"/>
              <w:rPr>
                <w:sz w:val="13"/>
              </w:rPr>
            </w:pPr>
            <w:r>
              <w:rPr>
                <w:color w:val="3F3F3F"/>
                <w:sz w:val="13"/>
              </w:rPr>
              <w:t>sl</w:t>
            </w:r>
            <w:r>
              <w:rPr>
                <w:color w:val="3F3F3F"/>
                <w:spacing w:val="1"/>
                <w:sz w:val="13"/>
              </w:rPr>
              <w:t> </w:t>
            </w:r>
            <w:r>
              <w:rPr>
                <w:color w:val="161616"/>
                <w:sz w:val="13"/>
              </w:rPr>
              <w:t>ll</w:t>
            </w:r>
          </w:p>
        </w:tc>
        <w:tc>
          <w:tcPr>
            <w:tcW w:w="1441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42" w:lineRule="exact"/>
              <w:ind w:left="64"/>
              <w:rPr>
                <w:sz w:val="13"/>
              </w:rPr>
            </w:pPr>
            <w:r>
              <w:rPr>
                <w:color w:val="6E6E6E"/>
                <w:w w:val="105"/>
                <w:sz w:val="13"/>
              </w:rPr>
              <w:t>L</w:t>
            </w:r>
            <w:r>
              <w:rPr>
                <w:color w:val="2B2B2B"/>
                <w:w w:val="105"/>
                <w:sz w:val="13"/>
              </w:rPr>
              <w:t>GA</w:t>
            </w:r>
            <w:r>
              <w:rPr>
                <w:color w:val="3F3F3F"/>
                <w:w w:val="105"/>
                <w:sz w:val="13"/>
              </w:rPr>
              <w:t>1972</w:t>
            </w:r>
          </w:p>
        </w:tc>
        <w:tc>
          <w:tcPr>
            <w:tcW w:w="742" w:type="dxa"/>
            <w:tcBorders>
              <w:left w:val="nil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157" w:hRule="atLeast"/>
        </w:trPr>
        <w:tc>
          <w:tcPr>
            <w:tcW w:w="880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30" w:lineRule="exact" w:before="7"/>
              <w:ind w:left="33" w:right="72"/>
              <w:jc w:val="center"/>
              <w:rPr>
                <w:sz w:val="13"/>
              </w:rPr>
            </w:pPr>
            <w:r>
              <w:rPr>
                <w:color w:val="2B2B2B"/>
                <w:w w:val="105"/>
                <w:sz w:val="13"/>
              </w:rPr>
              <w:t>06/05/2022</w:t>
            </w:r>
          </w:p>
        </w:tc>
        <w:tc>
          <w:tcPr>
            <w:tcW w:w="2219" w:type="dxa"/>
            <w:gridSpan w:val="2"/>
            <w:tcBorders>
              <w:left w:val="nil"/>
              <w:right w:val="nil"/>
            </w:tcBorders>
          </w:tcPr>
          <w:p>
            <w:pPr>
              <w:pStyle w:val="TableParagraph"/>
              <w:spacing w:line="137" w:lineRule="exact"/>
              <w:ind w:left="265"/>
              <w:rPr>
                <w:sz w:val="13"/>
              </w:rPr>
            </w:pPr>
            <w:r>
              <w:rPr>
                <w:color w:val="3F3F3F"/>
                <w:sz w:val="13"/>
              </w:rPr>
              <w:t>Copeland</w:t>
            </w:r>
            <w:r>
              <w:rPr>
                <w:color w:val="3F3F3F"/>
                <w:spacing w:val="-3"/>
                <w:sz w:val="13"/>
              </w:rPr>
              <w:t> </w:t>
            </w:r>
            <w:r>
              <w:rPr>
                <w:color w:val="2B2B2B"/>
                <w:sz w:val="13"/>
              </w:rPr>
              <w:t>Borough</w:t>
            </w:r>
            <w:r>
              <w:rPr>
                <w:color w:val="2B2B2B"/>
                <w:spacing w:val="1"/>
                <w:sz w:val="13"/>
              </w:rPr>
              <w:t> </w:t>
            </w:r>
            <w:r>
              <w:rPr>
                <w:color w:val="2B2B2B"/>
                <w:sz w:val="13"/>
              </w:rPr>
              <w:t>Council</w:t>
            </w:r>
          </w:p>
        </w:tc>
        <w:tc>
          <w:tcPr>
            <w:tcW w:w="2076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38" w:lineRule="exact"/>
              <w:ind w:left="238" w:right="315"/>
              <w:jc w:val="center"/>
              <w:rPr>
                <w:sz w:val="13"/>
              </w:rPr>
            </w:pPr>
            <w:r>
              <w:rPr>
                <w:color w:val="3F3F3F"/>
                <w:spacing w:val="-1"/>
                <w:w w:val="105"/>
                <w:sz w:val="13"/>
              </w:rPr>
              <w:t>3rd</w:t>
            </w:r>
            <w:r>
              <w:rPr>
                <w:color w:val="3F3F3F"/>
                <w:spacing w:val="-11"/>
                <w:w w:val="105"/>
                <w:sz w:val="13"/>
              </w:rPr>
              <w:t> </w:t>
            </w:r>
            <w:r>
              <w:rPr>
                <w:color w:val="2B2B2B"/>
                <w:spacing w:val="-1"/>
                <w:w w:val="105"/>
                <w:sz w:val="13"/>
              </w:rPr>
              <w:t>Party</w:t>
            </w:r>
          </w:p>
        </w:tc>
        <w:tc>
          <w:tcPr>
            <w:tcW w:w="4987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38" w:lineRule="exact"/>
              <w:ind w:left="344" w:right="183"/>
              <w:jc w:val="center"/>
              <w:rPr>
                <w:sz w:val="13"/>
              </w:rPr>
            </w:pPr>
            <w:r>
              <w:rPr>
                <w:color w:val="2B2B2B"/>
                <w:sz w:val="13"/>
              </w:rPr>
              <w:t>Assistant</w:t>
            </w:r>
            <w:r>
              <w:rPr>
                <w:color w:val="2B2B2B"/>
                <w:spacing w:val="-7"/>
                <w:sz w:val="13"/>
              </w:rPr>
              <w:t> </w:t>
            </w:r>
            <w:r>
              <w:rPr>
                <w:color w:val="2B2B2B"/>
                <w:sz w:val="13"/>
              </w:rPr>
              <w:t>Ranger </w:t>
            </w:r>
            <w:r>
              <w:rPr>
                <w:color w:val="3F3F3F"/>
                <w:sz w:val="13"/>
              </w:rPr>
              <w:t>Contract</w:t>
            </w:r>
            <w:r>
              <w:rPr>
                <w:color w:val="3F3F3F"/>
                <w:spacing w:val="-2"/>
                <w:sz w:val="13"/>
              </w:rPr>
              <w:t> </w:t>
            </w:r>
            <w:r>
              <w:rPr>
                <w:color w:val="3F3F3F"/>
                <w:sz w:val="13"/>
              </w:rPr>
              <w:t>-</w:t>
            </w:r>
            <w:r>
              <w:rPr>
                <w:color w:val="3F3F3F"/>
                <w:spacing w:val="-4"/>
                <w:sz w:val="13"/>
              </w:rPr>
              <w:t> </w:t>
            </w:r>
            <w:r>
              <w:rPr>
                <w:color w:val="2B2B2B"/>
                <w:sz w:val="13"/>
              </w:rPr>
              <w:t>May</w:t>
            </w:r>
            <w:r>
              <w:rPr>
                <w:color w:val="2B2B2B"/>
                <w:spacing w:val="-5"/>
                <w:sz w:val="13"/>
              </w:rPr>
              <w:t> </w:t>
            </w:r>
            <w:r>
              <w:rPr>
                <w:color w:val="3F3F3F"/>
                <w:sz w:val="13"/>
              </w:rPr>
              <w:t>2022</w:t>
            </w:r>
          </w:p>
        </w:tc>
        <w:tc>
          <w:tcPr>
            <w:tcW w:w="505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38" w:lineRule="exact"/>
              <w:ind w:right="200"/>
              <w:jc w:val="right"/>
              <w:rPr>
                <w:rFonts w:ascii="Times New Roman" w:hAnsi="Times New Roman"/>
                <w:sz w:val="13"/>
              </w:rPr>
            </w:pPr>
            <w:r>
              <w:rPr>
                <w:rFonts w:ascii="Times New Roman" w:hAnsi="Times New Roman"/>
                <w:color w:val="3F3F3F"/>
                <w:w w:val="101"/>
                <w:sz w:val="13"/>
              </w:rPr>
              <w:t>£</w:t>
            </w:r>
          </w:p>
        </w:tc>
        <w:tc>
          <w:tcPr>
            <w:tcW w:w="764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38" w:lineRule="exact"/>
              <w:ind w:right="40"/>
              <w:jc w:val="right"/>
              <w:rPr>
                <w:sz w:val="13"/>
              </w:rPr>
            </w:pPr>
            <w:r>
              <w:rPr>
                <w:color w:val="3F3F3F"/>
                <w:sz w:val="13"/>
              </w:rPr>
              <w:t>2,227.00</w:t>
            </w:r>
          </w:p>
        </w:tc>
        <w:tc>
          <w:tcPr>
            <w:tcW w:w="2592" w:type="dxa"/>
            <w:gridSpan w:val="2"/>
            <w:tcBorders>
              <w:left w:val="nil"/>
              <w:right w:val="nil"/>
            </w:tcBorders>
          </w:tcPr>
          <w:p>
            <w:pPr>
              <w:pStyle w:val="TableParagraph"/>
              <w:spacing w:line="135" w:lineRule="exact"/>
              <w:ind w:left="910"/>
              <w:rPr>
                <w:sz w:val="13"/>
              </w:rPr>
            </w:pPr>
            <w:r>
              <w:rPr>
                <w:color w:val="3F3F3F"/>
                <w:w w:val="201"/>
                <w:sz w:val="13"/>
              </w:rPr>
              <w:t>sll</w:t>
            </w:r>
            <w:r>
              <w:rPr>
                <w:color w:val="3F3F3F"/>
                <w:spacing w:val="-1"/>
                <w:w w:val="201"/>
                <w:sz w:val="13"/>
              </w:rPr>
              <w:t>l</w:t>
            </w:r>
            <w:r>
              <w:rPr>
                <w:color w:val="6E6E6E"/>
                <w:spacing w:val="-20"/>
                <w:w w:val="110"/>
                <w:sz w:val="13"/>
              </w:rPr>
              <w:t>L</w:t>
            </w:r>
            <w:r>
              <w:rPr>
                <w:color w:val="3F3F3F"/>
                <w:spacing w:val="-1"/>
                <w:w w:val="98"/>
                <w:sz w:val="13"/>
              </w:rPr>
              <w:t>G</w:t>
            </w:r>
            <w:r>
              <w:rPr>
                <w:color w:val="3F3F3F"/>
                <w:w w:val="98"/>
                <w:sz w:val="13"/>
              </w:rPr>
              <w:t>A</w:t>
            </w:r>
            <w:r>
              <w:rPr>
                <w:color w:val="3F3F3F"/>
                <w:spacing w:val="-12"/>
                <w:sz w:val="13"/>
              </w:rPr>
              <w:t> </w:t>
            </w:r>
            <w:r>
              <w:rPr>
                <w:color w:val="545454"/>
                <w:spacing w:val="-1"/>
                <w:w w:val="103"/>
                <w:sz w:val="13"/>
              </w:rPr>
              <w:t>1972</w:t>
            </w:r>
          </w:p>
        </w:tc>
        <w:tc>
          <w:tcPr>
            <w:tcW w:w="742" w:type="dxa"/>
            <w:tcBorders>
              <w:left w:val="nil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164" w:hRule="atLeast"/>
        </w:trPr>
        <w:tc>
          <w:tcPr>
            <w:tcW w:w="880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37" w:lineRule="exact" w:before="7"/>
              <w:ind w:left="45" w:right="72"/>
              <w:jc w:val="center"/>
              <w:rPr>
                <w:sz w:val="13"/>
              </w:rPr>
            </w:pPr>
            <w:r>
              <w:rPr>
                <w:color w:val="2B2B2B"/>
                <w:w w:val="105"/>
                <w:sz w:val="13"/>
              </w:rPr>
              <w:t>11/05/2022</w:t>
            </w:r>
          </w:p>
        </w:tc>
        <w:tc>
          <w:tcPr>
            <w:tcW w:w="2219" w:type="dxa"/>
            <w:gridSpan w:val="2"/>
            <w:tcBorders>
              <w:left w:val="nil"/>
              <w:right w:val="nil"/>
            </w:tcBorders>
          </w:tcPr>
          <w:p>
            <w:pPr>
              <w:pStyle w:val="TableParagraph"/>
              <w:spacing w:line="145" w:lineRule="exact"/>
              <w:ind w:left="215"/>
              <w:rPr>
                <w:sz w:val="13"/>
              </w:rPr>
            </w:pPr>
            <w:r>
              <w:rPr>
                <w:color w:val="2B2B2B"/>
                <w:spacing w:val="-1"/>
                <w:w w:val="105"/>
                <w:sz w:val="13"/>
              </w:rPr>
              <w:t>Support</w:t>
            </w:r>
            <w:r>
              <w:rPr>
                <w:color w:val="2B2B2B"/>
                <w:spacing w:val="-11"/>
                <w:w w:val="105"/>
                <w:sz w:val="13"/>
              </w:rPr>
              <w:t> </w:t>
            </w:r>
            <w:r>
              <w:rPr>
                <w:color w:val="2B2B2B"/>
                <w:spacing w:val="-1"/>
                <w:w w:val="105"/>
                <w:sz w:val="13"/>
              </w:rPr>
              <w:t>Warehouse</w:t>
            </w:r>
            <w:r>
              <w:rPr>
                <w:color w:val="2B2B2B"/>
                <w:spacing w:val="-3"/>
                <w:w w:val="105"/>
                <w:sz w:val="13"/>
              </w:rPr>
              <w:t> </w:t>
            </w:r>
            <w:r>
              <w:rPr>
                <w:color w:val="3F3F3F"/>
                <w:spacing w:val="-1"/>
                <w:w w:val="105"/>
                <w:sz w:val="13"/>
              </w:rPr>
              <w:t>Limited</w:t>
            </w:r>
          </w:p>
        </w:tc>
        <w:tc>
          <w:tcPr>
            <w:tcW w:w="2076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42" w:lineRule="exact"/>
              <w:ind w:left="233" w:right="315"/>
              <w:jc w:val="center"/>
              <w:rPr>
                <w:sz w:val="13"/>
              </w:rPr>
            </w:pPr>
            <w:r>
              <w:rPr>
                <w:color w:val="3F3F3F"/>
                <w:w w:val="95"/>
                <w:sz w:val="13"/>
              </w:rPr>
              <w:t>Supplies</w:t>
            </w:r>
            <w:r>
              <w:rPr>
                <w:color w:val="3F3F3F"/>
                <w:spacing w:val="1"/>
                <w:w w:val="95"/>
                <w:sz w:val="13"/>
              </w:rPr>
              <w:t> </w:t>
            </w:r>
            <w:r>
              <w:rPr>
                <w:color w:val="2B2B2B"/>
                <w:w w:val="95"/>
                <w:sz w:val="13"/>
              </w:rPr>
              <w:t>&amp;</w:t>
            </w:r>
            <w:r>
              <w:rPr>
                <w:color w:val="2B2B2B"/>
                <w:spacing w:val="20"/>
                <w:w w:val="95"/>
                <w:sz w:val="13"/>
              </w:rPr>
              <w:t> </w:t>
            </w:r>
            <w:r>
              <w:rPr>
                <w:color w:val="2B2B2B"/>
                <w:w w:val="95"/>
                <w:sz w:val="13"/>
              </w:rPr>
              <w:t>Services</w:t>
            </w:r>
          </w:p>
        </w:tc>
        <w:tc>
          <w:tcPr>
            <w:tcW w:w="4987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42" w:lineRule="exact"/>
              <w:ind w:left="314" w:right="208"/>
              <w:jc w:val="center"/>
              <w:rPr>
                <w:sz w:val="13"/>
              </w:rPr>
            </w:pPr>
            <w:r>
              <w:rPr>
                <w:color w:val="2B2B2B"/>
                <w:spacing w:val="-1"/>
                <w:sz w:val="13"/>
              </w:rPr>
              <w:t>Hardwa</w:t>
            </w:r>
            <w:r>
              <w:rPr>
                <w:color w:val="545454"/>
                <w:spacing w:val="-1"/>
                <w:sz w:val="13"/>
              </w:rPr>
              <w:t>re</w:t>
            </w:r>
            <w:r>
              <w:rPr>
                <w:color w:val="545454"/>
                <w:spacing w:val="4"/>
                <w:sz w:val="13"/>
              </w:rPr>
              <w:t> </w:t>
            </w:r>
            <w:r>
              <w:rPr>
                <w:color w:val="2B2B2B"/>
                <w:spacing w:val="-1"/>
                <w:sz w:val="13"/>
              </w:rPr>
              <w:t>M</w:t>
            </w:r>
            <w:r>
              <w:rPr>
                <w:color w:val="2B2B2B"/>
                <w:spacing w:val="-11"/>
                <w:sz w:val="13"/>
              </w:rPr>
              <w:t> </w:t>
            </w:r>
            <w:r>
              <w:rPr>
                <w:color w:val="2B2B2B"/>
                <w:spacing w:val="-1"/>
                <w:sz w:val="13"/>
              </w:rPr>
              <w:t>ainten</w:t>
            </w:r>
            <w:r>
              <w:rPr>
                <w:color w:val="545454"/>
                <w:spacing w:val="-1"/>
                <w:sz w:val="13"/>
              </w:rPr>
              <w:t>a</w:t>
            </w:r>
            <w:r>
              <w:rPr>
                <w:color w:val="2B2B2B"/>
                <w:spacing w:val="-1"/>
                <w:sz w:val="13"/>
              </w:rPr>
              <w:t>ne</w:t>
            </w:r>
            <w:r>
              <w:rPr>
                <w:color w:val="2B2B2B"/>
                <w:spacing w:val="-8"/>
                <w:sz w:val="13"/>
              </w:rPr>
              <w:t> </w:t>
            </w:r>
            <w:r>
              <w:rPr>
                <w:color w:val="2B2B2B"/>
                <w:sz w:val="13"/>
              </w:rPr>
              <w:t>Cont</w:t>
            </w:r>
            <w:r>
              <w:rPr>
                <w:color w:val="2B2B2B"/>
                <w:spacing w:val="-15"/>
                <w:sz w:val="13"/>
              </w:rPr>
              <w:t> </w:t>
            </w:r>
            <w:r>
              <w:rPr>
                <w:sz w:val="13"/>
              </w:rPr>
              <w:t>r</w:t>
            </w:r>
            <w:r>
              <w:rPr>
                <w:spacing w:val="-22"/>
                <w:sz w:val="13"/>
              </w:rPr>
              <w:t> </w:t>
            </w:r>
            <w:r>
              <w:rPr>
                <w:color w:val="2B2B2B"/>
                <w:sz w:val="13"/>
              </w:rPr>
              <w:t>act</w:t>
            </w:r>
          </w:p>
        </w:tc>
        <w:tc>
          <w:tcPr>
            <w:tcW w:w="505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36" w:lineRule="exact"/>
              <w:ind w:right="204"/>
              <w:jc w:val="right"/>
              <w:rPr>
                <w:rFonts w:ascii="Times New Roman" w:hAnsi="Times New Roman"/>
                <w:sz w:val="13"/>
              </w:rPr>
            </w:pPr>
            <w:r>
              <w:rPr>
                <w:rFonts w:ascii="Times New Roman" w:hAnsi="Times New Roman"/>
                <w:color w:val="2B2B2B"/>
                <w:w w:val="94"/>
                <w:sz w:val="13"/>
              </w:rPr>
              <w:t>£</w:t>
            </w:r>
          </w:p>
        </w:tc>
        <w:tc>
          <w:tcPr>
            <w:tcW w:w="764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35" w:lineRule="exact"/>
              <w:ind w:right="36"/>
              <w:jc w:val="right"/>
              <w:rPr>
                <w:sz w:val="13"/>
              </w:rPr>
            </w:pPr>
            <w:r>
              <w:rPr>
                <w:color w:val="3F3F3F"/>
                <w:w w:val="105"/>
                <w:sz w:val="13"/>
              </w:rPr>
              <w:t>104.64</w:t>
            </w:r>
          </w:p>
        </w:tc>
        <w:tc>
          <w:tcPr>
            <w:tcW w:w="2592" w:type="dxa"/>
            <w:gridSpan w:val="2"/>
            <w:tcBorders>
              <w:left w:val="nil"/>
              <w:right w:val="nil"/>
            </w:tcBorders>
          </w:tcPr>
          <w:p>
            <w:pPr>
              <w:pStyle w:val="TableParagraph"/>
              <w:spacing w:line="135" w:lineRule="exact"/>
              <w:ind w:left="910"/>
              <w:rPr>
                <w:sz w:val="13"/>
              </w:rPr>
            </w:pPr>
            <w:r>
              <w:rPr>
                <w:color w:val="2B2B2B"/>
                <w:w w:val="201"/>
                <w:sz w:val="13"/>
              </w:rPr>
              <w:t>sll</w:t>
            </w:r>
            <w:r>
              <w:rPr>
                <w:color w:val="2B2B2B"/>
                <w:spacing w:val="-1"/>
                <w:w w:val="201"/>
                <w:sz w:val="13"/>
              </w:rPr>
              <w:t>l</w:t>
            </w:r>
            <w:r>
              <w:rPr>
                <w:color w:val="6E6E6E"/>
                <w:spacing w:val="-20"/>
                <w:w w:val="110"/>
                <w:sz w:val="13"/>
              </w:rPr>
              <w:t>L</w:t>
            </w:r>
            <w:r>
              <w:rPr>
                <w:color w:val="2B2B2B"/>
                <w:spacing w:val="-1"/>
                <w:w w:val="98"/>
                <w:sz w:val="13"/>
              </w:rPr>
              <w:t>G</w:t>
            </w:r>
            <w:r>
              <w:rPr>
                <w:color w:val="2B2B2B"/>
                <w:w w:val="98"/>
                <w:sz w:val="13"/>
              </w:rPr>
              <w:t>A</w:t>
            </w:r>
            <w:r>
              <w:rPr>
                <w:color w:val="2B2B2B"/>
                <w:spacing w:val="-12"/>
                <w:sz w:val="13"/>
              </w:rPr>
              <w:t> </w:t>
            </w:r>
            <w:r>
              <w:rPr>
                <w:color w:val="3F3F3F"/>
                <w:spacing w:val="-1"/>
                <w:w w:val="105"/>
                <w:sz w:val="13"/>
              </w:rPr>
              <w:t>1972</w:t>
            </w:r>
          </w:p>
        </w:tc>
        <w:tc>
          <w:tcPr>
            <w:tcW w:w="742" w:type="dxa"/>
            <w:tcBorders>
              <w:left w:val="nil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143" w:hRule="atLeast"/>
        </w:trPr>
        <w:tc>
          <w:tcPr>
            <w:tcW w:w="880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23" w:lineRule="exact"/>
              <w:ind w:left="45" w:right="72"/>
              <w:jc w:val="center"/>
              <w:rPr>
                <w:sz w:val="13"/>
              </w:rPr>
            </w:pPr>
            <w:r>
              <w:rPr>
                <w:color w:val="2B2B2B"/>
                <w:w w:val="105"/>
                <w:sz w:val="13"/>
              </w:rPr>
              <w:t>12/05/2022</w:t>
            </w:r>
          </w:p>
        </w:tc>
        <w:tc>
          <w:tcPr>
            <w:tcW w:w="2219" w:type="dxa"/>
            <w:gridSpan w:val="2"/>
            <w:tcBorders>
              <w:left w:val="nil"/>
              <w:right w:val="nil"/>
            </w:tcBorders>
          </w:tcPr>
          <w:p>
            <w:pPr>
              <w:pStyle w:val="TableParagraph"/>
              <w:spacing w:line="123" w:lineRule="exact"/>
              <w:ind w:left="666"/>
              <w:rPr>
                <w:sz w:val="13"/>
              </w:rPr>
            </w:pPr>
            <w:r>
              <w:rPr>
                <w:color w:val="2B2B2B"/>
                <w:spacing w:val="-1"/>
                <w:w w:val="105"/>
                <w:sz w:val="13"/>
              </w:rPr>
              <w:t>Mrs</w:t>
            </w:r>
            <w:r>
              <w:rPr>
                <w:color w:val="2B2B2B"/>
                <w:spacing w:val="-9"/>
                <w:w w:val="105"/>
                <w:sz w:val="13"/>
              </w:rPr>
              <w:t> </w:t>
            </w:r>
            <w:r>
              <w:rPr>
                <w:color w:val="3F3F3F"/>
                <w:w w:val="105"/>
                <w:sz w:val="13"/>
              </w:rPr>
              <w:t>V</w:t>
            </w:r>
            <w:r>
              <w:rPr>
                <w:color w:val="3F3F3F"/>
                <w:spacing w:val="-15"/>
                <w:w w:val="105"/>
                <w:sz w:val="13"/>
              </w:rPr>
              <w:t> </w:t>
            </w:r>
            <w:r>
              <w:rPr>
                <w:color w:val="2B2B2B"/>
                <w:w w:val="105"/>
                <w:sz w:val="13"/>
              </w:rPr>
              <w:t>Gorley</w:t>
            </w:r>
          </w:p>
        </w:tc>
        <w:tc>
          <w:tcPr>
            <w:tcW w:w="2076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23" w:lineRule="exact"/>
              <w:ind w:left="242" w:right="315"/>
              <w:jc w:val="center"/>
              <w:rPr>
                <w:sz w:val="13"/>
              </w:rPr>
            </w:pPr>
            <w:r>
              <w:rPr>
                <w:color w:val="2B2B2B"/>
                <w:sz w:val="13"/>
              </w:rPr>
              <w:t>Events</w:t>
            </w:r>
          </w:p>
        </w:tc>
        <w:tc>
          <w:tcPr>
            <w:tcW w:w="4987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23" w:lineRule="exact"/>
              <w:ind w:left="344" w:right="179"/>
              <w:jc w:val="center"/>
              <w:rPr>
                <w:sz w:val="13"/>
              </w:rPr>
            </w:pPr>
            <w:r>
              <w:rPr>
                <w:color w:val="3F3F3F"/>
                <w:sz w:val="13"/>
              </w:rPr>
              <w:t>Tea,</w:t>
            </w:r>
            <w:r>
              <w:rPr>
                <w:color w:val="3F3F3F"/>
                <w:spacing w:val="-14"/>
                <w:sz w:val="13"/>
              </w:rPr>
              <w:t> </w:t>
            </w:r>
            <w:r>
              <w:rPr>
                <w:color w:val="3F3F3F"/>
                <w:sz w:val="13"/>
              </w:rPr>
              <w:t>coffee,</w:t>
            </w:r>
            <w:r>
              <w:rPr>
                <w:color w:val="3F3F3F"/>
                <w:spacing w:val="2"/>
                <w:sz w:val="13"/>
              </w:rPr>
              <w:t> </w:t>
            </w:r>
            <w:r>
              <w:rPr>
                <w:color w:val="3F3F3F"/>
                <w:sz w:val="13"/>
              </w:rPr>
              <w:t>sugar,</w:t>
            </w:r>
            <w:r>
              <w:rPr>
                <w:color w:val="3F3F3F"/>
                <w:spacing w:val="7"/>
                <w:sz w:val="13"/>
              </w:rPr>
              <w:t> </w:t>
            </w:r>
            <w:r>
              <w:rPr>
                <w:color w:val="2B2B2B"/>
                <w:sz w:val="13"/>
              </w:rPr>
              <w:t>milk,</w:t>
            </w:r>
            <w:r>
              <w:rPr>
                <w:color w:val="2B2B2B"/>
                <w:spacing w:val="-12"/>
                <w:sz w:val="13"/>
              </w:rPr>
              <w:t> </w:t>
            </w:r>
            <w:r>
              <w:rPr>
                <w:color w:val="2B2B2B"/>
                <w:sz w:val="13"/>
              </w:rPr>
              <w:t>biscuits</w:t>
            </w:r>
            <w:r>
              <w:rPr>
                <w:color w:val="2B2B2B"/>
                <w:spacing w:val="-2"/>
                <w:sz w:val="13"/>
              </w:rPr>
              <w:t> </w:t>
            </w:r>
            <w:r>
              <w:rPr>
                <w:color w:val="2B2B2B"/>
                <w:sz w:val="13"/>
              </w:rPr>
              <w:t>&amp;</w:t>
            </w:r>
            <w:r>
              <w:rPr>
                <w:color w:val="2B2B2B"/>
                <w:spacing w:val="21"/>
                <w:sz w:val="13"/>
              </w:rPr>
              <w:t> </w:t>
            </w:r>
            <w:r>
              <w:rPr>
                <w:color w:val="545454"/>
                <w:sz w:val="13"/>
              </w:rPr>
              <w:t>cu</w:t>
            </w:r>
            <w:r>
              <w:rPr>
                <w:color w:val="2B2B2B"/>
                <w:sz w:val="13"/>
              </w:rPr>
              <w:t>pcakes</w:t>
            </w:r>
            <w:r>
              <w:rPr>
                <w:color w:val="3F3F3F"/>
                <w:sz w:val="13"/>
              </w:rPr>
              <w:t>for</w:t>
            </w:r>
            <w:r>
              <w:rPr>
                <w:color w:val="3F3F3F"/>
                <w:spacing w:val="46"/>
                <w:sz w:val="13"/>
              </w:rPr>
              <w:t> </w:t>
            </w:r>
            <w:r>
              <w:rPr>
                <w:color w:val="2B2B2B"/>
                <w:sz w:val="13"/>
              </w:rPr>
              <w:t>Annual</w:t>
            </w:r>
            <w:r>
              <w:rPr>
                <w:color w:val="2B2B2B"/>
                <w:spacing w:val="8"/>
                <w:sz w:val="13"/>
              </w:rPr>
              <w:t> </w:t>
            </w:r>
            <w:r>
              <w:rPr>
                <w:color w:val="3F3F3F"/>
                <w:sz w:val="13"/>
              </w:rPr>
              <w:t>Parish</w:t>
            </w:r>
            <w:r>
              <w:rPr>
                <w:color w:val="3F3F3F"/>
                <w:spacing w:val="-1"/>
                <w:sz w:val="13"/>
              </w:rPr>
              <w:t> </w:t>
            </w:r>
            <w:r>
              <w:rPr>
                <w:color w:val="3F3F3F"/>
                <w:sz w:val="13"/>
              </w:rPr>
              <w:t>Meeting</w:t>
            </w:r>
          </w:p>
        </w:tc>
        <w:tc>
          <w:tcPr>
            <w:tcW w:w="505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23" w:lineRule="exact"/>
              <w:ind w:right="188"/>
              <w:jc w:val="right"/>
              <w:rPr>
                <w:rFonts w:ascii="Times New Roman" w:hAnsi="Times New Roman"/>
                <w:sz w:val="13"/>
              </w:rPr>
            </w:pPr>
            <w:r>
              <w:rPr>
                <w:rFonts w:ascii="Times New Roman" w:hAnsi="Times New Roman"/>
                <w:color w:val="3F3F3F"/>
                <w:w w:val="108"/>
                <w:sz w:val="13"/>
              </w:rPr>
              <w:t>£</w:t>
            </w:r>
          </w:p>
        </w:tc>
        <w:tc>
          <w:tcPr>
            <w:tcW w:w="764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23" w:lineRule="exact"/>
              <w:ind w:right="35"/>
              <w:jc w:val="right"/>
              <w:rPr>
                <w:sz w:val="13"/>
              </w:rPr>
            </w:pPr>
            <w:r>
              <w:rPr>
                <w:color w:val="545454"/>
                <w:w w:val="110"/>
                <w:sz w:val="13"/>
              </w:rPr>
              <w:t>1</w:t>
            </w:r>
            <w:r>
              <w:rPr>
                <w:color w:val="2B2B2B"/>
                <w:w w:val="110"/>
                <w:sz w:val="13"/>
              </w:rPr>
              <w:t>9.80</w:t>
            </w:r>
          </w:p>
        </w:tc>
        <w:tc>
          <w:tcPr>
            <w:tcW w:w="2592" w:type="dxa"/>
            <w:gridSpan w:val="2"/>
            <w:tcBorders>
              <w:left w:val="nil"/>
              <w:right w:val="nil"/>
            </w:tcBorders>
          </w:tcPr>
          <w:p>
            <w:pPr>
              <w:pStyle w:val="TableParagraph"/>
              <w:spacing w:line="123" w:lineRule="exact"/>
              <w:ind w:left="910"/>
              <w:rPr>
                <w:sz w:val="13"/>
              </w:rPr>
            </w:pPr>
            <w:r>
              <w:rPr>
                <w:color w:val="3F3F3F"/>
                <w:w w:val="201"/>
                <w:sz w:val="13"/>
              </w:rPr>
              <w:t>sll</w:t>
            </w:r>
            <w:r>
              <w:rPr>
                <w:color w:val="3F3F3F"/>
                <w:spacing w:val="-1"/>
                <w:w w:val="201"/>
                <w:sz w:val="13"/>
              </w:rPr>
              <w:t>l</w:t>
            </w:r>
            <w:r>
              <w:rPr>
                <w:color w:val="6E6E6E"/>
                <w:spacing w:val="-20"/>
                <w:w w:val="110"/>
                <w:sz w:val="13"/>
              </w:rPr>
              <w:t>L</w:t>
            </w:r>
            <w:r>
              <w:rPr>
                <w:color w:val="2B2B2B"/>
                <w:spacing w:val="-1"/>
                <w:w w:val="98"/>
                <w:sz w:val="13"/>
              </w:rPr>
              <w:t>G</w:t>
            </w:r>
            <w:r>
              <w:rPr>
                <w:color w:val="2B2B2B"/>
                <w:w w:val="98"/>
                <w:sz w:val="13"/>
              </w:rPr>
              <w:t>A</w:t>
            </w:r>
            <w:r>
              <w:rPr>
                <w:color w:val="2B2B2B"/>
                <w:spacing w:val="-12"/>
                <w:sz w:val="13"/>
              </w:rPr>
              <w:t> </w:t>
            </w:r>
            <w:r>
              <w:rPr>
                <w:color w:val="545454"/>
                <w:spacing w:val="-1"/>
                <w:w w:val="105"/>
                <w:sz w:val="13"/>
              </w:rPr>
              <w:t>1972</w:t>
            </w:r>
          </w:p>
        </w:tc>
        <w:tc>
          <w:tcPr>
            <w:tcW w:w="742" w:type="dxa"/>
            <w:tcBorders>
              <w:left w:val="nil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>
        <w:trPr>
          <w:trHeight w:val="136" w:hRule="atLeast"/>
        </w:trPr>
        <w:tc>
          <w:tcPr>
            <w:tcW w:w="880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01" w:lineRule="exact" w:before="14"/>
              <w:ind w:left="51" w:right="72"/>
              <w:jc w:val="center"/>
              <w:rPr>
                <w:sz w:val="13"/>
              </w:rPr>
            </w:pPr>
            <w:r>
              <w:rPr>
                <w:color w:val="2B2B2B"/>
                <w:w w:val="110"/>
                <w:sz w:val="13"/>
              </w:rPr>
              <w:t>16/05/2022</w:t>
            </w:r>
          </w:p>
        </w:tc>
        <w:tc>
          <w:tcPr>
            <w:tcW w:w="1523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01" w:lineRule="exact" w:before="14"/>
              <w:ind w:right="76"/>
              <w:jc w:val="right"/>
              <w:rPr>
                <w:sz w:val="13"/>
              </w:rPr>
            </w:pPr>
            <w:r>
              <w:rPr>
                <w:color w:val="2B2B2B"/>
                <w:w w:val="105"/>
                <w:sz w:val="13"/>
              </w:rPr>
              <w:t>Mrs</w:t>
            </w:r>
            <w:r>
              <w:rPr>
                <w:color w:val="2B2B2B"/>
                <w:spacing w:val="-10"/>
                <w:w w:val="105"/>
                <w:sz w:val="13"/>
              </w:rPr>
              <w:t> </w:t>
            </w:r>
            <w:r>
              <w:rPr>
                <w:color w:val="2B2B2B"/>
                <w:w w:val="105"/>
                <w:sz w:val="13"/>
              </w:rPr>
              <w:t>V</w:t>
            </w:r>
            <w:r>
              <w:rPr>
                <w:color w:val="2B2B2B"/>
                <w:spacing w:val="-15"/>
                <w:w w:val="105"/>
                <w:sz w:val="13"/>
              </w:rPr>
              <w:t> </w:t>
            </w:r>
            <w:r>
              <w:rPr>
                <w:color w:val="2B2B2B"/>
                <w:w w:val="105"/>
                <w:sz w:val="13"/>
              </w:rPr>
              <w:t>Gor</w:t>
            </w:r>
            <w:r>
              <w:rPr>
                <w:color w:val="545454"/>
                <w:w w:val="105"/>
                <w:sz w:val="13"/>
              </w:rPr>
              <w:t>le</w:t>
            </w:r>
            <w:r>
              <w:rPr>
                <w:color w:val="2B2B2B"/>
                <w:w w:val="105"/>
                <w:sz w:val="13"/>
              </w:rPr>
              <w:t>v</w:t>
            </w:r>
          </w:p>
        </w:tc>
        <w:tc>
          <w:tcPr>
            <w:tcW w:w="696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16" w:lineRule="exact"/>
              <w:ind w:left="108"/>
              <w:rPr>
                <w:sz w:val="21"/>
              </w:rPr>
            </w:pPr>
            <w:r>
              <w:rPr>
                <w:color w:val="C1C1C1"/>
                <w:w w:val="107"/>
                <w:sz w:val="21"/>
              </w:rPr>
              <w:t>I</w:t>
            </w:r>
          </w:p>
        </w:tc>
        <w:tc>
          <w:tcPr>
            <w:tcW w:w="2076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09" w:lineRule="exact" w:before="7"/>
              <w:ind w:left="235" w:right="315"/>
              <w:jc w:val="center"/>
              <w:rPr>
                <w:sz w:val="13"/>
              </w:rPr>
            </w:pPr>
            <w:r>
              <w:rPr>
                <w:color w:val="2B2B2B"/>
                <w:w w:val="90"/>
                <w:sz w:val="13"/>
              </w:rPr>
              <w:t>Event</w:t>
            </w:r>
            <w:r>
              <w:rPr>
                <w:color w:val="2B2B2B"/>
                <w:spacing w:val="-4"/>
                <w:w w:val="90"/>
                <w:sz w:val="13"/>
              </w:rPr>
              <w:t> </w:t>
            </w:r>
            <w:r>
              <w:rPr>
                <w:color w:val="545454"/>
                <w:w w:val="90"/>
                <w:sz w:val="13"/>
              </w:rPr>
              <w:t>s</w:t>
            </w:r>
          </w:p>
        </w:tc>
        <w:tc>
          <w:tcPr>
            <w:tcW w:w="4987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16" w:lineRule="exact"/>
              <w:ind w:left="344" w:right="178"/>
              <w:jc w:val="center"/>
              <w:rPr>
                <w:sz w:val="13"/>
              </w:rPr>
            </w:pPr>
            <w:r>
              <w:rPr>
                <w:color w:val="2B2B2B"/>
                <w:spacing w:val="-1"/>
                <w:w w:val="105"/>
                <w:sz w:val="13"/>
              </w:rPr>
              <w:t>Blue</w:t>
            </w:r>
            <w:r>
              <w:rPr>
                <w:color w:val="2B2B2B"/>
                <w:spacing w:val="-22"/>
                <w:w w:val="105"/>
                <w:sz w:val="13"/>
              </w:rPr>
              <w:t> </w:t>
            </w:r>
            <w:r>
              <w:rPr>
                <w:color w:val="3F3F3F"/>
                <w:w w:val="105"/>
                <w:sz w:val="13"/>
              </w:rPr>
              <w:t>Po</w:t>
            </w:r>
            <w:r>
              <w:rPr>
                <w:color w:val="161616"/>
                <w:w w:val="105"/>
                <w:sz w:val="13"/>
              </w:rPr>
              <w:t>lyp</w:t>
            </w:r>
            <w:r>
              <w:rPr>
                <w:color w:val="3F3F3F"/>
                <w:w w:val="105"/>
                <w:sz w:val="13"/>
              </w:rPr>
              <w:t>ropylene</w:t>
            </w:r>
            <w:r>
              <w:rPr>
                <w:color w:val="3F3F3F"/>
                <w:spacing w:val="-22"/>
                <w:w w:val="105"/>
                <w:sz w:val="13"/>
              </w:rPr>
              <w:t> </w:t>
            </w:r>
            <w:r>
              <w:rPr>
                <w:color w:val="2B2B2B"/>
                <w:w w:val="105"/>
                <w:sz w:val="13"/>
              </w:rPr>
              <w:t>Rope</w:t>
            </w:r>
          </w:p>
        </w:tc>
        <w:tc>
          <w:tcPr>
            <w:tcW w:w="505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16" w:lineRule="exact"/>
              <w:ind w:right="188"/>
              <w:jc w:val="right"/>
              <w:rPr>
                <w:rFonts w:ascii="Times New Roman" w:hAnsi="Times New Roman"/>
                <w:sz w:val="14"/>
              </w:rPr>
            </w:pPr>
            <w:r>
              <w:rPr>
                <w:rFonts w:ascii="Times New Roman" w:hAnsi="Times New Roman"/>
                <w:color w:val="2B2B2B"/>
                <w:w w:val="101"/>
                <w:sz w:val="14"/>
              </w:rPr>
              <w:t>£</w:t>
            </w:r>
          </w:p>
        </w:tc>
        <w:tc>
          <w:tcPr>
            <w:tcW w:w="764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16" w:lineRule="exact"/>
              <w:ind w:right="36"/>
              <w:jc w:val="right"/>
              <w:rPr>
                <w:sz w:val="13"/>
              </w:rPr>
            </w:pPr>
            <w:r>
              <w:rPr>
                <w:color w:val="2B2B2B"/>
                <w:w w:val="105"/>
                <w:sz w:val="13"/>
              </w:rPr>
              <w:t>20.33</w:t>
            </w:r>
          </w:p>
        </w:tc>
        <w:tc>
          <w:tcPr>
            <w:tcW w:w="2592" w:type="dxa"/>
            <w:gridSpan w:val="2"/>
            <w:tcBorders>
              <w:left w:val="nil"/>
              <w:right w:val="nil"/>
            </w:tcBorders>
          </w:tcPr>
          <w:p>
            <w:pPr>
              <w:pStyle w:val="TableParagraph"/>
              <w:spacing w:line="116" w:lineRule="exact"/>
              <w:ind w:left="910"/>
              <w:rPr>
                <w:sz w:val="13"/>
              </w:rPr>
            </w:pPr>
            <w:r>
              <w:rPr>
                <w:color w:val="2B2B2B"/>
                <w:sz w:val="13"/>
              </w:rPr>
              <w:t>s144</w:t>
            </w:r>
            <w:r>
              <w:rPr>
                <w:color w:val="2B2B2B"/>
                <w:spacing w:val="-16"/>
                <w:sz w:val="13"/>
              </w:rPr>
              <w:t> </w:t>
            </w:r>
            <w:r>
              <w:rPr>
                <w:color w:val="545454"/>
                <w:sz w:val="13"/>
              </w:rPr>
              <w:t>L</w:t>
            </w:r>
            <w:r>
              <w:rPr>
                <w:color w:val="2B2B2B"/>
                <w:sz w:val="13"/>
              </w:rPr>
              <w:t>GA</w:t>
            </w:r>
            <w:r>
              <w:rPr>
                <w:color w:val="2B2B2B"/>
                <w:spacing w:val="-17"/>
                <w:sz w:val="13"/>
              </w:rPr>
              <w:t> </w:t>
            </w:r>
            <w:r>
              <w:rPr>
                <w:color w:val="2B2B2B"/>
                <w:sz w:val="13"/>
              </w:rPr>
              <w:t>1972</w:t>
            </w:r>
          </w:p>
        </w:tc>
        <w:tc>
          <w:tcPr>
            <w:tcW w:w="742" w:type="dxa"/>
            <w:tcBorders>
              <w:left w:val="nil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>
        <w:trPr>
          <w:trHeight w:val="179" w:hRule="atLeast"/>
        </w:trPr>
        <w:tc>
          <w:tcPr>
            <w:tcW w:w="880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23" w:lineRule="exact" w:before="36"/>
              <w:ind w:left="51" w:right="72"/>
              <w:jc w:val="center"/>
              <w:rPr>
                <w:sz w:val="13"/>
              </w:rPr>
            </w:pPr>
            <w:r>
              <w:rPr>
                <w:color w:val="2B2B2B"/>
                <w:w w:val="110"/>
                <w:sz w:val="13"/>
              </w:rPr>
              <w:t>17/05/2022</w:t>
            </w:r>
          </w:p>
        </w:tc>
        <w:tc>
          <w:tcPr>
            <w:tcW w:w="2219" w:type="dxa"/>
            <w:gridSpan w:val="2"/>
            <w:tcBorders>
              <w:left w:val="nil"/>
              <w:right w:val="nil"/>
            </w:tcBorders>
          </w:tcPr>
          <w:p>
            <w:pPr>
              <w:pStyle w:val="TableParagraph"/>
              <w:spacing w:line="123" w:lineRule="exact" w:before="36"/>
              <w:ind w:left="666"/>
              <w:rPr>
                <w:sz w:val="13"/>
              </w:rPr>
            </w:pPr>
            <w:r>
              <w:rPr>
                <w:color w:val="161616"/>
                <w:w w:val="105"/>
                <w:sz w:val="13"/>
              </w:rPr>
              <w:t>M</w:t>
            </w:r>
            <w:r>
              <w:rPr>
                <w:color w:val="3F3F3F"/>
                <w:w w:val="105"/>
                <w:sz w:val="13"/>
              </w:rPr>
              <w:t>rs</w:t>
            </w:r>
            <w:r>
              <w:rPr>
                <w:color w:val="3F3F3F"/>
                <w:spacing w:val="-10"/>
                <w:w w:val="105"/>
                <w:sz w:val="13"/>
              </w:rPr>
              <w:t> </w:t>
            </w:r>
            <w:r>
              <w:rPr>
                <w:color w:val="2B2B2B"/>
                <w:w w:val="105"/>
                <w:sz w:val="13"/>
              </w:rPr>
              <w:t>VGorley</w:t>
            </w:r>
          </w:p>
        </w:tc>
        <w:tc>
          <w:tcPr>
            <w:tcW w:w="2076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30" w:lineRule="exact" w:before="29"/>
              <w:ind w:left="237" w:right="315"/>
              <w:jc w:val="center"/>
              <w:rPr>
                <w:sz w:val="13"/>
              </w:rPr>
            </w:pPr>
            <w:r>
              <w:rPr>
                <w:color w:val="2B2B2B"/>
                <w:sz w:val="13"/>
              </w:rPr>
              <w:t>Premises</w:t>
            </w:r>
          </w:p>
        </w:tc>
        <w:tc>
          <w:tcPr>
            <w:tcW w:w="4987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37" w:lineRule="exact" w:before="22"/>
              <w:ind w:left="344" w:right="182"/>
              <w:jc w:val="center"/>
              <w:rPr>
                <w:sz w:val="13"/>
              </w:rPr>
            </w:pPr>
            <w:r>
              <w:rPr>
                <w:color w:val="2B2B2B"/>
                <w:spacing w:val="-1"/>
                <w:w w:val="95"/>
                <w:sz w:val="13"/>
              </w:rPr>
              <w:t>Re-</w:t>
            </w:r>
            <w:r>
              <w:rPr>
                <w:color w:val="545454"/>
                <w:spacing w:val="-1"/>
                <w:w w:val="95"/>
                <w:sz w:val="13"/>
              </w:rPr>
              <w:t>i</w:t>
            </w:r>
            <w:r>
              <w:rPr>
                <w:color w:val="545454"/>
                <w:spacing w:val="-17"/>
                <w:w w:val="95"/>
                <w:sz w:val="13"/>
              </w:rPr>
              <w:t> </w:t>
            </w:r>
            <w:r>
              <w:rPr>
                <w:color w:val="2B2B2B"/>
                <w:spacing w:val="-1"/>
                <w:w w:val="95"/>
                <w:sz w:val="13"/>
              </w:rPr>
              <w:t>mburse</w:t>
            </w:r>
            <w:r>
              <w:rPr>
                <w:color w:val="2B2B2B"/>
                <w:w w:val="95"/>
                <w:sz w:val="13"/>
              </w:rPr>
              <w:t> </w:t>
            </w:r>
            <w:r>
              <w:rPr>
                <w:color w:val="545454"/>
                <w:spacing w:val="-1"/>
                <w:w w:val="95"/>
                <w:sz w:val="13"/>
              </w:rPr>
              <w:t>m</w:t>
            </w:r>
            <w:r>
              <w:rPr>
                <w:color w:val="545454"/>
                <w:spacing w:val="-9"/>
                <w:w w:val="95"/>
                <w:sz w:val="13"/>
              </w:rPr>
              <w:t> </w:t>
            </w:r>
            <w:r>
              <w:rPr>
                <w:color w:val="2B2B2B"/>
                <w:spacing w:val="-1"/>
                <w:w w:val="95"/>
                <w:sz w:val="13"/>
              </w:rPr>
              <w:t>ent</w:t>
            </w:r>
            <w:r>
              <w:rPr>
                <w:color w:val="2B2B2B"/>
                <w:spacing w:val="43"/>
                <w:sz w:val="13"/>
              </w:rPr>
              <w:t> </w:t>
            </w:r>
            <w:r>
              <w:rPr>
                <w:color w:val="2B2B2B"/>
                <w:w w:val="95"/>
                <w:sz w:val="13"/>
              </w:rPr>
              <w:t>for</w:t>
            </w:r>
            <w:r>
              <w:rPr>
                <w:color w:val="2B2B2B"/>
                <w:spacing w:val="36"/>
                <w:sz w:val="13"/>
              </w:rPr>
              <w:t> </w:t>
            </w:r>
            <w:r>
              <w:rPr>
                <w:color w:val="3F3F3F"/>
                <w:w w:val="95"/>
                <w:sz w:val="13"/>
              </w:rPr>
              <w:t>paying</w:t>
            </w:r>
            <w:r>
              <w:rPr>
                <w:color w:val="3F3F3F"/>
                <w:spacing w:val="-21"/>
                <w:w w:val="95"/>
                <w:sz w:val="13"/>
              </w:rPr>
              <w:t> </w:t>
            </w:r>
            <w:r>
              <w:rPr>
                <w:color w:val="3F3F3F"/>
                <w:w w:val="95"/>
                <w:sz w:val="13"/>
              </w:rPr>
              <w:t>Annual</w:t>
            </w:r>
            <w:r>
              <w:rPr>
                <w:color w:val="3F3F3F"/>
                <w:spacing w:val="-8"/>
                <w:w w:val="95"/>
                <w:sz w:val="13"/>
              </w:rPr>
              <w:t> </w:t>
            </w:r>
            <w:r>
              <w:rPr>
                <w:color w:val="3F3F3F"/>
                <w:w w:val="95"/>
                <w:sz w:val="13"/>
              </w:rPr>
              <w:t>TV</w:t>
            </w:r>
            <w:r>
              <w:rPr>
                <w:color w:val="3F3F3F"/>
                <w:spacing w:val="-6"/>
                <w:w w:val="95"/>
                <w:sz w:val="13"/>
              </w:rPr>
              <w:t> </w:t>
            </w:r>
            <w:r>
              <w:rPr>
                <w:color w:val="2B2B2B"/>
                <w:w w:val="95"/>
                <w:sz w:val="13"/>
              </w:rPr>
              <w:t>Licence</w:t>
            </w:r>
          </w:p>
        </w:tc>
        <w:tc>
          <w:tcPr>
            <w:tcW w:w="505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46" w:lineRule="exact" w:before="13"/>
              <w:ind w:right="190"/>
              <w:jc w:val="right"/>
              <w:rPr>
                <w:rFonts w:ascii="Times New Roman" w:hAnsi="Times New Roman"/>
                <w:sz w:val="14"/>
              </w:rPr>
            </w:pPr>
            <w:r>
              <w:rPr>
                <w:rFonts w:ascii="Times New Roman" w:hAnsi="Times New Roman"/>
                <w:color w:val="2B2B2B"/>
                <w:w w:val="98"/>
                <w:sz w:val="14"/>
              </w:rPr>
              <w:t>£</w:t>
            </w:r>
          </w:p>
        </w:tc>
        <w:tc>
          <w:tcPr>
            <w:tcW w:w="764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45" w:lineRule="exact" w:before="14"/>
              <w:ind w:right="36"/>
              <w:jc w:val="right"/>
              <w:rPr>
                <w:sz w:val="13"/>
              </w:rPr>
            </w:pPr>
            <w:r>
              <w:rPr>
                <w:color w:val="2B2B2B"/>
                <w:w w:val="105"/>
                <w:sz w:val="13"/>
              </w:rPr>
              <w:t>159.00</w:t>
            </w:r>
          </w:p>
        </w:tc>
        <w:tc>
          <w:tcPr>
            <w:tcW w:w="2592" w:type="dxa"/>
            <w:gridSpan w:val="2"/>
            <w:tcBorders>
              <w:left w:val="nil"/>
              <w:right w:val="nil"/>
            </w:tcBorders>
          </w:tcPr>
          <w:p>
            <w:pPr>
              <w:pStyle w:val="TableParagraph"/>
              <w:spacing w:line="145" w:lineRule="exact" w:before="14"/>
              <w:ind w:left="910"/>
              <w:rPr>
                <w:sz w:val="13"/>
              </w:rPr>
            </w:pPr>
            <w:r>
              <w:rPr>
                <w:color w:val="3F3F3F"/>
                <w:sz w:val="13"/>
              </w:rPr>
              <w:t>sl</w:t>
            </w:r>
            <w:r>
              <w:rPr>
                <w:color w:val="3F3F3F"/>
                <w:spacing w:val="-7"/>
                <w:sz w:val="13"/>
              </w:rPr>
              <w:t> </w:t>
            </w:r>
            <w:r>
              <w:rPr>
                <w:color w:val="3F3F3F"/>
                <w:sz w:val="13"/>
              </w:rPr>
              <w:t>11</w:t>
            </w:r>
            <w:r>
              <w:rPr>
                <w:color w:val="3F3F3F"/>
                <w:spacing w:val="-11"/>
                <w:sz w:val="13"/>
              </w:rPr>
              <w:t> </w:t>
            </w:r>
            <w:r>
              <w:rPr>
                <w:color w:val="6E6E6E"/>
                <w:sz w:val="13"/>
              </w:rPr>
              <w:t>L</w:t>
            </w:r>
            <w:r>
              <w:rPr>
                <w:color w:val="3F3F3F"/>
                <w:sz w:val="13"/>
              </w:rPr>
              <w:t>GA</w:t>
            </w:r>
            <w:r>
              <w:rPr>
                <w:color w:val="3F3F3F"/>
                <w:spacing w:val="-11"/>
                <w:sz w:val="13"/>
              </w:rPr>
              <w:t> </w:t>
            </w:r>
            <w:r>
              <w:rPr>
                <w:color w:val="545454"/>
                <w:sz w:val="13"/>
              </w:rPr>
              <w:t>1</w:t>
            </w:r>
            <w:r>
              <w:rPr>
                <w:color w:val="2B2B2B"/>
                <w:sz w:val="13"/>
              </w:rPr>
              <w:t>972</w:t>
            </w:r>
          </w:p>
        </w:tc>
        <w:tc>
          <w:tcPr>
            <w:tcW w:w="742" w:type="dxa"/>
            <w:tcBorders>
              <w:left w:val="nil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179" w:hRule="atLeast"/>
        </w:trPr>
        <w:tc>
          <w:tcPr>
            <w:tcW w:w="880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37" w:lineRule="exact" w:before="22"/>
              <w:ind w:left="51" w:right="72"/>
              <w:jc w:val="center"/>
              <w:rPr>
                <w:sz w:val="13"/>
              </w:rPr>
            </w:pPr>
            <w:r>
              <w:rPr>
                <w:color w:val="2B2B2B"/>
                <w:w w:val="110"/>
                <w:sz w:val="13"/>
              </w:rPr>
              <w:t>17/05/2022</w:t>
            </w:r>
          </w:p>
        </w:tc>
        <w:tc>
          <w:tcPr>
            <w:tcW w:w="1523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45" w:lineRule="exact" w:before="14"/>
              <w:ind w:right="168"/>
              <w:jc w:val="right"/>
              <w:rPr>
                <w:sz w:val="13"/>
              </w:rPr>
            </w:pPr>
            <w:r>
              <w:rPr>
                <w:color w:val="545454"/>
                <w:spacing w:val="-1"/>
                <w:sz w:val="13"/>
              </w:rPr>
              <w:t>C</w:t>
            </w:r>
            <w:r>
              <w:rPr>
                <w:color w:val="2B2B2B"/>
                <w:spacing w:val="-1"/>
                <w:sz w:val="13"/>
              </w:rPr>
              <w:t>llr </w:t>
            </w:r>
            <w:r>
              <w:rPr>
                <w:color w:val="2B2B2B"/>
                <w:sz w:val="13"/>
              </w:rPr>
              <w:t>Hayes</w:t>
            </w:r>
          </w:p>
        </w:tc>
        <w:tc>
          <w:tcPr>
            <w:tcW w:w="696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59" w:lineRule="exact"/>
              <w:ind w:left="108"/>
              <w:rPr>
                <w:sz w:val="21"/>
              </w:rPr>
            </w:pPr>
            <w:r>
              <w:rPr>
                <w:color w:val="C1C1C1"/>
                <w:w w:val="98"/>
                <w:sz w:val="21"/>
              </w:rPr>
              <w:t>I</w:t>
            </w:r>
          </w:p>
        </w:tc>
        <w:tc>
          <w:tcPr>
            <w:tcW w:w="2076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7"/>
              <w:ind w:left="238" w:right="315"/>
              <w:jc w:val="center"/>
              <w:rPr>
                <w:sz w:val="13"/>
              </w:rPr>
            </w:pPr>
            <w:r>
              <w:rPr>
                <w:color w:val="2B2B2B"/>
                <w:sz w:val="13"/>
              </w:rPr>
              <w:t>Employees</w:t>
            </w:r>
            <w:r>
              <w:rPr>
                <w:color w:val="2B2B2B"/>
                <w:spacing w:val="-3"/>
                <w:sz w:val="13"/>
              </w:rPr>
              <w:t> </w:t>
            </w:r>
            <w:r>
              <w:rPr>
                <w:color w:val="2B2B2B"/>
                <w:sz w:val="13"/>
              </w:rPr>
              <w:t>&amp;</w:t>
            </w:r>
            <w:r>
              <w:rPr>
                <w:color w:val="2B2B2B"/>
                <w:spacing w:val="8"/>
                <w:sz w:val="13"/>
              </w:rPr>
              <w:t> </w:t>
            </w:r>
            <w:r>
              <w:rPr>
                <w:color w:val="2B2B2B"/>
                <w:sz w:val="13"/>
              </w:rPr>
              <w:t>Allowances</w:t>
            </w:r>
          </w:p>
        </w:tc>
        <w:tc>
          <w:tcPr>
            <w:tcW w:w="4987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7"/>
              <w:ind w:left="344" w:right="191"/>
              <w:jc w:val="center"/>
              <w:rPr>
                <w:sz w:val="13"/>
              </w:rPr>
            </w:pPr>
            <w:r>
              <w:rPr>
                <w:color w:val="2B2B2B"/>
                <w:sz w:val="13"/>
              </w:rPr>
              <w:t>Mileage</w:t>
            </w:r>
            <w:r>
              <w:rPr>
                <w:color w:val="2B2B2B"/>
                <w:spacing w:val="6"/>
                <w:sz w:val="13"/>
              </w:rPr>
              <w:t> </w:t>
            </w:r>
            <w:r>
              <w:rPr>
                <w:color w:val="161616"/>
                <w:sz w:val="13"/>
              </w:rPr>
              <w:t>cla</w:t>
            </w:r>
            <w:r>
              <w:rPr>
                <w:color w:val="3F3F3F"/>
                <w:sz w:val="13"/>
              </w:rPr>
              <w:t>im</w:t>
            </w:r>
            <w:r>
              <w:rPr>
                <w:color w:val="3F3F3F"/>
                <w:spacing w:val="22"/>
                <w:sz w:val="13"/>
              </w:rPr>
              <w:t> </w:t>
            </w:r>
            <w:r>
              <w:rPr>
                <w:color w:val="2B2B2B"/>
                <w:sz w:val="13"/>
              </w:rPr>
              <w:t>for</w:t>
            </w:r>
            <w:r>
              <w:rPr>
                <w:color w:val="2B2B2B"/>
                <w:spacing w:val="21"/>
                <w:sz w:val="13"/>
              </w:rPr>
              <w:t> </w:t>
            </w:r>
            <w:r>
              <w:rPr>
                <w:color w:val="2B2B2B"/>
                <w:sz w:val="13"/>
              </w:rPr>
              <w:t>return</w:t>
            </w:r>
            <w:r>
              <w:rPr>
                <w:color w:val="2B2B2B"/>
                <w:spacing w:val="-8"/>
                <w:sz w:val="13"/>
              </w:rPr>
              <w:t> </w:t>
            </w:r>
            <w:r>
              <w:rPr>
                <w:color w:val="2B2B2B"/>
                <w:sz w:val="13"/>
              </w:rPr>
              <w:t>iournev</w:t>
            </w:r>
            <w:r>
              <w:rPr>
                <w:color w:val="2B2B2B"/>
                <w:spacing w:val="3"/>
                <w:sz w:val="13"/>
              </w:rPr>
              <w:t> </w:t>
            </w:r>
            <w:r>
              <w:rPr>
                <w:color w:val="2B2B2B"/>
                <w:sz w:val="13"/>
              </w:rPr>
              <w:t>to</w:t>
            </w:r>
            <w:r>
              <w:rPr>
                <w:color w:val="2B2B2B"/>
                <w:spacing w:val="11"/>
                <w:sz w:val="13"/>
              </w:rPr>
              <w:t> </w:t>
            </w:r>
            <w:r>
              <w:rPr>
                <w:color w:val="2B2B2B"/>
                <w:sz w:val="13"/>
              </w:rPr>
              <w:t>Car</w:t>
            </w:r>
            <w:r>
              <w:rPr>
                <w:color w:val="545454"/>
                <w:sz w:val="13"/>
              </w:rPr>
              <w:t>l</w:t>
            </w:r>
            <w:r>
              <w:rPr>
                <w:color w:val="2B2B2B"/>
                <w:sz w:val="13"/>
              </w:rPr>
              <w:t>isle</w:t>
            </w:r>
            <w:r>
              <w:rPr>
                <w:color w:val="2B2B2B"/>
                <w:spacing w:val="4"/>
                <w:sz w:val="13"/>
              </w:rPr>
              <w:t> </w:t>
            </w:r>
            <w:r>
              <w:rPr>
                <w:color w:val="3F3F3F"/>
                <w:sz w:val="13"/>
              </w:rPr>
              <w:t>Civic</w:t>
            </w:r>
            <w:r>
              <w:rPr>
                <w:color w:val="3F3F3F"/>
                <w:spacing w:val="-4"/>
                <w:sz w:val="13"/>
              </w:rPr>
              <w:t> </w:t>
            </w:r>
            <w:r>
              <w:rPr>
                <w:color w:val="3F3F3F"/>
                <w:sz w:val="13"/>
              </w:rPr>
              <w:t>Cent</w:t>
            </w:r>
            <w:r>
              <w:rPr>
                <w:color w:val="161616"/>
                <w:sz w:val="13"/>
              </w:rPr>
              <w:t>re</w:t>
            </w:r>
          </w:p>
        </w:tc>
        <w:tc>
          <w:tcPr>
            <w:tcW w:w="505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52" w:lineRule="exact"/>
              <w:ind w:right="186"/>
              <w:jc w:val="right"/>
              <w:rPr>
                <w:rFonts w:ascii="Times New Roman" w:hAnsi="Times New Roman"/>
                <w:sz w:val="14"/>
              </w:rPr>
            </w:pPr>
            <w:r>
              <w:rPr>
                <w:rFonts w:ascii="Times New Roman" w:hAnsi="Times New Roman"/>
                <w:color w:val="2B2B2B"/>
                <w:w w:val="103"/>
                <w:sz w:val="14"/>
              </w:rPr>
              <w:t>£</w:t>
            </w:r>
          </w:p>
        </w:tc>
        <w:tc>
          <w:tcPr>
            <w:tcW w:w="764" w:type="dxa"/>
            <w:tcBorders>
              <w:left w:val="nil"/>
              <w:right w:val="nil"/>
            </w:tcBorders>
          </w:tcPr>
          <w:p>
            <w:pPr>
              <w:pStyle w:val="TableParagraph"/>
              <w:ind w:right="42"/>
              <w:jc w:val="right"/>
              <w:rPr>
                <w:sz w:val="13"/>
              </w:rPr>
            </w:pPr>
            <w:r>
              <w:rPr>
                <w:color w:val="3F3F3F"/>
                <w:w w:val="105"/>
                <w:sz w:val="13"/>
              </w:rPr>
              <w:t>34</w:t>
            </w:r>
            <w:r>
              <w:rPr>
                <w:w w:val="105"/>
                <w:sz w:val="13"/>
              </w:rPr>
              <w:t>.</w:t>
            </w:r>
            <w:r>
              <w:rPr>
                <w:color w:val="2B2B2B"/>
                <w:w w:val="105"/>
                <w:sz w:val="13"/>
              </w:rPr>
              <w:t>20</w:t>
            </w:r>
          </w:p>
        </w:tc>
        <w:tc>
          <w:tcPr>
            <w:tcW w:w="2592" w:type="dxa"/>
            <w:gridSpan w:val="2"/>
            <w:tcBorders>
              <w:left w:val="nil"/>
              <w:right w:val="nil"/>
            </w:tcBorders>
          </w:tcPr>
          <w:p>
            <w:pPr>
              <w:pStyle w:val="TableParagraph"/>
              <w:spacing w:line="142" w:lineRule="exact"/>
              <w:ind w:left="910"/>
              <w:rPr>
                <w:sz w:val="13"/>
              </w:rPr>
            </w:pPr>
            <w:r>
              <w:rPr>
                <w:color w:val="545454"/>
                <w:spacing w:val="-2"/>
                <w:sz w:val="13"/>
              </w:rPr>
              <w:t>s1</w:t>
            </w:r>
            <w:r>
              <w:rPr>
                <w:color w:val="2B2B2B"/>
                <w:spacing w:val="-2"/>
                <w:sz w:val="13"/>
              </w:rPr>
              <w:t>11</w:t>
            </w:r>
            <w:r>
              <w:rPr>
                <w:color w:val="2B2B2B"/>
                <w:spacing w:val="-5"/>
                <w:sz w:val="13"/>
              </w:rPr>
              <w:t> </w:t>
            </w:r>
            <w:r>
              <w:rPr>
                <w:color w:val="6E6E6E"/>
                <w:spacing w:val="-2"/>
                <w:sz w:val="13"/>
              </w:rPr>
              <w:t>L</w:t>
            </w:r>
            <w:r>
              <w:rPr>
                <w:color w:val="2B2B2B"/>
                <w:spacing w:val="-2"/>
                <w:sz w:val="13"/>
              </w:rPr>
              <w:t>GA</w:t>
            </w:r>
            <w:r>
              <w:rPr>
                <w:color w:val="2B2B2B"/>
                <w:spacing w:val="-12"/>
                <w:sz w:val="13"/>
              </w:rPr>
              <w:t> </w:t>
            </w:r>
            <w:r>
              <w:rPr>
                <w:color w:val="3F3F3F"/>
                <w:spacing w:val="-2"/>
                <w:sz w:val="13"/>
              </w:rPr>
              <w:t>1972</w:t>
            </w:r>
          </w:p>
        </w:tc>
        <w:tc>
          <w:tcPr>
            <w:tcW w:w="742" w:type="dxa"/>
            <w:tcBorders>
              <w:left w:val="nil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121" w:hRule="atLeast"/>
        </w:trPr>
        <w:tc>
          <w:tcPr>
            <w:tcW w:w="880" w:type="dxa"/>
            <w:tcBorders>
              <w:left w:val="nil"/>
              <w:bottom w:val="single" w:sz="4" w:space="0" w:color="000000"/>
              <w:right w:val="nil"/>
            </w:tcBorders>
          </w:tcPr>
          <w:p>
            <w:pPr>
              <w:pStyle w:val="TableParagraph"/>
              <w:spacing w:line="94" w:lineRule="exact" w:before="7"/>
              <w:ind w:left="51" w:right="72"/>
              <w:jc w:val="center"/>
              <w:rPr>
                <w:sz w:val="13"/>
              </w:rPr>
            </w:pPr>
            <w:r>
              <w:rPr>
                <w:color w:val="2B2B2B"/>
                <w:w w:val="110"/>
                <w:sz w:val="13"/>
              </w:rPr>
              <w:t>18/05/2022</w:t>
            </w:r>
          </w:p>
        </w:tc>
        <w:tc>
          <w:tcPr>
            <w:tcW w:w="2219" w:type="dxa"/>
            <w:gridSpan w:val="2"/>
            <w:tcBorders>
              <w:left w:val="nil"/>
              <w:right w:val="nil"/>
            </w:tcBorders>
          </w:tcPr>
          <w:p>
            <w:pPr>
              <w:pStyle w:val="TableParagraph"/>
              <w:spacing w:line="102" w:lineRule="exact"/>
              <w:ind w:left="744" w:right="840"/>
              <w:jc w:val="center"/>
              <w:rPr>
                <w:sz w:val="13"/>
              </w:rPr>
            </w:pPr>
            <w:r>
              <w:rPr>
                <w:color w:val="3F3F3F"/>
                <w:spacing w:val="-2"/>
                <w:sz w:val="13"/>
              </w:rPr>
              <w:t>V</w:t>
            </w:r>
            <w:r>
              <w:rPr>
                <w:color w:val="161616"/>
                <w:spacing w:val="-2"/>
                <w:sz w:val="13"/>
              </w:rPr>
              <w:t>ikin</w:t>
            </w:r>
            <w:r>
              <w:rPr>
                <w:color w:val="161616"/>
                <w:spacing w:val="-18"/>
                <w:sz w:val="13"/>
              </w:rPr>
              <w:t> </w:t>
            </w:r>
            <w:r>
              <w:rPr>
                <w:color w:val="3F3F3F"/>
                <w:spacing w:val="-1"/>
                <w:sz w:val="13"/>
              </w:rPr>
              <w:t>g</w:t>
            </w:r>
          </w:p>
        </w:tc>
        <w:tc>
          <w:tcPr>
            <w:tcW w:w="2076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02" w:lineRule="exact"/>
              <w:ind w:left="236" w:right="315"/>
              <w:jc w:val="center"/>
              <w:rPr>
                <w:sz w:val="13"/>
              </w:rPr>
            </w:pPr>
            <w:r>
              <w:rPr>
                <w:color w:val="3F3F3F"/>
                <w:sz w:val="13"/>
              </w:rPr>
              <w:t>Supplies</w:t>
            </w:r>
            <w:r>
              <w:rPr>
                <w:color w:val="3F3F3F"/>
                <w:spacing w:val="-9"/>
                <w:sz w:val="13"/>
              </w:rPr>
              <w:t> </w:t>
            </w:r>
            <w:r>
              <w:rPr>
                <w:color w:val="2B2B2B"/>
                <w:sz w:val="13"/>
              </w:rPr>
              <w:t>&amp;</w:t>
            </w:r>
            <w:r>
              <w:rPr>
                <w:color w:val="2B2B2B"/>
                <w:spacing w:val="-4"/>
                <w:sz w:val="13"/>
              </w:rPr>
              <w:t> </w:t>
            </w:r>
            <w:r>
              <w:rPr>
                <w:color w:val="3F3F3F"/>
                <w:sz w:val="13"/>
              </w:rPr>
              <w:t>Services</w:t>
            </w:r>
          </w:p>
        </w:tc>
        <w:tc>
          <w:tcPr>
            <w:tcW w:w="4987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02" w:lineRule="exact"/>
              <w:ind w:left="344" w:right="178"/>
              <w:jc w:val="center"/>
              <w:rPr>
                <w:sz w:val="13"/>
              </w:rPr>
            </w:pPr>
            <w:r>
              <w:rPr>
                <w:color w:val="3F3F3F"/>
                <w:sz w:val="13"/>
              </w:rPr>
              <w:t>Copier</w:t>
            </w:r>
            <w:r>
              <w:rPr>
                <w:color w:val="3F3F3F"/>
                <w:spacing w:val="-7"/>
                <w:sz w:val="13"/>
              </w:rPr>
              <w:t> </w:t>
            </w:r>
            <w:r>
              <w:rPr>
                <w:color w:val="3F3F3F"/>
                <w:sz w:val="13"/>
              </w:rPr>
              <w:t>Paper</w:t>
            </w:r>
            <w:r>
              <w:rPr>
                <w:color w:val="3F3F3F"/>
                <w:spacing w:val="-2"/>
                <w:sz w:val="13"/>
              </w:rPr>
              <w:t> </w:t>
            </w:r>
            <w:r>
              <w:rPr>
                <w:color w:val="3F3F3F"/>
                <w:sz w:val="13"/>
              </w:rPr>
              <w:t>&amp;</w:t>
            </w:r>
            <w:r>
              <w:rPr>
                <w:color w:val="3F3F3F"/>
                <w:spacing w:val="3"/>
                <w:sz w:val="13"/>
              </w:rPr>
              <w:t> </w:t>
            </w:r>
            <w:r>
              <w:rPr>
                <w:color w:val="3F3F3F"/>
                <w:sz w:val="13"/>
              </w:rPr>
              <w:t>Stamps</w:t>
            </w:r>
          </w:p>
        </w:tc>
        <w:tc>
          <w:tcPr>
            <w:tcW w:w="505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02" w:lineRule="exact"/>
              <w:ind w:right="189"/>
              <w:jc w:val="right"/>
              <w:rPr>
                <w:rFonts w:ascii="Times New Roman" w:hAnsi="Times New Roman"/>
                <w:sz w:val="14"/>
              </w:rPr>
            </w:pPr>
            <w:r>
              <w:rPr>
                <w:rFonts w:ascii="Times New Roman" w:hAnsi="Times New Roman"/>
                <w:color w:val="2B2B2B"/>
                <w:w w:val="99"/>
                <w:sz w:val="14"/>
              </w:rPr>
              <w:t>£</w:t>
            </w:r>
          </w:p>
        </w:tc>
        <w:tc>
          <w:tcPr>
            <w:tcW w:w="764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02" w:lineRule="exact"/>
              <w:ind w:right="36"/>
              <w:jc w:val="right"/>
              <w:rPr>
                <w:sz w:val="13"/>
              </w:rPr>
            </w:pPr>
            <w:r>
              <w:rPr>
                <w:color w:val="2B2B2B"/>
                <w:w w:val="105"/>
                <w:sz w:val="13"/>
              </w:rPr>
              <w:t>103.66</w:t>
            </w:r>
          </w:p>
        </w:tc>
        <w:tc>
          <w:tcPr>
            <w:tcW w:w="2592" w:type="dxa"/>
            <w:gridSpan w:val="2"/>
            <w:tcBorders>
              <w:left w:val="nil"/>
              <w:right w:val="nil"/>
            </w:tcBorders>
          </w:tcPr>
          <w:p>
            <w:pPr>
              <w:pStyle w:val="TableParagraph"/>
              <w:spacing w:line="102" w:lineRule="exact"/>
              <w:ind w:left="910"/>
              <w:rPr>
                <w:sz w:val="13"/>
              </w:rPr>
            </w:pPr>
            <w:r>
              <w:rPr>
                <w:color w:val="3F3F3F"/>
                <w:w w:val="201"/>
                <w:sz w:val="13"/>
              </w:rPr>
              <w:t>sll</w:t>
            </w:r>
            <w:r>
              <w:rPr>
                <w:color w:val="3F3F3F"/>
                <w:spacing w:val="-1"/>
                <w:w w:val="201"/>
                <w:sz w:val="13"/>
              </w:rPr>
              <w:t>l</w:t>
            </w:r>
            <w:r>
              <w:rPr>
                <w:color w:val="6E6E6E"/>
                <w:spacing w:val="-20"/>
                <w:w w:val="110"/>
                <w:sz w:val="13"/>
              </w:rPr>
              <w:t>L</w:t>
            </w:r>
            <w:r>
              <w:rPr>
                <w:color w:val="2B2B2B"/>
                <w:spacing w:val="-1"/>
                <w:w w:val="98"/>
                <w:sz w:val="13"/>
              </w:rPr>
              <w:t>G</w:t>
            </w:r>
            <w:r>
              <w:rPr>
                <w:color w:val="2B2B2B"/>
                <w:w w:val="98"/>
                <w:sz w:val="13"/>
              </w:rPr>
              <w:t>A</w:t>
            </w:r>
            <w:r>
              <w:rPr>
                <w:color w:val="2B2B2B"/>
                <w:spacing w:val="-12"/>
                <w:sz w:val="13"/>
              </w:rPr>
              <w:t> </w:t>
            </w:r>
            <w:r>
              <w:rPr>
                <w:color w:val="545454"/>
                <w:spacing w:val="-1"/>
                <w:w w:val="103"/>
                <w:sz w:val="13"/>
              </w:rPr>
              <w:t>1972</w:t>
            </w:r>
          </w:p>
        </w:tc>
        <w:tc>
          <w:tcPr>
            <w:tcW w:w="742" w:type="dxa"/>
            <w:tcBorders>
              <w:left w:val="nil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</w:tr>
      <w:tr>
        <w:trPr>
          <w:trHeight w:val="374" w:hRule="atLeast"/>
        </w:trPr>
        <w:tc>
          <w:tcPr>
            <w:tcW w:w="880" w:type="dxa"/>
            <w:tcBorders>
              <w:top w:val="single" w:sz="4" w:space="0" w:color="000000"/>
              <w:left w:val="nil"/>
              <w:right w:val="nil"/>
            </w:tcBorders>
          </w:tcPr>
          <w:p>
            <w:pPr>
              <w:pStyle w:val="TableParagraph"/>
              <w:spacing w:before="1"/>
              <w:rPr>
                <w:sz w:val="20"/>
              </w:rPr>
            </w:pPr>
          </w:p>
          <w:p>
            <w:pPr>
              <w:pStyle w:val="TableParagraph"/>
              <w:spacing w:line="123" w:lineRule="exact"/>
              <w:ind w:left="51" w:right="72"/>
              <w:jc w:val="center"/>
              <w:rPr>
                <w:sz w:val="13"/>
              </w:rPr>
            </w:pPr>
            <w:r>
              <w:rPr>
                <w:color w:val="2B2B2B"/>
                <w:w w:val="110"/>
                <w:sz w:val="13"/>
              </w:rPr>
              <w:t>18/05/2022</w:t>
            </w:r>
          </w:p>
        </w:tc>
        <w:tc>
          <w:tcPr>
            <w:tcW w:w="1523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5"/>
              <w:rPr>
                <w:sz w:val="19"/>
              </w:rPr>
            </w:pPr>
          </w:p>
          <w:p>
            <w:pPr>
              <w:pStyle w:val="TableParagraph"/>
              <w:spacing w:line="130" w:lineRule="exact"/>
              <w:ind w:right="168"/>
              <w:jc w:val="right"/>
              <w:rPr>
                <w:sz w:val="13"/>
              </w:rPr>
            </w:pPr>
            <w:r>
              <w:rPr>
                <w:color w:val="2B2B2B"/>
                <w:spacing w:val="-1"/>
                <w:sz w:val="13"/>
              </w:rPr>
              <w:t>Cllr</w:t>
            </w:r>
            <w:r>
              <w:rPr>
                <w:color w:val="2B2B2B"/>
                <w:spacing w:val="-7"/>
                <w:sz w:val="13"/>
              </w:rPr>
              <w:t> </w:t>
            </w:r>
            <w:r>
              <w:rPr>
                <w:color w:val="2B2B2B"/>
                <w:spacing w:val="-1"/>
                <w:sz w:val="13"/>
              </w:rPr>
              <w:t>Hayes</w:t>
            </w:r>
          </w:p>
        </w:tc>
        <w:tc>
          <w:tcPr>
            <w:tcW w:w="696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66" w:lineRule="exact" w:before="88"/>
              <w:ind w:left="101"/>
              <w:rPr>
                <w:sz w:val="29"/>
              </w:rPr>
            </w:pPr>
            <w:r>
              <w:rPr>
                <w:color w:val="C1C1C1"/>
                <w:w w:val="103"/>
                <w:sz w:val="29"/>
              </w:rPr>
              <w:t>I</w:t>
            </w:r>
          </w:p>
        </w:tc>
        <w:tc>
          <w:tcPr>
            <w:tcW w:w="2076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9"/>
              <w:rPr>
                <w:sz w:val="18"/>
              </w:rPr>
            </w:pPr>
          </w:p>
          <w:p>
            <w:pPr>
              <w:pStyle w:val="TableParagraph"/>
              <w:spacing w:line="137" w:lineRule="exact"/>
              <w:ind w:left="242" w:right="309"/>
              <w:jc w:val="center"/>
              <w:rPr>
                <w:sz w:val="13"/>
              </w:rPr>
            </w:pPr>
            <w:r>
              <w:rPr>
                <w:color w:val="2B2B2B"/>
                <w:sz w:val="13"/>
              </w:rPr>
              <w:t>Employees</w:t>
            </w:r>
            <w:r>
              <w:rPr>
                <w:color w:val="2B2B2B"/>
                <w:spacing w:val="1"/>
                <w:sz w:val="13"/>
              </w:rPr>
              <w:t> </w:t>
            </w:r>
            <w:r>
              <w:rPr>
                <w:color w:val="2B2B2B"/>
                <w:sz w:val="13"/>
              </w:rPr>
              <w:t>&amp;</w:t>
            </w:r>
            <w:r>
              <w:rPr>
                <w:color w:val="2B2B2B"/>
                <w:spacing w:val="12"/>
                <w:sz w:val="13"/>
              </w:rPr>
              <w:t> </w:t>
            </w:r>
            <w:r>
              <w:rPr>
                <w:color w:val="2B2B2B"/>
                <w:sz w:val="13"/>
              </w:rPr>
              <w:t>Allowance</w:t>
            </w:r>
            <w:r>
              <w:rPr>
                <w:color w:val="545454"/>
                <w:sz w:val="13"/>
              </w:rPr>
              <w:t>s</w:t>
            </w:r>
          </w:p>
        </w:tc>
        <w:tc>
          <w:tcPr>
            <w:tcW w:w="4987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14"/>
              <w:ind w:left="343" w:right="208"/>
              <w:jc w:val="center"/>
              <w:rPr>
                <w:sz w:val="13"/>
              </w:rPr>
            </w:pPr>
            <w:r>
              <w:rPr>
                <w:color w:val="2B2B2B"/>
                <w:sz w:val="13"/>
              </w:rPr>
              <w:t>Mileage</w:t>
            </w:r>
            <w:r>
              <w:rPr>
                <w:color w:val="2B2B2B"/>
                <w:spacing w:val="-3"/>
                <w:sz w:val="13"/>
              </w:rPr>
              <w:t> </w:t>
            </w:r>
            <w:r>
              <w:rPr>
                <w:color w:val="2B2B2B"/>
                <w:sz w:val="13"/>
              </w:rPr>
              <w:t>claim</w:t>
            </w:r>
            <w:r>
              <w:rPr>
                <w:color w:val="2B2B2B"/>
                <w:spacing w:val="4"/>
                <w:sz w:val="13"/>
              </w:rPr>
              <w:t> </w:t>
            </w:r>
            <w:r>
              <w:rPr>
                <w:color w:val="2B2B2B"/>
                <w:sz w:val="13"/>
              </w:rPr>
              <w:t>for</w:t>
            </w:r>
            <w:r>
              <w:rPr>
                <w:color w:val="2B2B2B"/>
                <w:spacing w:val="11"/>
                <w:sz w:val="13"/>
              </w:rPr>
              <w:t> </w:t>
            </w:r>
            <w:r>
              <w:rPr>
                <w:color w:val="3F3F3F"/>
                <w:sz w:val="13"/>
              </w:rPr>
              <w:t>ret</w:t>
            </w:r>
            <w:r>
              <w:rPr>
                <w:color w:val="3F3F3F"/>
                <w:spacing w:val="-19"/>
                <w:sz w:val="13"/>
              </w:rPr>
              <w:t> </w:t>
            </w:r>
            <w:r>
              <w:rPr>
                <w:color w:val="161616"/>
                <w:sz w:val="13"/>
              </w:rPr>
              <w:t>urn</w:t>
            </w:r>
            <w:r>
              <w:rPr>
                <w:color w:val="161616"/>
                <w:spacing w:val="26"/>
                <w:sz w:val="13"/>
              </w:rPr>
              <w:t> </w:t>
            </w:r>
            <w:r>
              <w:rPr>
                <w:color w:val="545454"/>
                <w:sz w:val="13"/>
              </w:rPr>
              <w:t>j</w:t>
            </w:r>
            <w:r>
              <w:rPr>
                <w:color w:val="2B2B2B"/>
                <w:sz w:val="13"/>
              </w:rPr>
              <w:t>ourney</w:t>
            </w:r>
            <w:r>
              <w:rPr>
                <w:color w:val="2B2B2B"/>
                <w:spacing w:val="5"/>
                <w:sz w:val="13"/>
              </w:rPr>
              <w:t> </w:t>
            </w:r>
            <w:r>
              <w:rPr>
                <w:color w:val="2B2B2B"/>
                <w:sz w:val="13"/>
              </w:rPr>
              <w:t>to</w:t>
            </w:r>
            <w:r>
              <w:rPr>
                <w:color w:val="2B2B2B"/>
                <w:spacing w:val="26"/>
                <w:sz w:val="13"/>
              </w:rPr>
              <w:t> </w:t>
            </w:r>
            <w:r>
              <w:rPr>
                <w:color w:val="2B2B2B"/>
                <w:sz w:val="13"/>
              </w:rPr>
              <w:t>148</w:t>
            </w:r>
            <w:r>
              <w:rPr>
                <w:color w:val="2B2B2B"/>
                <w:spacing w:val="-12"/>
                <w:sz w:val="13"/>
              </w:rPr>
              <w:t> </w:t>
            </w:r>
            <w:r>
              <w:rPr>
                <w:color w:val="2B2B2B"/>
                <w:sz w:val="13"/>
              </w:rPr>
              <w:t>Queen</w:t>
            </w:r>
            <w:r>
              <w:rPr>
                <w:color w:val="2B2B2B"/>
                <w:spacing w:val="-7"/>
                <w:sz w:val="13"/>
              </w:rPr>
              <w:t> </w:t>
            </w:r>
            <w:r>
              <w:rPr>
                <w:color w:val="2B2B2B"/>
                <w:sz w:val="13"/>
              </w:rPr>
              <w:t>Street</w:t>
            </w:r>
            <w:r>
              <w:rPr>
                <w:color w:val="2B2B2B"/>
                <w:spacing w:val="-2"/>
                <w:sz w:val="13"/>
              </w:rPr>
              <w:t> </w:t>
            </w:r>
            <w:r>
              <w:rPr>
                <w:color w:val="161616"/>
                <w:sz w:val="13"/>
              </w:rPr>
              <w:t>v</w:t>
            </w:r>
            <w:r>
              <w:rPr>
                <w:color w:val="3F3F3F"/>
                <w:sz w:val="13"/>
              </w:rPr>
              <w:t>ia</w:t>
            </w:r>
            <w:r>
              <w:rPr>
                <w:color w:val="3F3F3F"/>
                <w:spacing w:val="11"/>
                <w:sz w:val="13"/>
              </w:rPr>
              <w:t> </w:t>
            </w:r>
            <w:r>
              <w:rPr>
                <w:color w:val="3F3F3F"/>
                <w:sz w:val="13"/>
              </w:rPr>
              <w:t>various</w:t>
            </w:r>
            <w:r>
              <w:rPr>
                <w:color w:val="3F3F3F"/>
                <w:spacing w:val="-1"/>
                <w:sz w:val="13"/>
              </w:rPr>
              <w:t> </w:t>
            </w:r>
            <w:r>
              <w:rPr>
                <w:color w:val="2B2B2B"/>
                <w:sz w:val="13"/>
              </w:rPr>
              <w:t>schools</w:t>
            </w:r>
            <w:r>
              <w:rPr>
                <w:color w:val="2B2B2B"/>
                <w:spacing w:val="2"/>
                <w:sz w:val="13"/>
              </w:rPr>
              <w:t> </w:t>
            </w:r>
            <w:r>
              <w:rPr>
                <w:color w:val="2B2B2B"/>
                <w:sz w:val="13"/>
              </w:rPr>
              <w:t>in</w:t>
            </w:r>
          </w:p>
          <w:p>
            <w:pPr>
              <w:pStyle w:val="TableParagraph"/>
              <w:spacing w:before="39"/>
              <w:ind w:left="344" w:right="177"/>
              <w:jc w:val="center"/>
              <w:rPr>
                <w:sz w:val="13"/>
              </w:rPr>
            </w:pPr>
            <w:r>
              <w:rPr>
                <w:color w:val="3F3F3F"/>
                <w:sz w:val="13"/>
              </w:rPr>
              <w:t>Whitehaven</w:t>
            </w:r>
            <w:r>
              <w:rPr>
                <w:color w:val="3F3F3F"/>
                <w:spacing w:val="17"/>
                <w:sz w:val="13"/>
              </w:rPr>
              <w:t> </w:t>
            </w:r>
            <w:r>
              <w:rPr>
                <w:color w:val="2B2B2B"/>
                <w:sz w:val="13"/>
              </w:rPr>
              <w:t>deliver</w:t>
            </w:r>
            <w:r>
              <w:rPr>
                <w:color w:val="545454"/>
                <w:sz w:val="13"/>
              </w:rPr>
              <w:t>i</w:t>
            </w:r>
            <w:r>
              <w:rPr>
                <w:color w:val="545454"/>
                <w:spacing w:val="-14"/>
                <w:sz w:val="13"/>
              </w:rPr>
              <w:t> </w:t>
            </w:r>
            <w:r>
              <w:rPr>
                <w:color w:val="2B2B2B"/>
                <w:sz w:val="13"/>
              </w:rPr>
              <w:t>ng</w:t>
            </w:r>
            <w:r>
              <w:rPr>
                <w:color w:val="2B2B2B"/>
                <w:spacing w:val="5"/>
                <w:sz w:val="13"/>
              </w:rPr>
              <w:t> </w:t>
            </w:r>
            <w:r>
              <w:rPr>
                <w:color w:val="2B2B2B"/>
                <w:sz w:val="13"/>
              </w:rPr>
              <w:t>commemorative</w:t>
            </w:r>
            <w:r>
              <w:rPr>
                <w:color w:val="2B2B2B"/>
                <w:spacing w:val="17"/>
                <w:sz w:val="13"/>
              </w:rPr>
              <w:t> </w:t>
            </w:r>
            <w:r>
              <w:rPr>
                <w:color w:val="2B2B2B"/>
                <w:sz w:val="13"/>
              </w:rPr>
              <w:t>Jubilee</w:t>
            </w:r>
            <w:r>
              <w:rPr>
                <w:color w:val="2B2B2B"/>
                <w:spacing w:val="5"/>
                <w:sz w:val="13"/>
              </w:rPr>
              <w:t> </w:t>
            </w:r>
            <w:r>
              <w:rPr>
                <w:color w:val="2B2B2B"/>
                <w:sz w:val="13"/>
              </w:rPr>
              <w:t>gifts</w:t>
            </w:r>
          </w:p>
        </w:tc>
        <w:tc>
          <w:tcPr>
            <w:tcW w:w="505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7"/>
              <w:rPr>
                <w:sz w:val="17"/>
              </w:rPr>
            </w:pPr>
          </w:p>
          <w:p>
            <w:pPr>
              <w:pStyle w:val="TableParagraph"/>
              <w:ind w:right="186"/>
              <w:jc w:val="right"/>
              <w:rPr>
                <w:rFonts w:ascii="Times New Roman" w:hAnsi="Times New Roman"/>
                <w:sz w:val="13"/>
              </w:rPr>
            </w:pPr>
            <w:r>
              <w:rPr>
                <w:rFonts w:ascii="Times New Roman" w:hAnsi="Times New Roman"/>
                <w:color w:val="2B2B2B"/>
                <w:w w:val="111"/>
                <w:sz w:val="13"/>
              </w:rPr>
              <w:t>£</w:t>
            </w:r>
          </w:p>
        </w:tc>
        <w:tc>
          <w:tcPr>
            <w:tcW w:w="764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6"/>
              <w:rPr>
                <w:sz w:val="17"/>
              </w:rPr>
            </w:pPr>
          </w:p>
          <w:p>
            <w:pPr>
              <w:pStyle w:val="TableParagraph"/>
              <w:spacing w:before="1"/>
              <w:ind w:right="34"/>
              <w:jc w:val="right"/>
              <w:rPr>
                <w:sz w:val="13"/>
              </w:rPr>
            </w:pPr>
            <w:r>
              <w:rPr>
                <w:color w:val="2B2B2B"/>
                <w:w w:val="110"/>
                <w:sz w:val="13"/>
              </w:rPr>
              <w:t>1.35</w:t>
            </w:r>
          </w:p>
        </w:tc>
        <w:tc>
          <w:tcPr>
            <w:tcW w:w="2592" w:type="dxa"/>
            <w:gridSpan w:val="2"/>
            <w:tcBorders>
              <w:left w:val="nil"/>
              <w:right w:val="nil"/>
            </w:tcBorders>
          </w:tcPr>
          <w:p>
            <w:pPr>
              <w:pStyle w:val="TableParagraph"/>
              <w:spacing w:before="11"/>
              <w:rPr>
                <w:sz w:val="16"/>
              </w:rPr>
            </w:pPr>
          </w:p>
          <w:p>
            <w:pPr>
              <w:pStyle w:val="TableParagraph"/>
              <w:ind w:left="910"/>
              <w:rPr>
                <w:sz w:val="13"/>
              </w:rPr>
            </w:pPr>
            <w:r>
              <w:rPr>
                <w:color w:val="3F3F3F"/>
                <w:w w:val="201"/>
                <w:sz w:val="13"/>
              </w:rPr>
              <w:t>sll</w:t>
            </w:r>
            <w:r>
              <w:rPr>
                <w:color w:val="3F3F3F"/>
                <w:spacing w:val="-1"/>
                <w:w w:val="201"/>
                <w:sz w:val="13"/>
              </w:rPr>
              <w:t>l</w:t>
            </w:r>
            <w:r>
              <w:rPr>
                <w:color w:val="545454"/>
                <w:spacing w:val="-1"/>
                <w:w w:val="93"/>
                <w:sz w:val="13"/>
              </w:rPr>
              <w:t>LG</w:t>
            </w:r>
            <w:r>
              <w:rPr>
                <w:color w:val="545454"/>
                <w:w w:val="93"/>
                <w:sz w:val="13"/>
              </w:rPr>
              <w:t>A</w:t>
            </w:r>
            <w:r>
              <w:rPr>
                <w:color w:val="545454"/>
                <w:spacing w:val="-9"/>
                <w:sz w:val="13"/>
              </w:rPr>
              <w:t> </w:t>
            </w:r>
            <w:r>
              <w:rPr>
                <w:color w:val="2B2B2B"/>
                <w:spacing w:val="-1"/>
                <w:w w:val="105"/>
                <w:sz w:val="13"/>
              </w:rPr>
              <w:t>1972</w:t>
            </w:r>
          </w:p>
        </w:tc>
        <w:tc>
          <w:tcPr>
            <w:tcW w:w="742" w:type="dxa"/>
            <w:tcBorders>
              <w:left w:val="nil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316" w:hRule="atLeast"/>
        </w:trPr>
        <w:tc>
          <w:tcPr>
            <w:tcW w:w="880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6"/>
              <w:rPr>
                <w:sz w:val="17"/>
              </w:rPr>
            </w:pPr>
          </w:p>
          <w:p>
            <w:pPr>
              <w:pStyle w:val="TableParagraph"/>
              <w:spacing w:line="94" w:lineRule="exact" w:before="1"/>
              <w:ind w:left="51" w:right="72"/>
              <w:jc w:val="center"/>
              <w:rPr>
                <w:sz w:val="13"/>
              </w:rPr>
            </w:pPr>
            <w:r>
              <w:rPr>
                <w:color w:val="2B2B2B"/>
                <w:w w:val="110"/>
                <w:sz w:val="13"/>
              </w:rPr>
              <w:t>19/05/2022</w:t>
            </w:r>
          </w:p>
        </w:tc>
        <w:tc>
          <w:tcPr>
            <w:tcW w:w="2219" w:type="dxa"/>
            <w:gridSpan w:val="2"/>
            <w:tcBorders>
              <w:left w:val="nil"/>
              <w:right w:val="nil"/>
            </w:tcBorders>
          </w:tcPr>
          <w:p>
            <w:pPr>
              <w:pStyle w:val="TableParagraph"/>
              <w:spacing w:before="3"/>
              <w:rPr>
                <w:sz w:val="16"/>
              </w:rPr>
            </w:pPr>
          </w:p>
          <w:p>
            <w:pPr>
              <w:pStyle w:val="TableParagraph"/>
              <w:spacing w:line="109" w:lineRule="exact" w:before="1"/>
              <w:ind w:left="747" w:right="840"/>
              <w:jc w:val="center"/>
              <w:rPr>
                <w:sz w:val="13"/>
              </w:rPr>
            </w:pPr>
            <w:r>
              <w:rPr>
                <w:color w:val="2B2B2B"/>
                <w:sz w:val="13"/>
              </w:rPr>
              <w:t>Cllr</w:t>
            </w:r>
            <w:r>
              <w:rPr>
                <w:color w:val="2B2B2B"/>
                <w:spacing w:val="-8"/>
                <w:sz w:val="13"/>
              </w:rPr>
              <w:t> </w:t>
            </w:r>
            <w:r>
              <w:rPr>
                <w:color w:val="2B2B2B"/>
                <w:sz w:val="13"/>
              </w:rPr>
              <w:t>Hayes</w:t>
            </w:r>
          </w:p>
        </w:tc>
        <w:tc>
          <w:tcPr>
            <w:tcW w:w="2076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6"/>
              <w:rPr>
                <w:sz w:val="15"/>
              </w:rPr>
            </w:pPr>
          </w:p>
          <w:p>
            <w:pPr>
              <w:pStyle w:val="TableParagraph"/>
              <w:spacing w:line="118" w:lineRule="exact"/>
              <w:ind w:left="238" w:right="315"/>
              <w:jc w:val="center"/>
              <w:rPr>
                <w:sz w:val="13"/>
              </w:rPr>
            </w:pPr>
            <w:r>
              <w:rPr>
                <w:color w:val="2B2B2B"/>
                <w:sz w:val="13"/>
              </w:rPr>
              <w:t>Employees </w:t>
            </w:r>
            <w:r>
              <w:rPr>
                <w:color w:val="2B2B2B"/>
                <w:sz w:val="14"/>
              </w:rPr>
              <w:t>&amp;</w:t>
            </w:r>
            <w:r>
              <w:rPr>
                <w:color w:val="2B2B2B"/>
                <w:spacing w:val="-7"/>
                <w:sz w:val="14"/>
              </w:rPr>
              <w:t> </w:t>
            </w:r>
            <w:r>
              <w:rPr>
                <w:color w:val="2B2B2B"/>
                <w:sz w:val="13"/>
              </w:rPr>
              <w:t>Allowances</w:t>
            </w:r>
          </w:p>
        </w:tc>
        <w:tc>
          <w:tcPr>
            <w:tcW w:w="4987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28" w:lineRule="exact"/>
              <w:ind w:left="344" w:right="203"/>
              <w:jc w:val="center"/>
              <w:rPr>
                <w:sz w:val="13"/>
              </w:rPr>
            </w:pPr>
            <w:r>
              <w:rPr>
                <w:color w:val="3F3F3F"/>
                <w:sz w:val="13"/>
              </w:rPr>
              <w:t>Mileage</w:t>
            </w:r>
            <w:r>
              <w:rPr>
                <w:color w:val="3F3F3F"/>
                <w:spacing w:val="-6"/>
                <w:sz w:val="13"/>
              </w:rPr>
              <w:t> </w:t>
            </w:r>
            <w:r>
              <w:rPr>
                <w:color w:val="3F3F3F"/>
                <w:sz w:val="13"/>
              </w:rPr>
              <w:t>claim</w:t>
            </w:r>
            <w:r>
              <w:rPr>
                <w:color w:val="3F3F3F"/>
                <w:spacing w:val="1"/>
                <w:sz w:val="13"/>
              </w:rPr>
              <w:t> </w:t>
            </w:r>
            <w:r>
              <w:rPr>
                <w:color w:val="3F3F3F"/>
                <w:sz w:val="13"/>
              </w:rPr>
              <w:t>for</w:t>
            </w:r>
            <w:r>
              <w:rPr>
                <w:color w:val="3F3F3F"/>
                <w:spacing w:val="6"/>
                <w:sz w:val="13"/>
              </w:rPr>
              <w:t> </w:t>
            </w:r>
            <w:r>
              <w:rPr>
                <w:color w:val="3F3F3F"/>
                <w:sz w:val="13"/>
              </w:rPr>
              <w:t>ret</w:t>
            </w:r>
            <w:r>
              <w:rPr>
                <w:color w:val="3F3F3F"/>
                <w:spacing w:val="-12"/>
                <w:sz w:val="13"/>
              </w:rPr>
              <w:t> </w:t>
            </w:r>
            <w:r>
              <w:rPr>
                <w:color w:val="161616"/>
                <w:sz w:val="13"/>
              </w:rPr>
              <w:t>u</w:t>
            </w:r>
            <w:r>
              <w:rPr>
                <w:color w:val="3F3F3F"/>
                <w:sz w:val="13"/>
              </w:rPr>
              <w:t>rn</w:t>
            </w:r>
            <w:r>
              <w:rPr>
                <w:color w:val="3F3F3F"/>
                <w:spacing w:val="17"/>
                <w:sz w:val="13"/>
              </w:rPr>
              <w:t> </w:t>
            </w:r>
            <w:r>
              <w:rPr>
                <w:color w:val="545454"/>
                <w:sz w:val="13"/>
              </w:rPr>
              <w:t>jo</w:t>
            </w:r>
            <w:r>
              <w:rPr>
                <w:color w:val="2B2B2B"/>
                <w:sz w:val="13"/>
              </w:rPr>
              <w:t>urney</w:t>
            </w:r>
            <w:r>
              <w:rPr>
                <w:color w:val="2B2B2B"/>
                <w:spacing w:val="3"/>
                <w:sz w:val="13"/>
              </w:rPr>
              <w:t> </w:t>
            </w:r>
            <w:r>
              <w:rPr>
                <w:color w:val="2B2B2B"/>
                <w:sz w:val="13"/>
              </w:rPr>
              <w:t>to</w:t>
            </w:r>
            <w:r>
              <w:rPr>
                <w:color w:val="2B2B2B"/>
                <w:spacing w:val="11"/>
                <w:sz w:val="13"/>
              </w:rPr>
              <w:t> </w:t>
            </w:r>
            <w:r>
              <w:rPr>
                <w:color w:val="2B2B2B"/>
                <w:sz w:val="13"/>
              </w:rPr>
              <w:t>148</w:t>
            </w:r>
            <w:r>
              <w:rPr>
                <w:color w:val="2B2B2B"/>
                <w:spacing w:val="-15"/>
                <w:sz w:val="13"/>
              </w:rPr>
              <w:t> </w:t>
            </w:r>
            <w:r>
              <w:rPr>
                <w:color w:val="3F3F3F"/>
                <w:sz w:val="13"/>
              </w:rPr>
              <w:t>Queen</w:t>
            </w:r>
            <w:r>
              <w:rPr>
                <w:color w:val="3F3F3F"/>
                <w:spacing w:val="-9"/>
                <w:sz w:val="13"/>
              </w:rPr>
              <w:t> </w:t>
            </w:r>
            <w:r>
              <w:rPr>
                <w:color w:val="2B2B2B"/>
                <w:sz w:val="13"/>
              </w:rPr>
              <w:t>Stree</w:t>
            </w:r>
            <w:r>
              <w:rPr>
                <w:color w:val="2B2B2B"/>
                <w:spacing w:val="-14"/>
                <w:sz w:val="13"/>
              </w:rPr>
              <w:t> </w:t>
            </w:r>
            <w:r>
              <w:rPr>
                <w:color w:val="545454"/>
                <w:sz w:val="13"/>
              </w:rPr>
              <w:t>t</w:t>
            </w:r>
            <w:r>
              <w:rPr>
                <w:color w:val="545454"/>
                <w:spacing w:val="18"/>
                <w:sz w:val="13"/>
              </w:rPr>
              <w:t> </w:t>
            </w:r>
            <w:r>
              <w:rPr>
                <w:color w:val="3F3F3F"/>
                <w:sz w:val="13"/>
              </w:rPr>
              <w:t>via </w:t>
            </w:r>
            <w:r>
              <w:rPr>
                <w:color w:val="545454"/>
                <w:sz w:val="13"/>
              </w:rPr>
              <w:t>v</w:t>
            </w:r>
            <w:r>
              <w:rPr>
                <w:color w:val="2B2B2B"/>
                <w:sz w:val="13"/>
              </w:rPr>
              <w:t>ar</w:t>
            </w:r>
            <w:r>
              <w:rPr>
                <w:color w:val="545454"/>
                <w:sz w:val="13"/>
              </w:rPr>
              <w:t>io</w:t>
            </w:r>
            <w:r>
              <w:rPr>
                <w:color w:val="545454"/>
                <w:spacing w:val="-22"/>
                <w:sz w:val="13"/>
              </w:rPr>
              <w:t> </w:t>
            </w:r>
            <w:r>
              <w:rPr>
                <w:color w:val="2B2B2B"/>
                <w:sz w:val="13"/>
              </w:rPr>
              <w:t>us</w:t>
            </w:r>
            <w:r>
              <w:rPr>
                <w:color w:val="2B2B2B"/>
                <w:spacing w:val="-1"/>
                <w:sz w:val="13"/>
              </w:rPr>
              <w:t> </w:t>
            </w:r>
            <w:r>
              <w:rPr>
                <w:color w:val="3F3F3F"/>
                <w:sz w:val="13"/>
              </w:rPr>
              <w:t>schools</w:t>
            </w:r>
            <w:r>
              <w:rPr>
                <w:color w:val="3F3F3F"/>
                <w:spacing w:val="2"/>
                <w:sz w:val="13"/>
              </w:rPr>
              <w:t> </w:t>
            </w:r>
            <w:r>
              <w:rPr>
                <w:color w:val="2B2B2B"/>
                <w:sz w:val="13"/>
              </w:rPr>
              <w:t>i</w:t>
            </w:r>
            <w:r>
              <w:rPr>
                <w:color w:val="545454"/>
                <w:sz w:val="13"/>
              </w:rPr>
              <w:t>n</w:t>
            </w:r>
          </w:p>
          <w:p>
            <w:pPr>
              <w:pStyle w:val="TableParagraph"/>
              <w:spacing w:line="123" w:lineRule="exact" w:before="45"/>
              <w:ind w:left="344" w:right="184"/>
              <w:jc w:val="center"/>
              <w:rPr>
                <w:sz w:val="13"/>
              </w:rPr>
            </w:pPr>
            <w:r>
              <w:rPr>
                <w:color w:val="2B2B2B"/>
                <w:sz w:val="13"/>
              </w:rPr>
              <w:t>Whitehaven</w:t>
            </w:r>
            <w:r>
              <w:rPr>
                <w:color w:val="2B2B2B"/>
                <w:spacing w:val="19"/>
                <w:sz w:val="13"/>
              </w:rPr>
              <w:t> </w:t>
            </w:r>
            <w:r>
              <w:rPr>
                <w:color w:val="2B2B2B"/>
                <w:sz w:val="13"/>
              </w:rPr>
              <w:t>deliver</w:t>
            </w:r>
            <w:r>
              <w:rPr>
                <w:color w:val="545454"/>
                <w:sz w:val="13"/>
              </w:rPr>
              <w:t>i</w:t>
            </w:r>
            <w:r>
              <w:rPr>
                <w:color w:val="2B2B2B"/>
                <w:sz w:val="13"/>
              </w:rPr>
              <w:t>ng</w:t>
            </w:r>
            <w:r>
              <w:rPr>
                <w:color w:val="2B2B2B"/>
                <w:spacing w:val="11"/>
                <w:sz w:val="13"/>
              </w:rPr>
              <w:t> </w:t>
            </w:r>
            <w:r>
              <w:rPr>
                <w:color w:val="3F3F3F"/>
                <w:sz w:val="13"/>
              </w:rPr>
              <w:t>commemorative</w:t>
            </w:r>
            <w:r>
              <w:rPr>
                <w:color w:val="3F3F3F"/>
                <w:spacing w:val="20"/>
                <w:sz w:val="13"/>
              </w:rPr>
              <w:t> </w:t>
            </w:r>
            <w:r>
              <w:rPr>
                <w:color w:val="2B2B2B"/>
                <w:sz w:val="13"/>
              </w:rPr>
              <w:t>Jubilee</w:t>
            </w:r>
            <w:r>
              <w:rPr>
                <w:color w:val="2B2B2B"/>
                <w:spacing w:val="6"/>
                <w:sz w:val="13"/>
              </w:rPr>
              <w:t> </w:t>
            </w:r>
            <w:r>
              <w:rPr>
                <w:color w:val="3F3F3F"/>
                <w:sz w:val="13"/>
              </w:rPr>
              <w:t>gifts</w:t>
            </w:r>
          </w:p>
        </w:tc>
        <w:tc>
          <w:tcPr>
            <w:tcW w:w="505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1"/>
              <w:rPr>
                <w:sz w:val="15"/>
              </w:rPr>
            </w:pPr>
          </w:p>
          <w:p>
            <w:pPr>
              <w:pStyle w:val="TableParagraph"/>
              <w:spacing w:line="122" w:lineRule="exact"/>
              <w:ind w:right="188"/>
              <w:jc w:val="right"/>
              <w:rPr>
                <w:rFonts w:ascii="Times New Roman" w:hAnsi="Times New Roman"/>
                <w:sz w:val="13"/>
              </w:rPr>
            </w:pPr>
            <w:r>
              <w:rPr>
                <w:rFonts w:ascii="Times New Roman" w:hAnsi="Times New Roman"/>
                <w:color w:val="2B2B2B"/>
                <w:w w:val="108"/>
                <w:sz w:val="13"/>
              </w:rPr>
              <w:t>£</w:t>
            </w:r>
          </w:p>
        </w:tc>
        <w:tc>
          <w:tcPr>
            <w:tcW w:w="764" w:type="dxa"/>
            <w:tcBorders>
              <w:left w:val="nil"/>
              <w:right w:val="nil"/>
            </w:tcBorders>
          </w:tcPr>
          <w:p>
            <w:pPr>
              <w:pStyle w:val="TableParagraph"/>
              <w:rPr>
                <w:sz w:val="15"/>
              </w:rPr>
            </w:pPr>
          </w:p>
          <w:p>
            <w:pPr>
              <w:pStyle w:val="TableParagraph"/>
              <w:spacing w:line="123" w:lineRule="exact" w:before="1"/>
              <w:ind w:right="35"/>
              <w:jc w:val="right"/>
              <w:rPr>
                <w:sz w:val="13"/>
              </w:rPr>
            </w:pPr>
            <w:r>
              <w:rPr>
                <w:color w:val="3F3F3F"/>
                <w:w w:val="105"/>
                <w:sz w:val="13"/>
              </w:rPr>
              <w:t>3.60</w:t>
            </w:r>
          </w:p>
        </w:tc>
        <w:tc>
          <w:tcPr>
            <w:tcW w:w="2592" w:type="dxa"/>
            <w:gridSpan w:val="2"/>
            <w:tcBorders>
              <w:left w:val="nil"/>
              <w:right w:val="nil"/>
            </w:tcBorders>
          </w:tcPr>
          <w:p>
            <w:pPr>
              <w:pStyle w:val="TableParagraph"/>
              <w:spacing w:before="5"/>
              <w:rPr>
                <w:sz w:val="14"/>
              </w:rPr>
            </w:pPr>
          </w:p>
          <w:p>
            <w:pPr>
              <w:pStyle w:val="TableParagraph"/>
              <w:spacing w:line="130" w:lineRule="exact"/>
              <w:ind w:left="917"/>
              <w:rPr>
                <w:sz w:val="13"/>
              </w:rPr>
            </w:pPr>
            <w:r>
              <w:rPr>
                <w:color w:val="3F3F3F"/>
                <w:w w:val="140"/>
                <w:sz w:val="13"/>
              </w:rPr>
              <w:t>slll</w:t>
            </w:r>
            <w:r>
              <w:rPr>
                <w:color w:val="6E6E6E"/>
                <w:w w:val="140"/>
                <w:sz w:val="13"/>
              </w:rPr>
              <w:t>L</w:t>
            </w:r>
            <w:r>
              <w:rPr>
                <w:color w:val="3F3F3F"/>
                <w:w w:val="140"/>
                <w:sz w:val="13"/>
              </w:rPr>
              <w:t>GA</w:t>
            </w:r>
            <w:r>
              <w:rPr>
                <w:color w:val="545454"/>
                <w:w w:val="140"/>
                <w:sz w:val="13"/>
              </w:rPr>
              <w:t>1972</w:t>
            </w:r>
          </w:p>
        </w:tc>
        <w:tc>
          <w:tcPr>
            <w:tcW w:w="742" w:type="dxa"/>
            <w:tcBorders>
              <w:left w:val="nil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374" w:hRule="atLeast"/>
        </w:trPr>
        <w:tc>
          <w:tcPr>
            <w:tcW w:w="880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5"/>
              <w:rPr>
                <w:sz w:val="19"/>
              </w:rPr>
            </w:pPr>
          </w:p>
          <w:p>
            <w:pPr>
              <w:pStyle w:val="TableParagraph"/>
              <w:spacing w:line="130" w:lineRule="exact"/>
              <w:ind w:left="10" w:right="72"/>
              <w:jc w:val="center"/>
              <w:rPr>
                <w:sz w:val="13"/>
              </w:rPr>
            </w:pPr>
            <w:r>
              <w:rPr>
                <w:color w:val="2B2B2B"/>
                <w:sz w:val="13"/>
              </w:rPr>
              <w:t>19</w:t>
            </w:r>
            <w:r>
              <w:rPr>
                <w:color w:val="545454"/>
                <w:sz w:val="13"/>
              </w:rPr>
              <w:t>/05/2022</w:t>
            </w:r>
          </w:p>
        </w:tc>
        <w:tc>
          <w:tcPr>
            <w:tcW w:w="2219" w:type="dxa"/>
            <w:gridSpan w:val="2"/>
            <w:tcBorders>
              <w:left w:val="nil"/>
              <w:right w:val="nil"/>
            </w:tcBorders>
          </w:tcPr>
          <w:p>
            <w:pPr>
              <w:pStyle w:val="TableParagraph"/>
              <w:spacing w:before="5"/>
              <w:rPr>
                <w:sz w:val="19"/>
              </w:rPr>
            </w:pPr>
          </w:p>
          <w:p>
            <w:pPr>
              <w:pStyle w:val="TableParagraph"/>
              <w:spacing w:line="130" w:lineRule="exact"/>
              <w:ind w:left="737" w:right="840"/>
              <w:jc w:val="center"/>
              <w:rPr>
                <w:sz w:val="13"/>
              </w:rPr>
            </w:pPr>
            <w:r>
              <w:rPr>
                <w:color w:val="545454"/>
                <w:w w:val="90"/>
                <w:sz w:val="13"/>
              </w:rPr>
              <w:t>C</w:t>
            </w:r>
            <w:r>
              <w:rPr>
                <w:color w:val="2B2B2B"/>
                <w:w w:val="90"/>
                <w:sz w:val="13"/>
              </w:rPr>
              <w:t>llr</w:t>
            </w:r>
            <w:r>
              <w:rPr>
                <w:color w:val="2B2B2B"/>
                <w:spacing w:val="24"/>
                <w:w w:val="90"/>
                <w:sz w:val="13"/>
              </w:rPr>
              <w:t> </w:t>
            </w:r>
            <w:r>
              <w:rPr>
                <w:color w:val="2B2B2B"/>
                <w:w w:val="90"/>
                <w:sz w:val="13"/>
              </w:rPr>
              <w:t>Hay</w:t>
            </w:r>
            <w:r>
              <w:rPr>
                <w:color w:val="2B2B2B"/>
                <w:spacing w:val="-21"/>
                <w:w w:val="90"/>
                <w:sz w:val="13"/>
              </w:rPr>
              <w:t> </w:t>
            </w:r>
            <w:r>
              <w:rPr>
                <w:color w:val="545454"/>
                <w:w w:val="90"/>
                <w:sz w:val="13"/>
              </w:rPr>
              <w:t>es</w:t>
            </w:r>
          </w:p>
        </w:tc>
        <w:tc>
          <w:tcPr>
            <w:tcW w:w="2076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2"/>
              <w:rPr>
                <w:sz w:val="18"/>
              </w:rPr>
            </w:pPr>
          </w:p>
          <w:p>
            <w:pPr>
              <w:pStyle w:val="TableParagraph"/>
              <w:spacing w:line="145" w:lineRule="exact"/>
              <w:ind w:left="230" w:right="315"/>
              <w:jc w:val="center"/>
              <w:rPr>
                <w:sz w:val="13"/>
              </w:rPr>
            </w:pPr>
            <w:r>
              <w:rPr>
                <w:color w:val="3F3F3F"/>
                <w:sz w:val="13"/>
              </w:rPr>
              <w:t>Employees</w:t>
            </w:r>
            <w:r>
              <w:rPr>
                <w:color w:val="3F3F3F"/>
                <w:spacing w:val="-5"/>
                <w:sz w:val="13"/>
              </w:rPr>
              <w:t> </w:t>
            </w:r>
            <w:r>
              <w:rPr>
                <w:color w:val="3F3F3F"/>
                <w:sz w:val="13"/>
              </w:rPr>
              <w:t>&amp;</w:t>
            </w:r>
            <w:r>
              <w:rPr>
                <w:color w:val="3F3F3F"/>
                <w:spacing w:val="12"/>
                <w:sz w:val="13"/>
              </w:rPr>
              <w:t> </w:t>
            </w:r>
            <w:r>
              <w:rPr>
                <w:color w:val="3F3F3F"/>
                <w:sz w:val="13"/>
              </w:rPr>
              <w:t>Allowances</w:t>
            </w:r>
          </w:p>
        </w:tc>
        <w:tc>
          <w:tcPr>
            <w:tcW w:w="4987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7"/>
              <w:ind w:left="344" w:right="208"/>
              <w:jc w:val="center"/>
              <w:rPr>
                <w:sz w:val="13"/>
              </w:rPr>
            </w:pPr>
            <w:r>
              <w:rPr>
                <w:color w:val="2B2B2B"/>
                <w:w w:val="105"/>
                <w:sz w:val="13"/>
              </w:rPr>
              <w:t>Mileage</w:t>
            </w:r>
            <w:r>
              <w:rPr>
                <w:color w:val="2B2B2B"/>
                <w:spacing w:val="-12"/>
                <w:w w:val="105"/>
                <w:sz w:val="13"/>
              </w:rPr>
              <w:t> </w:t>
            </w:r>
            <w:r>
              <w:rPr>
                <w:color w:val="2B2B2B"/>
                <w:w w:val="105"/>
                <w:sz w:val="13"/>
              </w:rPr>
              <w:t>claim</w:t>
            </w:r>
            <w:r>
              <w:rPr>
                <w:color w:val="2B2B2B"/>
                <w:spacing w:val="-5"/>
                <w:w w:val="105"/>
                <w:sz w:val="13"/>
              </w:rPr>
              <w:t> </w:t>
            </w:r>
            <w:r>
              <w:rPr>
                <w:color w:val="2B2B2B"/>
                <w:w w:val="105"/>
                <w:sz w:val="13"/>
              </w:rPr>
              <w:t>for</w:t>
            </w:r>
            <w:r>
              <w:rPr>
                <w:color w:val="2B2B2B"/>
                <w:spacing w:val="-1"/>
                <w:w w:val="105"/>
                <w:sz w:val="13"/>
              </w:rPr>
              <w:t> </w:t>
            </w:r>
            <w:r>
              <w:rPr>
                <w:color w:val="2B2B2B"/>
                <w:w w:val="105"/>
                <w:sz w:val="13"/>
              </w:rPr>
              <w:t>return</w:t>
            </w:r>
            <w:r>
              <w:rPr>
                <w:color w:val="2B2B2B"/>
                <w:spacing w:val="-6"/>
                <w:w w:val="105"/>
                <w:sz w:val="13"/>
              </w:rPr>
              <w:t> </w:t>
            </w:r>
            <w:r>
              <w:rPr>
                <w:color w:val="545454"/>
                <w:w w:val="105"/>
                <w:sz w:val="13"/>
              </w:rPr>
              <w:t>jou</w:t>
            </w:r>
            <w:r>
              <w:rPr>
                <w:color w:val="2B2B2B"/>
                <w:w w:val="105"/>
                <w:sz w:val="13"/>
              </w:rPr>
              <w:t>rn</w:t>
            </w:r>
            <w:r>
              <w:rPr>
                <w:color w:val="545454"/>
                <w:w w:val="105"/>
                <w:sz w:val="13"/>
              </w:rPr>
              <w:t>ey</w:t>
            </w:r>
            <w:r>
              <w:rPr>
                <w:color w:val="545454"/>
                <w:spacing w:val="-19"/>
                <w:w w:val="105"/>
                <w:sz w:val="13"/>
              </w:rPr>
              <w:t> </w:t>
            </w:r>
            <w:r>
              <w:rPr>
                <w:color w:val="2B2B2B"/>
                <w:w w:val="105"/>
                <w:sz w:val="13"/>
              </w:rPr>
              <w:t>to</w:t>
            </w:r>
            <w:r>
              <w:rPr>
                <w:color w:val="2B2B2B"/>
                <w:spacing w:val="-6"/>
                <w:w w:val="105"/>
                <w:sz w:val="13"/>
              </w:rPr>
              <w:t> </w:t>
            </w:r>
            <w:r>
              <w:rPr>
                <w:color w:val="2B2B2B"/>
                <w:w w:val="105"/>
                <w:sz w:val="13"/>
              </w:rPr>
              <w:t>148</w:t>
            </w:r>
            <w:r>
              <w:rPr>
                <w:color w:val="2B2B2B"/>
                <w:spacing w:val="-19"/>
                <w:w w:val="105"/>
                <w:sz w:val="13"/>
              </w:rPr>
              <w:t> </w:t>
            </w:r>
            <w:r>
              <w:rPr>
                <w:color w:val="2B2B2B"/>
                <w:w w:val="105"/>
                <w:sz w:val="13"/>
              </w:rPr>
              <w:t>Queen</w:t>
            </w:r>
            <w:r>
              <w:rPr>
                <w:color w:val="2B2B2B"/>
                <w:spacing w:val="-14"/>
                <w:w w:val="105"/>
                <w:sz w:val="13"/>
              </w:rPr>
              <w:t> </w:t>
            </w:r>
            <w:r>
              <w:rPr>
                <w:color w:val="2B2B2B"/>
                <w:w w:val="105"/>
                <w:sz w:val="13"/>
              </w:rPr>
              <w:t>Street</w:t>
            </w:r>
            <w:r>
              <w:rPr>
                <w:color w:val="2B2B2B"/>
                <w:spacing w:val="-11"/>
                <w:w w:val="105"/>
                <w:sz w:val="13"/>
              </w:rPr>
              <w:t> </w:t>
            </w:r>
            <w:r>
              <w:rPr>
                <w:color w:val="2B2B2B"/>
                <w:w w:val="105"/>
                <w:sz w:val="13"/>
              </w:rPr>
              <w:t>via</w:t>
            </w:r>
            <w:r>
              <w:rPr>
                <w:color w:val="2B2B2B"/>
                <w:spacing w:val="-6"/>
                <w:w w:val="105"/>
                <w:sz w:val="13"/>
              </w:rPr>
              <w:t> </w:t>
            </w:r>
            <w:r>
              <w:rPr>
                <w:color w:val="3F3F3F"/>
                <w:w w:val="105"/>
                <w:sz w:val="13"/>
              </w:rPr>
              <w:t>various</w:t>
            </w:r>
            <w:r>
              <w:rPr>
                <w:color w:val="3F3F3F"/>
                <w:spacing w:val="-9"/>
                <w:w w:val="105"/>
                <w:sz w:val="13"/>
              </w:rPr>
              <w:t> </w:t>
            </w:r>
            <w:r>
              <w:rPr>
                <w:color w:val="2B2B2B"/>
                <w:w w:val="105"/>
                <w:sz w:val="13"/>
              </w:rPr>
              <w:t>schools</w:t>
            </w:r>
            <w:r>
              <w:rPr>
                <w:color w:val="2B2B2B"/>
                <w:spacing w:val="-12"/>
                <w:w w:val="105"/>
                <w:sz w:val="13"/>
              </w:rPr>
              <w:t> </w:t>
            </w:r>
            <w:r>
              <w:rPr>
                <w:color w:val="2B2B2B"/>
                <w:w w:val="105"/>
                <w:sz w:val="13"/>
              </w:rPr>
              <w:t>in</w:t>
            </w:r>
          </w:p>
          <w:p>
            <w:pPr>
              <w:pStyle w:val="TableParagraph"/>
              <w:spacing w:before="46"/>
              <w:ind w:left="344" w:right="177"/>
              <w:jc w:val="center"/>
              <w:rPr>
                <w:sz w:val="13"/>
              </w:rPr>
            </w:pPr>
            <w:r>
              <w:rPr>
                <w:color w:val="3F3F3F"/>
                <w:spacing w:val="-1"/>
                <w:w w:val="105"/>
                <w:sz w:val="13"/>
              </w:rPr>
              <w:t>Whitehaven</w:t>
            </w:r>
            <w:r>
              <w:rPr>
                <w:color w:val="3F3F3F"/>
                <w:spacing w:val="-5"/>
                <w:w w:val="105"/>
                <w:sz w:val="13"/>
              </w:rPr>
              <w:t> </w:t>
            </w:r>
            <w:r>
              <w:rPr>
                <w:color w:val="3F3F3F"/>
                <w:spacing w:val="-1"/>
                <w:w w:val="105"/>
                <w:sz w:val="13"/>
              </w:rPr>
              <w:t>delivering</w:t>
            </w:r>
            <w:r>
              <w:rPr>
                <w:color w:val="3F3F3F"/>
                <w:spacing w:val="-14"/>
                <w:w w:val="105"/>
                <w:sz w:val="13"/>
              </w:rPr>
              <w:t> </w:t>
            </w:r>
            <w:r>
              <w:rPr>
                <w:color w:val="3F3F3F"/>
                <w:w w:val="105"/>
                <w:sz w:val="13"/>
              </w:rPr>
              <w:t>commemorative</w:t>
            </w:r>
            <w:r>
              <w:rPr>
                <w:color w:val="3F3F3F"/>
                <w:spacing w:val="-4"/>
                <w:w w:val="105"/>
                <w:sz w:val="13"/>
              </w:rPr>
              <w:t> </w:t>
            </w:r>
            <w:r>
              <w:rPr>
                <w:color w:val="2B2B2B"/>
                <w:w w:val="105"/>
                <w:sz w:val="13"/>
              </w:rPr>
              <w:t>Jubilee</w:t>
            </w:r>
            <w:r>
              <w:rPr>
                <w:color w:val="2B2B2B"/>
                <w:spacing w:val="-13"/>
                <w:w w:val="105"/>
                <w:sz w:val="13"/>
              </w:rPr>
              <w:t> </w:t>
            </w:r>
            <w:r>
              <w:rPr>
                <w:color w:val="2B2B2B"/>
                <w:w w:val="105"/>
                <w:sz w:val="13"/>
              </w:rPr>
              <w:t>gifts</w:t>
            </w:r>
          </w:p>
        </w:tc>
        <w:tc>
          <w:tcPr>
            <w:tcW w:w="505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7"/>
              <w:rPr>
                <w:sz w:val="17"/>
              </w:rPr>
            </w:pPr>
          </w:p>
          <w:p>
            <w:pPr>
              <w:pStyle w:val="TableParagraph"/>
              <w:ind w:right="186"/>
              <w:jc w:val="right"/>
              <w:rPr>
                <w:rFonts w:ascii="Times New Roman" w:hAnsi="Times New Roman"/>
                <w:sz w:val="13"/>
              </w:rPr>
            </w:pPr>
            <w:r>
              <w:rPr>
                <w:rFonts w:ascii="Times New Roman" w:hAnsi="Times New Roman"/>
                <w:color w:val="2B2B2B"/>
                <w:w w:val="111"/>
                <w:sz w:val="13"/>
              </w:rPr>
              <w:t>£</w:t>
            </w:r>
          </w:p>
        </w:tc>
        <w:tc>
          <w:tcPr>
            <w:tcW w:w="764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11"/>
              <w:rPr>
                <w:sz w:val="16"/>
              </w:rPr>
            </w:pPr>
          </w:p>
          <w:p>
            <w:pPr>
              <w:pStyle w:val="TableParagraph"/>
              <w:ind w:right="33"/>
              <w:jc w:val="right"/>
              <w:rPr>
                <w:sz w:val="13"/>
              </w:rPr>
            </w:pPr>
            <w:r>
              <w:rPr>
                <w:color w:val="2B2B2B"/>
                <w:w w:val="105"/>
                <w:sz w:val="13"/>
              </w:rPr>
              <w:t>2.70</w:t>
            </w:r>
          </w:p>
        </w:tc>
        <w:tc>
          <w:tcPr>
            <w:tcW w:w="2592" w:type="dxa"/>
            <w:gridSpan w:val="2"/>
            <w:tcBorders>
              <w:left w:val="nil"/>
              <w:right w:val="nil"/>
            </w:tcBorders>
          </w:tcPr>
          <w:p>
            <w:pPr>
              <w:pStyle w:val="TableParagraph"/>
              <w:spacing w:before="11"/>
              <w:rPr>
                <w:sz w:val="16"/>
              </w:rPr>
            </w:pPr>
          </w:p>
          <w:p>
            <w:pPr>
              <w:pStyle w:val="TableParagraph"/>
              <w:ind w:left="910"/>
              <w:rPr>
                <w:sz w:val="13"/>
              </w:rPr>
            </w:pPr>
            <w:r>
              <w:rPr>
                <w:color w:val="2B2B2B"/>
                <w:w w:val="140"/>
                <w:sz w:val="13"/>
              </w:rPr>
              <w:t>slll</w:t>
            </w:r>
            <w:r>
              <w:rPr>
                <w:color w:val="545454"/>
                <w:w w:val="140"/>
                <w:sz w:val="13"/>
              </w:rPr>
              <w:t>L</w:t>
            </w:r>
            <w:r>
              <w:rPr>
                <w:color w:val="2B2B2B"/>
                <w:w w:val="140"/>
                <w:sz w:val="13"/>
              </w:rPr>
              <w:t>GA1972</w:t>
            </w:r>
          </w:p>
        </w:tc>
        <w:tc>
          <w:tcPr>
            <w:tcW w:w="742" w:type="dxa"/>
            <w:tcBorders>
              <w:left w:val="nil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</w:tbl>
    <w:p>
      <w:pPr>
        <w:pStyle w:val="BodyText"/>
        <w:spacing w:before="6"/>
        <w:rPr>
          <w:sz w:val="6"/>
        </w:rPr>
      </w:pPr>
    </w:p>
    <w:p>
      <w:pPr>
        <w:tabs>
          <w:tab w:pos="398" w:val="left" w:leader="none"/>
        </w:tabs>
        <w:spacing w:before="96"/>
        <w:ind w:left="0" w:right="3522" w:firstLine="0"/>
        <w:jc w:val="right"/>
        <w:rPr>
          <w:sz w:val="13"/>
        </w:rPr>
      </w:pPr>
      <w:r>
        <w:rPr>
          <w:color w:val="2B2B2B"/>
          <w:sz w:val="12"/>
        </w:rPr>
        <w:t>£</w:t>
        <w:tab/>
      </w:r>
      <w:r>
        <w:rPr>
          <w:color w:val="3F3F3F"/>
          <w:sz w:val="13"/>
        </w:rPr>
        <w:t>10,824.99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1"/>
        </w:rPr>
      </w:pPr>
    </w:p>
    <w:p>
      <w:pPr>
        <w:pStyle w:val="Heading6"/>
        <w:spacing w:line="240" w:lineRule="exact" w:before="93"/>
      </w:pPr>
      <w:r>
        <w:rPr>
          <w:color w:val="3F3F3F"/>
          <w:w w:val="110"/>
        </w:rPr>
        <w:t>O?</w:t>
      </w:r>
    </w:p>
    <w:p>
      <w:pPr>
        <w:spacing w:line="240" w:lineRule="exact" w:before="0"/>
        <w:ind w:left="280" w:right="0" w:firstLine="0"/>
        <w:jc w:val="left"/>
        <w:rPr>
          <w:rFonts w:ascii="Times New Roman"/>
          <w:sz w:val="24"/>
        </w:rPr>
      </w:pPr>
      <w:r>
        <w:rPr>
          <w:rFonts w:ascii="Times New Roman"/>
          <w:color w:val="3F3F3F"/>
          <w:w w:val="110"/>
          <w:sz w:val="24"/>
        </w:rPr>
        <w:t>'p</w:t>
      </w:r>
    </w:p>
    <w:p>
      <w:pPr>
        <w:spacing w:before="104"/>
        <w:ind w:left="257" w:right="0" w:firstLine="0"/>
        <w:jc w:val="left"/>
        <w:rPr>
          <w:sz w:val="38"/>
        </w:rPr>
      </w:pPr>
      <w:r>
        <w:rPr>
          <w:color w:val="2B2B2B"/>
          <w:w w:val="95"/>
          <w:sz w:val="38"/>
        </w:rPr>
        <w:t>--f</w:t>
      </w:r>
    </w:p>
    <w:p>
      <w:pPr>
        <w:spacing w:after="0"/>
        <w:jc w:val="left"/>
        <w:rPr>
          <w:sz w:val="38"/>
        </w:rPr>
        <w:sectPr>
          <w:pgSz w:w="16840" w:h="11910" w:orient="landscape"/>
          <w:pgMar w:top="980" w:bottom="280" w:left="20" w:right="800"/>
        </w:sectPr>
      </w:pPr>
    </w:p>
    <w:p>
      <w:pPr>
        <w:spacing w:line="576" w:lineRule="auto" w:before="72"/>
        <w:ind w:left="556" w:right="19642" w:firstLine="2"/>
        <w:jc w:val="left"/>
        <w:rPr>
          <w:rFonts w:ascii="Times New Roman"/>
          <w:sz w:val="12"/>
        </w:rPr>
      </w:pPr>
      <w:r>
        <w:rPr>
          <w:rFonts w:ascii="Times New Roman"/>
          <w:color w:val="343434"/>
          <w:w w:val="95"/>
          <w:sz w:val="12"/>
        </w:rPr>
        <w:t>W</w:t>
      </w:r>
      <w:r>
        <w:rPr>
          <w:rFonts w:ascii="Times New Roman"/>
          <w:color w:val="181818"/>
          <w:w w:val="95"/>
          <w:sz w:val="12"/>
        </w:rPr>
        <w:t>HIT</w:t>
      </w:r>
      <w:r>
        <w:rPr>
          <w:rFonts w:ascii="Times New Roman"/>
          <w:color w:val="343434"/>
          <w:w w:val="95"/>
          <w:sz w:val="12"/>
        </w:rPr>
        <w:t>EHAV</w:t>
      </w:r>
      <w:r>
        <w:rPr>
          <w:rFonts w:ascii="Times New Roman"/>
          <w:color w:val="181818"/>
          <w:w w:val="95"/>
          <w:sz w:val="12"/>
        </w:rPr>
        <w:t>EN </w:t>
      </w:r>
      <w:r>
        <w:rPr>
          <w:rFonts w:ascii="Times New Roman"/>
          <w:color w:val="343434"/>
          <w:w w:val="95"/>
          <w:sz w:val="12"/>
        </w:rPr>
        <w:t>TOWN COUNC</w:t>
      </w:r>
      <w:r>
        <w:rPr>
          <w:rFonts w:ascii="Times New Roman"/>
          <w:color w:val="181818"/>
          <w:w w:val="95"/>
          <w:sz w:val="12"/>
        </w:rPr>
        <w:t>I</w:t>
      </w:r>
      <w:r>
        <w:rPr>
          <w:rFonts w:ascii="Times New Roman"/>
          <w:color w:val="343434"/>
          <w:w w:val="95"/>
          <w:sz w:val="12"/>
        </w:rPr>
        <w:t>L</w:t>
      </w:r>
      <w:r>
        <w:rPr>
          <w:rFonts w:ascii="Times New Roman"/>
          <w:color w:val="343434"/>
          <w:spacing w:val="1"/>
          <w:w w:val="95"/>
          <w:sz w:val="12"/>
        </w:rPr>
        <w:t> </w:t>
      </w:r>
      <w:r>
        <w:rPr>
          <w:rFonts w:ascii="Times New Roman"/>
          <w:color w:val="343434"/>
          <w:w w:val="90"/>
          <w:sz w:val="12"/>
        </w:rPr>
        <w:t>CASH</w:t>
      </w:r>
      <w:r>
        <w:rPr>
          <w:rFonts w:ascii="Times New Roman"/>
          <w:color w:val="343434"/>
          <w:spacing w:val="9"/>
          <w:w w:val="90"/>
          <w:sz w:val="12"/>
        </w:rPr>
        <w:t> </w:t>
      </w:r>
      <w:r>
        <w:rPr>
          <w:rFonts w:ascii="Times New Roman"/>
          <w:color w:val="343434"/>
          <w:w w:val="90"/>
          <w:sz w:val="12"/>
        </w:rPr>
        <w:t>BOOK</w:t>
      </w:r>
      <w:r>
        <w:rPr>
          <w:rFonts w:ascii="Times New Roman"/>
          <w:color w:val="343434"/>
          <w:spacing w:val="10"/>
          <w:w w:val="90"/>
          <w:sz w:val="12"/>
        </w:rPr>
        <w:t> </w:t>
      </w:r>
      <w:r>
        <w:rPr>
          <w:rFonts w:ascii="Times New Roman"/>
          <w:color w:val="343434"/>
          <w:w w:val="90"/>
          <w:sz w:val="12"/>
        </w:rPr>
        <w:t>FROM</w:t>
      </w:r>
      <w:r>
        <w:rPr>
          <w:rFonts w:ascii="Times New Roman"/>
          <w:color w:val="343434"/>
          <w:spacing w:val="2"/>
          <w:w w:val="90"/>
          <w:sz w:val="12"/>
        </w:rPr>
        <w:t> </w:t>
      </w:r>
      <w:r>
        <w:rPr>
          <w:rFonts w:ascii="Times New Roman"/>
          <w:color w:val="181818"/>
          <w:w w:val="90"/>
          <w:sz w:val="12"/>
        </w:rPr>
        <w:t>1</w:t>
      </w:r>
      <w:r>
        <w:rPr>
          <w:rFonts w:ascii="Times New Roman"/>
          <w:color w:val="181818"/>
          <w:spacing w:val="19"/>
          <w:w w:val="90"/>
          <w:sz w:val="12"/>
        </w:rPr>
        <w:t> </w:t>
      </w:r>
      <w:r>
        <w:rPr>
          <w:rFonts w:ascii="Times New Roman"/>
          <w:color w:val="181818"/>
          <w:w w:val="90"/>
          <w:sz w:val="12"/>
        </w:rPr>
        <w:t>A</w:t>
      </w:r>
      <w:r>
        <w:rPr>
          <w:rFonts w:ascii="Times New Roman"/>
          <w:color w:val="343434"/>
          <w:w w:val="90"/>
          <w:sz w:val="12"/>
        </w:rPr>
        <w:t>PRIL</w:t>
      </w:r>
      <w:r>
        <w:rPr>
          <w:rFonts w:ascii="Times New Roman"/>
          <w:color w:val="343434"/>
          <w:spacing w:val="-3"/>
          <w:w w:val="90"/>
          <w:sz w:val="12"/>
        </w:rPr>
        <w:t> </w:t>
      </w:r>
      <w:r>
        <w:rPr>
          <w:rFonts w:ascii="Times New Roman"/>
          <w:color w:val="343434"/>
          <w:w w:val="90"/>
          <w:sz w:val="12"/>
        </w:rPr>
        <w:t>202</w:t>
      </w:r>
      <w:r>
        <w:rPr>
          <w:rFonts w:ascii="Times New Roman"/>
          <w:color w:val="343434"/>
          <w:spacing w:val="8"/>
          <w:w w:val="90"/>
          <w:sz w:val="12"/>
        </w:rPr>
        <w:t> </w:t>
      </w:r>
      <w:r>
        <w:rPr>
          <w:rFonts w:ascii="Times New Roman"/>
          <w:color w:val="181818"/>
          <w:w w:val="90"/>
          <w:sz w:val="12"/>
        </w:rPr>
        <w:t>2</w:t>
      </w:r>
    </w:p>
    <w:p>
      <w:pPr>
        <w:spacing w:after="0" w:line="576" w:lineRule="auto"/>
        <w:jc w:val="left"/>
        <w:rPr>
          <w:rFonts w:ascii="Times New Roman"/>
          <w:sz w:val="12"/>
        </w:rPr>
        <w:sectPr>
          <w:pgSz w:w="23820" w:h="16840" w:orient="landscape"/>
          <w:pgMar w:top="920" w:bottom="0" w:left="960" w:right="720"/>
        </w:sectPr>
      </w:pPr>
    </w:p>
    <w:p>
      <w:pPr>
        <w:spacing w:before="8"/>
        <w:ind w:left="552" w:right="0" w:firstLine="0"/>
        <w:jc w:val="left"/>
        <w:rPr>
          <w:rFonts w:ascii="Times New Roman"/>
          <w:b/>
          <w:sz w:val="12"/>
        </w:rPr>
      </w:pPr>
      <w:r>
        <w:rPr>
          <w:rFonts w:ascii="Times New Roman"/>
          <w:b/>
          <w:color w:val="343434"/>
          <w:spacing w:val="-1"/>
          <w:w w:val="95"/>
          <w:sz w:val="12"/>
        </w:rPr>
        <w:t>APPEND</w:t>
      </w:r>
      <w:r>
        <w:rPr>
          <w:rFonts w:ascii="Times New Roman"/>
          <w:b/>
          <w:color w:val="181818"/>
          <w:spacing w:val="-1"/>
          <w:w w:val="95"/>
          <w:sz w:val="12"/>
        </w:rPr>
        <w:t>I</w:t>
      </w:r>
      <w:r>
        <w:rPr>
          <w:rFonts w:ascii="Times New Roman"/>
          <w:b/>
          <w:color w:val="343434"/>
          <w:spacing w:val="-1"/>
          <w:w w:val="95"/>
          <w:sz w:val="12"/>
        </w:rPr>
        <w:t>X</w:t>
      </w:r>
      <w:r>
        <w:rPr>
          <w:rFonts w:ascii="Times New Roman"/>
          <w:b/>
          <w:color w:val="343434"/>
          <w:spacing w:val="-5"/>
          <w:w w:val="95"/>
          <w:sz w:val="12"/>
        </w:rPr>
        <w:t> </w:t>
      </w:r>
      <w:r>
        <w:rPr>
          <w:rFonts w:ascii="Times New Roman"/>
          <w:b/>
          <w:color w:val="343434"/>
          <w:w w:val="95"/>
          <w:sz w:val="12"/>
        </w:rPr>
        <w:t>2</w:t>
      </w:r>
    </w:p>
    <w:p>
      <w:pPr>
        <w:spacing w:line="240" w:lineRule="auto" w:before="3"/>
        <w:rPr>
          <w:rFonts w:ascii="Times New Roman"/>
          <w:b/>
          <w:sz w:val="19"/>
        </w:rPr>
      </w:pPr>
      <w:r>
        <w:rPr/>
        <w:br w:type="column"/>
      </w:r>
      <w:r>
        <w:rPr>
          <w:rFonts w:ascii="Times New Roman"/>
          <w:b/>
          <w:sz w:val="19"/>
        </w:rPr>
      </w:r>
    </w:p>
    <w:p>
      <w:pPr>
        <w:tabs>
          <w:tab w:pos="1866" w:val="left" w:leader="none"/>
          <w:tab w:pos="4853" w:val="left" w:leader="none"/>
          <w:tab w:pos="6230" w:val="left" w:leader="none"/>
          <w:tab w:pos="8324" w:val="left" w:leader="none"/>
          <w:tab w:pos="9622" w:val="left" w:leader="none"/>
        </w:tabs>
        <w:spacing w:line="138" w:lineRule="exact" w:before="0"/>
        <w:ind w:left="552" w:right="0" w:firstLine="0"/>
        <w:jc w:val="left"/>
        <w:rPr>
          <w:b/>
          <w:sz w:val="12"/>
        </w:rPr>
      </w:pPr>
      <w:r>
        <w:rPr>
          <w:rFonts w:ascii="Times New Roman"/>
          <w:color w:val="343434"/>
          <w:spacing w:val="-1"/>
          <w:w w:val="109"/>
          <w:sz w:val="12"/>
        </w:rPr>
        <w:t>Employees</w:t>
      </w:r>
      <w:r>
        <w:rPr>
          <w:rFonts w:ascii="Times New Roman"/>
          <w:color w:val="343434"/>
          <w:w w:val="109"/>
          <w:sz w:val="12"/>
        </w:rPr>
        <w:t>/</w:t>
      </w:r>
      <w:r>
        <w:rPr>
          <w:rFonts w:ascii="Times New Roman"/>
          <w:color w:val="343434"/>
          <w:sz w:val="12"/>
        </w:rPr>
        <w:tab/>
      </w:r>
      <w:r>
        <w:rPr>
          <w:rFonts w:ascii="Times New Roman"/>
          <w:color w:val="343434"/>
          <w:spacing w:val="-1"/>
          <w:w w:val="113"/>
          <w:sz w:val="12"/>
        </w:rPr>
        <w:t>Supplies</w:t>
      </w:r>
      <w:r>
        <w:rPr>
          <w:rFonts w:ascii="Times New Roman"/>
          <w:color w:val="343434"/>
          <w:w w:val="113"/>
          <w:sz w:val="12"/>
        </w:rPr>
        <w:t>/</w:t>
      </w:r>
      <w:r>
        <w:rPr>
          <w:rFonts w:ascii="Times New Roman"/>
          <w:color w:val="343434"/>
          <w:sz w:val="12"/>
        </w:rPr>
        <w:tab/>
      </w:r>
      <w:r>
        <w:rPr>
          <w:b/>
          <w:color w:val="444444"/>
          <w:spacing w:val="-16"/>
          <w:w w:val="94"/>
          <w:sz w:val="12"/>
        </w:rPr>
        <w:t>C</w:t>
      </w:r>
      <w:r>
        <w:rPr>
          <w:b/>
          <w:color w:val="444444"/>
          <w:spacing w:val="-1"/>
          <w:w w:val="110"/>
          <w:sz w:val="12"/>
        </w:rPr>
        <w:t>ommu</w:t>
      </w:r>
      <w:r>
        <w:rPr>
          <w:b/>
          <w:color w:val="444444"/>
          <w:spacing w:val="-63"/>
          <w:w w:val="110"/>
          <w:sz w:val="12"/>
        </w:rPr>
        <w:t>n</w:t>
      </w:r>
      <w:r>
        <w:rPr>
          <w:b/>
          <w:color w:val="181818"/>
          <w:spacing w:val="-1"/>
          <w:w w:val="108"/>
          <w:sz w:val="12"/>
        </w:rPr>
        <w:t>i</w:t>
      </w:r>
      <w:r>
        <w:rPr>
          <w:b/>
          <w:color w:val="343434"/>
          <w:w w:val="103"/>
          <w:sz w:val="12"/>
        </w:rPr>
        <w:t>ty</w:t>
      </w:r>
      <w:r>
        <w:rPr>
          <w:b/>
          <w:color w:val="343434"/>
          <w:sz w:val="12"/>
        </w:rPr>
        <w:t>  </w:t>
      </w:r>
      <w:r>
        <w:rPr>
          <w:b/>
          <w:color w:val="343434"/>
          <w:spacing w:val="-13"/>
          <w:sz w:val="12"/>
        </w:rPr>
        <w:t> </w:t>
      </w:r>
      <w:r>
        <w:rPr>
          <w:b/>
          <w:color w:val="444444"/>
          <w:spacing w:val="-1"/>
          <w:w w:val="96"/>
          <w:sz w:val="12"/>
        </w:rPr>
        <w:t>Groun</w:t>
      </w:r>
      <w:r>
        <w:rPr>
          <w:b/>
          <w:color w:val="444444"/>
          <w:w w:val="96"/>
          <w:sz w:val="12"/>
        </w:rPr>
        <w:t>d</w:t>
      </w:r>
      <w:r>
        <w:rPr>
          <w:b/>
          <w:color w:val="444444"/>
          <w:sz w:val="12"/>
        </w:rPr>
        <w:tab/>
      </w:r>
      <w:r>
        <w:rPr>
          <w:b/>
          <w:color w:val="343434"/>
          <w:spacing w:val="-1"/>
          <w:w w:val="96"/>
          <w:position w:val="1"/>
          <w:sz w:val="11"/>
        </w:rPr>
        <w:t>Civi</w:t>
      </w:r>
      <w:r>
        <w:rPr>
          <w:b/>
          <w:color w:val="343434"/>
          <w:w w:val="96"/>
          <w:position w:val="1"/>
          <w:sz w:val="11"/>
        </w:rPr>
        <w:t>c</w:t>
      </w:r>
      <w:r>
        <w:rPr>
          <w:b/>
          <w:color w:val="343434"/>
          <w:position w:val="1"/>
          <w:sz w:val="11"/>
        </w:rPr>
        <w:tab/>
      </w:r>
      <w:r>
        <w:rPr>
          <w:rFonts w:ascii="Times New Roman"/>
          <w:color w:val="444444"/>
          <w:spacing w:val="-1"/>
          <w:w w:val="107"/>
          <w:position w:val="1"/>
          <w:sz w:val="12"/>
        </w:rPr>
        <w:t>War</w:t>
      </w:r>
      <w:r>
        <w:rPr>
          <w:rFonts w:ascii="Times New Roman"/>
          <w:color w:val="444444"/>
          <w:w w:val="107"/>
          <w:position w:val="1"/>
          <w:sz w:val="12"/>
        </w:rPr>
        <w:t>d</w:t>
      </w:r>
      <w:r>
        <w:rPr>
          <w:rFonts w:ascii="Times New Roman"/>
          <w:color w:val="444444"/>
          <w:position w:val="1"/>
          <w:sz w:val="12"/>
        </w:rPr>
        <w:tab/>
      </w:r>
      <w:r>
        <w:rPr>
          <w:b/>
          <w:color w:val="444444"/>
          <w:spacing w:val="-1"/>
          <w:w w:val="92"/>
          <w:position w:val="1"/>
          <w:sz w:val="12"/>
        </w:rPr>
        <w:t>Environmental</w:t>
      </w:r>
    </w:p>
    <w:p>
      <w:pPr>
        <w:spacing w:after="0" w:line="138" w:lineRule="exact"/>
        <w:jc w:val="left"/>
        <w:rPr>
          <w:sz w:val="12"/>
        </w:rPr>
        <w:sectPr>
          <w:type w:val="continuous"/>
          <w:pgSz w:w="23820" w:h="16840" w:orient="landscape"/>
          <w:pgMar w:top="1360" w:bottom="0" w:left="960" w:right="720"/>
          <w:cols w:num="2" w:equalWidth="0">
            <w:col w:w="1256" w:space="3746"/>
            <w:col w:w="17138"/>
          </w:cols>
        </w:sectPr>
      </w:pPr>
    </w:p>
    <w:p>
      <w:pPr>
        <w:tabs>
          <w:tab w:pos="1503" w:val="left" w:leader="none"/>
          <w:tab w:pos="1878" w:val="left" w:leader="none"/>
          <w:tab w:pos="5549" w:val="left" w:leader="none"/>
          <w:tab w:pos="8727" w:val="left" w:leader="none"/>
          <w:tab w:pos="9865" w:val="left" w:leader="none"/>
          <w:tab w:pos="10578" w:val="left" w:leader="none"/>
          <w:tab w:pos="11236" w:val="left" w:leader="none"/>
          <w:tab w:pos="13321" w:val="left" w:leader="none"/>
          <w:tab w:pos="13967" w:val="left" w:leader="none"/>
          <w:tab w:pos="15604" w:val="left" w:leader="none"/>
          <w:tab w:pos="16263" w:val="left" w:leader="none"/>
          <w:tab w:pos="18014" w:val="left" w:leader="none"/>
          <w:tab w:pos="18790" w:val="left" w:leader="none"/>
          <w:tab w:pos="19487" w:val="left" w:leader="none"/>
          <w:tab w:pos="20671" w:val="left" w:leader="none"/>
        </w:tabs>
        <w:spacing w:line="268" w:lineRule="auto" w:before="0"/>
        <w:ind w:left="545" w:right="988" w:firstLine="13"/>
        <w:jc w:val="left"/>
        <w:rPr>
          <w:rFonts w:ascii="Times New Roman"/>
          <w:sz w:val="12"/>
        </w:rPr>
      </w:pPr>
      <w:r>
        <w:rPr/>
        <w:pict>
          <v:shape style="position:absolute;margin-left:54.395741pt;margin-top:17.170322pt;width:1003.65pt;height:177.1pt;mso-position-horizontal-relative:page;mso-position-vertical-relative:paragraph;z-index:15735296" type="#_x0000_t202" id="docshape3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87"/>
                    <w:gridCol w:w="881"/>
                    <w:gridCol w:w="496"/>
                    <w:gridCol w:w="3374"/>
                    <w:gridCol w:w="1108"/>
                    <w:gridCol w:w="659"/>
                    <w:gridCol w:w="891"/>
                    <w:gridCol w:w="935"/>
                    <w:gridCol w:w="1913"/>
                    <w:gridCol w:w="3510"/>
                    <w:gridCol w:w="2931"/>
                    <w:gridCol w:w="1620"/>
                    <w:gridCol w:w="694"/>
                    <w:gridCol w:w="755"/>
                  </w:tblGrid>
                  <w:tr>
                    <w:trPr>
                      <w:trHeight w:val="178" w:hRule="atLeast"/>
                    </w:trPr>
                    <w:tc>
                      <w:tcPr>
                        <w:tcW w:w="287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881" w:type="dxa"/>
                      </w:tcPr>
                      <w:p>
                        <w:pPr>
                          <w:pStyle w:val="TableParagraph"/>
                          <w:spacing w:line="120" w:lineRule="exact" w:before="38"/>
                          <w:ind w:left="94" w:right="107"/>
                          <w:jc w:val="center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43434"/>
                            <w:w w:val="115"/>
                            <w:sz w:val="12"/>
                          </w:rPr>
                          <w:t>01.04.2022</w:t>
                        </w:r>
                      </w:p>
                    </w:tc>
                    <w:tc>
                      <w:tcPr>
                        <w:tcW w:w="496" w:type="dxa"/>
                      </w:tcPr>
                      <w:p>
                        <w:pPr>
                          <w:pStyle w:val="TableParagraph"/>
                          <w:spacing w:line="120" w:lineRule="exact" w:before="38"/>
                          <w:ind w:right="61"/>
                          <w:jc w:val="righ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43434"/>
                            <w:sz w:val="12"/>
                          </w:rPr>
                          <w:t>BACS</w:t>
                        </w:r>
                      </w:p>
                    </w:tc>
                    <w:tc>
                      <w:tcPr>
                        <w:tcW w:w="3374" w:type="dxa"/>
                      </w:tcPr>
                      <w:p>
                        <w:pPr>
                          <w:pStyle w:val="TableParagraph"/>
                          <w:spacing w:line="120" w:lineRule="exact" w:before="38"/>
                          <w:ind w:left="93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444444"/>
                            <w:sz w:val="12"/>
                          </w:rPr>
                          <w:t>Eden</w:t>
                        </w:r>
                        <w:r>
                          <w:rPr>
                            <w:rFonts w:ascii="Times New Roman"/>
                            <w:color w:val="444444"/>
                            <w:spacing w:val="-7"/>
                            <w:sz w:val="1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343434"/>
                            <w:sz w:val="12"/>
                          </w:rPr>
                          <w:t>Spr</w:t>
                        </w:r>
                        <w:r>
                          <w:rPr>
                            <w:rFonts w:ascii="Times New Roman"/>
                            <w:color w:val="181818"/>
                            <w:sz w:val="12"/>
                          </w:rPr>
                          <w:t>i</w:t>
                        </w:r>
                        <w:r>
                          <w:rPr>
                            <w:rFonts w:ascii="Times New Roman"/>
                            <w:color w:val="343434"/>
                            <w:sz w:val="12"/>
                          </w:rPr>
                          <w:t>ngs</w:t>
                        </w:r>
                        <w:r>
                          <w:rPr>
                            <w:rFonts w:ascii="Times New Roman"/>
                            <w:color w:val="343434"/>
                            <w:spacing w:val="5"/>
                            <w:sz w:val="1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343434"/>
                            <w:sz w:val="12"/>
                          </w:rPr>
                          <w:t>UK</w:t>
                        </w:r>
                        <w:r>
                          <w:rPr>
                            <w:rFonts w:ascii="Times New Roman"/>
                            <w:color w:val="343434"/>
                            <w:spacing w:val="7"/>
                            <w:sz w:val="1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343434"/>
                            <w:sz w:val="12"/>
                          </w:rPr>
                          <w:t>Ltd</w:t>
                        </w:r>
                      </w:p>
                    </w:tc>
                    <w:tc>
                      <w:tcPr>
                        <w:tcW w:w="110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659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891" w:type="dxa"/>
                      </w:tcPr>
                      <w:p>
                        <w:pPr>
                          <w:pStyle w:val="TableParagraph"/>
                          <w:spacing w:line="113" w:lineRule="exact" w:before="45"/>
                          <w:ind w:right="436"/>
                          <w:jc w:val="righ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181818"/>
                            <w:sz w:val="12"/>
                          </w:rPr>
                          <w:t>1.</w:t>
                        </w:r>
                        <w:r>
                          <w:rPr>
                            <w:rFonts w:ascii="Times New Roman"/>
                            <w:color w:val="343434"/>
                            <w:sz w:val="12"/>
                          </w:rPr>
                          <w:t>80</w:t>
                        </w:r>
                      </w:p>
                    </w:tc>
                    <w:tc>
                      <w:tcPr>
                        <w:tcW w:w="935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913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351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293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620" w:type="dxa"/>
                      </w:tcPr>
                      <w:p>
                        <w:pPr>
                          <w:pStyle w:val="TableParagraph"/>
                          <w:tabs>
                            <w:tab w:pos="429" w:val="left" w:leader="none"/>
                          </w:tabs>
                          <w:spacing w:before="6"/>
                          <w:ind w:right="50"/>
                          <w:jc w:val="right"/>
                          <w:rPr>
                            <w:rFonts w:ascii="Times New Roman" w:hAnsi="Times New Roman"/>
                            <w:sz w:val="12"/>
                          </w:rPr>
                        </w:pPr>
                        <w:r>
                          <w:rPr>
                            <w:rFonts w:ascii="Times New Roman" w:hAnsi="Times New Roman"/>
                            <w:color w:val="343434"/>
                            <w:w w:val="110"/>
                            <w:sz w:val="11"/>
                          </w:rPr>
                          <w:t>£</w:t>
                          <w:tab/>
                        </w:r>
                        <w:r>
                          <w:rPr>
                            <w:rFonts w:ascii="Times New Roman" w:hAnsi="Times New Roman"/>
                            <w:color w:val="343434"/>
                            <w:w w:val="110"/>
                            <w:position w:val="1"/>
                            <w:sz w:val="12"/>
                          </w:rPr>
                          <w:t>1.80</w:t>
                        </w:r>
                      </w:p>
                    </w:tc>
                    <w:tc>
                      <w:tcPr>
                        <w:tcW w:w="694" w:type="dxa"/>
                      </w:tcPr>
                      <w:p>
                        <w:pPr>
                          <w:pStyle w:val="TableParagraph"/>
                          <w:spacing w:before="9"/>
                          <w:ind w:right="54"/>
                          <w:jc w:val="righ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43434"/>
                            <w:w w:val="115"/>
                            <w:sz w:val="12"/>
                          </w:rPr>
                          <w:t>0.36</w:t>
                        </w:r>
                      </w:p>
                    </w:tc>
                    <w:tc>
                      <w:tcPr>
                        <w:tcW w:w="755" w:type="dxa"/>
                      </w:tcPr>
                      <w:p>
                        <w:pPr>
                          <w:pStyle w:val="TableParagraph"/>
                          <w:spacing w:line="133" w:lineRule="exact"/>
                          <w:ind w:right="31"/>
                          <w:jc w:val="righ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444444"/>
                            <w:w w:val="115"/>
                            <w:sz w:val="12"/>
                          </w:rPr>
                          <w:t>2.16</w:t>
                        </w:r>
                      </w:p>
                    </w:tc>
                  </w:tr>
                  <w:tr>
                    <w:trPr>
                      <w:trHeight w:val="169" w:hRule="atLeast"/>
                    </w:trPr>
                    <w:tc>
                      <w:tcPr>
                        <w:tcW w:w="287" w:type="dxa"/>
                      </w:tcPr>
                      <w:p>
                        <w:pPr>
                          <w:pStyle w:val="TableParagraph"/>
                          <w:spacing w:line="124" w:lineRule="exact" w:before="26"/>
                          <w:ind w:left="62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444444"/>
                            <w:w w:val="108"/>
                            <w:sz w:val="12"/>
                          </w:rPr>
                          <w:t>2</w:t>
                        </w:r>
                      </w:p>
                    </w:tc>
                    <w:tc>
                      <w:tcPr>
                        <w:tcW w:w="881" w:type="dxa"/>
                      </w:tcPr>
                      <w:p>
                        <w:pPr>
                          <w:pStyle w:val="TableParagraph"/>
                          <w:spacing w:line="124" w:lineRule="exact" w:before="26"/>
                          <w:ind w:left="94" w:right="110"/>
                          <w:jc w:val="center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43434"/>
                            <w:w w:val="110"/>
                            <w:sz w:val="12"/>
                          </w:rPr>
                          <w:t>01.0</w:t>
                        </w:r>
                        <w:r>
                          <w:rPr>
                            <w:rFonts w:ascii="Times New Roman"/>
                            <w:color w:val="181818"/>
                            <w:w w:val="110"/>
                            <w:sz w:val="12"/>
                          </w:rPr>
                          <w:t>4.</w:t>
                        </w:r>
                        <w:r>
                          <w:rPr>
                            <w:rFonts w:ascii="Times New Roman"/>
                            <w:color w:val="444444"/>
                            <w:w w:val="110"/>
                            <w:sz w:val="12"/>
                          </w:rPr>
                          <w:t>2022</w:t>
                        </w:r>
                      </w:p>
                    </w:tc>
                    <w:tc>
                      <w:tcPr>
                        <w:tcW w:w="496" w:type="dxa"/>
                      </w:tcPr>
                      <w:p>
                        <w:pPr>
                          <w:pStyle w:val="TableParagraph"/>
                          <w:spacing w:line="124" w:lineRule="exact" w:before="26"/>
                          <w:ind w:right="61"/>
                          <w:jc w:val="righ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444444"/>
                            <w:sz w:val="12"/>
                          </w:rPr>
                          <w:t>BACS</w:t>
                        </w:r>
                      </w:p>
                    </w:tc>
                    <w:tc>
                      <w:tcPr>
                        <w:tcW w:w="3374" w:type="dxa"/>
                      </w:tcPr>
                      <w:p>
                        <w:pPr>
                          <w:pStyle w:val="TableParagraph"/>
                          <w:spacing w:line="124" w:lineRule="exact" w:before="26"/>
                          <w:ind w:left="80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444444"/>
                            <w:w w:val="105"/>
                            <w:sz w:val="12"/>
                          </w:rPr>
                          <w:t>Sharp</w:t>
                        </w:r>
                        <w:r>
                          <w:rPr>
                            <w:rFonts w:ascii="Times New Roman"/>
                            <w:color w:val="444444"/>
                            <w:spacing w:val="-5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444444"/>
                            <w:w w:val="105"/>
                            <w:sz w:val="12"/>
                          </w:rPr>
                          <w:t>Business</w:t>
                        </w:r>
                        <w:r>
                          <w:rPr>
                            <w:rFonts w:ascii="Times New Roman"/>
                            <w:color w:val="444444"/>
                            <w:spacing w:val="-19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343434"/>
                            <w:w w:val="105"/>
                            <w:sz w:val="12"/>
                          </w:rPr>
                          <w:t>Systems</w:t>
                        </w:r>
                        <w:r>
                          <w:rPr>
                            <w:rFonts w:ascii="Times New Roman"/>
                            <w:color w:val="343434"/>
                            <w:spacing w:val="7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444444"/>
                            <w:w w:val="105"/>
                            <w:sz w:val="12"/>
                          </w:rPr>
                          <w:t>UK Pie</w:t>
                        </w:r>
                      </w:p>
                    </w:tc>
                    <w:tc>
                      <w:tcPr>
                        <w:tcW w:w="110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659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891" w:type="dxa"/>
                      </w:tcPr>
                      <w:p>
                        <w:pPr>
                          <w:pStyle w:val="TableParagraph"/>
                          <w:spacing w:line="109" w:lineRule="exact" w:before="40"/>
                          <w:ind w:right="408"/>
                          <w:jc w:val="righ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444444"/>
                            <w:w w:val="115"/>
                            <w:sz w:val="12"/>
                          </w:rPr>
                          <w:t>51.35</w:t>
                        </w:r>
                      </w:p>
                    </w:tc>
                    <w:tc>
                      <w:tcPr>
                        <w:tcW w:w="935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913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351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293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620" w:type="dxa"/>
                      </w:tcPr>
                      <w:p>
                        <w:pPr>
                          <w:pStyle w:val="TableParagraph"/>
                          <w:tabs>
                            <w:tab w:pos="350" w:val="left" w:leader="none"/>
                          </w:tabs>
                          <w:spacing w:before="4"/>
                          <w:ind w:right="74"/>
                          <w:jc w:val="right"/>
                          <w:rPr>
                            <w:rFonts w:ascii="Times New Roman" w:hAnsi="Times New Roman"/>
                            <w:sz w:val="12"/>
                          </w:rPr>
                        </w:pPr>
                        <w:r>
                          <w:rPr>
                            <w:rFonts w:ascii="Times New Roman" w:hAnsi="Times New Roman"/>
                            <w:color w:val="444444"/>
                            <w:w w:val="115"/>
                            <w:sz w:val="11"/>
                          </w:rPr>
                          <w:t>£</w:t>
                          <w:tab/>
                        </w:r>
                        <w:r>
                          <w:rPr>
                            <w:rFonts w:ascii="Times New Roman" w:hAnsi="Times New Roman"/>
                            <w:color w:val="343434"/>
                            <w:w w:val="115"/>
                            <w:sz w:val="12"/>
                          </w:rPr>
                          <w:t>51</w:t>
                        </w:r>
                        <w:r>
                          <w:rPr>
                            <w:rFonts w:ascii="Times New Roman" w:hAnsi="Times New Roman"/>
                            <w:color w:val="181818"/>
                            <w:w w:val="115"/>
                            <w:sz w:val="12"/>
                          </w:rPr>
                          <w:t>.</w:t>
                        </w:r>
                        <w:r>
                          <w:rPr>
                            <w:rFonts w:ascii="Times New Roman" w:hAnsi="Times New Roman"/>
                            <w:color w:val="343434"/>
                            <w:w w:val="115"/>
                            <w:sz w:val="12"/>
                          </w:rPr>
                          <w:t>35</w:t>
                        </w:r>
                      </w:p>
                    </w:tc>
                    <w:tc>
                      <w:tcPr>
                        <w:tcW w:w="694" w:type="dxa"/>
                      </w:tcPr>
                      <w:p>
                        <w:pPr>
                          <w:pStyle w:val="TableParagraph"/>
                          <w:spacing w:line="128" w:lineRule="exact"/>
                          <w:ind w:right="53"/>
                          <w:jc w:val="righ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43434"/>
                            <w:w w:val="115"/>
                            <w:sz w:val="12"/>
                          </w:rPr>
                          <w:t>10.27</w:t>
                        </w:r>
                      </w:p>
                    </w:tc>
                    <w:tc>
                      <w:tcPr>
                        <w:tcW w:w="755" w:type="dxa"/>
                      </w:tcPr>
                      <w:p>
                        <w:pPr>
                          <w:pStyle w:val="TableParagraph"/>
                          <w:tabs>
                            <w:tab w:pos="344" w:val="left" w:leader="none"/>
                          </w:tabs>
                          <w:spacing w:line="128" w:lineRule="exact"/>
                          <w:ind w:right="32"/>
                          <w:jc w:val="right"/>
                          <w:rPr>
                            <w:rFonts w:ascii="Times New Roman" w:hAnsi="Times New Roman"/>
                            <w:sz w:val="12"/>
                          </w:rPr>
                        </w:pPr>
                        <w:r>
                          <w:rPr>
                            <w:rFonts w:ascii="Times New Roman" w:hAnsi="Times New Roman"/>
                            <w:color w:val="343434"/>
                            <w:w w:val="115"/>
                            <w:sz w:val="11"/>
                          </w:rPr>
                          <w:t>£</w:t>
                          <w:tab/>
                        </w:r>
                        <w:r>
                          <w:rPr>
                            <w:rFonts w:ascii="Times New Roman" w:hAnsi="Times New Roman"/>
                            <w:color w:val="444444"/>
                            <w:w w:val="115"/>
                            <w:sz w:val="12"/>
                          </w:rPr>
                          <w:t>61.62</w:t>
                        </w:r>
                      </w:p>
                    </w:tc>
                  </w:tr>
                  <w:tr>
                    <w:trPr>
                      <w:trHeight w:val="165" w:hRule="atLeast"/>
                    </w:trPr>
                    <w:tc>
                      <w:tcPr>
                        <w:tcW w:w="287" w:type="dxa"/>
                      </w:tcPr>
                      <w:p>
                        <w:pPr>
                          <w:pStyle w:val="TableParagraph"/>
                          <w:spacing w:line="116" w:lineRule="exact" w:before="29"/>
                          <w:ind w:left="53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444444"/>
                            <w:w w:val="114"/>
                            <w:sz w:val="12"/>
                          </w:rPr>
                          <w:t>3</w:t>
                        </w:r>
                      </w:p>
                    </w:tc>
                    <w:tc>
                      <w:tcPr>
                        <w:tcW w:w="881" w:type="dxa"/>
                      </w:tcPr>
                      <w:p>
                        <w:pPr>
                          <w:pStyle w:val="TableParagraph"/>
                          <w:spacing w:line="116" w:lineRule="exact" w:before="29"/>
                          <w:ind w:left="94" w:right="107"/>
                          <w:jc w:val="center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43434"/>
                            <w:w w:val="115"/>
                            <w:sz w:val="12"/>
                          </w:rPr>
                          <w:t>01.04.2022</w:t>
                        </w:r>
                      </w:p>
                    </w:tc>
                    <w:tc>
                      <w:tcPr>
                        <w:tcW w:w="496" w:type="dxa"/>
                      </w:tcPr>
                      <w:p>
                        <w:pPr>
                          <w:pStyle w:val="TableParagraph"/>
                          <w:spacing w:line="116" w:lineRule="exact" w:before="29"/>
                          <w:ind w:right="58"/>
                          <w:jc w:val="righ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444444"/>
                            <w:w w:val="120"/>
                            <w:sz w:val="12"/>
                          </w:rPr>
                          <w:t>1080</w:t>
                        </w:r>
                      </w:p>
                    </w:tc>
                    <w:tc>
                      <w:tcPr>
                        <w:tcW w:w="3374" w:type="dxa"/>
                      </w:tcPr>
                      <w:p>
                        <w:pPr>
                          <w:pStyle w:val="TableParagraph"/>
                          <w:spacing w:line="117" w:lineRule="exact" w:before="29"/>
                          <w:ind w:left="82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343434"/>
                            <w:spacing w:val="-2"/>
                            <w:w w:val="95"/>
                            <w:sz w:val="12"/>
                          </w:rPr>
                          <w:t>Copeland</w:t>
                        </w:r>
                        <w:r>
                          <w:rPr>
                            <w:b/>
                            <w:color w:val="343434"/>
                            <w:spacing w:val="-10"/>
                            <w:w w:val="95"/>
                            <w:sz w:val="12"/>
                          </w:rPr>
                          <w:t> </w:t>
                        </w:r>
                        <w:r>
                          <w:rPr>
                            <w:b/>
                            <w:color w:val="343434"/>
                            <w:spacing w:val="-2"/>
                            <w:w w:val="95"/>
                            <w:sz w:val="12"/>
                          </w:rPr>
                          <w:t>Borough</w:t>
                        </w:r>
                        <w:r>
                          <w:rPr>
                            <w:b/>
                            <w:color w:val="343434"/>
                            <w:spacing w:val="-10"/>
                            <w:w w:val="95"/>
                            <w:sz w:val="12"/>
                          </w:rPr>
                          <w:t> </w:t>
                        </w:r>
                        <w:r>
                          <w:rPr>
                            <w:b/>
                            <w:color w:val="343434"/>
                            <w:spacing w:val="-1"/>
                            <w:w w:val="95"/>
                            <w:sz w:val="12"/>
                          </w:rPr>
                          <w:t>Counc</w:t>
                        </w:r>
                        <w:r>
                          <w:rPr>
                            <w:b/>
                            <w:color w:val="181818"/>
                            <w:spacing w:val="-1"/>
                            <w:w w:val="95"/>
                            <w:sz w:val="12"/>
                          </w:rPr>
                          <w:t>l</w:t>
                        </w:r>
                        <w:r>
                          <w:rPr>
                            <w:b/>
                            <w:color w:val="343434"/>
                            <w:spacing w:val="-1"/>
                            <w:w w:val="95"/>
                            <w:sz w:val="12"/>
                          </w:rPr>
                          <w:t>i</w:t>
                        </w:r>
                      </w:p>
                    </w:tc>
                    <w:tc>
                      <w:tcPr>
                        <w:tcW w:w="110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659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89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935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913" w:type="dxa"/>
                      </w:tcPr>
                      <w:p>
                        <w:pPr>
                          <w:pStyle w:val="TableParagraph"/>
                          <w:spacing w:line="116" w:lineRule="exact" w:before="29"/>
                          <w:ind w:left="93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43434"/>
                            <w:w w:val="110"/>
                            <w:sz w:val="12"/>
                          </w:rPr>
                          <w:t>597.85</w:t>
                        </w:r>
                      </w:p>
                    </w:tc>
                    <w:tc>
                      <w:tcPr>
                        <w:tcW w:w="351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293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620" w:type="dxa"/>
                      </w:tcPr>
                      <w:p>
                        <w:pPr>
                          <w:pStyle w:val="TableParagraph"/>
                          <w:tabs>
                            <w:tab w:pos="293" w:val="left" w:leader="none"/>
                          </w:tabs>
                          <w:spacing w:line="144" w:lineRule="exact"/>
                          <w:ind w:right="58"/>
                          <w:jc w:val="right"/>
                          <w:rPr>
                            <w:rFonts w:ascii="Times New Roman" w:hAnsi="Times New Roman"/>
                            <w:sz w:val="12"/>
                          </w:rPr>
                        </w:pPr>
                        <w:r>
                          <w:rPr>
                            <w:rFonts w:ascii="Times New Roman" w:hAnsi="Times New Roman"/>
                            <w:color w:val="444444"/>
                            <w:w w:val="115"/>
                            <w:sz w:val="11"/>
                          </w:rPr>
                          <w:t>£</w:t>
                          <w:tab/>
                        </w:r>
                        <w:r>
                          <w:rPr>
                            <w:rFonts w:ascii="Times New Roman" w:hAnsi="Times New Roman"/>
                            <w:color w:val="444444"/>
                            <w:w w:val="115"/>
                            <w:position w:val="1"/>
                            <w:sz w:val="12"/>
                          </w:rPr>
                          <w:t>597.85</w:t>
                        </w:r>
                      </w:p>
                    </w:tc>
                    <w:tc>
                      <w:tcPr>
                        <w:tcW w:w="694" w:type="dxa"/>
                      </w:tcPr>
                      <w:p>
                        <w:pPr>
                          <w:pStyle w:val="TableParagraph"/>
                          <w:spacing w:line="131" w:lineRule="exact"/>
                          <w:ind w:right="54"/>
                          <w:jc w:val="right"/>
                          <w:rPr>
                            <w:rFonts w:ascii="Times New Roman" w:hAnsi="Times New Roman"/>
                            <w:sz w:val="12"/>
                          </w:rPr>
                        </w:pPr>
                        <w:r>
                          <w:rPr>
                            <w:rFonts w:ascii="Times New Roman" w:hAnsi="Times New Roman"/>
                            <w:color w:val="444444"/>
                            <w:w w:val="110"/>
                            <w:sz w:val="11"/>
                          </w:rPr>
                          <w:t>£   </w:t>
                        </w:r>
                        <w:r>
                          <w:rPr>
                            <w:rFonts w:ascii="Times New Roman" w:hAnsi="Times New Roman"/>
                            <w:color w:val="444444"/>
                            <w:spacing w:val="23"/>
                            <w:w w:val="110"/>
                            <w:sz w:val="11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343434"/>
                            <w:w w:val="115"/>
                            <w:sz w:val="12"/>
                          </w:rPr>
                          <w:t>119</w:t>
                        </w:r>
                        <w:r>
                          <w:rPr>
                            <w:rFonts w:ascii="Times New Roman" w:hAnsi="Times New Roman"/>
                            <w:color w:val="181818"/>
                            <w:w w:val="115"/>
                            <w:sz w:val="12"/>
                          </w:rPr>
                          <w:t>.</w:t>
                        </w:r>
                        <w:r>
                          <w:rPr>
                            <w:rFonts w:ascii="Times New Roman" w:hAnsi="Times New Roman"/>
                            <w:color w:val="343434"/>
                            <w:w w:val="115"/>
                            <w:sz w:val="12"/>
                          </w:rPr>
                          <w:t>57</w:t>
                        </w:r>
                      </w:p>
                    </w:tc>
                    <w:tc>
                      <w:tcPr>
                        <w:tcW w:w="755" w:type="dxa"/>
                      </w:tcPr>
                      <w:p>
                        <w:pPr>
                          <w:pStyle w:val="TableParagraph"/>
                          <w:tabs>
                            <w:tab w:pos="279" w:val="left" w:leader="none"/>
                          </w:tabs>
                          <w:spacing w:line="129" w:lineRule="exact"/>
                          <w:ind w:right="31"/>
                          <w:jc w:val="right"/>
                          <w:rPr>
                            <w:rFonts w:ascii="Times New Roman" w:hAnsi="Times New Roman"/>
                            <w:sz w:val="12"/>
                          </w:rPr>
                        </w:pPr>
                        <w:r>
                          <w:rPr>
                            <w:rFonts w:ascii="Times New Roman" w:hAnsi="Times New Roman"/>
                            <w:color w:val="181818"/>
                            <w:w w:val="115"/>
                            <w:sz w:val="11"/>
                          </w:rPr>
                          <w:t>£</w:t>
                          <w:tab/>
                        </w:r>
                        <w:r>
                          <w:rPr>
                            <w:rFonts w:ascii="Times New Roman" w:hAnsi="Times New Roman"/>
                            <w:color w:val="343434"/>
                            <w:w w:val="115"/>
                            <w:position w:val="1"/>
                            <w:sz w:val="12"/>
                          </w:rPr>
                          <w:t>717.42</w:t>
                        </w:r>
                      </w:p>
                    </w:tc>
                  </w:tr>
                  <w:tr>
                    <w:trPr>
                      <w:trHeight w:val="168" w:hRule="atLeast"/>
                    </w:trPr>
                    <w:tc>
                      <w:tcPr>
                        <w:tcW w:w="287" w:type="dxa"/>
                      </w:tcPr>
                      <w:p>
                        <w:pPr>
                          <w:pStyle w:val="TableParagraph"/>
                          <w:spacing w:line="126" w:lineRule="exact" w:before="22"/>
                          <w:ind w:left="49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444444"/>
                            <w:w w:val="113"/>
                            <w:sz w:val="12"/>
                          </w:rPr>
                          <w:t>4</w:t>
                        </w:r>
                      </w:p>
                    </w:tc>
                    <w:tc>
                      <w:tcPr>
                        <w:tcW w:w="881" w:type="dxa"/>
                      </w:tcPr>
                      <w:p>
                        <w:pPr>
                          <w:pStyle w:val="TableParagraph"/>
                          <w:spacing w:line="119" w:lineRule="exact" w:before="29"/>
                          <w:ind w:left="94" w:right="112"/>
                          <w:jc w:val="center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43434"/>
                            <w:w w:val="110"/>
                            <w:sz w:val="12"/>
                          </w:rPr>
                          <w:t>01.04.2022</w:t>
                        </w:r>
                      </w:p>
                    </w:tc>
                    <w:tc>
                      <w:tcPr>
                        <w:tcW w:w="496" w:type="dxa"/>
                      </w:tcPr>
                      <w:p>
                        <w:pPr>
                          <w:pStyle w:val="TableParagraph"/>
                          <w:spacing w:line="119" w:lineRule="exact" w:before="29"/>
                          <w:ind w:right="58"/>
                          <w:jc w:val="righ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444444"/>
                            <w:w w:val="120"/>
                            <w:sz w:val="12"/>
                          </w:rPr>
                          <w:t>1081</w:t>
                        </w:r>
                      </w:p>
                    </w:tc>
                    <w:tc>
                      <w:tcPr>
                        <w:tcW w:w="3374" w:type="dxa"/>
                      </w:tcPr>
                      <w:p>
                        <w:pPr>
                          <w:pStyle w:val="TableParagraph"/>
                          <w:spacing w:line="119" w:lineRule="exact" w:before="29"/>
                          <w:ind w:left="83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444444"/>
                            <w:w w:val="105"/>
                            <w:sz w:val="12"/>
                          </w:rPr>
                          <w:t>Copeland</w:t>
                        </w:r>
                        <w:r>
                          <w:rPr>
                            <w:rFonts w:ascii="Times New Roman"/>
                            <w:color w:val="444444"/>
                            <w:spacing w:val="4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343434"/>
                            <w:w w:val="105"/>
                            <w:sz w:val="12"/>
                          </w:rPr>
                          <w:t>Borough </w:t>
                        </w:r>
                        <w:r>
                          <w:rPr>
                            <w:rFonts w:ascii="Times New Roman"/>
                            <w:color w:val="444444"/>
                            <w:w w:val="105"/>
                            <w:sz w:val="12"/>
                          </w:rPr>
                          <w:t>Council</w:t>
                        </w:r>
                      </w:p>
                    </w:tc>
                    <w:tc>
                      <w:tcPr>
                        <w:tcW w:w="110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659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89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935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913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3510" w:type="dxa"/>
                      </w:tcPr>
                      <w:p>
                        <w:pPr>
                          <w:pStyle w:val="TableParagraph"/>
                          <w:spacing w:line="112" w:lineRule="exact" w:before="36"/>
                          <w:ind w:left="1466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43434"/>
                            <w:w w:val="110"/>
                            <w:sz w:val="12"/>
                          </w:rPr>
                          <w:t>1832.52</w:t>
                        </w:r>
                      </w:p>
                    </w:tc>
                    <w:tc>
                      <w:tcPr>
                        <w:tcW w:w="293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620" w:type="dxa"/>
                      </w:tcPr>
                      <w:p>
                        <w:pPr>
                          <w:pStyle w:val="TableParagraph"/>
                          <w:ind w:right="47"/>
                          <w:jc w:val="righ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43434"/>
                            <w:w w:val="115"/>
                            <w:sz w:val="12"/>
                          </w:rPr>
                          <w:t>1,832.52</w:t>
                        </w:r>
                      </w:p>
                    </w:tc>
                    <w:tc>
                      <w:tcPr>
                        <w:tcW w:w="694" w:type="dxa"/>
                      </w:tcPr>
                      <w:p>
                        <w:pPr>
                          <w:pStyle w:val="TableParagraph"/>
                          <w:spacing w:line="136" w:lineRule="exact"/>
                          <w:ind w:right="56"/>
                          <w:jc w:val="right"/>
                          <w:rPr>
                            <w:rFonts w:ascii="Times New Roman" w:hAnsi="Times New Roman"/>
                            <w:sz w:val="12"/>
                          </w:rPr>
                        </w:pPr>
                        <w:r>
                          <w:rPr>
                            <w:rFonts w:ascii="Times New Roman" w:hAnsi="Times New Roman"/>
                            <w:color w:val="343434"/>
                            <w:w w:val="110"/>
                            <w:sz w:val="11"/>
                          </w:rPr>
                          <w:t>£   </w:t>
                        </w:r>
                        <w:r>
                          <w:rPr>
                            <w:rFonts w:ascii="Times New Roman" w:hAnsi="Times New Roman"/>
                            <w:color w:val="343434"/>
                            <w:spacing w:val="25"/>
                            <w:w w:val="110"/>
                            <w:sz w:val="11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444444"/>
                            <w:w w:val="115"/>
                            <w:position w:val="1"/>
                            <w:sz w:val="12"/>
                          </w:rPr>
                          <w:t>366</w:t>
                        </w:r>
                        <w:r>
                          <w:rPr>
                            <w:rFonts w:ascii="Times New Roman" w:hAnsi="Times New Roman"/>
                            <w:color w:val="181818"/>
                            <w:w w:val="115"/>
                            <w:position w:val="1"/>
                            <w:sz w:val="12"/>
                          </w:rPr>
                          <w:t>.</w:t>
                        </w:r>
                        <w:r>
                          <w:rPr>
                            <w:rFonts w:ascii="Times New Roman" w:hAnsi="Times New Roman"/>
                            <w:color w:val="343434"/>
                            <w:w w:val="115"/>
                            <w:position w:val="1"/>
                            <w:sz w:val="12"/>
                          </w:rPr>
                          <w:t>50</w:t>
                        </w:r>
                      </w:p>
                    </w:tc>
                    <w:tc>
                      <w:tcPr>
                        <w:tcW w:w="755" w:type="dxa"/>
                      </w:tcPr>
                      <w:p>
                        <w:pPr>
                          <w:pStyle w:val="TableParagraph"/>
                          <w:spacing w:line="131" w:lineRule="exact"/>
                          <w:ind w:right="34"/>
                          <w:jc w:val="righ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444444"/>
                            <w:w w:val="110"/>
                            <w:sz w:val="12"/>
                          </w:rPr>
                          <w:t>2,199.02</w:t>
                        </w:r>
                      </w:p>
                    </w:tc>
                  </w:tr>
                  <w:tr>
                    <w:trPr>
                      <w:trHeight w:val="162" w:hRule="atLeast"/>
                    </w:trPr>
                    <w:tc>
                      <w:tcPr>
                        <w:tcW w:w="287" w:type="dxa"/>
                      </w:tcPr>
                      <w:p>
                        <w:pPr>
                          <w:pStyle w:val="TableParagraph"/>
                          <w:spacing w:line="116" w:lineRule="exact" w:before="26"/>
                          <w:ind w:left="45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444444"/>
                            <w:w w:val="110"/>
                            <w:sz w:val="12"/>
                          </w:rPr>
                          <w:t>5</w:t>
                        </w:r>
                      </w:p>
                    </w:tc>
                    <w:tc>
                      <w:tcPr>
                        <w:tcW w:w="881" w:type="dxa"/>
                      </w:tcPr>
                      <w:p>
                        <w:pPr>
                          <w:pStyle w:val="TableParagraph"/>
                          <w:spacing w:line="116" w:lineRule="exact" w:before="26"/>
                          <w:ind w:left="94" w:right="107"/>
                          <w:jc w:val="center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444444"/>
                            <w:w w:val="115"/>
                            <w:sz w:val="12"/>
                          </w:rPr>
                          <w:t>01.04.2022</w:t>
                        </w:r>
                      </w:p>
                    </w:tc>
                    <w:tc>
                      <w:tcPr>
                        <w:tcW w:w="496" w:type="dxa"/>
                      </w:tcPr>
                      <w:p>
                        <w:pPr>
                          <w:pStyle w:val="TableParagraph"/>
                          <w:spacing w:line="116" w:lineRule="exact" w:before="26"/>
                          <w:ind w:right="62"/>
                          <w:jc w:val="righ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444444"/>
                            <w:w w:val="120"/>
                            <w:sz w:val="12"/>
                          </w:rPr>
                          <w:t>1082</w:t>
                        </w:r>
                      </w:p>
                    </w:tc>
                    <w:tc>
                      <w:tcPr>
                        <w:tcW w:w="3374" w:type="dxa"/>
                      </w:tcPr>
                      <w:p>
                        <w:pPr>
                          <w:pStyle w:val="TableParagraph"/>
                          <w:spacing w:line="116" w:lineRule="exact" w:before="26"/>
                          <w:ind w:left="82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444444"/>
                            <w:w w:val="90"/>
                            <w:sz w:val="12"/>
                          </w:rPr>
                          <w:t>Copeland</w:t>
                        </w:r>
                        <w:r>
                          <w:rPr>
                            <w:b/>
                            <w:color w:val="444444"/>
                            <w:spacing w:val="-8"/>
                            <w:w w:val="90"/>
                            <w:sz w:val="12"/>
                          </w:rPr>
                          <w:t> </w:t>
                        </w:r>
                        <w:r>
                          <w:rPr>
                            <w:b/>
                            <w:color w:val="343434"/>
                            <w:w w:val="90"/>
                            <w:sz w:val="12"/>
                          </w:rPr>
                          <w:t>Borough</w:t>
                        </w:r>
                        <w:r>
                          <w:rPr>
                            <w:b/>
                            <w:color w:val="343434"/>
                            <w:spacing w:val="-4"/>
                            <w:w w:val="90"/>
                            <w:sz w:val="12"/>
                          </w:rPr>
                          <w:t> </w:t>
                        </w:r>
                        <w:r>
                          <w:rPr>
                            <w:b/>
                            <w:color w:val="444444"/>
                            <w:w w:val="90"/>
                            <w:sz w:val="12"/>
                          </w:rPr>
                          <w:t>Council</w:t>
                        </w:r>
                      </w:p>
                    </w:tc>
                    <w:tc>
                      <w:tcPr>
                        <w:tcW w:w="110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659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89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935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913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3510" w:type="dxa"/>
                      </w:tcPr>
                      <w:p>
                        <w:pPr>
                          <w:pStyle w:val="TableParagraph"/>
                          <w:spacing w:line="116" w:lineRule="exact" w:before="26"/>
                          <w:ind w:left="1478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444444"/>
                            <w:w w:val="110"/>
                            <w:sz w:val="12"/>
                          </w:rPr>
                          <w:t>2771.20</w:t>
                        </w:r>
                      </w:p>
                    </w:tc>
                    <w:tc>
                      <w:tcPr>
                        <w:tcW w:w="293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620" w:type="dxa"/>
                      </w:tcPr>
                      <w:p>
                        <w:pPr>
                          <w:pStyle w:val="TableParagraph"/>
                          <w:spacing w:line="136" w:lineRule="exact"/>
                          <w:ind w:right="51"/>
                          <w:jc w:val="righ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43434"/>
                            <w:w w:val="110"/>
                            <w:sz w:val="12"/>
                          </w:rPr>
                          <w:t>2,771.20</w:t>
                        </w:r>
                      </w:p>
                    </w:tc>
                    <w:tc>
                      <w:tcPr>
                        <w:tcW w:w="694" w:type="dxa"/>
                      </w:tcPr>
                      <w:p>
                        <w:pPr>
                          <w:pStyle w:val="TableParagraph"/>
                          <w:spacing w:line="138" w:lineRule="exact"/>
                          <w:ind w:right="58"/>
                          <w:jc w:val="right"/>
                          <w:rPr>
                            <w:rFonts w:ascii="Times New Roman" w:hAnsi="Times New Roman"/>
                            <w:sz w:val="12"/>
                          </w:rPr>
                        </w:pPr>
                        <w:r>
                          <w:rPr>
                            <w:rFonts w:ascii="Times New Roman" w:hAnsi="Times New Roman"/>
                            <w:color w:val="343434"/>
                            <w:w w:val="105"/>
                            <w:sz w:val="13"/>
                          </w:rPr>
                          <w:t>£  </w:t>
                        </w:r>
                        <w:r>
                          <w:rPr>
                            <w:rFonts w:ascii="Times New Roman" w:hAnsi="Times New Roman"/>
                            <w:color w:val="343434"/>
                            <w:spacing w:val="12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343434"/>
                            <w:w w:val="105"/>
                            <w:sz w:val="12"/>
                          </w:rPr>
                          <w:t>554.24</w:t>
                        </w:r>
                      </w:p>
                    </w:tc>
                    <w:tc>
                      <w:tcPr>
                        <w:tcW w:w="755" w:type="dxa"/>
                      </w:tcPr>
                      <w:p>
                        <w:pPr>
                          <w:pStyle w:val="TableParagraph"/>
                          <w:spacing w:line="129" w:lineRule="exact"/>
                          <w:ind w:right="48"/>
                          <w:jc w:val="righ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43434"/>
                            <w:w w:val="110"/>
                            <w:sz w:val="12"/>
                          </w:rPr>
                          <w:t>3</w:t>
                        </w:r>
                        <w:r>
                          <w:rPr>
                            <w:rFonts w:ascii="Times New Roman"/>
                            <w:color w:val="181818"/>
                            <w:w w:val="110"/>
                            <w:sz w:val="12"/>
                          </w:rPr>
                          <w:t>,</w:t>
                        </w:r>
                        <w:r>
                          <w:rPr>
                            <w:rFonts w:ascii="Times New Roman"/>
                            <w:color w:val="444444"/>
                            <w:w w:val="110"/>
                            <w:sz w:val="12"/>
                          </w:rPr>
                          <w:t>325.44</w:t>
                        </w:r>
                      </w:p>
                    </w:tc>
                  </w:tr>
                  <w:tr>
                    <w:trPr>
                      <w:trHeight w:val="176" w:hRule="atLeast"/>
                    </w:trPr>
                    <w:tc>
                      <w:tcPr>
                        <w:tcW w:w="287" w:type="dxa"/>
                      </w:tcPr>
                      <w:p>
                        <w:pPr>
                          <w:pStyle w:val="TableParagraph"/>
                          <w:spacing w:line="126" w:lineRule="exact" w:before="30"/>
                          <w:ind w:left="45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43434"/>
                            <w:w w:val="108"/>
                            <w:sz w:val="12"/>
                          </w:rPr>
                          <w:t>6</w:t>
                        </w:r>
                      </w:p>
                    </w:tc>
                    <w:tc>
                      <w:tcPr>
                        <w:tcW w:w="881" w:type="dxa"/>
                      </w:tcPr>
                      <w:p>
                        <w:pPr>
                          <w:pStyle w:val="TableParagraph"/>
                          <w:spacing w:line="126" w:lineRule="exact" w:before="30"/>
                          <w:ind w:left="94" w:right="112"/>
                          <w:jc w:val="center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43434"/>
                            <w:w w:val="110"/>
                            <w:sz w:val="12"/>
                          </w:rPr>
                          <w:t>01.04.2022</w:t>
                        </w:r>
                      </w:p>
                    </w:tc>
                    <w:tc>
                      <w:tcPr>
                        <w:tcW w:w="496" w:type="dxa"/>
                      </w:tcPr>
                      <w:p>
                        <w:pPr>
                          <w:pStyle w:val="TableParagraph"/>
                          <w:spacing w:line="119" w:lineRule="exact" w:before="37"/>
                          <w:ind w:right="62"/>
                          <w:jc w:val="righ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43434"/>
                            <w:sz w:val="12"/>
                          </w:rPr>
                          <w:t>BACS</w:t>
                        </w:r>
                      </w:p>
                    </w:tc>
                    <w:tc>
                      <w:tcPr>
                        <w:tcW w:w="3374" w:type="dxa"/>
                      </w:tcPr>
                      <w:p>
                        <w:pPr>
                          <w:pStyle w:val="TableParagraph"/>
                          <w:spacing w:line="126" w:lineRule="exact" w:before="30"/>
                          <w:ind w:left="86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43434"/>
                            <w:w w:val="105"/>
                            <w:sz w:val="12"/>
                          </w:rPr>
                          <w:t>Mrs</w:t>
                        </w:r>
                        <w:r>
                          <w:rPr>
                            <w:rFonts w:ascii="Times New Roman"/>
                            <w:color w:val="343434"/>
                            <w:spacing w:val="-5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343434"/>
                            <w:w w:val="105"/>
                            <w:sz w:val="12"/>
                          </w:rPr>
                          <w:t>VGorley</w:t>
                        </w:r>
                      </w:p>
                    </w:tc>
                    <w:tc>
                      <w:tcPr>
                        <w:tcW w:w="1108" w:type="dxa"/>
                      </w:tcPr>
                      <w:p>
                        <w:pPr>
                          <w:pStyle w:val="TableParagraph"/>
                          <w:spacing w:line="112" w:lineRule="exact" w:before="44"/>
                          <w:ind w:right="30"/>
                          <w:jc w:val="righ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444444"/>
                            <w:w w:val="115"/>
                            <w:sz w:val="12"/>
                          </w:rPr>
                          <w:t>7.65</w:t>
                        </w:r>
                      </w:p>
                    </w:tc>
                    <w:tc>
                      <w:tcPr>
                        <w:tcW w:w="659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89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935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913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351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293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620" w:type="dxa"/>
                      </w:tcPr>
                      <w:p>
                        <w:pPr>
                          <w:pStyle w:val="TableParagraph"/>
                          <w:spacing w:before="8"/>
                          <w:ind w:right="51"/>
                          <w:jc w:val="righ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43434"/>
                            <w:w w:val="115"/>
                            <w:sz w:val="12"/>
                          </w:rPr>
                          <w:t>7</w:t>
                        </w:r>
                        <w:r>
                          <w:rPr>
                            <w:rFonts w:ascii="Times New Roman"/>
                            <w:color w:val="757575"/>
                            <w:w w:val="115"/>
                            <w:sz w:val="12"/>
                          </w:rPr>
                          <w:t>.</w:t>
                        </w:r>
                        <w:r>
                          <w:rPr>
                            <w:rFonts w:ascii="Times New Roman"/>
                            <w:color w:val="343434"/>
                            <w:w w:val="115"/>
                            <w:sz w:val="12"/>
                          </w:rPr>
                          <w:t>65</w:t>
                        </w:r>
                      </w:p>
                    </w:tc>
                    <w:tc>
                      <w:tcPr>
                        <w:tcW w:w="69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755" w:type="dxa"/>
                      </w:tcPr>
                      <w:p>
                        <w:pPr>
                          <w:pStyle w:val="TableParagraph"/>
                          <w:tabs>
                            <w:tab w:pos="410" w:val="left" w:leader="none"/>
                          </w:tabs>
                          <w:spacing w:line="142" w:lineRule="exact"/>
                          <w:ind w:right="26"/>
                          <w:jc w:val="right"/>
                          <w:rPr>
                            <w:rFonts w:ascii="Times New Roman" w:hAnsi="Times New Roman"/>
                            <w:sz w:val="12"/>
                          </w:rPr>
                        </w:pPr>
                        <w:r>
                          <w:rPr>
                            <w:rFonts w:ascii="Times New Roman" w:hAnsi="Times New Roman"/>
                            <w:color w:val="444444"/>
                            <w:w w:val="115"/>
                            <w:sz w:val="13"/>
                          </w:rPr>
                          <w:t>£</w:t>
                          <w:tab/>
                        </w:r>
                        <w:r>
                          <w:rPr>
                            <w:rFonts w:ascii="Times New Roman" w:hAnsi="Times New Roman"/>
                            <w:color w:val="444444"/>
                            <w:w w:val="115"/>
                            <w:position w:val="1"/>
                            <w:sz w:val="12"/>
                          </w:rPr>
                          <w:t>7.65</w:t>
                        </w:r>
                      </w:p>
                    </w:tc>
                  </w:tr>
                  <w:tr>
                    <w:trPr>
                      <w:trHeight w:val="163" w:hRule="atLeast"/>
                    </w:trPr>
                    <w:tc>
                      <w:tcPr>
                        <w:tcW w:w="287" w:type="dxa"/>
                      </w:tcPr>
                      <w:p>
                        <w:pPr>
                          <w:pStyle w:val="TableParagraph"/>
                          <w:spacing w:line="116" w:lineRule="exact" w:before="26"/>
                          <w:ind w:left="46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43434"/>
                            <w:w w:val="115"/>
                            <w:sz w:val="12"/>
                          </w:rPr>
                          <w:t>7</w:t>
                        </w:r>
                      </w:p>
                    </w:tc>
                    <w:tc>
                      <w:tcPr>
                        <w:tcW w:w="881" w:type="dxa"/>
                      </w:tcPr>
                      <w:p>
                        <w:pPr>
                          <w:pStyle w:val="TableParagraph"/>
                          <w:spacing w:line="116" w:lineRule="exact" w:before="26"/>
                          <w:ind w:left="94" w:right="112"/>
                          <w:jc w:val="center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444444"/>
                            <w:w w:val="110"/>
                            <w:sz w:val="12"/>
                          </w:rPr>
                          <w:t>01.04.2022</w:t>
                        </w:r>
                      </w:p>
                    </w:tc>
                    <w:tc>
                      <w:tcPr>
                        <w:tcW w:w="496" w:type="dxa"/>
                      </w:tcPr>
                      <w:p>
                        <w:pPr>
                          <w:pStyle w:val="TableParagraph"/>
                          <w:spacing w:line="116" w:lineRule="exact" w:before="26"/>
                          <w:ind w:right="62"/>
                          <w:jc w:val="righ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43434"/>
                            <w:sz w:val="12"/>
                          </w:rPr>
                          <w:t>BACS</w:t>
                        </w:r>
                      </w:p>
                    </w:tc>
                    <w:tc>
                      <w:tcPr>
                        <w:tcW w:w="3374" w:type="dxa"/>
                      </w:tcPr>
                      <w:p>
                        <w:pPr>
                          <w:pStyle w:val="TableParagraph"/>
                          <w:spacing w:line="116" w:lineRule="exact" w:before="26"/>
                          <w:ind w:left="86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43434"/>
                            <w:sz w:val="12"/>
                          </w:rPr>
                          <w:t>Mrs</w:t>
                        </w:r>
                        <w:r>
                          <w:rPr>
                            <w:rFonts w:ascii="Times New Roman"/>
                            <w:color w:val="343434"/>
                            <w:spacing w:val="-8"/>
                            <w:sz w:val="1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343434"/>
                            <w:sz w:val="12"/>
                          </w:rPr>
                          <w:t>VGor</w:t>
                        </w:r>
                        <w:r>
                          <w:rPr>
                            <w:rFonts w:ascii="Times New Roman"/>
                            <w:color w:val="343434"/>
                            <w:spacing w:val="6"/>
                            <w:sz w:val="1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181818"/>
                            <w:sz w:val="12"/>
                          </w:rPr>
                          <w:t>l</w:t>
                        </w:r>
                        <w:r>
                          <w:rPr>
                            <w:rFonts w:ascii="Times New Roman"/>
                            <w:color w:val="444444"/>
                            <w:sz w:val="12"/>
                          </w:rPr>
                          <w:t>ey</w:t>
                        </w:r>
                      </w:p>
                    </w:tc>
                    <w:tc>
                      <w:tcPr>
                        <w:tcW w:w="1108" w:type="dxa"/>
                      </w:tcPr>
                      <w:p>
                        <w:pPr>
                          <w:pStyle w:val="TableParagraph"/>
                          <w:spacing w:line="116" w:lineRule="exact" w:before="26"/>
                          <w:ind w:right="30"/>
                          <w:jc w:val="righ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43434"/>
                            <w:w w:val="115"/>
                            <w:sz w:val="12"/>
                          </w:rPr>
                          <w:t>7.65</w:t>
                        </w:r>
                      </w:p>
                    </w:tc>
                    <w:tc>
                      <w:tcPr>
                        <w:tcW w:w="659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89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935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913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351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293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620" w:type="dxa"/>
                      </w:tcPr>
                      <w:p>
                        <w:pPr>
                          <w:pStyle w:val="TableParagraph"/>
                          <w:tabs>
                            <w:tab w:pos="438" w:val="left" w:leader="none"/>
                          </w:tabs>
                          <w:spacing w:line="141" w:lineRule="exact"/>
                          <w:ind w:right="48"/>
                          <w:jc w:val="right"/>
                          <w:rPr>
                            <w:rFonts w:ascii="Times New Roman" w:hAnsi="Times New Roman"/>
                            <w:sz w:val="12"/>
                          </w:rPr>
                        </w:pPr>
                        <w:r>
                          <w:rPr>
                            <w:rFonts w:ascii="Times New Roman" w:hAnsi="Times New Roman"/>
                            <w:color w:val="181818"/>
                            <w:w w:val="115"/>
                            <w:sz w:val="11"/>
                          </w:rPr>
                          <w:t>£</w:t>
                          <w:tab/>
                        </w:r>
                        <w:r>
                          <w:rPr>
                            <w:rFonts w:ascii="Times New Roman" w:hAnsi="Times New Roman"/>
                            <w:color w:val="444444"/>
                            <w:w w:val="115"/>
                            <w:position w:val="1"/>
                            <w:sz w:val="12"/>
                          </w:rPr>
                          <w:t>7.65</w:t>
                        </w:r>
                      </w:p>
                    </w:tc>
                    <w:tc>
                      <w:tcPr>
                        <w:tcW w:w="69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755" w:type="dxa"/>
                      </w:tcPr>
                      <w:p>
                        <w:pPr>
                          <w:pStyle w:val="TableParagraph"/>
                          <w:tabs>
                            <w:tab w:pos="410" w:val="left" w:leader="none"/>
                          </w:tabs>
                          <w:spacing w:line="138" w:lineRule="exact"/>
                          <w:ind w:right="19"/>
                          <w:jc w:val="right"/>
                          <w:rPr>
                            <w:rFonts w:ascii="Times New Roman" w:hAnsi="Times New Roman"/>
                            <w:sz w:val="12"/>
                          </w:rPr>
                        </w:pPr>
                        <w:r>
                          <w:rPr>
                            <w:rFonts w:ascii="Times New Roman" w:hAnsi="Times New Roman"/>
                            <w:color w:val="343434"/>
                            <w:w w:val="115"/>
                            <w:sz w:val="13"/>
                          </w:rPr>
                          <w:t>£</w:t>
                          <w:tab/>
                        </w:r>
                        <w:r>
                          <w:rPr>
                            <w:rFonts w:ascii="Times New Roman" w:hAnsi="Times New Roman"/>
                            <w:color w:val="444444"/>
                            <w:w w:val="115"/>
                            <w:position w:val="1"/>
                            <w:sz w:val="12"/>
                          </w:rPr>
                          <w:t>7.65</w:t>
                        </w:r>
                      </w:p>
                    </w:tc>
                  </w:tr>
                  <w:tr>
                    <w:trPr>
                      <w:trHeight w:val="172" w:hRule="atLeast"/>
                    </w:trPr>
                    <w:tc>
                      <w:tcPr>
                        <w:tcW w:w="287" w:type="dxa"/>
                      </w:tcPr>
                      <w:p>
                        <w:pPr>
                          <w:pStyle w:val="TableParagraph"/>
                          <w:spacing w:line="123" w:lineRule="exact" w:before="29"/>
                          <w:ind w:left="36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43434"/>
                            <w:w w:val="118"/>
                            <w:sz w:val="12"/>
                          </w:rPr>
                          <w:t>8</w:t>
                        </w:r>
                      </w:p>
                    </w:tc>
                    <w:tc>
                      <w:tcPr>
                        <w:tcW w:w="881" w:type="dxa"/>
                      </w:tcPr>
                      <w:p>
                        <w:pPr>
                          <w:pStyle w:val="TableParagraph"/>
                          <w:spacing w:line="123" w:lineRule="exact" w:before="29"/>
                          <w:ind w:left="89" w:right="116"/>
                          <w:jc w:val="center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43434"/>
                            <w:w w:val="115"/>
                            <w:sz w:val="12"/>
                          </w:rPr>
                          <w:t>01.04.2022</w:t>
                        </w:r>
                      </w:p>
                    </w:tc>
                    <w:tc>
                      <w:tcPr>
                        <w:tcW w:w="496" w:type="dxa"/>
                      </w:tcPr>
                      <w:p>
                        <w:pPr>
                          <w:pStyle w:val="TableParagraph"/>
                          <w:spacing w:line="123" w:lineRule="exact" w:before="29"/>
                          <w:ind w:right="62"/>
                          <w:jc w:val="righ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43434"/>
                            <w:sz w:val="12"/>
                          </w:rPr>
                          <w:t>BACS</w:t>
                        </w:r>
                      </w:p>
                    </w:tc>
                    <w:tc>
                      <w:tcPr>
                        <w:tcW w:w="3374" w:type="dxa"/>
                      </w:tcPr>
                      <w:p>
                        <w:pPr>
                          <w:pStyle w:val="TableParagraph"/>
                          <w:spacing w:line="114" w:lineRule="exact" w:before="38"/>
                          <w:ind w:left="80"/>
                          <w:rPr>
                            <w:b/>
                            <w:sz w:val="11"/>
                          </w:rPr>
                        </w:pPr>
                        <w:r>
                          <w:rPr>
                            <w:b/>
                            <w:color w:val="444444"/>
                            <w:sz w:val="11"/>
                          </w:rPr>
                          <w:t>Westcom </w:t>
                        </w:r>
                        <w:r>
                          <w:rPr>
                            <w:b/>
                            <w:color w:val="343434"/>
                            <w:sz w:val="11"/>
                          </w:rPr>
                          <w:t>IT</w:t>
                        </w:r>
                      </w:p>
                    </w:tc>
                    <w:tc>
                      <w:tcPr>
                        <w:tcW w:w="110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659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891" w:type="dxa"/>
                      </w:tcPr>
                      <w:p>
                        <w:pPr>
                          <w:pStyle w:val="TableParagraph"/>
                          <w:spacing w:line="108" w:lineRule="exact" w:before="44"/>
                          <w:ind w:right="428"/>
                          <w:jc w:val="righ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444444"/>
                            <w:w w:val="105"/>
                            <w:sz w:val="12"/>
                          </w:rPr>
                          <w:t>270</w:t>
                        </w:r>
                        <w:r>
                          <w:rPr>
                            <w:rFonts w:ascii="Times New Roman"/>
                            <w:color w:val="181818"/>
                            <w:w w:val="105"/>
                            <w:sz w:val="12"/>
                          </w:rPr>
                          <w:t>.</w:t>
                        </w:r>
                        <w:r>
                          <w:rPr>
                            <w:rFonts w:ascii="Times New Roman"/>
                            <w:color w:val="343434"/>
                            <w:w w:val="105"/>
                            <w:sz w:val="12"/>
                          </w:rPr>
                          <w:t>00</w:t>
                        </w:r>
                      </w:p>
                    </w:tc>
                    <w:tc>
                      <w:tcPr>
                        <w:tcW w:w="935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913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351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293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620" w:type="dxa"/>
                      </w:tcPr>
                      <w:p>
                        <w:pPr>
                          <w:pStyle w:val="TableParagraph"/>
                          <w:tabs>
                            <w:tab w:pos="296" w:val="left" w:leader="none"/>
                          </w:tabs>
                          <w:spacing w:line="148" w:lineRule="exact"/>
                          <w:ind w:right="54"/>
                          <w:jc w:val="right"/>
                          <w:rPr>
                            <w:rFonts w:ascii="Times New Roman" w:hAnsi="Times New Roman"/>
                            <w:sz w:val="12"/>
                          </w:rPr>
                        </w:pPr>
                        <w:r>
                          <w:rPr>
                            <w:rFonts w:ascii="Times New Roman" w:hAnsi="Times New Roman"/>
                            <w:color w:val="343434"/>
                            <w:w w:val="110"/>
                            <w:sz w:val="13"/>
                          </w:rPr>
                          <w:t>£</w:t>
                          <w:tab/>
                        </w:r>
                        <w:r>
                          <w:rPr>
                            <w:rFonts w:ascii="Times New Roman" w:hAnsi="Times New Roman"/>
                            <w:color w:val="343434"/>
                            <w:w w:val="110"/>
                            <w:sz w:val="12"/>
                          </w:rPr>
                          <w:t>270.00</w:t>
                        </w:r>
                      </w:p>
                    </w:tc>
                    <w:tc>
                      <w:tcPr>
                        <w:tcW w:w="694" w:type="dxa"/>
                      </w:tcPr>
                      <w:p>
                        <w:pPr>
                          <w:pStyle w:val="TableParagraph"/>
                          <w:tabs>
                            <w:tab w:pos="271" w:val="left" w:leader="none"/>
                          </w:tabs>
                          <w:spacing w:line="148" w:lineRule="exact"/>
                          <w:ind w:right="47"/>
                          <w:jc w:val="right"/>
                          <w:rPr>
                            <w:rFonts w:ascii="Times New Roman" w:hAnsi="Times New Roman"/>
                            <w:sz w:val="12"/>
                          </w:rPr>
                        </w:pPr>
                        <w:r>
                          <w:rPr>
                            <w:rFonts w:ascii="Times New Roman" w:hAnsi="Times New Roman"/>
                            <w:color w:val="444444"/>
                            <w:w w:val="110"/>
                            <w:sz w:val="13"/>
                          </w:rPr>
                          <w:t>£</w:t>
                          <w:tab/>
                        </w:r>
                        <w:r>
                          <w:rPr>
                            <w:rFonts w:ascii="Times New Roman" w:hAnsi="Times New Roman"/>
                            <w:color w:val="444444"/>
                            <w:w w:val="110"/>
                            <w:position w:val="1"/>
                            <w:sz w:val="12"/>
                          </w:rPr>
                          <w:t>54.00</w:t>
                        </w:r>
                      </w:p>
                    </w:tc>
                    <w:tc>
                      <w:tcPr>
                        <w:tcW w:w="755" w:type="dxa"/>
                      </w:tcPr>
                      <w:p>
                        <w:pPr>
                          <w:pStyle w:val="TableParagraph"/>
                          <w:tabs>
                            <w:tab w:pos="279" w:val="left" w:leader="none"/>
                          </w:tabs>
                          <w:spacing w:line="131" w:lineRule="exact"/>
                          <w:ind w:right="28"/>
                          <w:jc w:val="right"/>
                          <w:rPr>
                            <w:rFonts w:ascii="Times New Roman" w:hAnsi="Times New Roman"/>
                            <w:sz w:val="12"/>
                          </w:rPr>
                        </w:pPr>
                        <w:r>
                          <w:rPr>
                            <w:rFonts w:ascii="Times New Roman" w:hAnsi="Times New Roman"/>
                            <w:color w:val="343434"/>
                            <w:w w:val="110"/>
                            <w:sz w:val="11"/>
                          </w:rPr>
                          <w:t>£</w:t>
                          <w:tab/>
                        </w:r>
                        <w:r>
                          <w:rPr>
                            <w:rFonts w:ascii="Times New Roman" w:hAnsi="Times New Roman"/>
                            <w:color w:val="444444"/>
                            <w:w w:val="110"/>
                            <w:sz w:val="12"/>
                          </w:rPr>
                          <w:t>324.00</w:t>
                        </w:r>
                      </w:p>
                    </w:tc>
                  </w:tr>
                  <w:tr>
                    <w:trPr>
                      <w:trHeight w:val="165" w:hRule="atLeast"/>
                    </w:trPr>
                    <w:tc>
                      <w:tcPr>
                        <w:tcW w:w="287" w:type="dxa"/>
                      </w:tcPr>
                      <w:p>
                        <w:pPr>
                          <w:pStyle w:val="TableParagraph"/>
                          <w:spacing w:line="116" w:lineRule="exact" w:before="30"/>
                          <w:ind w:left="39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43434"/>
                            <w:w w:val="112"/>
                            <w:sz w:val="12"/>
                          </w:rPr>
                          <w:t>9</w:t>
                        </w:r>
                      </w:p>
                    </w:tc>
                    <w:tc>
                      <w:tcPr>
                        <w:tcW w:w="881" w:type="dxa"/>
                      </w:tcPr>
                      <w:p>
                        <w:pPr>
                          <w:pStyle w:val="TableParagraph"/>
                          <w:spacing w:line="116" w:lineRule="exact" w:before="30"/>
                          <w:ind w:left="91" w:right="116"/>
                          <w:jc w:val="center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43434"/>
                            <w:w w:val="110"/>
                            <w:sz w:val="12"/>
                          </w:rPr>
                          <w:t>01.04</w:t>
                        </w:r>
                        <w:r>
                          <w:rPr>
                            <w:rFonts w:ascii="Times New Roman"/>
                            <w:color w:val="5D5D5D"/>
                            <w:w w:val="110"/>
                            <w:sz w:val="12"/>
                          </w:rPr>
                          <w:t>.2</w:t>
                        </w:r>
                        <w:r>
                          <w:rPr>
                            <w:rFonts w:ascii="Times New Roman"/>
                            <w:color w:val="343434"/>
                            <w:w w:val="110"/>
                            <w:sz w:val="12"/>
                          </w:rPr>
                          <w:t>022</w:t>
                        </w:r>
                      </w:p>
                    </w:tc>
                    <w:tc>
                      <w:tcPr>
                        <w:tcW w:w="496" w:type="dxa"/>
                      </w:tcPr>
                      <w:p>
                        <w:pPr>
                          <w:pStyle w:val="TableParagraph"/>
                          <w:spacing w:line="116" w:lineRule="exact" w:before="30"/>
                          <w:ind w:right="65"/>
                          <w:jc w:val="righ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43434"/>
                            <w:w w:val="120"/>
                            <w:sz w:val="12"/>
                          </w:rPr>
                          <w:t>1083</w:t>
                        </w:r>
                      </w:p>
                    </w:tc>
                    <w:tc>
                      <w:tcPr>
                        <w:tcW w:w="3374" w:type="dxa"/>
                      </w:tcPr>
                      <w:p>
                        <w:pPr>
                          <w:pStyle w:val="TableParagraph"/>
                          <w:spacing w:line="116" w:lineRule="exact" w:before="30"/>
                          <w:ind w:left="76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43434"/>
                            <w:w w:val="105"/>
                            <w:sz w:val="12"/>
                          </w:rPr>
                          <w:t>Copeland</w:t>
                        </w:r>
                        <w:r>
                          <w:rPr>
                            <w:rFonts w:ascii="Times New Roman"/>
                            <w:color w:val="343434"/>
                            <w:spacing w:val="6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343434"/>
                            <w:w w:val="105"/>
                            <w:sz w:val="12"/>
                          </w:rPr>
                          <w:t>Borough </w:t>
                        </w:r>
                        <w:r>
                          <w:rPr>
                            <w:rFonts w:ascii="Times New Roman"/>
                            <w:color w:val="444444"/>
                            <w:w w:val="105"/>
                            <w:sz w:val="12"/>
                          </w:rPr>
                          <w:t>Council</w:t>
                        </w:r>
                      </w:p>
                    </w:tc>
                    <w:tc>
                      <w:tcPr>
                        <w:tcW w:w="110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659" w:type="dxa"/>
                      </w:tcPr>
                      <w:p>
                        <w:pPr>
                          <w:pStyle w:val="TableParagraph"/>
                          <w:spacing w:line="116" w:lineRule="exact" w:before="30"/>
                          <w:ind w:left="40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43434"/>
                            <w:w w:val="115"/>
                            <w:sz w:val="12"/>
                          </w:rPr>
                          <w:t>10603.</w:t>
                        </w:r>
                        <w:r>
                          <w:rPr>
                            <w:rFonts w:ascii="Times New Roman"/>
                            <w:color w:val="444444"/>
                            <w:w w:val="115"/>
                            <w:sz w:val="12"/>
                          </w:rPr>
                          <w:t>75</w:t>
                        </w:r>
                      </w:p>
                    </w:tc>
                    <w:tc>
                      <w:tcPr>
                        <w:tcW w:w="89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935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913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351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293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620" w:type="dxa"/>
                      </w:tcPr>
                      <w:p>
                        <w:pPr>
                          <w:pStyle w:val="TableParagraph"/>
                          <w:spacing w:line="142" w:lineRule="exact"/>
                          <w:ind w:right="61"/>
                          <w:jc w:val="right"/>
                          <w:rPr>
                            <w:rFonts w:ascii="Times New Roman" w:hAnsi="Times New Roman"/>
                            <w:sz w:val="12"/>
                          </w:rPr>
                        </w:pPr>
                        <w:r>
                          <w:rPr>
                            <w:rFonts w:ascii="Times New Roman" w:hAnsi="Times New Roman"/>
                            <w:color w:val="343434"/>
                            <w:w w:val="115"/>
                            <w:sz w:val="13"/>
                          </w:rPr>
                          <w:t>£</w:t>
                        </w:r>
                        <w:r>
                          <w:rPr>
                            <w:rFonts w:ascii="Times New Roman" w:hAnsi="Times New Roman"/>
                            <w:color w:val="343434"/>
                            <w:spacing w:val="4"/>
                            <w:w w:val="115"/>
                            <w:sz w:val="13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444444"/>
                            <w:w w:val="115"/>
                            <w:sz w:val="12"/>
                          </w:rPr>
                          <w:t>10,603.75</w:t>
                        </w:r>
                      </w:p>
                    </w:tc>
                    <w:tc>
                      <w:tcPr>
                        <w:tcW w:w="69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755" w:type="dxa"/>
                      </w:tcPr>
                      <w:p>
                        <w:pPr>
                          <w:pStyle w:val="TableParagraph"/>
                          <w:spacing w:line="134" w:lineRule="exact"/>
                          <w:ind w:right="22"/>
                          <w:jc w:val="right"/>
                          <w:rPr>
                            <w:rFonts w:ascii="Times New Roman" w:hAnsi="Times New Roman"/>
                            <w:sz w:val="12"/>
                          </w:rPr>
                        </w:pPr>
                        <w:r>
                          <w:rPr>
                            <w:rFonts w:ascii="Times New Roman" w:hAnsi="Times New Roman"/>
                            <w:color w:val="343434"/>
                            <w:w w:val="110"/>
                            <w:sz w:val="13"/>
                          </w:rPr>
                          <w:t>£</w:t>
                        </w:r>
                        <w:r>
                          <w:rPr>
                            <w:rFonts w:ascii="Times New Roman" w:hAnsi="Times New Roman"/>
                            <w:color w:val="343434"/>
                            <w:spacing w:val="12"/>
                            <w:w w:val="110"/>
                            <w:sz w:val="13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444444"/>
                            <w:w w:val="110"/>
                            <w:sz w:val="12"/>
                          </w:rPr>
                          <w:t>10,603.75</w:t>
                        </w:r>
                      </w:p>
                    </w:tc>
                  </w:tr>
                  <w:tr>
                    <w:trPr>
                      <w:trHeight w:val="169" w:hRule="atLeast"/>
                    </w:trPr>
                    <w:tc>
                      <w:tcPr>
                        <w:tcW w:w="287" w:type="dxa"/>
                      </w:tcPr>
                      <w:p>
                        <w:pPr>
                          <w:pStyle w:val="TableParagraph"/>
                          <w:spacing w:line="119" w:lineRule="exact" w:before="30"/>
                          <w:ind w:left="37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43434"/>
                            <w:w w:val="115"/>
                            <w:sz w:val="12"/>
                          </w:rPr>
                          <w:t>10</w:t>
                        </w:r>
                      </w:p>
                    </w:tc>
                    <w:tc>
                      <w:tcPr>
                        <w:tcW w:w="881" w:type="dxa"/>
                      </w:tcPr>
                      <w:p>
                        <w:pPr>
                          <w:pStyle w:val="TableParagraph"/>
                          <w:spacing w:line="119" w:lineRule="exact" w:before="30"/>
                          <w:ind w:left="94" w:right="114"/>
                          <w:jc w:val="center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444444"/>
                            <w:w w:val="115"/>
                            <w:sz w:val="12"/>
                          </w:rPr>
                          <w:t>01.0</w:t>
                        </w:r>
                        <w:r>
                          <w:rPr>
                            <w:rFonts w:ascii="Times New Roman"/>
                            <w:color w:val="181818"/>
                            <w:w w:val="115"/>
                            <w:sz w:val="12"/>
                          </w:rPr>
                          <w:t>4</w:t>
                        </w:r>
                        <w:r>
                          <w:rPr>
                            <w:rFonts w:ascii="Times New Roman"/>
                            <w:color w:val="343434"/>
                            <w:w w:val="115"/>
                            <w:sz w:val="12"/>
                          </w:rPr>
                          <w:t>.2022</w:t>
                        </w:r>
                      </w:p>
                    </w:tc>
                    <w:tc>
                      <w:tcPr>
                        <w:tcW w:w="496" w:type="dxa"/>
                      </w:tcPr>
                      <w:p>
                        <w:pPr>
                          <w:pStyle w:val="TableParagraph"/>
                          <w:spacing w:line="112" w:lineRule="exact" w:before="37"/>
                          <w:ind w:right="62"/>
                          <w:jc w:val="righ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444444"/>
                            <w:sz w:val="12"/>
                          </w:rPr>
                          <w:t>BACS</w:t>
                        </w:r>
                      </w:p>
                    </w:tc>
                    <w:tc>
                      <w:tcPr>
                        <w:tcW w:w="3374" w:type="dxa"/>
                      </w:tcPr>
                      <w:p>
                        <w:pPr>
                          <w:pStyle w:val="TableParagraph"/>
                          <w:spacing w:line="119" w:lineRule="exact" w:before="30"/>
                          <w:ind w:left="76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43434"/>
                            <w:w w:val="95"/>
                            <w:sz w:val="12"/>
                          </w:rPr>
                          <w:t>CALC</w:t>
                        </w:r>
                      </w:p>
                    </w:tc>
                    <w:tc>
                      <w:tcPr>
                        <w:tcW w:w="1108" w:type="dxa"/>
                      </w:tcPr>
                      <w:p>
                        <w:pPr>
                          <w:pStyle w:val="TableParagraph"/>
                          <w:spacing w:line="112" w:lineRule="exact" w:before="37"/>
                          <w:ind w:right="37"/>
                          <w:jc w:val="righ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444444"/>
                            <w:w w:val="115"/>
                            <w:sz w:val="12"/>
                          </w:rPr>
                          <w:t>20.00</w:t>
                        </w:r>
                      </w:p>
                    </w:tc>
                    <w:tc>
                      <w:tcPr>
                        <w:tcW w:w="659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89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935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913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351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293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620" w:type="dxa"/>
                      </w:tcPr>
                      <w:p>
                        <w:pPr>
                          <w:pStyle w:val="TableParagraph"/>
                          <w:tabs>
                            <w:tab w:pos="347" w:val="left" w:leader="none"/>
                          </w:tabs>
                          <w:spacing w:line="149" w:lineRule="exact"/>
                          <w:ind w:right="70"/>
                          <w:jc w:val="right"/>
                          <w:rPr>
                            <w:rFonts w:ascii="Times New Roman" w:hAnsi="Times New Roman"/>
                            <w:sz w:val="12"/>
                          </w:rPr>
                        </w:pPr>
                        <w:r>
                          <w:rPr>
                            <w:rFonts w:ascii="Times New Roman" w:hAnsi="Times New Roman"/>
                            <w:color w:val="444444"/>
                            <w:w w:val="110"/>
                            <w:sz w:val="13"/>
                          </w:rPr>
                          <w:t>£</w:t>
                          <w:tab/>
                        </w:r>
                        <w:r>
                          <w:rPr>
                            <w:rFonts w:ascii="Times New Roman" w:hAnsi="Times New Roman"/>
                            <w:color w:val="343434"/>
                            <w:w w:val="110"/>
                            <w:sz w:val="12"/>
                          </w:rPr>
                          <w:t>20</w:t>
                        </w:r>
                        <w:r>
                          <w:rPr>
                            <w:rFonts w:ascii="Times New Roman" w:hAnsi="Times New Roman"/>
                            <w:color w:val="5D5D5D"/>
                            <w:w w:val="110"/>
                            <w:sz w:val="12"/>
                          </w:rPr>
                          <w:t>.00</w:t>
                        </w:r>
                      </w:p>
                    </w:tc>
                    <w:tc>
                      <w:tcPr>
                        <w:tcW w:w="69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755" w:type="dxa"/>
                      </w:tcPr>
                      <w:p>
                        <w:pPr>
                          <w:pStyle w:val="TableParagraph"/>
                          <w:tabs>
                            <w:tab w:pos="354" w:val="left" w:leader="none"/>
                          </w:tabs>
                          <w:spacing w:line="142" w:lineRule="exact"/>
                          <w:ind w:right="26"/>
                          <w:jc w:val="right"/>
                          <w:rPr>
                            <w:rFonts w:ascii="Times New Roman" w:hAnsi="Times New Roman"/>
                            <w:sz w:val="12"/>
                          </w:rPr>
                        </w:pPr>
                        <w:r>
                          <w:rPr>
                            <w:rFonts w:ascii="Times New Roman" w:hAnsi="Times New Roman"/>
                            <w:color w:val="343434"/>
                            <w:w w:val="110"/>
                            <w:sz w:val="13"/>
                          </w:rPr>
                          <w:t>£</w:t>
                          <w:tab/>
                        </w:r>
                        <w:r>
                          <w:rPr>
                            <w:rFonts w:ascii="Times New Roman" w:hAnsi="Times New Roman"/>
                            <w:color w:val="444444"/>
                            <w:w w:val="110"/>
                            <w:position w:val="1"/>
                            <w:sz w:val="12"/>
                          </w:rPr>
                          <w:t>20.00</w:t>
                        </w:r>
                      </w:p>
                    </w:tc>
                  </w:tr>
                  <w:tr>
                    <w:trPr>
                      <w:trHeight w:val="165" w:hRule="atLeast"/>
                    </w:trPr>
                    <w:tc>
                      <w:tcPr>
                        <w:tcW w:w="287" w:type="dxa"/>
                      </w:tcPr>
                      <w:p>
                        <w:pPr>
                          <w:pStyle w:val="TableParagraph"/>
                          <w:spacing w:line="119" w:lineRule="exact" w:before="26"/>
                          <w:ind w:left="37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444444"/>
                            <w:w w:val="110"/>
                            <w:sz w:val="12"/>
                          </w:rPr>
                          <w:t>11</w:t>
                        </w:r>
                      </w:p>
                    </w:tc>
                    <w:tc>
                      <w:tcPr>
                        <w:tcW w:w="881" w:type="dxa"/>
                      </w:tcPr>
                      <w:p>
                        <w:pPr>
                          <w:pStyle w:val="TableParagraph"/>
                          <w:spacing w:line="119" w:lineRule="exact" w:before="26"/>
                          <w:ind w:left="89" w:right="116"/>
                          <w:jc w:val="center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444444"/>
                            <w:w w:val="115"/>
                            <w:sz w:val="12"/>
                          </w:rPr>
                          <w:t>01.04.2022</w:t>
                        </w:r>
                      </w:p>
                    </w:tc>
                    <w:tc>
                      <w:tcPr>
                        <w:tcW w:w="496" w:type="dxa"/>
                      </w:tcPr>
                      <w:p>
                        <w:pPr>
                          <w:pStyle w:val="TableParagraph"/>
                          <w:spacing w:line="119" w:lineRule="exact" w:before="26"/>
                          <w:ind w:right="63"/>
                          <w:jc w:val="righ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43434"/>
                            <w:sz w:val="12"/>
                          </w:rPr>
                          <w:t>BACS</w:t>
                        </w:r>
                      </w:p>
                    </w:tc>
                    <w:tc>
                      <w:tcPr>
                        <w:tcW w:w="3374" w:type="dxa"/>
                      </w:tcPr>
                      <w:p>
                        <w:pPr>
                          <w:pStyle w:val="TableParagraph"/>
                          <w:spacing w:line="120" w:lineRule="exact" w:before="26"/>
                          <w:ind w:left="81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343434"/>
                            <w:sz w:val="12"/>
                          </w:rPr>
                          <w:t>Viking</w:t>
                        </w:r>
                      </w:p>
                    </w:tc>
                    <w:tc>
                      <w:tcPr>
                        <w:tcW w:w="110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659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891" w:type="dxa"/>
                      </w:tcPr>
                      <w:p>
                        <w:pPr>
                          <w:pStyle w:val="TableParagraph"/>
                          <w:spacing w:line="112" w:lineRule="exact" w:before="34"/>
                          <w:ind w:right="410"/>
                          <w:jc w:val="righ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43434"/>
                            <w:w w:val="110"/>
                            <w:sz w:val="12"/>
                          </w:rPr>
                          <w:t>60.72</w:t>
                        </w:r>
                      </w:p>
                    </w:tc>
                    <w:tc>
                      <w:tcPr>
                        <w:tcW w:w="935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913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351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293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620" w:type="dxa"/>
                      </w:tcPr>
                      <w:p>
                        <w:pPr>
                          <w:pStyle w:val="TableParagraph"/>
                          <w:tabs>
                            <w:tab w:pos="344" w:val="left" w:leader="none"/>
                          </w:tabs>
                          <w:spacing w:line="144" w:lineRule="exact" w:before="2"/>
                          <w:ind w:right="66"/>
                          <w:jc w:val="right"/>
                          <w:rPr>
                            <w:rFonts w:ascii="Times New Roman" w:hAnsi="Times New Roman"/>
                            <w:sz w:val="12"/>
                          </w:rPr>
                        </w:pPr>
                        <w:r>
                          <w:rPr>
                            <w:rFonts w:ascii="Times New Roman" w:hAnsi="Times New Roman"/>
                            <w:color w:val="444444"/>
                            <w:w w:val="110"/>
                            <w:sz w:val="13"/>
                          </w:rPr>
                          <w:t>£</w:t>
                          <w:tab/>
                        </w:r>
                        <w:r>
                          <w:rPr>
                            <w:rFonts w:ascii="Times New Roman" w:hAnsi="Times New Roman"/>
                            <w:color w:val="343434"/>
                            <w:w w:val="110"/>
                            <w:position w:val="1"/>
                            <w:sz w:val="12"/>
                          </w:rPr>
                          <w:t>60.72</w:t>
                        </w:r>
                      </w:p>
                    </w:tc>
                    <w:tc>
                      <w:tcPr>
                        <w:tcW w:w="694" w:type="dxa"/>
                      </w:tcPr>
                      <w:p>
                        <w:pPr>
                          <w:pStyle w:val="TableParagraph"/>
                          <w:spacing w:line="138" w:lineRule="exact"/>
                          <w:ind w:right="51"/>
                          <w:jc w:val="right"/>
                          <w:rPr>
                            <w:rFonts w:ascii="Times New Roman" w:hAnsi="Times New Roman"/>
                            <w:sz w:val="12"/>
                          </w:rPr>
                        </w:pPr>
                        <w:r>
                          <w:rPr>
                            <w:rFonts w:ascii="Times New Roman" w:hAnsi="Times New Roman"/>
                            <w:color w:val="343434"/>
                            <w:w w:val="110"/>
                            <w:sz w:val="13"/>
                          </w:rPr>
                          <w:t>£    </w:t>
                        </w:r>
                        <w:r>
                          <w:rPr>
                            <w:rFonts w:ascii="Times New Roman" w:hAnsi="Times New Roman"/>
                            <w:color w:val="343434"/>
                            <w:spacing w:val="20"/>
                            <w:w w:val="110"/>
                            <w:sz w:val="13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343434"/>
                            <w:w w:val="110"/>
                            <w:sz w:val="12"/>
                          </w:rPr>
                          <w:t>12</w:t>
                        </w:r>
                        <w:r>
                          <w:rPr>
                            <w:rFonts w:ascii="Times New Roman" w:hAnsi="Times New Roman"/>
                            <w:color w:val="181818"/>
                            <w:w w:val="110"/>
                            <w:sz w:val="12"/>
                          </w:rPr>
                          <w:t>.</w:t>
                        </w:r>
                        <w:r>
                          <w:rPr>
                            <w:rFonts w:ascii="Times New Roman" w:hAnsi="Times New Roman"/>
                            <w:color w:val="444444"/>
                            <w:w w:val="110"/>
                            <w:sz w:val="12"/>
                          </w:rPr>
                          <w:t>14</w:t>
                        </w:r>
                      </w:p>
                    </w:tc>
                    <w:tc>
                      <w:tcPr>
                        <w:tcW w:w="755" w:type="dxa"/>
                      </w:tcPr>
                      <w:p>
                        <w:pPr>
                          <w:pStyle w:val="TableParagraph"/>
                          <w:tabs>
                            <w:tab w:pos="344" w:val="left" w:leader="none"/>
                          </w:tabs>
                          <w:spacing w:line="136" w:lineRule="exact"/>
                          <w:ind w:right="17"/>
                          <w:jc w:val="right"/>
                          <w:rPr>
                            <w:rFonts w:ascii="Times New Roman" w:hAnsi="Times New Roman"/>
                            <w:sz w:val="12"/>
                          </w:rPr>
                        </w:pPr>
                        <w:r>
                          <w:rPr>
                            <w:rFonts w:ascii="Times New Roman" w:hAnsi="Times New Roman"/>
                            <w:color w:val="343434"/>
                            <w:w w:val="115"/>
                            <w:sz w:val="11"/>
                          </w:rPr>
                          <w:t>£</w:t>
                          <w:tab/>
                        </w:r>
                        <w:r>
                          <w:rPr>
                            <w:rFonts w:ascii="Times New Roman" w:hAnsi="Times New Roman"/>
                            <w:color w:val="444444"/>
                            <w:w w:val="115"/>
                            <w:sz w:val="12"/>
                          </w:rPr>
                          <w:t>72.86</w:t>
                        </w:r>
                      </w:p>
                    </w:tc>
                  </w:tr>
                  <w:tr>
                    <w:trPr>
                      <w:trHeight w:val="173" w:hRule="atLeast"/>
                    </w:trPr>
                    <w:tc>
                      <w:tcPr>
                        <w:tcW w:w="287" w:type="dxa"/>
                      </w:tcPr>
                      <w:p>
                        <w:pPr>
                          <w:pStyle w:val="TableParagraph"/>
                          <w:spacing w:line="119" w:lineRule="exact" w:before="34"/>
                          <w:ind w:left="37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43434"/>
                            <w:w w:val="115"/>
                            <w:sz w:val="12"/>
                          </w:rPr>
                          <w:t>12</w:t>
                        </w:r>
                      </w:p>
                    </w:tc>
                    <w:tc>
                      <w:tcPr>
                        <w:tcW w:w="881" w:type="dxa"/>
                      </w:tcPr>
                      <w:p>
                        <w:pPr>
                          <w:pStyle w:val="TableParagraph"/>
                          <w:spacing w:line="119" w:lineRule="exact" w:before="34"/>
                          <w:ind w:left="89" w:right="116"/>
                          <w:jc w:val="center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43434"/>
                            <w:w w:val="115"/>
                            <w:sz w:val="12"/>
                          </w:rPr>
                          <w:t>01.04.2022</w:t>
                        </w:r>
                      </w:p>
                    </w:tc>
                    <w:tc>
                      <w:tcPr>
                        <w:tcW w:w="496" w:type="dxa"/>
                      </w:tcPr>
                      <w:p>
                        <w:pPr>
                          <w:pStyle w:val="TableParagraph"/>
                          <w:spacing w:line="119" w:lineRule="exact" w:before="34"/>
                          <w:ind w:right="69"/>
                          <w:jc w:val="righ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444444"/>
                            <w:sz w:val="12"/>
                          </w:rPr>
                          <w:t>BACS</w:t>
                        </w:r>
                      </w:p>
                    </w:tc>
                    <w:tc>
                      <w:tcPr>
                        <w:tcW w:w="3374" w:type="dxa"/>
                      </w:tcPr>
                      <w:p>
                        <w:pPr>
                          <w:pStyle w:val="TableParagraph"/>
                          <w:spacing w:line="119" w:lineRule="exact" w:before="34"/>
                          <w:ind w:left="79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43434"/>
                            <w:w w:val="105"/>
                            <w:sz w:val="12"/>
                          </w:rPr>
                          <w:t>Mrs VGorley</w:t>
                        </w:r>
                      </w:p>
                    </w:tc>
                    <w:tc>
                      <w:tcPr>
                        <w:tcW w:w="1108" w:type="dxa"/>
                      </w:tcPr>
                      <w:p>
                        <w:pPr>
                          <w:pStyle w:val="TableParagraph"/>
                          <w:spacing w:line="112" w:lineRule="exact" w:before="41"/>
                          <w:ind w:right="45"/>
                          <w:jc w:val="righ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43434"/>
                            <w:w w:val="115"/>
                            <w:sz w:val="12"/>
                          </w:rPr>
                          <w:t>184.44</w:t>
                        </w:r>
                      </w:p>
                    </w:tc>
                    <w:tc>
                      <w:tcPr>
                        <w:tcW w:w="659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89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935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913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351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293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620" w:type="dxa"/>
                      </w:tcPr>
                      <w:p>
                        <w:pPr>
                          <w:pStyle w:val="TableParagraph"/>
                          <w:tabs>
                            <w:tab w:pos="285" w:val="left" w:leader="none"/>
                          </w:tabs>
                          <w:spacing w:line="145" w:lineRule="exact"/>
                          <w:ind w:right="55"/>
                          <w:jc w:val="right"/>
                          <w:rPr>
                            <w:rFonts w:ascii="Times New Roman" w:hAnsi="Times New Roman"/>
                            <w:sz w:val="12"/>
                          </w:rPr>
                        </w:pPr>
                        <w:r>
                          <w:rPr>
                            <w:rFonts w:ascii="Times New Roman" w:hAnsi="Times New Roman"/>
                            <w:color w:val="343434"/>
                            <w:w w:val="110"/>
                            <w:sz w:val="13"/>
                          </w:rPr>
                          <w:t>£</w:t>
                          <w:tab/>
                        </w:r>
                        <w:r>
                          <w:rPr>
                            <w:rFonts w:ascii="Times New Roman" w:hAnsi="Times New Roman"/>
                            <w:color w:val="343434"/>
                            <w:w w:val="110"/>
                            <w:sz w:val="12"/>
                          </w:rPr>
                          <w:t>184.44</w:t>
                        </w:r>
                      </w:p>
                    </w:tc>
                    <w:tc>
                      <w:tcPr>
                        <w:tcW w:w="69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755" w:type="dxa"/>
                      </w:tcPr>
                      <w:p>
                        <w:pPr>
                          <w:pStyle w:val="TableParagraph"/>
                          <w:spacing w:line="138" w:lineRule="exact"/>
                          <w:ind w:right="26"/>
                          <w:jc w:val="right"/>
                          <w:rPr>
                            <w:rFonts w:ascii="Times New Roman" w:hAnsi="Times New Roman"/>
                            <w:sz w:val="12"/>
                          </w:rPr>
                        </w:pPr>
                        <w:r>
                          <w:rPr>
                            <w:rFonts w:ascii="Times New Roman" w:hAnsi="Times New Roman"/>
                            <w:color w:val="444444"/>
                            <w:w w:val="110"/>
                            <w:sz w:val="13"/>
                          </w:rPr>
                          <w:t>£    </w:t>
                        </w:r>
                        <w:r>
                          <w:rPr>
                            <w:rFonts w:ascii="Times New Roman" w:hAnsi="Times New Roman"/>
                            <w:color w:val="444444"/>
                            <w:spacing w:val="20"/>
                            <w:w w:val="110"/>
                            <w:sz w:val="13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444444"/>
                            <w:w w:val="110"/>
                            <w:position w:val="1"/>
                            <w:sz w:val="12"/>
                          </w:rPr>
                          <w:t>184.44</w:t>
                        </w:r>
                      </w:p>
                    </w:tc>
                  </w:tr>
                  <w:tr>
                    <w:trPr>
                      <w:trHeight w:val="166" w:hRule="atLeast"/>
                    </w:trPr>
                    <w:tc>
                      <w:tcPr>
                        <w:tcW w:w="287" w:type="dxa"/>
                      </w:tcPr>
                      <w:p>
                        <w:pPr>
                          <w:pStyle w:val="TableParagraph"/>
                          <w:spacing w:line="120" w:lineRule="exact" w:before="26"/>
                          <w:ind w:left="37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444444"/>
                            <w:w w:val="115"/>
                            <w:sz w:val="12"/>
                          </w:rPr>
                          <w:t>13</w:t>
                        </w:r>
                      </w:p>
                    </w:tc>
                    <w:tc>
                      <w:tcPr>
                        <w:tcW w:w="881" w:type="dxa"/>
                      </w:tcPr>
                      <w:p>
                        <w:pPr>
                          <w:pStyle w:val="TableParagraph"/>
                          <w:spacing w:line="120" w:lineRule="exact" w:before="26"/>
                          <w:ind w:left="89" w:right="116"/>
                          <w:jc w:val="center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444444"/>
                            <w:w w:val="115"/>
                            <w:sz w:val="12"/>
                          </w:rPr>
                          <w:t>01.04.2022</w:t>
                        </w:r>
                      </w:p>
                    </w:tc>
                    <w:tc>
                      <w:tcPr>
                        <w:tcW w:w="496" w:type="dxa"/>
                      </w:tcPr>
                      <w:p>
                        <w:pPr>
                          <w:pStyle w:val="TableParagraph"/>
                          <w:spacing w:line="120" w:lineRule="exact" w:before="26"/>
                          <w:ind w:right="69"/>
                          <w:jc w:val="righ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43434"/>
                            <w:sz w:val="12"/>
                          </w:rPr>
                          <w:t>BACS</w:t>
                        </w:r>
                      </w:p>
                    </w:tc>
                    <w:tc>
                      <w:tcPr>
                        <w:tcW w:w="3374" w:type="dxa"/>
                      </w:tcPr>
                      <w:p>
                        <w:pPr>
                          <w:pStyle w:val="TableParagraph"/>
                          <w:spacing w:line="120" w:lineRule="exact" w:before="26"/>
                          <w:ind w:left="79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444444"/>
                            <w:sz w:val="12"/>
                          </w:rPr>
                          <w:t>Mrs</w:t>
                        </w:r>
                        <w:r>
                          <w:rPr>
                            <w:rFonts w:ascii="Times New Roman"/>
                            <w:color w:val="444444"/>
                            <w:spacing w:val="-3"/>
                            <w:sz w:val="1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343434"/>
                            <w:sz w:val="12"/>
                          </w:rPr>
                          <w:t>VGo</w:t>
                        </w:r>
                        <w:r>
                          <w:rPr>
                            <w:rFonts w:ascii="Times New Roman"/>
                            <w:color w:val="343434"/>
                            <w:spacing w:val="14"/>
                            <w:sz w:val="1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181818"/>
                            <w:sz w:val="12"/>
                          </w:rPr>
                          <w:t>r</w:t>
                        </w:r>
                        <w:r>
                          <w:rPr>
                            <w:rFonts w:ascii="Times New Roman"/>
                            <w:color w:val="343434"/>
                            <w:sz w:val="12"/>
                          </w:rPr>
                          <w:t>ley</w:t>
                        </w:r>
                      </w:p>
                    </w:tc>
                    <w:tc>
                      <w:tcPr>
                        <w:tcW w:w="1108" w:type="dxa"/>
                      </w:tcPr>
                      <w:p>
                        <w:pPr>
                          <w:pStyle w:val="TableParagraph"/>
                          <w:spacing w:line="113" w:lineRule="exact" w:before="34"/>
                          <w:ind w:right="29"/>
                          <w:jc w:val="righ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444444"/>
                            <w:w w:val="120"/>
                            <w:sz w:val="12"/>
                          </w:rPr>
                          <w:t>15.15</w:t>
                        </w:r>
                      </w:p>
                    </w:tc>
                    <w:tc>
                      <w:tcPr>
                        <w:tcW w:w="659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89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935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913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351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293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620" w:type="dxa"/>
                      </w:tcPr>
                      <w:p>
                        <w:pPr>
                          <w:pStyle w:val="TableParagraph"/>
                          <w:tabs>
                            <w:tab w:pos="343" w:val="left" w:leader="none"/>
                          </w:tabs>
                          <w:spacing w:line="144" w:lineRule="exact" w:before="2"/>
                          <w:ind w:right="54"/>
                          <w:jc w:val="right"/>
                          <w:rPr>
                            <w:rFonts w:ascii="Times New Roman" w:hAnsi="Times New Roman"/>
                            <w:sz w:val="12"/>
                          </w:rPr>
                        </w:pPr>
                        <w:r>
                          <w:rPr>
                            <w:rFonts w:ascii="Times New Roman" w:hAnsi="Times New Roman"/>
                            <w:color w:val="343434"/>
                            <w:w w:val="115"/>
                            <w:sz w:val="13"/>
                          </w:rPr>
                          <w:t>£</w:t>
                          <w:tab/>
                        </w:r>
                        <w:r>
                          <w:rPr>
                            <w:rFonts w:ascii="Times New Roman" w:hAnsi="Times New Roman"/>
                            <w:color w:val="444444"/>
                            <w:w w:val="115"/>
                            <w:position w:val="1"/>
                            <w:sz w:val="12"/>
                          </w:rPr>
                          <w:t>15.15</w:t>
                        </w:r>
                      </w:p>
                    </w:tc>
                    <w:tc>
                      <w:tcPr>
                        <w:tcW w:w="69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755" w:type="dxa"/>
                      </w:tcPr>
                      <w:p>
                        <w:pPr>
                          <w:pStyle w:val="TableParagraph"/>
                          <w:tabs>
                            <w:tab w:pos="335" w:val="left" w:leader="none"/>
                          </w:tabs>
                          <w:spacing w:line="138" w:lineRule="exact"/>
                          <w:ind w:right="37"/>
                          <w:jc w:val="right"/>
                          <w:rPr>
                            <w:rFonts w:ascii="Times New Roman" w:hAnsi="Times New Roman"/>
                            <w:sz w:val="12"/>
                          </w:rPr>
                        </w:pPr>
                        <w:r>
                          <w:rPr>
                            <w:rFonts w:ascii="Times New Roman" w:hAnsi="Times New Roman"/>
                            <w:color w:val="343434"/>
                            <w:w w:val="110"/>
                            <w:sz w:val="13"/>
                          </w:rPr>
                          <w:t>£</w:t>
                          <w:tab/>
                        </w:r>
                        <w:r>
                          <w:rPr>
                            <w:rFonts w:ascii="Times New Roman" w:hAnsi="Times New Roman"/>
                            <w:color w:val="343434"/>
                            <w:w w:val="110"/>
                            <w:sz w:val="12"/>
                          </w:rPr>
                          <w:t>15</w:t>
                        </w:r>
                        <w:r>
                          <w:rPr>
                            <w:rFonts w:ascii="Times New Roman" w:hAnsi="Times New Roman"/>
                            <w:color w:val="5D5D5D"/>
                            <w:w w:val="110"/>
                            <w:sz w:val="12"/>
                          </w:rPr>
                          <w:t>.</w:t>
                        </w:r>
                        <w:r>
                          <w:rPr>
                            <w:rFonts w:ascii="Times New Roman" w:hAnsi="Times New Roman"/>
                            <w:color w:val="343434"/>
                            <w:w w:val="110"/>
                            <w:sz w:val="12"/>
                          </w:rPr>
                          <w:t>15</w:t>
                        </w:r>
                      </w:p>
                    </w:tc>
                  </w:tr>
                  <w:tr>
                    <w:trPr>
                      <w:trHeight w:val="173" w:hRule="atLeast"/>
                    </w:trPr>
                    <w:tc>
                      <w:tcPr>
                        <w:tcW w:w="287" w:type="dxa"/>
                      </w:tcPr>
                      <w:p>
                        <w:pPr>
                          <w:pStyle w:val="TableParagraph"/>
                          <w:spacing w:line="127" w:lineRule="exact" w:before="26"/>
                          <w:ind w:left="37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43434"/>
                            <w:w w:val="110"/>
                            <w:sz w:val="12"/>
                          </w:rPr>
                          <w:t>14</w:t>
                        </w:r>
                      </w:p>
                    </w:tc>
                    <w:tc>
                      <w:tcPr>
                        <w:tcW w:w="881" w:type="dxa"/>
                      </w:tcPr>
                      <w:p>
                        <w:pPr>
                          <w:pStyle w:val="TableParagraph"/>
                          <w:spacing w:line="127" w:lineRule="exact" w:before="26"/>
                          <w:ind w:left="89" w:right="116"/>
                          <w:jc w:val="center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444444"/>
                            <w:w w:val="115"/>
                            <w:sz w:val="12"/>
                          </w:rPr>
                          <w:t>01.04.2022</w:t>
                        </w:r>
                      </w:p>
                    </w:tc>
                    <w:tc>
                      <w:tcPr>
                        <w:tcW w:w="496" w:type="dxa"/>
                      </w:tcPr>
                      <w:p>
                        <w:pPr>
                          <w:pStyle w:val="TableParagraph"/>
                          <w:spacing w:line="127" w:lineRule="exact" w:before="26"/>
                          <w:ind w:right="69"/>
                          <w:jc w:val="righ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43434"/>
                            <w:sz w:val="12"/>
                          </w:rPr>
                          <w:t>BACS</w:t>
                        </w:r>
                      </w:p>
                    </w:tc>
                    <w:tc>
                      <w:tcPr>
                        <w:tcW w:w="3374" w:type="dxa"/>
                      </w:tcPr>
                      <w:p>
                        <w:pPr>
                          <w:pStyle w:val="TableParagraph"/>
                          <w:spacing w:line="111" w:lineRule="exact" w:before="42"/>
                          <w:ind w:left="73"/>
                          <w:rPr>
                            <w:b/>
                            <w:sz w:val="11"/>
                          </w:rPr>
                        </w:pPr>
                        <w:r>
                          <w:rPr>
                            <w:b/>
                            <w:color w:val="343434"/>
                            <w:sz w:val="11"/>
                          </w:rPr>
                          <w:t>Mrs</w:t>
                        </w:r>
                        <w:r>
                          <w:rPr>
                            <w:b/>
                            <w:color w:val="343434"/>
                            <w:spacing w:val="13"/>
                            <w:sz w:val="11"/>
                          </w:rPr>
                          <w:t> </w:t>
                        </w:r>
                        <w:r>
                          <w:rPr>
                            <w:b/>
                            <w:color w:val="444444"/>
                            <w:sz w:val="11"/>
                          </w:rPr>
                          <w:t>VGorley</w:t>
                        </w:r>
                      </w:p>
                    </w:tc>
                    <w:tc>
                      <w:tcPr>
                        <w:tcW w:w="1108" w:type="dxa"/>
                      </w:tcPr>
                      <w:p>
                        <w:pPr>
                          <w:pStyle w:val="TableParagraph"/>
                          <w:spacing w:line="113" w:lineRule="exact" w:before="40"/>
                          <w:ind w:right="44"/>
                          <w:jc w:val="righ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43434"/>
                            <w:w w:val="115"/>
                            <w:sz w:val="12"/>
                          </w:rPr>
                          <w:t>99.79</w:t>
                        </w:r>
                      </w:p>
                    </w:tc>
                    <w:tc>
                      <w:tcPr>
                        <w:tcW w:w="659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89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935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913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351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293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620" w:type="dxa"/>
                      </w:tcPr>
                      <w:p>
                        <w:pPr>
                          <w:pStyle w:val="TableParagraph"/>
                          <w:spacing w:before="4"/>
                          <w:ind w:right="61"/>
                          <w:jc w:val="righ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43434"/>
                            <w:w w:val="115"/>
                            <w:sz w:val="12"/>
                          </w:rPr>
                          <w:t>99.79</w:t>
                        </w:r>
                      </w:p>
                    </w:tc>
                    <w:tc>
                      <w:tcPr>
                        <w:tcW w:w="69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755" w:type="dxa"/>
                      </w:tcPr>
                      <w:p>
                        <w:pPr>
                          <w:pStyle w:val="TableParagraph"/>
                          <w:spacing w:line="128" w:lineRule="exact"/>
                          <w:ind w:right="17"/>
                          <w:jc w:val="righ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43434"/>
                            <w:w w:val="115"/>
                            <w:sz w:val="12"/>
                          </w:rPr>
                          <w:t>99.79</w:t>
                        </w:r>
                      </w:p>
                    </w:tc>
                  </w:tr>
                  <w:tr>
                    <w:trPr>
                      <w:trHeight w:val="165" w:hRule="atLeast"/>
                    </w:trPr>
                    <w:tc>
                      <w:tcPr>
                        <w:tcW w:w="287" w:type="dxa"/>
                      </w:tcPr>
                      <w:p>
                        <w:pPr>
                          <w:pStyle w:val="TableParagraph"/>
                          <w:spacing w:line="120" w:lineRule="exact" w:before="26"/>
                          <w:ind w:left="37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43434"/>
                            <w:w w:val="115"/>
                            <w:sz w:val="12"/>
                          </w:rPr>
                          <w:t>15</w:t>
                        </w:r>
                      </w:p>
                    </w:tc>
                    <w:tc>
                      <w:tcPr>
                        <w:tcW w:w="881" w:type="dxa"/>
                      </w:tcPr>
                      <w:p>
                        <w:pPr>
                          <w:pStyle w:val="TableParagraph"/>
                          <w:spacing w:line="120" w:lineRule="exact" w:before="26"/>
                          <w:ind w:left="89" w:right="116"/>
                          <w:jc w:val="center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444444"/>
                            <w:w w:val="115"/>
                            <w:sz w:val="12"/>
                          </w:rPr>
                          <w:t>01.04.2022</w:t>
                        </w:r>
                      </w:p>
                    </w:tc>
                    <w:tc>
                      <w:tcPr>
                        <w:tcW w:w="496" w:type="dxa"/>
                      </w:tcPr>
                      <w:p>
                        <w:pPr>
                          <w:pStyle w:val="TableParagraph"/>
                          <w:spacing w:line="120" w:lineRule="exact" w:before="26"/>
                          <w:ind w:right="75"/>
                          <w:jc w:val="righ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43434"/>
                            <w:sz w:val="12"/>
                          </w:rPr>
                          <w:t>BACS</w:t>
                        </w:r>
                      </w:p>
                    </w:tc>
                    <w:tc>
                      <w:tcPr>
                        <w:tcW w:w="3374" w:type="dxa"/>
                      </w:tcPr>
                      <w:p>
                        <w:pPr>
                          <w:pStyle w:val="TableParagraph"/>
                          <w:spacing w:line="120" w:lineRule="exact" w:before="26"/>
                          <w:ind w:left="76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444444"/>
                            <w:w w:val="95"/>
                            <w:sz w:val="12"/>
                          </w:rPr>
                          <w:t>CALC</w:t>
                        </w:r>
                      </w:p>
                    </w:tc>
                    <w:tc>
                      <w:tcPr>
                        <w:tcW w:w="1108" w:type="dxa"/>
                      </w:tcPr>
                      <w:p>
                        <w:pPr>
                          <w:pStyle w:val="TableParagraph"/>
                          <w:spacing w:line="113" w:lineRule="exact" w:before="33"/>
                          <w:ind w:right="37"/>
                          <w:jc w:val="righ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444444"/>
                            <w:w w:val="115"/>
                            <w:sz w:val="12"/>
                          </w:rPr>
                          <w:t>20.00</w:t>
                        </w:r>
                      </w:p>
                    </w:tc>
                    <w:tc>
                      <w:tcPr>
                        <w:tcW w:w="659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89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935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913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351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293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620" w:type="dxa"/>
                      </w:tcPr>
                      <w:p>
                        <w:pPr>
                          <w:pStyle w:val="TableParagraph"/>
                          <w:tabs>
                            <w:tab w:pos="353" w:val="left" w:leader="none"/>
                          </w:tabs>
                          <w:spacing w:line="140" w:lineRule="exact"/>
                          <w:ind w:right="62"/>
                          <w:jc w:val="right"/>
                          <w:rPr>
                            <w:rFonts w:ascii="Times New Roman" w:hAnsi="Times New Roman"/>
                            <w:sz w:val="12"/>
                          </w:rPr>
                        </w:pPr>
                        <w:r>
                          <w:rPr>
                            <w:rFonts w:ascii="Times New Roman" w:hAnsi="Times New Roman"/>
                            <w:color w:val="343434"/>
                            <w:w w:val="110"/>
                            <w:sz w:val="11"/>
                          </w:rPr>
                          <w:t>£</w:t>
                          <w:tab/>
                        </w:r>
                        <w:r>
                          <w:rPr>
                            <w:rFonts w:ascii="Times New Roman" w:hAnsi="Times New Roman"/>
                            <w:color w:val="343434"/>
                            <w:w w:val="110"/>
                            <w:position w:val="1"/>
                            <w:sz w:val="12"/>
                          </w:rPr>
                          <w:t>20.00</w:t>
                        </w:r>
                      </w:p>
                    </w:tc>
                    <w:tc>
                      <w:tcPr>
                        <w:tcW w:w="69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755" w:type="dxa"/>
                      </w:tcPr>
                      <w:p>
                        <w:pPr>
                          <w:pStyle w:val="TableParagraph"/>
                          <w:spacing w:line="128" w:lineRule="exact"/>
                          <w:ind w:right="27"/>
                          <w:jc w:val="righ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43434"/>
                            <w:w w:val="110"/>
                            <w:sz w:val="12"/>
                          </w:rPr>
                          <w:t>20</w:t>
                        </w:r>
                        <w:r>
                          <w:rPr>
                            <w:rFonts w:ascii="Times New Roman"/>
                            <w:w w:val="110"/>
                            <w:sz w:val="12"/>
                          </w:rPr>
                          <w:t>.</w:t>
                        </w:r>
                        <w:r>
                          <w:rPr>
                            <w:rFonts w:ascii="Times New Roman"/>
                            <w:color w:val="444444"/>
                            <w:w w:val="110"/>
                            <w:sz w:val="12"/>
                          </w:rPr>
                          <w:t>00</w:t>
                        </w:r>
                      </w:p>
                    </w:tc>
                  </w:tr>
                  <w:tr>
                    <w:trPr>
                      <w:trHeight w:val="169" w:hRule="atLeast"/>
                    </w:trPr>
                    <w:tc>
                      <w:tcPr>
                        <w:tcW w:w="287" w:type="dxa"/>
                      </w:tcPr>
                      <w:p>
                        <w:pPr>
                          <w:pStyle w:val="TableParagraph"/>
                          <w:spacing w:line="124" w:lineRule="exact" w:before="26"/>
                          <w:ind w:left="37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444444"/>
                            <w:w w:val="110"/>
                            <w:sz w:val="12"/>
                          </w:rPr>
                          <w:t>16</w:t>
                        </w:r>
                      </w:p>
                    </w:tc>
                    <w:tc>
                      <w:tcPr>
                        <w:tcW w:w="881" w:type="dxa"/>
                      </w:tcPr>
                      <w:p>
                        <w:pPr>
                          <w:pStyle w:val="TableParagraph"/>
                          <w:spacing w:line="124" w:lineRule="exact" w:before="26"/>
                          <w:ind w:left="89" w:right="116"/>
                          <w:jc w:val="center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444444"/>
                            <w:w w:val="115"/>
                            <w:sz w:val="12"/>
                          </w:rPr>
                          <w:t>06.04.2022</w:t>
                        </w:r>
                      </w:p>
                    </w:tc>
                    <w:tc>
                      <w:tcPr>
                        <w:tcW w:w="496" w:type="dxa"/>
                      </w:tcPr>
                      <w:p>
                        <w:pPr>
                          <w:pStyle w:val="TableParagraph"/>
                          <w:spacing w:line="116" w:lineRule="exact" w:before="33"/>
                          <w:ind w:right="75"/>
                          <w:jc w:val="righ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444444"/>
                            <w:sz w:val="12"/>
                          </w:rPr>
                          <w:t>BACS</w:t>
                        </w:r>
                      </w:p>
                    </w:tc>
                    <w:tc>
                      <w:tcPr>
                        <w:tcW w:w="3374" w:type="dxa"/>
                      </w:tcPr>
                      <w:p>
                        <w:pPr>
                          <w:pStyle w:val="TableParagraph"/>
                          <w:spacing w:line="124" w:lineRule="exact" w:before="26"/>
                          <w:ind w:left="70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43434"/>
                            <w:spacing w:val="-1"/>
                            <w:w w:val="105"/>
                            <w:sz w:val="12"/>
                          </w:rPr>
                          <w:t>The</w:t>
                        </w:r>
                        <w:r>
                          <w:rPr>
                            <w:rFonts w:ascii="Times New Roman"/>
                            <w:color w:val="343434"/>
                            <w:spacing w:val="-7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444444"/>
                            <w:spacing w:val="-1"/>
                            <w:w w:val="105"/>
                            <w:sz w:val="12"/>
                          </w:rPr>
                          <w:t>Fairly</w:t>
                        </w:r>
                        <w:r>
                          <w:rPr>
                            <w:rFonts w:ascii="Times New Roman"/>
                            <w:color w:val="444444"/>
                            <w:spacing w:val="-3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444444"/>
                            <w:w w:val="105"/>
                            <w:sz w:val="12"/>
                          </w:rPr>
                          <w:t>Famous</w:t>
                        </w:r>
                        <w:r>
                          <w:rPr>
                            <w:rFonts w:ascii="Times New Roman"/>
                            <w:color w:val="444444"/>
                            <w:spacing w:val="-6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343434"/>
                            <w:w w:val="105"/>
                            <w:sz w:val="12"/>
                          </w:rPr>
                          <w:t>Family</w:t>
                        </w:r>
                        <w:r>
                          <w:rPr>
                            <w:rFonts w:ascii="Times New Roman"/>
                            <w:color w:val="343434"/>
                            <w:spacing w:val="-4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343434"/>
                            <w:w w:val="105"/>
                            <w:sz w:val="12"/>
                          </w:rPr>
                          <w:t>Ltd</w:t>
                        </w:r>
                      </w:p>
                    </w:tc>
                    <w:tc>
                      <w:tcPr>
                        <w:tcW w:w="110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659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89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935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913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351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2931" w:type="dxa"/>
                      </w:tcPr>
                      <w:p>
                        <w:pPr>
                          <w:pStyle w:val="TableParagraph"/>
                          <w:spacing w:line="131" w:lineRule="exact" w:before="18"/>
                          <w:ind w:right="872"/>
                          <w:jc w:val="righ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43434"/>
                            <w:w w:val="110"/>
                            <w:sz w:val="12"/>
                          </w:rPr>
                          <w:t>1350.00</w:t>
                        </w:r>
                      </w:p>
                    </w:tc>
                    <w:tc>
                      <w:tcPr>
                        <w:tcW w:w="1620" w:type="dxa"/>
                      </w:tcPr>
                      <w:p>
                        <w:pPr>
                          <w:pStyle w:val="TableParagraph"/>
                          <w:spacing w:before="4"/>
                          <w:ind w:right="46"/>
                          <w:jc w:val="right"/>
                          <w:rPr>
                            <w:rFonts w:ascii="Times New Roman" w:hAnsi="Times New Roman"/>
                            <w:sz w:val="12"/>
                          </w:rPr>
                        </w:pPr>
                        <w:r>
                          <w:rPr>
                            <w:rFonts w:ascii="Times New Roman" w:hAnsi="Times New Roman"/>
                            <w:color w:val="343434"/>
                            <w:w w:val="110"/>
                            <w:sz w:val="11"/>
                          </w:rPr>
                          <w:t>£   </w:t>
                        </w:r>
                        <w:r>
                          <w:rPr>
                            <w:rFonts w:ascii="Times New Roman" w:hAnsi="Times New Roman"/>
                            <w:color w:val="343434"/>
                            <w:spacing w:val="23"/>
                            <w:w w:val="110"/>
                            <w:sz w:val="11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343434"/>
                            <w:w w:val="110"/>
                            <w:sz w:val="12"/>
                          </w:rPr>
                          <w:t>1,3</w:t>
                        </w:r>
                        <w:r>
                          <w:rPr>
                            <w:rFonts w:ascii="Times New Roman" w:hAnsi="Times New Roman"/>
                            <w:color w:val="181818"/>
                            <w:w w:val="110"/>
                            <w:sz w:val="12"/>
                          </w:rPr>
                          <w:t>5</w:t>
                        </w:r>
                        <w:r>
                          <w:rPr>
                            <w:rFonts w:ascii="Times New Roman" w:hAnsi="Times New Roman"/>
                            <w:color w:val="444444"/>
                            <w:w w:val="110"/>
                            <w:sz w:val="12"/>
                          </w:rPr>
                          <w:t>0.00</w:t>
                        </w:r>
                      </w:p>
                    </w:tc>
                    <w:tc>
                      <w:tcPr>
                        <w:tcW w:w="694" w:type="dxa"/>
                      </w:tcPr>
                      <w:p>
                        <w:pPr>
                          <w:pStyle w:val="TableParagraph"/>
                          <w:spacing w:line="135" w:lineRule="exact"/>
                          <w:ind w:right="44"/>
                          <w:jc w:val="righ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43434"/>
                            <w:w w:val="110"/>
                            <w:sz w:val="12"/>
                          </w:rPr>
                          <w:t>270.00</w:t>
                        </w:r>
                      </w:p>
                    </w:tc>
                    <w:tc>
                      <w:tcPr>
                        <w:tcW w:w="755" w:type="dxa"/>
                      </w:tcPr>
                      <w:p>
                        <w:pPr>
                          <w:pStyle w:val="TableParagraph"/>
                          <w:spacing w:line="128" w:lineRule="exact"/>
                          <w:ind w:right="29"/>
                          <w:jc w:val="righ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43434"/>
                            <w:w w:val="110"/>
                            <w:sz w:val="12"/>
                          </w:rPr>
                          <w:t>1</w:t>
                        </w:r>
                        <w:r>
                          <w:rPr>
                            <w:rFonts w:ascii="Times New Roman"/>
                            <w:color w:val="5D5D5D"/>
                            <w:w w:val="110"/>
                            <w:sz w:val="12"/>
                          </w:rPr>
                          <w:t>,6</w:t>
                        </w:r>
                        <w:r>
                          <w:rPr>
                            <w:rFonts w:ascii="Times New Roman"/>
                            <w:color w:val="343434"/>
                            <w:w w:val="110"/>
                            <w:sz w:val="12"/>
                          </w:rPr>
                          <w:t>20.00</w:t>
                        </w:r>
                      </w:p>
                    </w:tc>
                  </w:tr>
                  <w:tr>
                    <w:trPr>
                      <w:trHeight w:val="162" w:hRule="atLeast"/>
                    </w:trPr>
                    <w:tc>
                      <w:tcPr>
                        <w:tcW w:w="287" w:type="dxa"/>
                      </w:tcPr>
                      <w:p>
                        <w:pPr>
                          <w:pStyle w:val="TableParagraph"/>
                          <w:spacing w:line="120" w:lineRule="exact" w:before="22"/>
                          <w:ind w:left="37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444444"/>
                            <w:w w:val="110"/>
                            <w:sz w:val="12"/>
                          </w:rPr>
                          <w:t>17</w:t>
                        </w:r>
                      </w:p>
                    </w:tc>
                    <w:tc>
                      <w:tcPr>
                        <w:tcW w:w="881" w:type="dxa"/>
                      </w:tcPr>
                      <w:p>
                        <w:pPr>
                          <w:pStyle w:val="TableParagraph"/>
                          <w:spacing w:line="120" w:lineRule="exact" w:before="22"/>
                          <w:ind w:left="89" w:right="116"/>
                          <w:jc w:val="center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444444"/>
                            <w:w w:val="115"/>
                            <w:sz w:val="12"/>
                          </w:rPr>
                          <w:t>06.04.2022</w:t>
                        </w:r>
                      </w:p>
                    </w:tc>
                    <w:tc>
                      <w:tcPr>
                        <w:tcW w:w="496" w:type="dxa"/>
                      </w:tcPr>
                      <w:p>
                        <w:pPr>
                          <w:pStyle w:val="TableParagraph"/>
                          <w:spacing w:line="120" w:lineRule="exact" w:before="22"/>
                          <w:ind w:right="75"/>
                          <w:jc w:val="righ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43434"/>
                            <w:sz w:val="12"/>
                          </w:rPr>
                          <w:t>BACS</w:t>
                        </w:r>
                      </w:p>
                    </w:tc>
                    <w:tc>
                      <w:tcPr>
                        <w:tcW w:w="3374" w:type="dxa"/>
                      </w:tcPr>
                      <w:p>
                        <w:pPr>
                          <w:pStyle w:val="TableParagraph"/>
                          <w:spacing w:line="111" w:lineRule="exact" w:before="31"/>
                          <w:ind w:left="73"/>
                          <w:rPr>
                            <w:b/>
                            <w:sz w:val="11"/>
                          </w:rPr>
                        </w:pPr>
                        <w:r>
                          <w:rPr>
                            <w:b/>
                            <w:color w:val="444444"/>
                            <w:sz w:val="11"/>
                          </w:rPr>
                          <w:t>Whitehaven</w:t>
                        </w:r>
                        <w:r>
                          <w:rPr>
                            <w:b/>
                            <w:color w:val="444444"/>
                            <w:spacing w:val="-7"/>
                            <w:sz w:val="11"/>
                          </w:rPr>
                          <w:t> </w:t>
                        </w:r>
                        <w:r>
                          <w:rPr>
                            <w:b/>
                            <w:color w:val="343434"/>
                            <w:sz w:val="11"/>
                          </w:rPr>
                          <w:t>and</w:t>
                        </w:r>
                        <w:r>
                          <w:rPr>
                            <w:b/>
                            <w:color w:val="343434"/>
                            <w:spacing w:val="10"/>
                            <w:sz w:val="11"/>
                          </w:rPr>
                          <w:t> </w:t>
                        </w:r>
                        <w:r>
                          <w:rPr>
                            <w:b/>
                            <w:color w:val="343434"/>
                            <w:sz w:val="11"/>
                          </w:rPr>
                          <w:t>District</w:t>
                        </w:r>
                        <w:r>
                          <w:rPr>
                            <w:b/>
                            <w:color w:val="343434"/>
                            <w:spacing w:val="-5"/>
                            <w:sz w:val="11"/>
                          </w:rPr>
                          <w:t> </w:t>
                        </w:r>
                        <w:r>
                          <w:rPr>
                            <w:b/>
                            <w:color w:val="444444"/>
                            <w:sz w:val="11"/>
                          </w:rPr>
                          <w:t>Amateur</w:t>
                        </w:r>
                        <w:r>
                          <w:rPr>
                            <w:b/>
                            <w:color w:val="444444"/>
                            <w:spacing w:val="4"/>
                            <w:sz w:val="11"/>
                          </w:rPr>
                          <w:t> </w:t>
                        </w:r>
                        <w:r>
                          <w:rPr>
                            <w:b/>
                            <w:color w:val="343434"/>
                            <w:sz w:val="11"/>
                          </w:rPr>
                          <w:t>Ope</w:t>
                        </w:r>
                        <w:r>
                          <w:rPr>
                            <w:b/>
                            <w:color w:val="5D5D5D"/>
                            <w:sz w:val="11"/>
                          </w:rPr>
                          <w:t>r</w:t>
                        </w:r>
                        <w:r>
                          <w:rPr>
                            <w:b/>
                            <w:color w:val="343434"/>
                            <w:sz w:val="11"/>
                          </w:rPr>
                          <w:t>atic</w:t>
                        </w:r>
                        <w:r>
                          <w:rPr>
                            <w:b/>
                            <w:color w:val="343434"/>
                            <w:spacing w:val="1"/>
                            <w:sz w:val="11"/>
                          </w:rPr>
                          <w:t> </w:t>
                        </w:r>
                        <w:r>
                          <w:rPr>
                            <w:b/>
                            <w:color w:val="444444"/>
                            <w:sz w:val="11"/>
                          </w:rPr>
                          <w:t>Society</w:t>
                        </w:r>
                      </w:p>
                    </w:tc>
                    <w:tc>
                      <w:tcPr>
                        <w:tcW w:w="110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659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89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935" w:type="dxa"/>
                      </w:tcPr>
                      <w:p>
                        <w:pPr>
                          <w:pStyle w:val="TableParagraph"/>
                          <w:spacing w:line="113" w:lineRule="exact" w:before="29"/>
                          <w:ind w:left="422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43434"/>
                            <w:w w:val="110"/>
                            <w:sz w:val="12"/>
                          </w:rPr>
                          <w:t>1000.00</w:t>
                        </w:r>
                      </w:p>
                    </w:tc>
                    <w:tc>
                      <w:tcPr>
                        <w:tcW w:w="1913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351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293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620" w:type="dxa"/>
                      </w:tcPr>
                      <w:p>
                        <w:pPr>
                          <w:pStyle w:val="TableParagraph"/>
                          <w:spacing w:line="142" w:lineRule="exact"/>
                          <w:ind w:right="32"/>
                          <w:jc w:val="right"/>
                          <w:rPr>
                            <w:rFonts w:ascii="Times New Roman" w:hAnsi="Times New Roman"/>
                            <w:sz w:val="12"/>
                          </w:rPr>
                        </w:pPr>
                        <w:r>
                          <w:rPr>
                            <w:rFonts w:ascii="Times New Roman" w:hAnsi="Times New Roman"/>
                            <w:color w:val="343434"/>
                            <w:w w:val="115"/>
                            <w:sz w:val="13"/>
                          </w:rPr>
                          <w:t>£ </w:t>
                        </w:r>
                        <w:r>
                          <w:rPr>
                            <w:rFonts w:ascii="Times New Roman" w:hAnsi="Times New Roman"/>
                            <w:color w:val="343434"/>
                            <w:spacing w:val="14"/>
                            <w:w w:val="115"/>
                            <w:sz w:val="13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343434"/>
                            <w:w w:val="115"/>
                            <w:position w:val="1"/>
                            <w:sz w:val="12"/>
                          </w:rPr>
                          <w:t>1,000.00</w:t>
                        </w:r>
                      </w:p>
                    </w:tc>
                    <w:tc>
                      <w:tcPr>
                        <w:tcW w:w="69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755" w:type="dxa"/>
                      </w:tcPr>
                      <w:p>
                        <w:pPr>
                          <w:pStyle w:val="TableParagraph"/>
                          <w:spacing w:line="131" w:lineRule="exact"/>
                          <w:ind w:right="18"/>
                          <w:jc w:val="righ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43434"/>
                            <w:w w:val="115"/>
                            <w:sz w:val="12"/>
                          </w:rPr>
                          <w:t>1,000.00</w:t>
                        </w:r>
                      </w:p>
                    </w:tc>
                  </w:tr>
                  <w:tr>
                    <w:trPr>
                      <w:trHeight w:val="176" w:hRule="atLeast"/>
                    </w:trPr>
                    <w:tc>
                      <w:tcPr>
                        <w:tcW w:w="287" w:type="dxa"/>
                      </w:tcPr>
                      <w:p>
                        <w:pPr>
                          <w:pStyle w:val="TableParagraph"/>
                          <w:spacing w:line="124" w:lineRule="exact" w:before="33"/>
                          <w:ind w:left="29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43434"/>
                            <w:w w:val="115"/>
                            <w:sz w:val="12"/>
                          </w:rPr>
                          <w:t>18</w:t>
                        </w:r>
                      </w:p>
                    </w:tc>
                    <w:tc>
                      <w:tcPr>
                        <w:tcW w:w="881" w:type="dxa"/>
                      </w:tcPr>
                      <w:p>
                        <w:pPr>
                          <w:pStyle w:val="TableParagraph"/>
                          <w:spacing w:line="124" w:lineRule="exact" w:before="33"/>
                          <w:ind w:left="85" w:right="116"/>
                          <w:jc w:val="center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444444"/>
                            <w:w w:val="115"/>
                            <w:sz w:val="12"/>
                          </w:rPr>
                          <w:t>06.04.2022</w:t>
                        </w:r>
                      </w:p>
                    </w:tc>
                    <w:tc>
                      <w:tcPr>
                        <w:tcW w:w="496" w:type="dxa"/>
                      </w:tcPr>
                      <w:p>
                        <w:pPr>
                          <w:pStyle w:val="TableParagraph"/>
                          <w:spacing w:line="116" w:lineRule="exact" w:before="40"/>
                          <w:ind w:right="75"/>
                          <w:jc w:val="righ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43434"/>
                            <w:sz w:val="12"/>
                          </w:rPr>
                          <w:t>BACS</w:t>
                        </w:r>
                      </w:p>
                    </w:tc>
                    <w:tc>
                      <w:tcPr>
                        <w:tcW w:w="3374" w:type="dxa"/>
                      </w:tcPr>
                      <w:p>
                        <w:pPr>
                          <w:pStyle w:val="TableParagraph"/>
                          <w:spacing w:line="124" w:lineRule="exact" w:before="33"/>
                          <w:ind w:left="63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43434"/>
                            <w:spacing w:val="-1"/>
                            <w:w w:val="105"/>
                            <w:sz w:val="12"/>
                          </w:rPr>
                          <w:t>The</w:t>
                        </w:r>
                        <w:r>
                          <w:rPr>
                            <w:rFonts w:ascii="Times New Roman"/>
                            <w:color w:val="343434"/>
                            <w:spacing w:val="14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444444"/>
                            <w:spacing w:val="-1"/>
                            <w:w w:val="105"/>
                            <w:sz w:val="12"/>
                          </w:rPr>
                          <w:t>Georgian</w:t>
                        </w:r>
                        <w:r>
                          <w:rPr>
                            <w:rFonts w:ascii="Times New Roman"/>
                            <w:color w:val="444444"/>
                            <w:spacing w:val="3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343434"/>
                            <w:w w:val="105"/>
                            <w:sz w:val="12"/>
                          </w:rPr>
                          <w:t>House</w:t>
                        </w:r>
                        <w:r>
                          <w:rPr>
                            <w:rFonts w:ascii="Times New Roman"/>
                            <w:color w:val="343434"/>
                            <w:spacing w:val="-11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343434"/>
                            <w:w w:val="105"/>
                            <w:sz w:val="12"/>
                          </w:rPr>
                          <w:t>Hotel</w:t>
                        </w:r>
                      </w:p>
                    </w:tc>
                    <w:tc>
                      <w:tcPr>
                        <w:tcW w:w="110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659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89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935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913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351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2931" w:type="dxa"/>
                      </w:tcPr>
                      <w:p>
                        <w:pPr>
                          <w:pStyle w:val="TableParagraph"/>
                          <w:spacing w:line="131" w:lineRule="exact" w:before="26"/>
                          <w:ind w:right="871"/>
                          <w:jc w:val="righ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43434"/>
                            <w:w w:val="115"/>
                            <w:sz w:val="12"/>
                          </w:rPr>
                          <w:t>100.00</w:t>
                        </w:r>
                      </w:p>
                    </w:tc>
                    <w:tc>
                      <w:tcPr>
                        <w:tcW w:w="1620" w:type="dxa"/>
                      </w:tcPr>
                      <w:p>
                        <w:pPr>
                          <w:pStyle w:val="TableParagraph"/>
                          <w:tabs>
                            <w:tab w:pos="292" w:val="left" w:leader="none"/>
                          </w:tabs>
                          <w:spacing w:before="1"/>
                          <w:ind w:right="48"/>
                          <w:jc w:val="right"/>
                          <w:rPr>
                            <w:rFonts w:ascii="Times New Roman" w:hAnsi="Times New Roman"/>
                            <w:sz w:val="12"/>
                          </w:rPr>
                        </w:pPr>
                        <w:r>
                          <w:rPr>
                            <w:rFonts w:ascii="Times New Roman" w:hAnsi="Times New Roman"/>
                            <w:color w:val="343434"/>
                            <w:w w:val="115"/>
                            <w:sz w:val="11"/>
                          </w:rPr>
                          <w:t>£</w:t>
                          <w:tab/>
                        </w:r>
                        <w:r>
                          <w:rPr>
                            <w:rFonts w:ascii="Times New Roman" w:hAnsi="Times New Roman"/>
                            <w:color w:val="343434"/>
                            <w:w w:val="115"/>
                            <w:position w:val="1"/>
                            <w:sz w:val="12"/>
                          </w:rPr>
                          <w:t>100.00</w:t>
                        </w:r>
                      </w:p>
                    </w:tc>
                    <w:tc>
                      <w:tcPr>
                        <w:tcW w:w="694" w:type="dxa"/>
                      </w:tcPr>
                      <w:p>
                        <w:pPr>
                          <w:pStyle w:val="TableParagraph"/>
                          <w:spacing w:before="4"/>
                          <w:ind w:right="47"/>
                          <w:jc w:val="righ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444444"/>
                            <w:w w:val="115"/>
                            <w:sz w:val="12"/>
                          </w:rPr>
                          <w:t>20</w:t>
                        </w:r>
                        <w:r>
                          <w:rPr>
                            <w:rFonts w:ascii="Times New Roman"/>
                            <w:w w:val="115"/>
                            <w:sz w:val="12"/>
                          </w:rPr>
                          <w:t>.</w:t>
                        </w:r>
                        <w:r>
                          <w:rPr>
                            <w:rFonts w:ascii="Times New Roman"/>
                            <w:color w:val="343434"/>
                            <w:w w:val="115"/>
                            <w:sz w:val="12"/>
                          </w:rPr>
                          <w:t>00</w:t>
                        </w:r>
                      </w:p>
                    </w:tc>
                    <w:tc>
                      <w:tcPr>
                        <w:tcW w:w="755" w:type="dxa"/>
                      </w:tcPr>
                      <w:p>
                        <w:pPr>
                          <w:pStyle w:val="TableParagraph"/>
                          <w:spacing w:line="128" w:lineRule="exact"/>
                          <w:ind w:right="9"/>
                          <w:jc w:val="righ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444444"/>
                            <w:w w:val="115"/>
                            <w:sz w:val="12"/>
                          </w:rPr>
                          <w:t>120.00</w:t>
                        </w:r>
                      </w:p>
                    </w:tc>
                  </w:tr>
                  <w:tr>
                    <w:trPr>
                      <w:trHeight w:val="168" w:hRule="atLeast"/>
                    </w:trPr>
                    <w:tc>
                      <w:tcPr>
                        <w:tcW w:w="287" w:type="dxa"/>
                      </w:tcPr>
                      <w:p>
                        <w:pPr>
                          <w:pStyle w:val="TableParagraph"/>
                          <w:spacing w:line="126" w:lineRule="exact" w:before="22"/>
                          <w:ind w:left="37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43434"/>
                            <w:w w:val="115"/>
                            <w:sz w:val="12"/>
                          </w:rPr>
                          <w:t>19</w:t>
                        </w:r>
                      </w:p>
                    </w:tc>
                    <w:tc>
                      <w:tcPr>
                        <w:tcW w:w="881" w:type="dxa"/>
                      </w:tcPr>
                      <w:p>
                        <w:pPr>
                          <w:pStyle w:val="TableParagraph"/>
                          <w:spacing w:line="126" w:lineRule="exact" w:before="22"/>
                          <w:ind w:left="88" w:right="116"/>
                          <w:jc w:val="center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43434"/>
                            <w:w w:val="115"/>
                            <w:sz w:val="12"/>
                          </w:rPr>
                          <w:t>12.04</w:t>
                        </w:r>
                        <w:r>
                          <w:rPr>
                            <w:rFonts w:ascii="Times New Roman"/>
                            <w:color w:val="181818"/>
                            <w:w w:val="115"/>
                            <w:sz w:val="12"/>
                          </w:rPr>
                          <w:t>.</w:t>
                        </w:r>
                        <w:r>
                          <w:rPr>
                            <w:rFonts w:ascii="Times New Roman"/>
                            <w:color w:val="343434"/>
                            <w:w w:val="115"/>
                            <w:sz w:val="12"/>
                          </w:rPr>
                          <w:t>2022</w:t>
                        </w:r>
                      </w:p>
                    </w:tc>
                    <w:tc>
                      <w:tcPr>
                        <w:tcW w:w="496" w:type="dxa"/>
                      </w:tcPr>
                      <w:p>
                        <w:pPr>
                          <w:pStyle w:val="TableParagraph"/>
                          <w:spacing w:line="139" w:lineRule="exact" w:before="9"/>
                          <w:ind w:right="121"/>
                          <w:jc w:val="right"/>
                          <w:rPr>
                            <w:rFonts w:ascii="Courier New"/>
                            <w:sz w:val="15"/>
                          </w:rPr>
                        </w:pPr>
                        <w:r>
                          <w:rPr>
                            <w:rFonts w:ascii="Courier New"/>
                            <w:color w:val="343434"/>
                            <w:sz w:val="15"/>
                          </w:rPr>
                          <w:t>DO</w:t>
                        </w:r>
                      </w:p>
                    </w:tc>
                    <w:tc>
                      <w:tcPr>
                        <w:tcW w:w="3374" w:type="dxa"/>
                      </w:tcPr>
                      <w:p>
                        <w:pPr>
                          <w:pStyle w:val="TableParagraph"/>
                          <w:spacing w:line="108" w:lineRule="exact" w:before="40"/>
                          <w:ind w:left="73"/>
                          <w:rPr>
                            <w:b/>
                            <w:sz w:val="10"/>
                          </w:rPr>
                        </w:pPr>
                        <w:r>
                          <w:rPr>
                            <w:b/>
                            <w:color w:val="343434"/>
                            <w:spacing w:val="-1"/>
                            <w:w w:val="115"/>
                            <w:sz w:val="10"/>
                          </w:rPr>
                          <w:t>Water</w:t>
                        </w:r>
                        <w:r>
                          <w:rPr>
                            <w:b/>
                            <w:color w:val="343434"/>
                            <w:spacing w:val="-7"/>
                            <w:w w:val="115"/>
                            <w:sz w:val="10"/>
                          </w:rPr>
                          <w:t> </w:t>
                        </w:r>
                        <w:r>
                          <w:rPr>
                            <w:b/>
                            <w:color w:val="343434"/>
                            <w:w w:val="115"/>
                            <w:sz w:val="10"/>
                          </w:rPr>
                          <w:t>Plus</w:t>
                        </w:r>
                      </w:p>
                    </w:tc>
                    <w:tc>
                      <w:tcPr>
                        <w:tcW w:w="110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659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89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935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913" w:type="dxa"/>
                      </w:tcPr>
                      <w:p>
                        <w:pPr>
                          <w:pStyle w:val="TableParagraph"/>
                          <w:spacing w:line="112" w:lineRule="exact" w:before="36"/>
                          <w:ind w:left="89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444444"/>
                            <w:w w:val="110"/>
                            <w:sz w:val="12"/>
                          </w:rPr>
                          <w:t>221.23</w:t>
                        </w:r>
                      </w:p>
                    </w:tc>
                    <w:tc>
                      <w:tcPr>
                        <w:tcW w:w="351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293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620" w:type="dxa"/>
                      </w:tcPr>
                      <w:p>
                        <w:pPr>
                          <w:pStyle w:val="TableParagraph"/>
                          <w:tabs>
                            <w:tab w:pos="289" w:val="left" w:leader="none"/>
                          </w:tabs>
                          <w:spacing w:line="148" w:lineRule="exact"/>
                          <w:ind w:right="40"/>
                          <w:jc w:val="right"/>
                          <w:rPr>
                            <w:rFonts w:ascii="Times New Roman" w:hAnsi="Times New Roman"/>
                            <w:sz w:val="12"/>
                          </w:rPr>
                        </w:pPr>
                        <w:r>
                          <w:rPr>
                            <w:rFonts w:ascii="Times New Roman" w:hAnsi="Times New Roman"/>
                            <w:color w:val="444444"/>
                            <w:w w:val="110"/>
                            <w:sz w:val="13"/>
                          </w:rPr>
                          <w:t>£</w:t>
                          <w:tab/>
                        </w:r>
                        <w:r>
                          <w:rPr>
                            <w:rFonts w:ascii="Times New Roman" w:hAnsi="Times New Roman"/>
                            <w:color w:val="343434"/>
                            <w:w w:val="110"/>
                            <w:position w:val="1"/>
                            <w:sz w:val="12"/>
                          </w:rPr>
                          <w:t>221.23</w:t>
                        </w:r>
                      </w:p>
                    </w:tc>
                    <w:tc>
                      <w:tcPr>
                        <w:tcW w:w="69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755" w:type="dxa"/>
                      </w:tcPr>
                      <w:p>
                        <w:pPr>
                          <w:pStyle w:val="TableParagraph"/>
                          <w:spacing w:line="131" w:lineRule="exact"/>
                          <w:ind w:right="14"/>
                          <w:jc w:val="righ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43434"/>
                            <w:w w:val="110"/>
                            <w:sz w:val="12"/>
                          </w:rPr>
                          <w:t>221.23</w:t>
                        </w:r>
                      </w:p>
                    </w:tc>
                  </w:tr>
                  <w:tr>
                    <w:trPr>
                      <w:trHeight w:val="159" w:hRule="atLeast"/>
                    </w:trPr>
                    <w:tc>
                      <w:tcPr>
                        <w:tcW w:w="287" w:type="dxa"/>
                      </w:tcPr>
                      <w:p>
                        <w:pPr>
                          <w:pStyle w:val="TableParagraph"/>
                          <w:spacing w:line="112" w:lineRule="exact" w:before="27"/>
                          <w:ind w:left="41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43434"/>
                            <w:sz w:val="12"/>
                          </w:rPr>
                          <w:t>20</w:t>
                        </w:r>
                      </w:p>
                    </w:tc>
                    <w:tc>
                      <w:tcPr>
                        <w:tcW w:w="881" w:type="dxa"/>
                      </w:tcPr>
                      <w:p>
                        <w:pPr>
                          <w:pStyle w:val="TableParagraph"/>
                          <w:spacing w:line="112" w:lineRule="exact" w:before="27"/>
                          <w:ind w:left="49" w:right="116"/>
                          <w:jc w:val="center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43434"/>
                            <w:sz w:val="12"/>
                          </w:rPr>
                          <w:t>13</w:t>
                        </w:r>
                        <w:r>
                          <w:rPr>
                            <w:rFonts w:ascii="Times New Roman"/>
                            <w:color w:val="343434"/>
                            <w:spacing w:val="-7"/>
                            <w:sz w:val="1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343434"/>
                            <w:sz w:val="12"/>
                          </w:rPr>
                          <w:t>.04</w:t>
                        </w:r>
                        <w:r>
                          <w:rPr>
                            <w:rFonts w:ascii="Times New Roman"/>
                            <w:color w:val="343434"/>
                            <w:spacing w:val="-7"/>
                            <w:sz w:val="1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181818"/>
                            <w:sz w:val="12"/>
                          </w:rPr>
                          <w:t>.</w:t>
                        </w:r>
                        <w:r>
                          <w:rPr>
                            <w:rFonts w:ascii="Times New Roman"/>
                            <w:color w:val="444444"/>
                            <w:sz w:val="12"/>
                          </w:rPr>
                          <w:t>2022</w:t>
                        </w:r>
                      </w:p>
                    </w:tc>
                    <w:tc>
                      <w:tcPr>
                        <w:tcW w:w="496" w:type="dxa"/>
                      </w:tcPr>
                      <w:p>
                        <w:pPr>
                          <w:pStyle w:val="TableParagraph"/>
                          <w:spacing w:line="112" w:lineRule="exact" w:before="27"/>
                          <w:ind w:right="75"/>
                          <w:jc w:val="righ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444444"/>
                            <w:sz w:val="12"/>
                          </w:rPr>
                          <w:t>BACS</w:t>
                        </w:r>
                      </w:p>
                    </w:tc>
                    <w:tc>
                      <w:tcPr>
                        <w:tcW w:w="3374" w:type="dxa"/>
                      </w:tcPr>
                      <w:p>
                        <w:pPr>
                          <w:pStyle w:val="TableParagraph"/>
                          <w:spacing w:line="112" w:lineRule="exact" w:before="26"/>
                          <w:ind w:left="72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343434"/>
                            <w:spacing w:val="-1"/>
                            <w:w w:val="95"/>
                            <w:sz w:val="12"/>
                          </w:rPr>
                          <w:t>Newsquest</w:t>
                        </w:r>
                        <w:r>
                          <w:rPr>
                            <w:b/>
                            <w:color w:val="343434"/>
                            <w:w w:val="95"/>
                            <w:sz w:val="12"/>
                          </w:rPr>
                          <w:t> Media</w:t>
                        </w:r>
                        <w:r>
                          <w:rPr>
                            <w:b/>
                            <w:color w:val="343434"/>
                            <w:spacing w:val="-5"/>
                            <w:w w:val="95"/>
                            <w:sz w:val="12"/>
                          </w:rPr>
                          <w:t> </w:t>
                        </w:r>
                        <w:r>
                          <w:rPr>
                            <w:b/>
                            <w:color w:val="343434"/>
                            <w:w w:val="95"/>
                            <w:sz w:val="12"/>
                          </w:rPr>
                          <w:t>Group</w:t>
                        </w:r>
                      </w:p>
                    </w:tc>
                    <w:tc>
                      <w:tcPr>
                        <w:tcW w:w="110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659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89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935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913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351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2931" w:type="dxa"/>
                      </w:tcPr>
                      <w:p>
                        <w:pPr>
                          <w:pStyle w:val="TableParagraph"/>
                          <w:spacing w:line="126" w:lineRule="exact" w:before="12"/>
                          <w:ind w:right="863"/>
                          <w:jc w:val="righ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43434"/>
                            <w:w w:val="110"/>
                            <w:sz w:val="12"/>
                          </w:rPr>
                          <w:t>219.00</w:t>
                        </w:r>
                      </w:p>
                    </w:tc>
                    <w:tc>
                      <w:tcPr>
                        <w:tcW w:w="1620" w:type="dxa"/>
                      </w:tcPr>
                      <w:p>
                        <w:pPr>
                          <w:pStyle w:val="TableParagraph"/>
                          <w:spacing w:line="136" w:lineRule="exact"/>
                          <w:ind w:right="58"/>
                          <w:jc w:val="righ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43434"/>
                            <w:w w:val="110"/>
                            <w:sz w:val="12"/>
                          </w:rPr>
                          <w:t>219</w:t>
                        </w:r>
                        <w:r>
                          <w:rPr>
                            <w:rFonts w:ascii="Times New Roman"/>
                            <w:color w:val="5D5D5D"/>
                            <w:w w:val="110"/>
                            <w:sz w:val="12"/>
                          </w:rPr>
                          <w:t>.</w:t>
                        </w:r>
                        <w:r>
                          <w:rPr>
                            <w:rFonts w:ascii="Times New Roman"/>
                            <w:color w:val="343434"/>
                            <w:w w:val="110"/>
                            <w:sz w:val="12"/>
                          </w:rPr>
                          <w:t>00</w:t>
                        </w:r>
                      </w:p>
                    </w:tc>
                    <w:tc>
                      <w:tcPr>
                        <w:tcW w:w="694" w:type="dxa"/>
                      </w:tcPr>
                      <w:p>
                        <w:pPr>
                          <w:pStyle w:val="TableParagraph"/>
                          <w:tabs>
                            <w:tab w:pos="275" w:val="left" w:leader="none"/>
                          </w:tabs>
                          <w:spacing w:line="136" w:lineRule="exact"/>
                          <w:ind w:right="33"/>
                          <w:jc w:val="right"/>
                          <w:rPr>
                            <w:rFonts w:ascii="Times New Roman" w:hAnsi="Times New Roman"/>
                            <w:sz w:val="12"/>
                          </w:rPr>
                        </w:pPr>
                        <w:r>
                          <w:rPr>
                            <w:rFonts w:ascii="Times New Roman" w:hAnsi="Times New Roman"/>
                            <w:color w:val="444444"/>
                            <w:w w:val="110"/>
                            <w:sz w:val="11"/>
                          </w:rPr>
                          <w:t>£</w:t>
                          <w:tab/>
                        </w:r>
                        <w:r>
                          <w:rPr>
                            <w:rFonts w:ascii="Times New Roman" w:hAnsi="Times New Roman"/>
                            <w:color w:val="444444"/>
                            <w:w w:val="110"/>
                            <w:sz w:val="12"/>
                          </w:rPr>
                          <w:t>43.80</w:t>
                        </w:r>
                      </w:p>
                    </w:tc>
                    <w:tc>
                      <w:tcPr>
                        <w:tcW w:w="755" w:type="dxa"/>
                      </w:tcPr>
                      <w:p>
                        <w:pPr>
                          <w:pStyle w:val="TableParagraph"/>
                          <w:spacing w:line="122" w:lineRule="exact"/>
                          <w:ind w:right="11"/>
                          <w:jc w:val="righ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43434"/>
                            <w:w w:val="110"/>
                            <w:sz w:val="12"/>
                          </w:rPr>
                          <w:t>262.80</w:t>
                        </w:r>
                      </w:p>
                    </w:tc>
                  </w:tr>
                  <w:tr>
                    <w:trPr>
                      <w:trHeight w:val="179" w:hRule="atLeast"/>
                    </w:trPr>
                    <w:tc>
                      <w:tcPr>
                        <w:tcW w:w="287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881" w:type="dxa"/>
                      </w:tcPr>
                      <w:p>
                        <w:pPr>
                          <w:pStyle w:val="TableParagraph"/>
                          <w:spacing w:line="125" w:lineRule="exact" w:before="34"/>
                          <w:ind w:left="71" w:right="116"/>
                          <w:jc w:val="center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43434"/>
                            <w:w w:val="110"/>
                            <w:sz w:val="12"/>
                          </w:rPr>
                          <w:t>14</w:t>
                        </w:r>
                        <w:r>
                          <w:rPr>
                            <w:rFonts w:ascii="Times New Roman"/>
                            <w:color w:val="181818"/>
                            <w:w w:val="110"/>
                            <w:sz w:val="12"/>
                          </w:rPr>
                          <w:t>.</w:t>
                        </w:r>
                        <w:r>
                          <w:rPr>
                            <w:rFonts w:ascii="Times New Roman"/>
                            <w:color w:val="343434"/>
                            <w:w w:val="110"/>
                            <w:sz w:val="12"/>
                          </w:rPr>
                          <w:t>04.2022</w:t>
                        </w:r>
                      </w:p>
                    </w:tc>
                    <w:tc>
                      <w:tcPr>
                        <w:tcW w:w="496" w:type="dxa"/>
                      </w:tcPr>
                      <w:p>
                        <w:pPr>
                          <w:pStyle w:val="TableParagraph"/>
                          <w:spacing w:line="125" w:lineRule="exact" w:before="34"/>
                          <w:ind w:right="75"/>
                          <w:jc w:val="righ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444444"/>
                            <w:sz w:val="12"/>
                          </w:rPr>
                          <w:t>BACS</w:t>
                        </w:r>
                      </w:p>
                    </w:tc>
                    <w:tc>
                      <w:tcPr>
                        <w:tcW w:w="3374" w:type="dxa"/>
                      </w:tcPr>
                      <w:p>
                        <w:pPr>
                          <w:pStyle w:val="TableParagraph"/>
                          <w:spacing w:line="125" w:lineRule="exact" w:before="34"/>
                          <w:ind w:left="66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43434"/>
                            <w:w w:val="105"/>
                            <w:sz w:val="12"/>
                          </w:rPr>
                          <w:t>Staff</w:t>
                        </w:r>
                      </w:p>
                    </w:tc>
                    <w:tc>
                      <w:tcPr>
                        <w:tcW w:w="1108" w:type="dxa"/>
                      </w:tcPr>
                      <w:p>
                        <w:pPr>
                          <w:pStyle w:val="TableParagraph"/>
                          <w:spacing w:line="118" w:lineRule="exact" w:before="41"/>
                          <w:ind w:right="43"/>
                          <w:jc w:val="righ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43434"/>
                            <w:w w:val="115"/>
                            <w:sz w:val="12"/>
                          </w:rPr>
                          <w:t>5012.77</w:t>
                        </w:r>
                      </w:p>
                    </w:tc>
                    <w:tc>
                      <w:tcPr>
                        <w:tcW w:w="659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89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935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913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351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293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620" w:type="dxa"/>
                      </w:tcPr>
                      <w:p>
                        <w:pPr>
                          <w:pStyle w:val="TableParagraph"/>
                          <w:spacing w:before="5"/>
                          <w:ind w:right="33"/>
                          <w:jc w:val="righ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43434"/>
                            <w:w w:val="110"/>
                            <w:sz w:val="12"/>
                          </w:rPr>
                          <w:t>5,012.77</w:t>
                        </w:r>
                      </w:p>
                    </w:tc>
                    <w:tc>
                      <w:tcPr>
                        <w:tcW w:w="69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755" w:type="dxa"/>
                      </w:tcPr>
                      <w:p>
                        <w:pPr>
                          <w:pStyle w:val="TableParagraph"/>
                          <w:spacing w:line="138" w:lineRule="exact"/>
                          <w:ind w:right="20"/>
                          <w:jc w:val="right"/>
                          <w:rPr>
                            <w:rFonts w:ascii="Times New Roman" w:hAnsi="Times New Roman"/>
                            <w:sz w:val="12"/>
                          </w:rPr>
                        </w:pPr>
                        <w:r>
                          <w:rPr>
                            <w:rFonts w:ascii="Times New Roman" w:hAnsi="Times New Roman"/>
                            <w:color w:val="343434"/>
                            <w:w w:val="110"/>
                            <w:sz w:val="13"/>
                          </w:rPr>
                          <w:t>£ </w:t>
                        </w:r>
                        <w:r>
                          <w:rPr>
                            <w:rFonts w:ascii="Times New Roman" w:hAnsi="Times New Roman"/>
                            <w:color w:val="343434"/>
                            <w:spacing w:val="1"/>
                            <w:w w:val="110"/>
                            <w:sz w:val="13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343434"/>
                            <w:w w:val="110"/>
                            <w:sz w:val="12"/>
                          </w:rPr>
                          <w:t>5,012</w:t>
                        </w:r>
                        <w:r>
                          <w:rPr>
                            <w:rFonts w:ascii="Times New Roman" w:hAnsi="Times New Roman"/>
                            <w:color w:val="5D5D5D"/>
                            <w:w w:val="110"/>
                            <w:sz w:val="12"/>
                          </w:rPr>
                          <w:t>.</w:t>
                        </w:r>
                        <w:r>
                          <w:rPr>
                            <w:rFonts w:ascii="Times New Roman" w:hAnsi="Times New Roman"/>
                            <w:color w:val="343434"/>
                            <w:w w:val="110"/>
                            <w:sz w:val="12"/>
                          </w:rPr>
                          <w:t>77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Times New Roman"/>
          <w:color w:val="444444"/>
          <w:spacing w:val="-1"/>
          <w:w w:val="112"/>
          <w:position w:val="1"/>
          <w:sz w:val="12"/>
        </w:rPr>
        <w:t>Dat</w:t>
      </w:r>
      <w:r>
        <w:rPr>
          <w:rFonts w:ascii="Times New Roman"/>
          <w:color w:val="444444"/>
          <w:w w:val="112"/>
          <w:position w:val="1"/>
          <w:sz w:val="12"/>
        </w:rPr>
        <w:t>e</w:t>
      </w:r>
      <w:r>
        <w:rPr>
          <w:rFonts w:ascii="Times New Roman"/>
          <w:color w:val="444444"/>
          <w:position w:val="1"/>
          <w:sz w:val="12"/>
        </w:rPr>
        <w:tab/>
      </w:r>
      <w:r>
        <w:rPr>
          <w:rFonts w:ascii="Times New Roman"/>
          <w:color w:val="343434"/>
          <w:spacing w:val="-1"/>
          <w:w w:val="96"/>
          <w:position w:val="1"/>
          <w:sz w:val="12"/>
        </w:rPr>
        <w:t>Re</w:t>
      </w:r>
      <w:r>
        <w:rPr>
          <w:rFonts w:ascii="Times New Roman"/>
          <w:color w:val="343434"/>
          <w:w w:val="96"/>
          <w:position w:val="1"/>
          <w:sz w:val="12"/>
        </w:rPr>
        <w:t>f</w:t>
      </w:r>
      <w:r>
        <w:rPr>
          <w:rFonts w:ascii="Times New Roman"/>
          <w:color w:val="343434"/>
          <w:position w:val="1"/>
          <w:sz w:val="12"/>
        </w:rPr>
        <w:tab/>
      </w:r>
      <w:r>
        <w:rPr>
          <w:b/>
          <w:color w:val="343434"/>
          <w:spacing w:val="-1"/>
          <w:w w:val="93"/>
          <w:position w:val="1"/>
          <w:sz w:val="12"/>
        </w:rPr>
        <w:t>Paye</w:t>
      </w:r>
      <w:r>
        <w:rPr>
          <w:b/>
          <w:color w:val="343434"/>
          <w:w w:val="93"/>
          <w:position w:val="1"/>
          <w:sz w:val="12"/>
        </w:rPr>
        <w:t>e</w:t>
      </w:r>
      <w:r>
        <w:rPr>
          <w:b/>
          <w:color w:val="343434"/>
          <w:position w:val="1"/>
          <w:sz w:val="12"/>
        </w:rPr>
        <w:tab/>
      </w:r>
      <w:r>
        <w:rPr>
          <w:b/>
          <w:color w:val="444444"/>
          <w:spacing w:val="-1"/>
          <w:w w:val="90"/>
          <w:sz w:val="12"/>
        </w:rPr>
        <w:t>Allowance</w:t>
      </w:r>
      <w:r>
        <w:rPr>
          <w:b/>
          <w:color w:val="444444"/>
          <w:w w:val="90"/>
          <w:sz w:val="12"/>
        </w:rPr>
        <w:t>s</w:t>
      </w:r>
      <w:r>
        <w:rPr>
          <w:b/>
          <w:color w:val="444444"/>
          <w:sz w:val="12"/>
        </w:rPr>
        <w:t>   </w:t>
      </w:r>
      <w:r>
        <w:rPr>
          <w:b/>
          <w:color w:val="444444"/>
          <w:spacing w:val="5"/>
          <w:sz w:val="12"/>
        </w:rPr>
        <w:t> </w:t>
      </w:r>
      <w:r>
        <w:rPr>
          <w:b/>
          <w:color w:val="343434"/>
          <w:spacing w:val="-1"/>
          <w:w w:val="91"/>
          <w:sz w:val="12"/>
        </w:rPr>
        <w:t>Premise</w:t>
      </w:r>
      <w:r>
        <w:rPr>
          <w:b/>
          <w:color w:val="343434"/>
          <w:w w:val="91"/>
          <w:sz w:val="12"/>
        </w:rPr>
        <w:t>s</w:t>
      </w:r>
      <w:r>
        <w:rPr>
          <w:b/>
          <w:color w:val="343434"/>
          <w:sz w:val="12"/>
        </w:rPr>
        <w:t>   </w:t>
      </w:r>
      <w:r>
        <w:rPr>
          <w:rFonts w:ascii="Times New Roman"/>
          <w:b/>
          <w:color w:val="343434"/>
          <w:spacing w:val="-1"/>
          <w:w w:val="96"/>
          <w:sz w:val="13"/>
        </w:rPr>
        <w:t>Service</w:t>
      </w:r>
      <w:r>
        <w:rPr>
          <w:rFonts w:ascii="Times New Roman"/>
          <w:b/>
          <w:color w:val="343434"/>
          <w:w w:val="96"/>
          <w:sz w:val="13"/>
        </w:rPr>
        <w:t>s</w:t>
      </w:r>
      <w:r>
        <w:rPr>
          <w:rFonts w:ascii="Times New Roman"/>
          <w:b/>
          <w:color w:val="343434"/>
          <w:sz w:val="13"/>
        </w:rPr>
        <w:t>    </w:t>
      </w:r>
      <w:r>
        <w:rPr>
          <w:rFonts w:ascii="Times New Roman"/>
          <w:b/>
          <w:color w:val="343434"/>
          <w:spacing w:val="-7"/>
          <w:sz w:val="13"/>
        </w:rPr>
        <w:t> </w:t>
      </w:r>
      <w:r>
        <w:rPr>
          <w:rFonts w:ascii="Times New Roman"/>
          <w:color w:val="444444"/>
          <w:w w:val="96"/>
          <w:position w:val="1"/>
          <w:sz w:val="12"/>
        </w:rPr>
        <w:t>3rd</w:t>
      </w:r>
      <w:r>
        <w:rPr>
          <w:rFonts w:ascii="Times New Roman"/>
          <w:color w:val="444444"/>
          <w:position w:val="1"/>
          <w:sz w:val="12"/>
        </w:rPr>
        <w:t> </w:t>
      </w:r>
      <w:r>
        <w:rPr>
          <w:rFonts w:ascii="Times New Roman"/>
          <w:color w:val="444444"/>
          <w:spacing w:val="-2"/>
          <w:position w:val="1"/>
          <w:sz w:val="12"/>
        </w:rPr>
        <w:t> </w:t>
      </w:r>
      <w:r>
        <w:rPr>
          <w:rFonts w:ascii="Times New Roman"/>
          <w:color w:val="343434"/>
          <w:spacing w:val="-1"/>
          <w:w w:val="96"/>
          <w:position w:val="1"/>
          <w:sz w:val="12"/>
        </w:rPr>
        <w:t>P</w:t>
      </w:r>
      <w:r>
        <w:rPr>
          <w:rFonts w:ascii="Times New Roman"/>
          <w:color w:val="343434"/>
          <w:w w:val="96"/>
          <w:position w:val="1"/>
          <w:sz w:val="12"/>
        </w:rPr>
        <w:t>a</w:t>
      </w:r>
      <w:r>
        <w:rPr>
          <w:rFonts w:ascii="Times New Roman"/>
          <w:color w:val="343434"/>
          <w:spacing w:val="-15"/>
          <w:position w:val="1"/>
          <w:sz w:val="12"/>
        </w:rPr>
        <w:t> </w:t>
      </w:r>
      <w:r>
        <w:rPr>
          <w:rFonts w:ascii="Times New Roman"/>
          <w:color w:val="181818"/>
          <w:spacing w:val="4"/>
          <w:w w:val="96"/>
          <w:position w:val="1"/>
          <w:sz w:val="12"/>
        </w:rPr>
        <w:t>r</w:t>
      </w:r>
      <w:r>
        <w:rPr>
          <w:rFonts w:ascii="Times New Roman"/>
          <w:color w:val="343434"/>
          <w:spacing w:val="-1"/>
          <w:w w:val="96"/>
          <w:position w:val="1"/>
          <w:sz w:val="12"/>
        </w:rPr>
        <w:t>t</w:t>
      </w:r>
      <w:r>
        <w:rPr>
          <w:rFonts w:ascii="Times New Roman"/>
          <w:color w:val="343434"/>
          <w:w w:val="96"/>
          <w:position w:val="1"/>
          <w:sz w:val="12"/>
        </w:rPr>
        <w:t>y</w:t>
      </w:r>
      <w:r>
        <w:rPr>
          <w:rFonts w:ascii="Times New Roman"/>
          <w:color w:val="343434"/>
          <w:position w:val="1"/>
          <w:sz w:val="12"/>
        </w:rPr>
        <w:t>     </w:t>
      </w:r>
      <w:r>
        <w:rPr>
          <w:rFonts w:ascii="Times New Roman"/>
          <w:color w:val="343434"/>
          <w:spacing w:val="-15"/>
          <w:position w:val="1"/>
          <w:sz w:val="12"/>
        </w:rPr>
        <w:t> </w:t>
      </w:r>
      <w:r>
        <w:rPr>
          <w:b/>
          <w:color w:val="444444"/>
          <w:spacing w:val="-8"/>
          <w:w w:val="106"/>
          <w:sz w:val="12"/>
        </w:rPr>
        <w:t>G</w:t>
      </w:r>
      <w:r>
        <w:rPr>
          <w:b/>
          <w:color w:val="181818"/>
          <w:spacing w:val="-10"/>
          <w:w w:val="105"/>
          <w:sz w:val="12"/>
        </w:rPr>
        <w:t>r</w:t>
      </w:r>
      <w:r>
        <w:rPr>
          <w:b/>
          <w:color w:val="343434"/>
          <w:spacing w:val="-5"/>
          <w:w w:val="97"/>
          <w:sz w:val="12"/>
        </w:rPr>
        <w:t>a</w:t>
      </w:r>
      <w:r>
        <w:rPr>
          <w:b/>
          <w:color w:val="181818"/>
          <w:w w:val="97"/>
          <w:sz w:val="12"/>
        </w:rPr>
        <w:t>n</w:t>
      </w:r>
      <w:r>
        <w:rPr>
          <w:b/>
          <w:color w:val="343434"/>
          <w:w w:val="97"/>
          <w:sz w:val="12"/>
        </w:rPr>
        <w:t>ts</w:t>
      </w:r>
      <w:r>
        <w:rPr>
          <w:b/>
          <w:color w:val="343434"/>
          <w:sz w:val="12"/>
        </w:rPr>
        <w:tab/>
      </w:r>
      <w:r>
        <w:rPr>
          <w:rFonts w:ascii="Times New Roman"/>
          <w:color w:val="444444"/>
          <w:spacing w:val="-1"/>
          <w:w w:val="92"/>
          <w:sz w:val="12"/>
        </w:rPr>
        <w:t>All</w:t>
      </w:r>
      <w:r>
        <w:rPr>
          <w:rFonts w:ascii="Times New Roman"/>
          <w:color w:val="444444"/>
          <w:w w:val="92"/>
          <w:sz w:val="12"/>
        </w:rPr>
        <w:t>o</w:t>
      </w:r>
      <w:r>
        <w:rPr>
          <w:rFonts w:ascii="Times New Roman"/>
          <w:color w:val="444444"/>
          <w:spacing w:val="-18"/>
          <w:sz w:val="12"/>
        </w:rPr>
        <w:t> </w:t>
      </w:r>
      <w:r>
        <w:rPr>
          <w:rFonts w:ascii="Times New Roman"/>
          <w:color w:val="181818"/>
          <w:w w:val="104"/>
          <w:sz w:val="12"/>
        </w:rPr>
        <w:t>t</w:t>
      </w:r>
      <w:r>
        <w:rPr>
          <w:rFonts w:ascii="Times New Roman"/>
          <w:color w:val="181818"/>
          <w:spacing w:val="-15"/>
          <w:sz w:val="12"/>
        </w:rPr>
        <w:t> </w:t>
      </w:r>
      <w:r>
        <w:rPr>
          <w:rFonts w:ascii="Times New Roman"/>
          <w:color w:val="343434"/>
          <w:spacing w:val="-1"/>
          <w:w w:val="100"/>
          <w:sz w:val="12"/>
        </w:rPr>
        <w:t>mt</w:t>
      </w:r>
      <w:r>
        <w:rPr>
          <w:rFonts w:ascii="Times New Roman"/>
          <w:color w:val="343434"/>
          <w:w w:val="100"/>
          <w:sz w:val="12"/>
        </w:rPr>
        <w:t>s</w:t>
      </w:r>
      <w:r>
        <w:rPr>
          <w:rFonts w:ascii="Times New Roman"/>
          <w:color w:val="343434"/>
          <w:sz w:val="12"/>
        </w:rPr>
        <w:t>   </w:t>
      </w:r>
      <w:r>
        <w:rPr>
          <w:rFonts w:ascii="Times New Roman"/>
          <w:color w:val="343434"/>
          <w:spacing w:val="-14"/>
          <w:sz w:val="12"/>
        </w:rPr>
        <w:t> </w:t>
      </w:r>
      <w:r>
        <w:rPr>
          <w:rFonts w:ascii="Times New Roman"/>
          <w:b/>
          <w:color w:val="343434"/>
          <w:spacing w:val="-1"/>
          <w:w w:val="104"/>
          <w:position w:val="1"/>
          <w:sz w:val="12"/>
        </w:rPr>
        <w:t>M</w:t>
      </w:r>
      <w:r>
        <w:rPr>
          <w:rFonts w:ascii="Times New Roman"/>
          <w:b/>
          <w:color w:val="343434"/>
          <w:spacing w:val="-10"/>
          <w:w w:val="104"/>
          <w:position w:val="1"/>
          <w:sz w:val="12"/>
        </w:rPr>
        <w:t>a</w:t>
      </w:r>
      <w:r>
        <w:rPr>
          <w:rFonts w:ascii="Times New Roman"/>
          <w:b/>
          <w:color w:val="181818"/>
          <w:spacing w:val="-13"/>
          <w:w w:val="105"/>
          <w:position w:val="1"/>
          <w:sz w:val="12"/>
        </w:rPr>
        <w:t>r</w:t>
      </w:r>
      <w:r>
        <w:rPr>
          <w:rFonts w:ascii="Times New Roman"/>
          <w:b/>
          <w:color w:val="444444"/>
          <w:spacing w:val="-1"/>
          <w:w w:val="99"/>
          <w:position w:val="1"/>
          <w:sz w:val="12"/>
        </w:rPr>
        <w:t>ke</w:t>
      </w:r>
      <w:r>
        <w:rPr>
          <w:rFonts w:ascii="Times New Roman"/>
          <w:b/>
          <w:color w:val="444444"/>
          <w:w w:val="99"/>
          <w:position w:val="1"/>
          <w:sz w:val="12"/>
        </w:rPr>
        <w:t>t</w:t>
      </w:r>
      <w:r>
        <w:rPr>
          <w:rFonts w:ascii="Times New Roman"/>
          <w:b/>
          <w:color w:val="444444"/>
          <w:position w:val="1"/>
          <w:sz w:val="12"/>
        </w:rPr>
        <w:tab/>
      </w:r>
      <w:r>
        <w:rPr>
          <w:rFonts w:ascii="Times New Roman"/>
          <w:color w:val="444444"/>
          <w:w w:val="93"/>
          <w:sz w:val="12"/>
        </w:rPr>
        <w:t>P</w:t>
      </w:r>
      <w:r>
        <w:rPr>
          <w:rFonts w:ascii="Times New Roman"/>
          <w:color w:val="181818"/>
          <w:spacing w:val="-14"/>
          <w:w w:val="104"/>
          <w:sz w:val="12"/>
        </w:rPr>
        <w:t>l</w:t>
      </w:r>
      <w:r>
        <w:rPr>
          <w:rFonts w:ascii="Times New Roman"/>
          <w:color w:val="343434"/>
          <w:spacing w:val="12"/>
          <w:w w:val="104"/>
          <w:sz w:val="12"/>
        </w:rPr>
        <w:t>a</w:t>
      </w:r>
      <w:r>
        <w:rPr>
          <w:rFonts w:ascii="Times New Roman"/>
          <w:color w:val="5D5D5D"/>
          <w:w w:val="104"/>
          <w:sz w:val="12"/>
        </w:rPr>
        <w:t>n</w:t>
      </w:r>
      <w:r>
        <w:rPr>
          <w:rFonts w:ascii="Times New Roman"/>
          <w:color w:val="5D5D5D"/>
          <w:sz w:val="12"/>
        </w:rPr>
        <w:tab/>
      </w:r>
      <w:r>
        <w:rPr>
          <w:rFonts w:ascii="Times New Roman"/>
          <w:b/>
          <w:color w:val="343434"/>
          <w:spacing w:val="-1"/>
          <w:w w:val="100"/>
          <w:position w:val="1"/>
          <w:sz w:val="12"/>
        </w:rPr>
        <w:t>Main</w:t>
      </w:r>
      <w:r>
        <w:rPr>
          <w:rFonts w:ascii="Times New Roman"/>
          <w:b/>
          <w:color w:val="343434"/>
          <w:w w:val="100"/>
          <w:position w:val="1"/>
          <w:sz w:val="12"/>
        </w:rPr>
        <w:t>t</w:t>
      </w:r>
      <w:r>
        <w:rPr>
          <w:rFonts w:ascii="Times New Roman"/>
          <w:b/>
          <w:color w:val="343434"/>
          <w:position w:val="1"/>
          <w:sz w:val="12"/>
        </w:rPr>
        <w:tab/>
      </w:r>
      <w:r>
        <w:rPr>
          <w:b/>
          <w:color w:val="343434"/>
          <w:spacing w:val="-1"/>
          <w:w w:val="110"/>
          <w:position w:val="1"/>
          <w:sz w:val="10"/>
        </w:rPr>
        <w:t>Hospitalit</w:t>
      </w:r>
      <w:r>
        <w:rPr>
          <w:b/>
          <w:color w:val="343434"/>
          <w:w w:val="110"/>
          <w:position w:val="1"/>
          <w:sz w:val="10"/>
        </w:rPr>
        <w:t>y</w:t>
      </w:r>
      <w:r>
        <w:rPr>
          <w:b/>
          <w:color w:val="343434"/>
          <w:position w:val="1"/>
          <w:sz w:val="10"/>
        </w:rPr>
        <w:t>    </w:t>
      </w:r>
      <w:r>
        <w:rPr>
          <w:b/>
          <w:color w:val="343434"/>
          <w:spacing w:val="4"/>
          <w:position w:val="1"/>
          <w:sz w:val="10"/>
        </w:rPr>
        <w:t> </w:t>
      </w:r>
      <w:r>
        <w:rPr>
          <w:rFonts w:ascii="Times New Roman"/>
          <w:color w:val="444444"/>
          <w:spacing w:val="-1"/>
          <w:w w:val="106"/>
          <w:position w:val="1"/>
          <w:sz w:val="12"/>
        </w:rPr>
        <w:t>Ranger/S</w:t>
      </w:r>
      <w:r>
        <w:rPr>
          <w:rFonts w:ascii="Times New Roman"/>
          <w:color w:val="444444"/>
          <w:w w:val="106"/>
          <w:position w:val="1"/>
          <w:sz w:val="12"/>
        </w:rPr>
        <w:t>O</w:t>
      </w:r>
      <w:r>
        <w:rPr>
          <w:rFonts w:ascii="Times New Roman"/>
          <w:color w:val="444444"/>
          <w:position w:val="1"/>
          <w:sz w:val="12"/>
        </w:rPr>
        <w:t>   </w:t>
      </w:r>
      <w:r>
        <w:rPr>
          <w:rFonts w:ascii="Times New Roman"/>
          <w:color w:val="444444"/>
          <w:spacing w:val="-15"/>
          <w:position w:val="1"/>
          <w:sz w:val="12"/>
        </w:rPr>
        <w:t> </w:t>
      </w:r>
      <w:r>
        <w:rPr>
          <w:rFonts w:ascii="Times New Roman"/>
          <w:color w:val="343434"/>
          <w:spacing w:val="-1"/>
          <w:w w:val="109"/>
          <w:position w:val="1"/>
          <w:sz w:val="12"/>
        </w:rPr>
        <w:t>W</w:t>
      </w:r>
      <w:r>
        <w:rPr>
          <w:rFonts w:ascii="Times New Roman"/>
          <w:color w:val="343434"/>
          <w:spacing w:val="-10"/>
          <w:w w:val="109"/>
          <w:position w:val="1"/>
          <w:sz w:val="12"/>
        </w:rPr>
        <w:t>.</w:t>
      </w:r>
      <w:r>
        <w:rPr>
          <w:rFonts w:ascii="Times New Roman"/>
          <w:color w:val="181818"/>
          <w:w w:val="94"/>
          <w:position w:val="1"/>
          <w:sz w:val="12"/>
        </w:rPr>
        <w:t>1</w:t>
      </w:r>
      <w:r>
        <w:rPr>
          <w:rFonts w:ascii="Times New Roman"/>
          <w:color w:val="181818"/>
          <w:spacing w:val="-14"/>
          <w:w w:val="94"/>
          <w:position w:val="1"/>
          <w:sz w:val="12"/>
        </w:rPr>
        <w:t>.</w:t>
      </w:r>
      <w:r>
        <w:rPr>
          <w:rFonts w:ascii="Times New Roman"/>
          <w:color w:val="343434"/>
          <w:w w:val="94"/>
          <w:position w:val="1"/>
          <w:sz w:val="12"/>
        </w:rPr>
        <w:t>8</w:t>
      </w:r>
      <w:r>
        <w:rPr>
          <w:rFonts w:ascii="Times New Roman"/>
          <w:color w:val="343434"/>
          <w:position w:val="1"/>
          <w:sz w:val="12"/>
        </w:rPr>
        <w:tab/>
      </w:r>
      <w:r>
        <w:rPr>
          <w:b/>
          <w:color w:val="343434"/>
          <w:spacing w:val="-1"/>
          <w:w w:val="97"/>
          <w:position w:val="1"/>
          <w:sz w:val="12"/>
        </w:rPr>
        <w:t>Gra</w:t>
      </w:r>
      <w:r>
        <w:rPr>
          <w:b/>
          <w:color w:val="343434"/>
          <w:spacing w:val="-9"/>
          <w:w w:val="97"/>
          <w:position w:val="1"/>
          <w:sz w:val="12"/>
        </w:rPr>
        <w:t>n</w:t>
      </w:r>
      <w:r>
        <w:rPr>
          <w:b/>
          <w:color w:val="181818"/>
          <w:spacing w:val="3"/>
          <w:w w:val="97"/>
          <w:position w:val="1"/>
          <w:sz w:val="12"/>
        </w:rPr>
        <w:t>t</w:t>
      </w:r>
      <w:r>
        <w:rPr>
          <w:b/>
          <w:color w:val="444444"/>
          <w:w w:val="85"/>
          <w:position w:val="1"/>
          <w:sz w:val="12"/>
        </w:rPr>
        <w:t>s</w:t>
      </w:r>
      <w:r>
        <w:rPr>
          <w:b/>
          <w:color w:val="444444"/>
          <w:position w:val="1"/>
          <w:sz w:val="12"/>
        </w:rPr>
        <w:tab/>
      </w:r>
      <w:r>
        <w:rPr>
          <w:b/>
          <w:color w:val="343434"/>
          <w:spacing w:val="-13"/>
          <w:w w:val="97"/>
          <w:position w:val="1"/>
          <w:sz w:val="12"/>
        </w:rPr>
        <w:t>E</w:t>
      </w:r>
      <w:r>
        <w:rPr>
          <w:b/>
          <w:color w:val="181818"/>
          <w:spacing w:val="1"/>
          <w:w w:val="97"/>
          <w:position w:val="1"/>
          <w:sz w:val="12"/>
        </w:rPr>
        <w:t>l</w:t>
      </w:r>
      <w:r>
        <w:rPr>
          <w:b/>
          <w:color w:val="343434"/>
          <w:spacing w:val="-1"/>
          <w:w w:val="109"/>
          <w:position w:val="1"/>
          <w:sz w:val="12"/>
        </w:rPr>
        <w:t>ectio</w:t>
      </w:r>
      <w:r>
        <w:rPr>
          <w:b/>
          <w:color w:val="343434"/>
          <w:spacing w:val="-61"/>
          <w:w w:val="109"/>
          <w:position w:val="1"/>
          <w:sz w:val="12"/>
        </w:rPr>
        <w:t>n</w:t>
      </w:r>
      <w:r>
        <w:rPr>
          <w:b/>
          <w:color w:val="343434"/>
          <w:w w:val="85"/>
          <w:position w:val="1"/>
          <w:sz w:val="12"/>
        </w:rPr>
        <w:t>s</w:t>
      </w:r>
      <w:r>
        <w:rPr>
          <w:b/>
          <w:color w:val="343434"/>
          <w:position w:val="1"/>
          <w:sz w:val="12"/>
        </w:rPr>
        <w:t>    </w:t>
      </w:r>
      <w:r>
        <w:rPr>
          <w:b/>
          <w:color w:val="343434"/>
          <w:spacing w:val="8"/>
          <w:position w:val="1"/>
          <w:sz w:val="12"/>
        </w:rPr>
        <w:t> </w:t>
      </w:r>
      <w:r>
        <w:rPr>
          <w:b/>
          <w:color w:val="444444"/>
          <w:spacing w:val="-1"/>
          <w:w w:val="94"/>
          <w:position w:val="1"/>
          <w:sz w:val="12"/>
        </w:rPr>
        <w:t>Improvement</w:t>
      </w:r>
      <w:r>
        <w:rPr>
          <w:b/>
          <w:color w:val="444444"/>
          <w:w w:val="94"/>
          <w:position w:val="1"/>
          <w:sz w:val="12"/>
        </w:rPr>
        <w:t>s</w:t>
      </w:r>
      <w:r>
        <w:rPr>
          <w:b/>
          <w:color w:val="444444"/>
          <w:position w:val="1"/>
          <w:sz w:val="12"/>
        </w:rPr>
        <w:tab/>
      </w:r>
      <w:r>
        <w:rPr>
          <w:b/>
          <w:color w:val="343434"/>
          <w:spacing w:val="-1"/>
          <w:w w:val="97"/>
          <w:position w:val="2"/>
          <w:sz w:val="11"/>
        </w:rPr>
        <w:t>Event</w:t>
      </w:r>
      <w:r>
        <w:rPr>
          <w:b/>
          <w:color w:val="343434"/>
          <w:w w:val="97"/>
          <w:position w:val="2"/>
          <w:sz w:val="11"/>
        </w:rPr>
        <w:t>s</w:t>
      </w:r>
      <w:r>
        <w:rPr>
          <w:b/>
          <w:color w:val="343434"/>
          <w:position w:val="2"/>
          <w:sz w:val="11"/>
        </w:rPr>
        <w:tab/>
      </w:r>
      <w:r>
        <w:rPr>
          <w:b/>
          <w:color w:val="444444"/>
          <w:spacing w:val="-1"/>
          <w:w w:val="89"/>
          <w:position w:val="2"/>
          <w:sz w:val="12"/>
        </w:rPr>
        <w:t>Contingencie</w:t>
      </w:r>
      <w:r>
        <w:rPr>
          <w:b/>
          <w:color w:val="444444"/>
          <w:w w:val="89"/>
          <w:position w:val="2"/>
          <w:sz w:val="12"/>
        </w:rPr>
        <w:t>s</w:t>
      </w:r>
      <w:r>
        <w:rPr>
          <w:b/>
          <w:color w:val="444444"/>
          <w:position w:val="2"/>
          <w:sz w:val="12"/>
        </w:rPr>
        <w:t>    </w:t>
      </w:r>
      <w:r>
        <w:rPr>
          <w:b/>
          <w:color w:val="444444"/>
          <w:spacing w:val="1"/>
          <w:position w:val="2"/>
          <w:sz w:val="12"/>
        </w:rPr>
        <w:t> </w:t>
      </w:r>
      <w:r>
        <w:rPr>
          <w:b/>
          <w:color w:val="343434"/>
          <w:spacing w:val="-1"/>
          <w:w w:val="88"/>
          <w:position w:val="2"/>
          <w:sz w:val="12"/>
        </w:rPr>
        <w:t>Reserve</w:t>
      </w:r>
      <w:r>
        <w:rPr>
          <w:b/>
          <w:color w:val="343434"/>
          <w:w w:val="88"/>
          <w:position w:val="2"/>
          <w:sz w:val="12"/>
        </w:rPr>
        <w:t>s</w:t>
      </w:r>
      <w:r>
        <w:rPr>
          <w:b/>
          <w:color w:val="343434"/>
          <w:position w:val="2"/>
          <w:sz w:val="12"/>
        </w:rPr>
        <w:tab/>
      </w:r>
      <w:r>
        <w:rPr>
          <w:rFonts w:ascii="Times New Roman"/>
          <w:color w:val="343434"/>
          <w:spacing w:val="-1"/>
          <w:w w:val="81"/>
          <w:position w:val="4"/>
          <w:sz w:val="12"/>
        </w:rPr>
        <w:t>N</w:t>
      </w:r>
      <w:r>
        <w:rPr>
          <w:rFonts w:ascii="Times New Roman"/>
          <w:color w:val="343434"/>
          <w:w w:val="81"/>
          <w:position w:val="4"/>
          <w:sz w:val="12"/>
        </w:rPr>
        <w:t>e</w:t>
      </w:r>
      <w:r>
        <w:rPr>
          <w:rFonts w:ascii="Times New Roman"/>
          <w:color w:val="343434"/>
          <w:spacing w:val="-3"/>
          <w:position w:val="4"/>
          <w:sz w:val="12"/>
        </w:rPr>
        <w:t> </w:t>
      </w:r>
      <w:r>
        <w:rPr>
          <w:rFonts w:ascii="Times New Roman"/>
          <w:color w:val="181818"/>
          <w:w w:val="81"/>
          <w:position w:val="4"/>
          <w:sz w:val="12"/>
        </w:rPr>
        <w:t>t</w:t>
      </w:r>
      <w:r>
        <w:rPr>
          <w:rFonts w:ascii="Times New Roman"/>
          <w:color w:val="181818"/>
          <w:spacing w:val="-2"/>
          <w:position w:val="4"/>
          <w:sz w:val="12"/>
        </w:rPr>
        <w:t> </w:t>
      </w:r>
      <w:r>
        <w:rPr>
          <w:rFonts w:ascii="Times New Roman"/>
          <w:color w:val="343434"/>
          <w:spacing w:val="-1"/>
          <w:w w:val="109"/>
          <w:position w:val="4"/>
          <w:sz w:val="12"/>
        </w:rPr>
        <w:t>Tota</w:t>
      </w:r>
      <w:r>
        <w:rPr>
          <w:rFonts w:ascii="Times New Roman"/>
          <w:color w:val="343434"/>
          <w:w w:val="109"/>
          <w:position w:val="4"/>
          <w:sz w:val="12"/>
        </w:rPr>
        <w:t>l</w:t>
      </w:r>
      <w:r>
        <w:rPr>
          <w:rFonts w:ascii="Times New Roman"/>
          <w:color w:val="343434"/>
          <w:position w:val="4"/>
          <w:sz w:val="12"/>
        </w:rPr>
        <w:tab/>
      </w:r>
      <w:r>
        <w:rPr>
          <w:rFonts w:ascii="Times New Roman"/>
          <w:color w:val="444444"/>
          <w:spacing w:val="-1"/>
          <w:w w:val="87"/>
          <w:position w:val="4"/>
          <w:sz w:val="12"/>
        </w:rPr>
        <w:t>VA</w:t>
      </w:r>
      <w:r>
        <w:rPr>
          <w:rFonts w:ascii="Times New Roman"/>
          <w:color w:val="444444"/>
          <w:w w:val="87"/>
          <w:position w:val="4"/>
          <w:sz w:val="12"/>
        </w:rPr>
        <w:t>T</w:t>
      </w:r>
      <w:r>
        <w:rPr>
          <w:rFonts w:ascii="Times New Roman"/>
          <w:color w:val="444444"/>
          <w:position w:val="4"/>
          <w:sz w:val="12"/>
        </w:rPr>
        <w:tab/>
      </w:r>
      <w:r>
        <w:rPr>
          <w:rFonts w:ascii="Times New Roman"/>
          <w:color w:val="444444"/>
          <w:spacing w:val="-1"/>
          <w:w w:val="109"/>
          <w:position w:val="4"/>
          <w:sz w:val="12"/>
        </w:rPr>
        <w:t>Tota</w:t>
      </w:r>
      <w:r>
        <w:rPr>
          <w:rFonts w:ascii="Times New Roman"/>
          <w:color w:val="444444"/>
          <w:w w:val="109"/>
          <w:position w:val="4"/>
          <w:sz w:val="12"/>
        </w:rPr>
        <w:t>l</w:t>
      </w:r>
      <w:r>
        <w:rPr>
          <w:rFonts w:ascii="Times New Roman"/>
          <w:color w:val="444444"/>
          <w:position w:val="4"/>
          <w:sz w:val="12"/>
        </w:rPr>
        <w:tab/>
      </w:r>
      <w:r>
        <w:rPr>
          <w:rFonts w:ascii="Times New Roman"/>
          <w:color w:val="343434"/>
          <w:spacing w:val="-4"/>
          <w:w w:val="96"/>
          <w:position w:val="5"/>
          <w:sz w:val="12"/>
        </w:rPr>
        <w:t>M</w:t>
      </w:r>
      <w:r>
        <w:rPr>
          <w:rFonts w:ascii="Times New Roman"/>
          <w:color w:val="5D5D5D"/>
          <w:spacing w:val="6"/>
          <w:w w:val="96"/>
          <w:position w:val="5"/>
          <w:sz w:val="12"/>
        </w:rPr>
        <w:t>i</w:t>
      </w:r>
      <w:r>
        <w:rPr>
          <w:rFonts w:ascii="Times New Roman"/>
          <w:color w:val="343434"/>
          <w:w w:val="108"/>
          <w:position w:val="5"/>
          <w:sz w:val="12"/>
        </w:rPr>
        <w:t>n.</w:t>
      </w:r>
      <w:r>
        <w:rPr>
          <w:rFonts w:ascii="Times New Roman"/>
          <w:color w:val="343434"/>
          <w:spacing w:val="1"/>
          <w:position w:val="5"/>
          <w:sz w:val="12"/>
        </w:rPr>
        <w:t> </w:t>
      </w:r>
      <w:r>
        <w:rPr>
          <w:rFonts w:ascii="Times New Roman"/>
          <w:color w:val="444444"/>
          <w:spacing w:val="-4"/>
          <w:w w:val="103"/>
          <w:position w:val="5"/>
          <w:sz w:val="12"/>
        </w:rPr>
        <w:t>Ref.</w:t>
      </w:r>
      <w:r>
        <w:rPr>
          <w:rFonts w:ascii="Times New Roman"/>
          <w:color w:val="444444"/>
          <w:spacing w:val="-1"/>
          <w:w w:val="103"/>
          <w:position w:val="5"/>
          <w:sz w:val="12"/>
        </w:rPr>
        <w:t> </w:t>
      </w:r>
      <w:r>
        <w:rPr>
          <w:rFonts w:ascii="Times New Roman"/>
          <w:color w:val="343434"/>
          <w:sz w:val="12"/>
          <w:u w:val="thick" w:color="343434"/>
        </w:rPr>
        <w:t>A</w:t>
      </w:r>
      <w:r>
        <w:rPr>
          <w:rFonts w:ascii="Times New Roman"/>
          <w:color w:val="181818"/>
          <w:sz w:val="12"/>
          <w:u w:val="thick" w:color="343434"/>
        </w:rPr>
        <w:t>p</w:t>
      </w:r>
      <w:r>
        <w:rPr>
          <w:rFonts w:ascii="Times New Roman"/>
          <w:color w:val="343434"/>
          <w:sz w:val="12"/>
          <w:u w:val="thick" w:color="343434"/>
        </w:rPr>
        <w:t>r</w:t>
      </w:r>
      <w:r>
        <w:rPr>
          <w:rFonts w:ascii="Times New Roman"/>
          <w:color w:val="181818"/>
          <w:sz w:val="12"/>
          <w:u w:val="thick" w:color="343434"/>
        </w:rPr>
        <w:t>ll-</w:t>
      </w:r>
      <w:r>
        <w:rPr>
          <w:rFonts w:ascii="Times New Roman"/>
          <w:color w:val="343434"/>
          <w:sz w:val="12"/>
          <w:u w:val="thick" w:color="343434"/>
        </w:rPr>
        <w:t>2022</w:t>
      </w:r>
    </w:p>
    <w:p>
      <w:pPr>
        <w:pStyle w:val="BodyText"/>
        <w:rPr>
          <w:rFonts w:ascii="Times New Roman"/>
          <w:sz w:val="12"/>
        </w:rPr>
      </w:pPr>
    </w:p>
    <w:p>
      <w:pPr>
        <w:pStyle w:val="BodyText"/>
        <w:rPr>
          <w:rFonts w:ascii="Times New Roman"/>
          <w:sz w:val="12"/>
        </w:rPr>
      </w:pPr>
    </w:p>
    <w:p>
      <w:pPr>
        <w:pStyle w:val="BodyText"/>
        <w:rPr>
          <w:rFonts w:ascii="Times New Roman"/>
          <w:sz w:val="12"/>
        </w:rPr>
      </w:pPr>
    </w:p>
    <w:p>
      <w:pPr>
        <w:pStyle w:val="BodyText"/>
        <w:rPr>
          <w:rFonts w:ascii="Times New Roman"/>
          <w:sz w:val="12"/>
        </w:rPr>
      </w:pPr>
    </w:p>
    <w:p>
      <w:pPr>
        <w:pStyle w:val="BodyText"/>
        <w:rPr>
          <w:rFonts w:ascii="Times New Roman"/>
          <w:sz w:val="12"/>
        </w:rPr>
      </w:pPr>
    </w:p>
    <w:p>
      <w:pPr>
        <w:pStyle w:val="BodyText"/>
        <w:rPr>
          <w:rFonts w:ascii="Times New Roman"/>
          <w:sz w:val="12"/>
        </w:rPr>
      </w:pPr>
    </w:p>
    <w:p>
      <w:pPr>
        <w:pStyle w:val="BodyText"/>
        <w:rPr>
          <w:rFonts w:ascii="Times New Roman"/>
          <w:sz w:val="12"/>
        </w:rPr>
      </w:pPr>
    </w:p>
    <w:p>
      <w:pPr>
        <w:pStyle w:val="BodyText"/>
        <w:rPr>
          <w:rFonts w:ascii="Times New Roman"/>
          <w:sz w:val="12"/>
        </w:rPr>
      </w:pPr>
    </w:p>
    <w:p>
      <w:pPr>
        <w:pStyle w:val="BodyText"/>
        <w:rPr>
          <w:rFonts w:ascii="Times New Roman"/>
          <w:sz w:val="12"/>
        </w:rPr>
      </w:pPr>
    </w:p>
    <w:p>
      <w:pPr>
        <w:pStyle w:val="BodyText"/>
        <w:rPr>
          <w:rFonts w:ascii="Times New Roman"/>
          <w:sz w:val="12"/>
        </w:rPr>
      </w:pPr>
    </w:p>
    <w:p>
      <w:pPr>
        <w:pStyle w:val="BodyText"/>
        <w:rPr>
          <w:rFonts w:ascii="Times New Roman"/>
          <w:sz w:val="12"/>
        </w:rPr>
      </w:pPr>
    </w:p>
    <w:p>
      <w:pPr>
        <w:pStyle w:val="BodyText"/>
        <w:rPr>
          <w:rFonts w:ascii="Times New Roman"/>
          <w:sz w:val="12"/>
        </w:rPr>
      </w:pPr>
    </w:p>
    <w:p>
      <w:pPr>
        <w:pStyle w:val="BodyText"/>
        <w:rPr>
          <w:rFonts w:ascii="Times New Roman"/>
          <w:sz w:val="12"/>
        </w:rPr>
      </w:pPr>
    </w:p>
    <w:p>
      <w:pPr>
        <w:pStyle w:val="BodyText"/>
        <w:rPr>
          <w:rFonts w:ascii="Times New Roman"/>
          <w:sz w:val="12"/>
        </w:rPr>
      </w:pPr>
    </w:p>
    <w:p>
      <w:pPr>
        <w:pStyle w:val="BodyText"/>
        <w:rPr>
          <w:rFonts w:ascii="Times New Roman"/>
          <w:sz w:val="12"/>
        </w:rPr>
      </w:pPr>
    </w:p>
    <w:p>
      <w:pPr>
        <w:pStyle w:val="BodyText"/>
        <w:rPr>
          <w:rFonts w:ascii="Times New Roman"/>
          <w:sz w:val="12"/>
        </w:rPr>
      </w:pPr>
    </w:p>
    <w:p>
      <w:pPr>
        <w:pStyle w:val="BodyText"/>
        <w:rPr>
          <w:rFonts w:ascii="Times New Roman"/>
          <w:sz w:val="12"/>
        </w:rPr>
      </w:pPr>
    </w:p>
    <w:p>
      <w:pPr>
        <w:pStyle w:val="BodyText"/>
        <w:rPr>
          <w:rFonts w:ascii="Times New Roman"/>
          <w:sz w:val="12"/>
        </w:rPr>
      </w:pPr>
    </w:p>
    <w:p>
      <w:pPr>
        <w:pStyle w:val="BodyText"/>
        <w:rPr>
          <w:rFonts w:ascii="Times New Roman"/>
          <w:sz w:val="12"/>
        </w:rPr>
      </w:pPr>
    </w:p>
    <w:p>
      <w:pPr>
        <w:pStyle w:val="BodyText"/>
        <w:rPr>
          <w:rFonts w:ascii="Times New Roman"/>
          <w:sz w:val="12"/>
        </w:rPr>
      </w:pPr>
    </w:p>
    <w:p>
      <w:pPr>
        <w:pStyle w:val="BodyText"/>
        <w:rPr>
          <w:rFonts w:ascii="Times New Roman"/>
          <w:sz w:val="12"/>
        </w:rPr>
      </w:pPr>
    </w:p>
    <w:p>
      <w:pPr>
        <w:pStyle w:val="BodyText"/>
        <w:spacing w:before="8"/>
        <w:rPr>
          <w:rFonts w:ascii="Times New Roman"/>
          <w:sz w:val="9"/>
        </w:rPr>
      </w:pPr>
    </w:p>
    <w:p>
      <w:pPr>
        <w:spacing w:before="0"/>
        <w:ind w:left="0" w:right="985" w:firstLine="0"/>
        <w:jc w:val="right"/>
        <w:rPr>
          <w:b/>
          <w:sz w:val="11"/>
        </w:rPr>
      </w:pPr>
      <w:r>
        <w:rPr>
          <w:b/>
          <w:color w:val="444444"/>
          <w:sz w:val="11"/>
        </w:rPr>
        <w:t>Contract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13"/>
        </w:rPr>
      </w:pPr>
    </w:p>
    <w:tbl>
      <w:tblPr>
        <w:tblW w:w="0" w:type="auto"/>
        <w:jc w:val="left"/>
        <w:tblInd w:w="12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0"/>
        <w:gridCol w:w="871"/>
        <w:gridCol w:w="497"/>
        <w:gridCol w:w="3904"/>
        <w:gridCol w:w="657"/>
        <w:gridCol w:w="561"/>
        <w:gridCol w:w="649"/>
        <w:gridCol w:w="603"/>
        <w:gridCol w:w="578"/>
        <w:gridCol w:w="666"/>
        <w:gridCol w:w="663"/>
        <w:gridCol w:w="1378"/>
        <w:gridCol w:w="562"/>
        <w:gridCol w:w="832"/>
        <w:gridCol w:w="671"/>
        <w:gridCol w:w="652"/>
        <w:gridCol w:w="829"/>
        <w:gridCol w:w="1609"/>
        <w:gridCol w:w="857"/>
        <w:gridCol w:w="1318"/>
        <w:gridCol w:w="694"/>
        <w:gridCol w:w="186"/>
        <w:gridCol w:w="576"/>
        <w:gridCol w:w="969"/>
      </w:tblGrid>
      <w:tr>
        <w:trPr>
          <w:trHeight w:val="170" w:hRule="atLeast"/>
        </w:trPr>
        <w:tc>
          <w:tcPr>
            <w:tcW w:w="290" w:type="dxa"/>
            <w:vMerge w:val="restart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71" w:type="dxa"/>
          </w:tcPr>
          <w:p>
            <w:pPr>
              <w:pStyle w:val="TableParagraph"/>
              <w:spacing w:line="119" w:lineRule="exact" w:before="31"/>
              <w:ind w:left="120"/>
              <w:rPr>
                <w:rFonts w:ascii="Times New Roman"/>
                <w:sz w:val="12"/>
              </w:rPr>
            </w:pPr>
            <w:r>
              <w:rPr>
                <w:rFonts w:ascii="Times New Roman"/>
                <w:color w:val="444444"/>
                <w:w w:val="115"/>
                <w:sz w:val="12"/>
              </w:rPr>
              <w:t>14.04.2022</w:t>
            </w:r>
          </w:p>
        </w:tc>
        <w:tc>
          <w:tcPr>
            <w:tcW w:w="497" w:type="dxa"/>
          </w:tcPr>
          <w:p>
            <w:pPr>
              <w:pStyle w:val="TableParagraph"/>
              <w:spacing w:line="112" w:lineRule="exact" w:before="38"/>
              <w:ind w:left="162"/>
              <w:rPr>
                <w:rFonts w:ascii="Times New Roman"/>
                <w:sz w:val="12"/>
              </w:rPr>
            </w:pPr>
            <w:r>
              <w:rPr>
                <w:rFonts w:ascii="Times New Roman"/>
                <w:color w:val="444444"/>
                <w:w w:val="95"/>
                <w:sz w:val="12"/>
              </w:rPr>
              <w:t>BACS</w:t>
            </w:r>
          </w:p>
        </w:tc>
        <w:tc>
          <w:tcPr>
            <w:tcW w:w="3904" w:type="dxa"/>
          </w:tcPr>
          <w:p>
            <w:pPr>
              <w:pStyle w:val="TableParagraph"/>
              <w:spacing w:line="112" w:lineRule="exact" w:before="38"/>
              <w:ind w:left="97"/>
              <w:rPr>
                <w:rFonts w:ascii="Times New Roman"/>
                <w:sz w:val="12"/>
              </w:rPr>
            </w:pPr>
            <w:r>
              <w:rPr>
                <w:rFonts w:ascii="Times New Roman"/>
                <w:color w:val="343434"/>
                <w:sz w:val="12"/>
              </w:rPr>
              <w:t>HMRC</w:t>
            </w:r>
          </w:p>
        </w:tc>
        <w:tc>
          <w:tcPr>
            <w:tcW w:w="657" w:type="dxa"/>
          </w:tcPr>
          <w:p>
            <w:pPr>
              <w:pStyle w:val="TableParagraph"/>
              <w:spacing w:line="112" w:lineRule="exact" w:before="38"/>
              <w:ind w:right="103"/>
              <w:jc w:val="right"/>
              <w:rPr>
                <w:rFonts w:ascii="Times New Roman"/>
                <w:sz w:val="12"/>
              </w:rPr>
            </w:pPr>
            <w:r>
              <w:rPr>
                <w:rFonts w:ascii="Times New Roman"/>
                <w:color w:val="343434"/>
                <w:w w:val="110"/>
                <w:sz w:val="12"/>
              </w:rPr>
              <w:t>2020.75</w:t>
            </w:r>
          </w:p>
        </w:tc>
        <w:tc>
          <w:tcPr>
            <w:tcW w:w="56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4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0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44" w:type="dxa"/>
            <w:gridSpan w:val="2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041" w:type="dxa"/>
            <w:gridSpan w:val="2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94" w:type="dxa"/>
            <w:gridSpan w:val="2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761" w:type="dxa"/>
            <w:gridSpan w:val="4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175" w:type="dxa"/>
            <w:gridSpan w:val="2"/>
          </w:tcPr>
          <w:p>
            <w:pPr>
              <w:pStyle w:val="TableParagraph"/>
              <w:spacing w:before="9"/>
              <w:ind w:right="59"/>
              <w:jc w:val="right"/>
              <w:rPr>
                <w:rFonts w:ascii="Times New Roman"/>
                <w:sz w:val="12"/>
              </w:rPr>
            </w:pPr>
            <w:r>
              <w:rPr>
                <w:rFonts w:ascii="Times New Roman"/>
                <w:color w:val="444444"/>
                <w:w w:val="110"/>
                <w:sz w:val="12"/>
              </w:rPr>
              <w:t>2,020.75</w:t>
            </w:r>
          </w:p>
        </w:tc>
        <w:tc>
          <w:tcPr>
            <w:tcW w:w="69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86" w:type="dxa"/>
          </w:tcPr>
          <w:p>
            <w:pPr>
              <w:pStyle w:val="TableParagraph"/>
              <w:spacing w:before="11"/>
              <w:ind w:right="2"/>
              <w:jc w:val="center"/>
              <w:rPr>
                <w:rFonts w:ascii="Times New Roman" w:hAnsi="Times New Roman"/>
                <w:sz w:val="11"/>
              </w:rPr>
            </w:pPr>
            <w:r>
              <w:rPr>
                <w:rFonts w:ascii="Times New Roman" w:hAnsi="Times New Roman"/>
                <w:color w:val="343434"/>
                <w:w w:val="110"/>
                <w:sz w:val="11"/>
              </w:rPr>
              <w:t>£</w:t>
            </w:r>
          </w:p>
        </w:tc>
        <w:tc>
          <w:tcPr>
            <w:tcW w:w="576" w:type="dxa"/>
          </w:tcPr>
          <w:p>
            <w:pPr>
              <w:pStyle w:val="TableParagraph"/>
              <w:spacing w:line="133" w:lineRule="exact"/>
              <w:ind w:left="55"/>
              <w:rPr>
                <w:rFonts w:ascii="Times New Roman"/>
                <w:sz w:val="12"/>
              </w:rPr>
            </w:pPr>
            <w:r>
              <w:rPr>
                <w:rFonts w:ascii="Times New Roman"/>
                <w:color w:val="444444"/>
                <w:w w:val="110"/>
                <w:sz w:val="12"/>
              </w:rPr>
              <w:t>2,020.75</w:t>
            </w:r>
          </w:p>
        </w:tc>
        <w:tc>
          <w:tcPr>
            <w:tcW w:w="969" w:type="dxa"/>
          </w:tcPr>
          <w:p>
            <w:pPr>
              <w:pStyle w:val="TableParagraph"/>
              <w:spacing w:line="133" w:lineRule="exact"/>
              <w:ind w:right="91"/>
              <w:jc w:val="right"/>
              <w:rPr>
                <w:rFonts w:ascii="Times New Roman"/>
                <w:sz w:val="12"/>
              </w:rPr>
            </w:pPr>
            <w:r>
              <w:rPr>
                <w:rFonts w:ascii="Times New Roman"/>
                <w:color w:val="343434"/>
                <w:sz w:val="12"/>
              </w:rPr>
              <w:t>HMRC</w:t>
            </w:r>
          </w:p>
        </w:tc>
      </w:tr>
      <w:tr>
        <w:trPr>
          <w:trHeight w:val="169" w:hRule="atLeast"/>
        </w:trPr>
        <w:tc>
          <w:tcPr>
            <w:tcW w:w="29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71" w:type="dxa"/>
          </w:tcPr>
          <w:p>
            <w:pPr>
              <w:pStyle w:val="TableParagraph"/>
              <w:spacing w:line="123" w:lineRule="exact" w:before="26"/>
              <w:ind w:left="120"/>
              <w:rPr>
                <w:rFonts w:ascii="Times New Roman"/>
                <w:sz w:val="12"/>
              </w:rPr>
            </w:pPr>
            <w:r>
              <w:rPr>
                <w:rFonts w:ascii="Times New Roman"/>
                <w:color w:val="343434"/>
                <w:w w:val="95"/>
                <w:sz w:val="12"/>
              </w:rPr>
              <w:t>14.04</w:t>
            </w:r>
            <w:r>
              <w:rPr>
                <w:rFonts w:ascii="Times New Roman"/>
                <w:color w:val="343434"/>
                <w:spacing w:val="4"/>
                <w:w w:val="95"/>
                <w:sz w:val="12"/>
              </w:rPr>
              <w:t> </w:t>
            </w:r>
            <w:r>
              <w:rPr>
                <w:rFonts w:ascii="Times New Roman"/>
                <w:w w:val="95"/>
                <w:sz w:val="12"/>
              </w:rPr>
              <w:t>.</w:t>
            </w:r>
            <w:r>
              <w:rPr>
                <w:rFonts w:ascii="Times New Roman"/>
                <w:color w:val="444444"/>
                <w:w w:val="95"/>
                <w:sz w:val="12"/>
              </w:rPr>
              <w:t>2022</w:t>
            </w:r>
          </w:p>
        </w:tc>
        <w:tc>
          <w:tcPr>
            <w:tcW w:w="497" w:type="dxa"/>
          </w:tcPr>
          <w:p>
            <w:pPr>
              <w:pStyle w:val="TableParagraph"/>
              <w:spacing w:line="116" w:lineRule="exact" w:before="34"/>
              <w:ind w:left="154"/>
              <w:rPr>
                <w:rFonts w:ascii="Times New Roman"/>
                <w:sz w:val="12"/>
              </w:rPr>
            </w:pPr>
            <w:r>
              <w:rPr>
                <w:rFonts w:ascii="Times New Roman"/>
                <w:color w:val="343434"/>
                <w:sz w:val="12"/>
              </w:rPr>
              <w:t>BACS</w:t>
            </w:r>
          </w:p>
        </w:tc>
        <w:tc>
          <w:tcPr>
            <w:tcW w:w="3904" w:type="dxa"/>
          </w:tcPr>
          <w:p>
            <w:pPr>
              <w:pStyle w:val="TableParagraph"/>
              <w:spacing w:line="116" w:lineRule="exact" w:before="34"/>
              <w:ind w:left="87"/>
              <w:rPr>
                <w:rFonts w:ascii="Times New Roman"/>
                <w:sz w:val="12"/>
              </w:rPr>
            </w:pPr>
            <w:r>
              <w:rPr>
                <w:rFonts w:ascii="Times New Roman"/>
                <w:color w:val="444444"/>
                <w:sz w:val="12"/>
              </w:rPr>
              <w:t>Cumbria</w:t>
            </w:r>
            <w:r>
              <w:rPr>
                <w:rFonts w:ascii="Times New Roman"/>
                <w:color w:val="444444"/>
                <w:spacing w:val="3"/>
                <w:sz w:val="12"/>
              </w:rPr>
              <w:t> </w:t>
            </w:r>
            <w:r>
              <w:rPr>
                <w:rFonts w:ascii="Times New Roman"/>
                <w:color w:val="343434"/>
                <w:sz w:val="12"/>
              </w:rPr>
              <w:t>LGPS</w:t>
            </w:r>
          </w:p>
        </w:tc>
        <w:tc>
          <w:tcPr>
            <w:tcW w:w="657" w:type="dxa"/>
          </w:tcPr>
          <w:p>
            <w:pPr>
              <w:pStyle w:val="TableParagraph"/>
              <w:spacing w:line="116" w:lineRule="exact" w:before="34"/>
              <w:ind w:right="131"/>
              <w:jc w:val="right"/>
              <w:rPr>
                <w:rFonts w:ascii="Times New Roman"/>
                <w:sz w:val="12"/>
              </w:rPr>
            </w:pPr>
            <w:r>
              <w:rPr>
                <w:rFonts w:ascii="Times New Roman"/>
                <w:color w:val="181818"/>
                <w:w w:val="90"/>
                <w:sz w:val="12"/>
              </w:rPr>
              <w:t>7</w:t>
            </w:r>
            <w:r>
              <w:rPr>
                <w:rFonts w:ascii="Times New Roman"/>
                <w:color w:val="343434"/>
                <w:w w:val="90"/>
                <w:sz w:val="12"/>
              </w:rPr>
              <w:t>68</w:t>
            </w:r>
            <w:r>
              <w:rPr>
                <w:rFonts w:ascii="Times New Roman"/>
                <w:color w:val="343434"/>
                <w:spacing w:val="5"/>
                <w:w w:val="90"/>
                <w:sz w:val="12"/>
              </w:rPr>
              <w:t> </w:t>
            </w:r>
            <w:r>
              <w:rPr>
                <w:rFonts w:ascii="Times New Roman"/>
                <w:color w:val="181818"/>
                <w:w w:val="90"/>
                <w:sz w:val="12"/>
              </w:rPr>
              <w:t>.</w:t>
            </w:r>
            <w:r>
              <w:rPr>
                <w:rFonts w:ascii="Times New Roman"/>
                <w:color w:val="343434"/>
                <w:w w:val="90"/>
                <w:sz w:val="12"/>
              </w:rPr>
              <w:t>14</w:t>
            </w:r>
          </w:p>
        </w:tc>
        <w:tc>
          <w:tcPr>
            <w:tcW w:w="56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4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0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44" w:type="dxa"/>
            <w:gridSpan w:val="2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041" w:type="dxa"/>
            <w:gridSpan w:val="2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94" w:type="dxa"/>
            <w:gridSpan w:val="2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761" w:type="dxa"/>
            <w:gridSpan w:val="4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175" w:type="dxa"/>
            <w:gridSpan w:val="2"/>
          </w:tcPr>
          <w:p>
            <w:pPr>
              <w:pStyle w:val="TableParagraph"/>
              <w:tabs>
                <w:tab w:pos="1731" w:val="left" w:leader="none"/>
              </w:tabs>
              <w:spacing w:before="2"/>
              <w:ind w:left="1437"/>
              <w:rPr>
                <w:rFonts w:ascii="Times New Roman" w:hAnsi="Times New Roman"/>
                <w:sz w:val="12"/>
              </w:rPr>
            </w:pPr>
            <w:r>
              <w:rPr>
                <w:rFonts w:ascii="Times New Roman" w:hAnsi="Times New Roman"/>
                <w:color w:val="343434"/>
                <w:w w:val="105"/>
                <w:sz w:val="11"/>
              </w:rPr>
              <w:t>£</w:t>
              <w:tab/>
            </w:r>
            <w:r>
              <w:rPr>
                <w:rFonts w:ascii="Times New Roman" w:hAnsi="Times New Roman"/>
                <w:color w:val="444444"/>
                <w:w w:val="105"/>
                <w:position w:val="1"/>
                <w:sz w:val="12"/>
              </w:rPr>
              <w:t>768.14</w:t>
            </w:r>
          </w:p>
        </w:tc>
        <w:tc>
          <w:tcPr>
            <w:tcW w:w="69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86" w:type="dxa"/>
          </w:tcPr>
          <w:p>
            <w:pPr>
              <w:pStyle w:val="TableParagraph"/>
              <w:spacing w:line="138" w:lineRule="exact"/>
              <w:ind w:left="4"/>
              <w:jc w:val="center"/>
              <w:rPr>
                <w:rFonts w:ascii="Times New Roman" w:hAnsi="Times New Roman"/>
                <w:sz w:val="13"/>
              </w:rPr>
            </w:pPr>
            <w:r>
              <w:rPr>
                <w:rFonts w:ascii="Times New Roman" w:hAnsi="Times New Roman"/>
                <w:color w:val="343434"/>
                <w:w w:val="110"/>
                <w:sz w:val="13"/>
              </w:rPr>
              <w:t>£</w:t>
            </w:r>
          </w:p>
        </w:tc>
        <w:tc>
          <w:tcPr>
            <w:tcW w:w="576" w:type="dxa"/>
          </w:tcPr>
          <w:p>
            <w:pPr>
              <w:pStyle w:val="TableParagraph"/>
              <w:spacing w:line="136" w:lineRule="exact"/>
              <w:ind w:right="56"/>
              <w:jc w:val="right"/>
              <w:rPr>
                <w:rFonts w:ascii="Times New Roman"/>
                <w:sz w:val="12"/>
              </w:rPr>
            </w:pPr>
            <w:r>
              <w:rPr>
                <w:rFonts w:ascii="Times New Roman"/>
                <w:color w:val="444444"/>
                <w:w w:val="110"/>
                <w:sz w:val="12"/>
              </w:rPr>
              <w:t>768.14</w:t>
            </w:r>
          </w:p>
        </w:tc>
        <w:tc>
          <w:tcPr>
            <w:tcW w:w="96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179" w:hRule="atLeast"/>
        </w:trPr>
        <w:tc>
          <w:tcPr>
            <w:tcW w:w="290" w:type="dxa"/>
          </w:tcPr>
          <w:p>
            <w:pPr>
              <w:pStyle w:val="TableParagraph"/>
              <w:spacing w:line="121" w:lineRule="exact" w:before="37"/>
              <w:ind w:left="46"/>
              <w:rPr>
                <w:rFonts w:ascii="Times New Roman"/>
                <w:sz w:val="12"/>
              </w:rPr>
            </w:pPr>
            <w:r>
              <w:rPr>
                <w:rFonts w:ascii="Times New Roman"/>
                <w:color w:val="343434"/>
                <w:w w:val="110"/>
                <w:sz w:val="12"/>
              </w:rPr>
              <w:t>21</w:t>
            </w:r>
          </w:p>
        </w:tc>
        <w:tc>
          <w:tcPr>
            <w:tcW w:w="871" w:type="dxa"/>
          </w:tcPr>
          <w:p>
            <w:pPr>
              <w:pStyle w:val="TableParagraph"/>
              <w:spacing w:line="121" w:lineRule="exact" w:before="37"/>
              <w:ind w:left="120"/>
              <w:rPr>
                <w:rFonts w:ascii="Times New Roman"/>
                <w:sz w:val="12"/>
              </w:rPr>
            </w:pPr>
            <w:r>
              <w:rPr>
                <w:rFonts w:ascii="Times New Roman"/>
                <w:color w:val="343434"/>
                <w:w w:val="115"/>
                <w:sz w:val="12"/>
              </w:rPr>
              <w:t>19.04.2022</w:t>
            </w:r>
          </w:p>
        </w:tc>
        <w:tc>
          <w:tcPr>
            <w:tcW w:w="497" w:type="dxa"/>
          </w:tcPr>
          <w:p>
            <w:pPr>
              <w:pStyle w:val="TableParagraph"/>
              <w:spacing w:line="134" w:lineRule="exact" w:before="24"/>
              <w:ind w:left="206"/>
              <w:rPr>
                <w:rFonts w:ascii="Courier New"/>
                <w:sz w:val="15"/>
              </w:rPr>
            </w:pPr>
            <w:r>
              <w:rPr>
                <w:rFonts w:ascii="Courier New"/>
                <w:color w:val="343434"/>
                <w:sz w:val="15"/>
              </w:rPr>
              <w:t>OD</w:t>
            </w:r>
          </w:p>
        </w:tc>
        <w:tc>
          <w:tcPr>
            <w:tcW w:w="3904" w:type="dxa"/>
          </w:tcPr>
          <w:p>
            <w:pPr>
              <w:pStyle w:val="TableParagraph"/>
              <w:spacing w:line="129" w:lineRule="exact" w:before="30"/>
              <w:ind w:left="90"/>
              <w:rPr>
                <w:rFonts w:ascii="Times New Roman"/>
                <w:sz w:val="12"/>
              </w:rPr>
            </w:pPr>
            <w:r>
              <w:rPr>
                <w:rFonts w:ascii="Times New Roman"/>
                <w:color w:val="343434"/>
                <w:sz w:val="12"/>
              </w:rPr>
              <w:t>BT</w:t>
            </w:r>
            <w:r>
              <w:rPr>
                <w:rFonts w:ascii="Times New Roman"/>
                <w:color w:val="343434"/>
                <w:spacing w:val="-8"/>
                <w:sz w:val="12"/>
              </w:rPr>
              <w:t> </w:t>
            </w:r>
            <w:r>
              <w:rPr>
                <w:rFonts w:ascii="Times New Roman"/>
                <w:color w:val="343434"/>
                <w:sz w:val="12"/>
              </w:rPr>
              <w:t>Group</w:t>
            </w:r>
          </w:p>
        </w:tc>
        <w:tc>
          <w:tcPr>
            <w:tcW w:w="657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6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49" w:type="dxa"/>
          </w:tcPr>
          <w:p>
            <w:pPr>
              <w:pStyle w:val="TableParagraph"/>
              <w:spacing w:line="121" w:lineRule="exact" w:before="37"/>
              <w:ind w:right="127"/>
              <w:jc w:val="right"/>
              <w:rPr>
                <w:rFonts w:ascii="Times New Roman"/>
                <w:sz w:val="12"/>
              </w:rPr>
            </w:pPr>
            <w:r>
              <w:rPr>
                <w:rFonts w:ascii="Times New Roman"/>
                <w:color w:val="444444"/>
                <w:w w:val="115"/>
                <w:sz w:val="12"/>
              </w:rPr>
              <w:t>73.43</w:t>
            </w:r>
          </w:p>
        </w:tc>
        <w:tc>
          <w:tcPr>
            <w:tcW w:w="60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44" w:type="dxa"/>
            <w:gridSpan w:val="2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041" w:type="dxa"/>
            <w:gridSpan w:val="2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94" w:type="dxa"/>
            <w:gridSpan w:val="2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761" w:type="dxa"/>
            <w:gridSpan w:val="4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175" w:type="dxa"/>
            <w:gridSpan w:val="2"/>
          </w:tcPr>
          <w:p>
            <w:pPr>
              <w:pStyle w:val="TableParagraph"/>
              <w:spacing w:before="1"/>
              <w:ind w:right="87"/>
              <w:jc w:val="right"/>
              <w:rPr>
                <w:rFonts w:ascii="Times New Roman"/>
                <w:sz w:val="12"/>
              </w:rPr>
            </w:pPr>
            <w:r>
              <w:rPr>
                <w:rFonts w:ascii="Times New Roman"/>
                <w:color w:val="343434"/>
                <w:w w:val="115"/>
                <w:sz w:val="12"/>
              </w:rPr>
              <w:t>73</w:t>
            </w:r>
            <w:r>
              <w:rPr>
                <w:rFonts w:ascii="Times New Roman"/>
                <w:color w:val="181818"/>
                <w:w w:val="115"/>
                <w:sz w:val="12"/>
              </w:rPr>
              <w:t>.</w:t>
            </w:r>
            <w:r>
              <w:rPr>
                <w:rFonts w:ascii="Times New Roman"/>
                <w:color w:val="444444"/>
                <w:w w:val="115"/>
                <w:sz w:val="12"/>
              </w:rPr>
              <w:t>43</w:t>
            </w:r>
          </w:p>
        </w:tc>
        <w:tc>
          <w:tcPr>
            <w:tcW w:w="694" w:type="dxa"/>
          </w:tcPr>
          <w:p>
            <w:pPr>
              <w:pStyle w:val="TableParagraph"/>
              <w:spacing w:line="142" w:lineRule="exact"/>
              <w:ind w:right="61"/>
              <w:jc w:val="right"/>
              <w:rPr>
                <w:rFonts w:ascii="Times New Roman" w:hAnsi="Times New Roman"/>
                <w:sz w:val="12"/>
              </w:rPr>
            </w:pPr>
            <w:r>
              <w:rPr>
                <w:rFonts w:ascii="Times New Roman" w:hAnsi="Times New Roman"/>
                <w:color w:val="444444"/>
                <w:w w:val="110"/>
                <w:sz w:val="13"/>
              </w:rPr>
              <w:t>£    </w:t>
            </w:r>
            <w:r>
              <w:rPr>
                <w:rFonts w:ascii="Times New Roman" w:hAnsi="Times New Roman"/>
                <w:color w:val="444444"/>
                <w:spacing w:val="20"/>
                <w:w w:val="110"/>
                <w:sz w:val="13"/>
              </w:rPr>
              <w:t> </w:t>
            </w:r>
            <w:r>
              <w:rPr>
                <w:rFonts w:ascii="Times New Roman" w:hAnsi="Times New Roman"/>
                <w:color w:val="444444"/>
                <w:w w:val="110"/>
                <w:sz w:val="12"/>
              </w:rPr>
              <w:t>14.69</w:t>
            </w:r>
          </w:p>
        </w:tc>
        <w:tc>
          <w:tcPr>
            <w:tcW w:w="186" w:type="dxa"/>
          </w:tcPr>
          <w:p>
            <w:pPr>
              <w:pStyle w:val="TableParagraph"/>
              <w:spacing w:line="142" w:lineRule="exact"/>
              <w:ind w:left="4"/>
              <w:jc w:val="center"/>
              <w:rPr>
                <w:rFonts w:ascii="Times New Roman" w:hAnsi="Times New Roman"/>
                <w:sz w:val="13"/>
              </w:rPr>
            </w:pPr>
            <w:r>
              <w:rPr>
                <w:rFonts w:ascii="Times New Roman" w:hAnsi="Times New Roman"/>
                <w:color w:val="343434"/>
                <w:w w:val="110"/>
                <w:sz w:val="13"/>
              </w:rPr>
              <w:t>£</w:t>
            </w:r>
          </w:p>
        </w:tc>
        <w:tc>
          <w:tcPr>
            <w:tcW w:w="576" w:type="dxa"/>
          </w:tcPr>
          <w:p>
            <w:pPr>
              <w:pStyle w:val="TableParagraph"/>
              <w:spacing w:line="132" w:lineRule="exact"/>
              <w:ind w:right="49"/>
              <w:jc w:val="right"/>
              <w:rPr>
                <w:rFonts w:ascii="Times New Roman"/>
                <w:sz w:val="12"/>
              </w:rPr>
            </w:pPr>
            <w:r>
              <w:rPr>
                <w:rFonts w:ascii="Times New Roman"/>
                <w:color w:val="343434"/>
                <w:w w:val="110"/>
                <w:sz w:val="12"/>
              </w:rPr>
              <w:t>88.1</w:t>
            </w:r>
            <w:r>
              <w:rPr>
                <w:rFonts w:ascii="Times New Roman"/>
                <w:color w:val="5D5D5D"/>
                <w:w w:val="110"/>
                <w:sz w:val="12"/>
              </w:rPr>
              <w:t>2</w:t>
            </w:r>
          </w:p>
        </w:tc>
        <w:tc>
          <w:tcPr>
            <w:tcW w:w="969" w:type="dxa"/>
          </w:tcPr>
          <w:p>
            <w:pPr>
              <w:pStyle w:val="TableParagraph"/>
              <w:spacing w:line="122" w:lineRule="exact"/>
              <w:ind w:right="28"/>
              <w:jc w:val="right"/>
              <w:rPr>
                <w:b/>
                <w:sz w:val="11"/>
              </w:rPr>
            </w:pPr>
            <w:r>
              <w:rPr>
                <w:b/>
                <w:color w:val="444444"/>
                <w:sz w:val="11"/>
              </w:rPr>
              <w:t>Contract</w:t>
            </w:r>
          </w:p>
        </w:tc>
      </w:tr>
      <w:tr>
        <w:trPr>
          <w:trHeight w:val="186" w:hRule="atLeast"/>
        </w:trPr>
        <w:tc>
          <w:tcPr>
            <w:tcW w:w="290" w:type="dxa"/>
          </w:tcPr>
          <w:p>
            <w:pPr>
              <w:pStyle w:val="TableParagraph"/>
              <w:spacing w:before="17"/>
              <w:ind w:left="46"/>
              <w:rPr>
                <w:rFonts w:ascii="Times New Roman"/>
                <w:sz w:val="12"/>
              </w:rPr>
            </w:pPr>
            <w:r>
              <w:rPr>
                <w:rFonts w:ascii="Times New Roman"/>
                <w:color w:val="343434"/>
                <w:sz w:val="12"/>
              </w:rPr>
              <w:t>22</w:t>
            </w:r>
          </w:p>
        </w:tc>
        <w:tc>
          <w:tcPr>
            <w:tcW w:w="871" w:type="dxa"/>
          </w:tcPr>
          <w:p>
            <w:pPr>
              <w:pStyle w:val="TableParagraph"/>
              <w:spacing w:before="17"/>
              <w:ind w:left="120"/>
              <w:rPr>
                <w:rFonts w:ascii="Times New Roman"/>
                <w:sz w:val="12"/>
              </w:rPr>
            </w:pPr>
            <w:r>
              <w:rPr>
                <w:rFonts w:ascii="Times New Roman"/>
                <w:color w:val="181818"/>
                <w:sz w:val="12"/>
              </w:rPr>
              <w:t>1</w:t>
            </w:r>
            <w:r>
              <w:rPr>
                <w:rFonts w:ascii="Times New Roman"/>
                <w:color w:val="343434"/>
                <w:sz w:val="12"/>
              </w:rPr>
              <w:t>9.04.2022</w:t>
            </w:r>
          </w:p>
        </w:tc>
        <w:tc>
          <w:tcPr>
            <w:tcW w:w="497" w:type="dxa"/>
          </w:tcPr>
          <w:p>
            <w:pPr>
              <w:pStyle w:val="TableParagraph"/>
              <w:spacing w:line="147" w:lineRule="exact" w:before="20"/>
              <w:ind w:left="203"/>
              <w:rPr>
                <w:rFonts w:ascii="Courier New"/>
                <w:sz w:val="14"/>
              </w:rPr>
            </w:pPr>
            <w:r>
              <w:rPr>
                <w:rFonts w:ascii="Courier New"/>
                <w:color w:val="444444"/>
                <w:w w:val="105"/>
                <w:sz w:val="14"/>
              </w:rPr>
              <w:t>DD</w:t>
            </w:r>
          </w:p>
        </w:tc>
        <w:tc>
          <w:tcPr>
            <w:tcW w:w="3904" w:type="dxa"/>
          </w:tcPr>
          <w:p>
            <w:pPr>
              <w:pStyle w:val="TableParagraph"/>
              <w:spacing w:before="26"/>
              <w:ind w:left="80"/>
              <w:rPr>
                <w:b/>
                <w:sz w:val="11"/>
              </w:rPr>
            </w:pPr>
            <w:r>
              <w:rPr>
                <w:b/>
                <w:color w:val="444444"/>
                <w:w w:val="95"/>
                <w:sz w:val="11"/>
              </w:rPr>
              <w:t>Crown</w:t>
            </w:r>
            <w:r>
              <w:rPr>
                <w:b/>
                <w:color w:val="444444"/>
                <w:spacing w:val="5"/>
                <w:w w:val="95"/>
                <w:sz w:val="11"/>
              </w:rPr>
              <w:t> </w:t>
            </w:r>
            <w:r>
              <w:rPr>
                <w:b/>
                <w:color w:val="444444"/>
                <w:w w:val="95"/>
                <w:sz w:val="11"/>
              </w:rPr>
              <w:t>Gas</w:t>
            </w:r>
            <w:r>
              <w:rPr>
                <w:b/>
                <w:color w:val="444444"/>
                <w:spacing w:val="-3"/>
                <w:w w:val="95"/>
                <w:sz w:val="11"/>
              </w:rPr>
              <w:t> </w:t>
            </w:r>
            <w:r>
              <w:rPr>
                <w:b/>
                <w:color w:val="343434"/>
                <w:w w:val="95"/>
                <w:sz w:val="11"/>
              </w:rPr>
              <w:t>&amp;</w:t>
            </w:r>
            <w:r>
              <w:rPr>
                <w:b/>
                <w:color w:val="343434"/>
                <w:spacing w:val="24"/>
                <w:w w:val="95"/>
                <w:sz w:val="11"/>
              </w:rPr>
              <w:t> </w:t>
            </w:r>
            <w:r>
              <w:rPr>
                <w:b/>
                <w:color w:val="343434"/>
                <w:w w:val="95"/>
                <w:sz w:val="11"/>
              </w:rPr>
              <w:t>Oil</w:t>
            </w:r>
          </w:p>
        </w:tc>
        <w:tc>
          <w:tcPr>
            <w:tcW w:w="657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61" w:type="dxa"/>
          </w:tcPr>
          <w:p>
            <w:pPr>
              <w:pStyle w:val="TableParagraph"/>
              <w:spacing w:before="24"/>
              <w:ind w:right="64"/>
              <w:jc w:val="right"/>
              <w:rPr>
                <w:rFonts w:ascii="Times New Roman"/>
                <w:sz w:val="12"/>
              </w:rPr>
            </w:pPr>
            <w:r>
              <w:rPr>
                <w:rFonts w:ascii="Times New Roman"/>
                <w:color w:val="343434"/>
                <w:w w:val="115"/>
                <w:sz w:val="12"/>
              </w:rPr>
              <w:t>329.41</w:t>
            </w:r>
          </w:p>
        </w:tc>
        <w:tc>
          <w:tcPr>
            <w:tcW w:w="64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0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44" w:type="dxa"/>
            <w:gridSpan w:val="2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041" w:type="dxa"/>
            <w:gridSpan w:val="2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94" w:type="dxa"/>
            <w:gridSpan w:val="2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761" w:type="dxa"/>
            <w:gridSpan w:val="4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175" w:type="dxa"/>
            <w:gridSpan w:val="2"/>
          </w:tcPr>
          <w:p>
            <w:pPr>
              <w:pStyle w:val="TableParagraph"/>
              <w:spacing w:line="134" w:lineRule="exact"/>
              <w:ind w:right="78"/>
              <w:jc w:val="right"/>
              <w:rPr>
                <w:rFonts w:ascii="Times New Roman"/>
                <w:sz w:val="12"/>
              </w:rPr>
            </w:pPr>
            <w:r>
              <w:rPr>
                <w:rFonts w:ascii="Times New Roman"/>
                <w:color w:val="343434"/>
                <w:w w:val="115"/>
                <w:sz w:val="12"/>
              </w:rPr>
              <w:t>329.4</w:t>
            </w:r>
            <w:r>
              <w:rPr>
                <w:rFonts w:ascii="Times New Roman"/>
                <w:color w:val="181818"/>
                <w:w w:val="115"/>
                <w:sz w:val="12"/>
              </w:rPr>
              <w:t>1</w:t>
            </w:r>
          </w:p>
        </w:tc>
        <w:tc>
          <w:tcPr>
            <w:tcW w:w="694" w:type="dxa"/>
          </w:tcPr>
          <w:p>
            <w:pPr>
              <w:pStyle w:val="TableParagraph"/>
              <w:tabs>
                <w:tab w:pos="272" w:val="left" w:leader="none"/>
              </w:tabs>
              <w:spacing w:line="128" w:lineRule="exact"/>
              <w:ind w:right="76"/>
              <w:jc w:val="right"/>
              <w:rPr>
                <w:rFonts w:ascii="Times New Roman" w:hAnsi="Times New Roman"/>
                <w:sz w:val="12"/>
              </w:rPr>
            </w:pPr>
            <w:r>
              <w:rPr>
                <w:rFonts w:ascii="Times New Roman" w:hAnsi="Times New Roman"/>
                <w:color w:val="343434"/>
                <w:w w:val="110"/>
                <w:sz w:val="13"/>
              </w:rPr>
              <w:t>£</w:t>
              <w:tab/>
            </w:r>
            <w:r>
              <w:rPr>
                <w:rFonts w:ascii="Times New Roman" w:hAnsi="Times New Roman"/>
                <w:color w:val="343434"/>
                <w:w w:val="110"/>
                <w:sz w:val="12"/>
              </w:rPr>
              <w:t>65</w:t>
            </w:r>
            <w:r>
              <w:rPr>
                <w:rFonts w:ascii="Times New Roman" w:hAnsi="Times New Roman"/>
                <w:color w:val="181818"/>
                <w:w w:val="110"/>
                <w:sz w:val="12"/>
              </w:rPr>
              <w:t>.</w:t>
            </w:r>
            <w:r>
              <w:rPr>
                <w:rFonts w:ascii="Times New Roman" w:hAnsi="Times New Roman"/>
                <w:color w:val="343434"/>
                <w:w w:val="110"/>
                <w:sz w:val="12"/>
              </w:rPr>
              <w:t>88</w:t>
            </w:r>
          </w:p>
        </w:tc>
        <w:tc>
          <w:tcPr>
            <w:tcW w:w="186" w:type="dxa"/>
          </w:tcPr>
          <w:p>
            <w:pPr>
              <w:pStyle w:val="TableParagraph"/>
              <w:spacing w:line="128" w:lineRule="exact"/>
              <w:ind w:left="19"/>
              <w:jc w:val="center"/>
              <w:rPr>
                <w:rFonts w:ascii="Times New Roman" w:hAnsi="Times New Roman"/>
                <w:sz w:val="13"/>
              </w:rPr>
            </w:pPr>
            <w:r>
              <w:rPr>
                <w:rFonts w:ascii="Times New Roman" w:hAnsi="Times New Roman"/>
                <w:color w:val="343434"/>
                <w:w w:val="110"/>
                <w:sz w:val="13"/>
              </w:rPr>
              <w:t>£</w:t>
            </w:r>
          </w:p>
        </w:tc>
        <w:tc>
          <w:tcPr>
            <w:tcW w:w="576" w:type="dxa"/>
          </w:tcPr>
          <w:p>
            <w:pPr>
              <w:pStyle w:val="TableParagraph"/>
              <w:spacing w:line="126" w:lineRule="exact"/>
              <w:ind w:right="46"/>
              <w:jc w:val="right"/>
              <w:rPr>
                <w:rFonts w:ascii="Times New Roman"/>
                <w:sz w:val="12"/>
              </w:rPr>
            </w:pPr>
            <w:r>
              <w:rPr>
                <w:rFonts w:ascii="Times New Roman"/>
                <w:color w:val="343434"/>
                <w:w w:val="115"/>
                <w:sz w:val="12"/>
              </w:rPr>
              <w:t>395.29</w:t>
            </w:r>
          </w:p>
        </w:tc>
        <w:tc>
          <w:tcPr>
            <w:tcW w:w="969" w:type="dxa"/>
          </w:tcPr>
          <w:p>
            <w:pPr>
              <w:pStyle w:val="TableParagraph"/>
              <w:spacing w:line="109" w:lineRule="exact"/>
              <w:ind w:right="28"/>
              <w:jc w:val="right"/>
              <w:rPr>
                <w:b/>
                <w:sz w:val="11"/>
              </w:rPr>
            </w:pPr>
            <w:r>
              <w:rPr>
                <w:b/>
                <w:color w:val="444444"/>
                <w:sz w:val="11"/>
              </w:rPr>
              <w:t>Contract</w:t>
            </w:r>
          </w:p>
        </w:tc>
      </w:tr>
      <w:tr>
        <w:trPr>
          <w:trHeight w:val="312" w:hRule="atLeast"/>
        </w:trPr>
        <w:tc>
          <w:tcPr>
            <w:tcW w:w="290" w:type="dxa"/>
          </w:tcPr>
          <w:p>
            <w:pPr>
              <w:pStyle w:val="TableParagraph"/>
              <w:spacing w:before="8"/>
              <w:rPr>
                <w:b/>
                <w:sz w:val="14"/>
              </w:rPr>
            </w:pPr>
          </w:p>
          <w:p>
            <w:pPr>
              <w:pStyle w:val="TableParagraph"/>
              <w:spacing w:line="124" w:lineRule="exact"/>
              <w:ind w:left="46"/>
              <w:rPr>
                <w:rFonts w:ascii="Times New Roman"/>
                <w:sz w:val="12"/>
              </w:rPr>
            </w:pPr>
            <w:r>
              <w:rPr>
                <w:rFonts w:ascii="Times New Roman"/>
                <w:color w:val="444444"/>
                <w:w w:val="110"/>
                <w:sz w:val="12"/>
              </w:rPr>
              <w:t>23</w:t>
            </w:r>
          </w:p>
        </w:tc>
        <w:tc>
          <w:tcPr>
            <w:tcW w:w="871" w:type="dxa"/>
          </w:tcPr>
          <w:p>
            <w:pPr>
              <w:pStyle w:val="TableParagraph"/>
              <w:spacing w:before="3"/>
              <w:ind w:left="124"/>
              <w:rPr>
                <w:rFonts w:ascii="Times New Roman"/>
                <w:b/>
                <w:sz w:val="12"/>
              </w:rPr>
            </w:pPr>
            <w:r>
              <w:rPr>
                <w:rFonts w:ascii="Times New Roman"/>
                <w:b/>
                <w:color w:val="181818"/>
                <w:w w:val="105"/>
                <w:sz w:val="12"/>
                <w:u w:val="thick" w:color="343434"/>
              </w:rPr>
              <w:t>May</w:t>
            </w:r>
            <w:r>
              <w:rPr>
                <w:rFonts w:ascii="Times New Roman"/>
                <w:b/>
                <w:color w:val="181818"/>
                <w:spacing w:val="-21"/>
                <w:w w:val="105"/>
                <w:sz w:val="12"/>
                <w:u w:val="thick" w:color="343434"/>
              </w:rPr>
              <w:t> </w:t>
            </w:r>
            <w:r>
              <w:rPr>
                <w:rFonts w:ascii="Times New Roman"/>
                <w:b/>
                <w:color w:val="343434"/>
                <w:w w:val="105"/>
                <w:sz w:val="12"/>
                <w:u w:val="thick" w:color="343434"/>
              </w:rPr>
              <w:t>-2022</w:t>
            </w:r>
          </w:p>
          <w:p>
            <w:pPr>
              <w:pStyle w:val="TableParagraph"/>
              <w:spacing w:line="124" w:lineRule="exact" w:before="28"/>
              <w:ind w:left="115"/>
              <w:rPr>
                <w:rFonts w:ascii="Times New Roman"/>
                <w:sz w:val="12"/>
              </w:rPr>
            </w:pPr>
            <w:r>
              <w:rPr>
                <w:rFonts w:ascii="Times New Roman"/>
                <w:color w:val="343434"/>
                <w:w w:val="110"/>
                <w:sz w:val="12"/>
              </w:rPr>
              <w:t>04.05</w:t>
            </w:r>
            <w:r>
              <w:rPr>
                <w:rFonts w:ascii="Times New Roman"/>
                <w:color w:val="343434"/>
                <w:spacing w:val="-18"/>
                <w:w w:val="110"/>
                <w:sz w:val="12"/>
              </w:rPr>
              <w:t> </w:t>
            </w:r>
            <w:r>
              <w:rPr>
                <w:rFonts w:ascii="Times New Roman"/>
                <w:color w:val="181818"/>
                <w:w w:val="110"/>
                <w:sz w:val="12"/>
              </w:rPr>
              <w:t>.</w:t>
            </w:r>
            <w:r>
              <w:rPr>
                <w:rFonts w:ascii="Times New Roman"/>
                <w:color w:val="343434"/>
                <w:w w:val="110"/>
                <w:sz w:val="12"/>
              </w:rPr>
              <w:t>2022</w:t>
            </w:r>
          </w:p>
        </w:tc>
        <w:tc>
          <w:tcPr>
            <w:tcW w:w="497" w:type="dxa"/>
          </w:tcPr>
          <w:p>
            <w:pPr>
              <w:pStyle w:val="TableParagraph"/>
              <w:spacing w:before="8"/>
              <w:rPr>
                <w:b/>
                <w:sz w:val="14"/>
              </w:rPr>
            </w:pPr>
          </w:p>
          <w:p>
            <w:pPr>
              <w:pStyle w:val="TableParagraph"/>
              <w:spacing w:line="124" w:lineRule="exact"/>
              <w:ind w:left="154"/>
              <w:rPr>
                <w:rFonts w:ascii="Times New Roman"/>
                <w:sz w:val="12"/>
              </w:rPr>
            </w:pPr>
            <w:r>
              <w:rPr>
                <w:rFonts w:ascii="Times New Roman"/>
                <w:color w:val="343434"/>
                <w:sz w:val="12"/>
              </w:rPr>
              <w:t>BACS</w:t>
            </w:r>
          </w:p>
        </w:tc>
        <w:tc>
          <w:tcPr>
            <w:tcW w:w="3904" w:type="dxa"/>
          </w:tcPr>
          <w:p>
            <w:pPr>
              <w:pStyle w:val="TableParagraph"/>
              <w:spacing w:before="8"/>
              <w:rPr>
                <w:b/>
                <w:sz w:val="14"/>
              </w:rPr>
            </w:pPr>
          </w:p>
          <w:p>
            <w:pPr>
              <w:pStyle w:val="TableParagraph"/>
              <w:spacing w:line="124" w:lineRule="exact"/>
              <w:ind w:left="89"/>
              <w:rPr>
                <w:rFonts w:ascii="Times New Roman"/>
                <w:sz w:val="12"/>
              </w:rPr>
            </w:pPr>
            <w:r>
              <w:rPr>
                <w:rFonts w:ascii="Times New Roman"/>
                <w:color w:val="343434"/>
                <w:sz w:val="12"/>
              </w:rPr>
              <w:t>Eden</w:t>
            </w:r>
            <w:r>
              <w:rPr>
                <w:rFonts w:ascii="Times New Roman"/>
                <w:color w:val="343434"/>
                <w:spacing w:val="-7"/>
                <w:sz w:val="12"/>
              </w:rPr>
              <w:t> </w:t>
            </w:r>
            <w:r>
              <w:rPr>
                <w:rFonts w:ascii="Times New Roman"/>
                <w:color w:val="343434"/>
                <w:sz w:val="12"/>
              </w:rPr>
              <w:t>Springs</w:t>
            </w:r>
            <w:r>
              <w:rPr>
                <w:rFonts w:ascii="Times New Roman"/>
                <w:color w:val="343434"/>
                <w:spacing w:val="-4"/>
                <w:sz w:val="12"/>
              </w:rPr>
              <w:t> </w:t>
            </w:r>
            <w:r>
              <w:rPr>
                <w:rFonts w:ascii="Times New Roman"/>
                <w:color w:val="343434"/>
                <w:sz w:val="12"/>
              </w:rPr>
              <w:t>UK</w:t>
            </w:r>
            <w:r>
              <w:rPr>
                <w:rFonts w:ascii="Times New Roman"/>
                <w:color w:val="343434"/>
                <w:spacing w:val="-7"/>
                <w:sz w:val="12"/>
              </w:rPr>
              <w:t> </w:t>
            </w:r>
            <w:r>
              <w:rPr>
                <w:rFonts w:ascii="Times New Roman"/>
                <w:sz w:val="12"/>
              </w:rPr>
              <w:t>L</w:t>
            </w:r>
            <w:r>
              <w:rPr>
                <w:rFonts w:ascii="Times New Roman"/>
                <w:color w:val="343434"/>
                <w:sz w:val="12"/>
              </w:rPr>
              <w:t>td</w:t>
            </w:r>
          </w:p>
        </w:tc>
        <w:tc>
          <w:tcPr>
            <w:tcW w:w="657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6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49" w:type="dxa"/>
          </w:tcPr>
          <w:p>
            <w:pPr>
              <w:pStyle w:val="TableParagraph"/>
              <w:spacing w:before="11"/>
              <w:rPr>
                <w:b/>
                <w:sz w:val="15"/>
              </w:rPr>
            </w:pPr>
          </w:p>
          <w:p>
            <w:pPr>
              <w:pStyle w:val="TableParagraph"/>
              <w:spacing w:line="109" w:lineRule="exact"/>
              <w:ind w:right="129"/>
              <w:jc w:val="right"/>
              <w:rPr>
                <w:rFonts w:ascii="Times New Roman"/>
                <w:sz w:val="12"/>
              </w:rPr>
            </w:pPr>
            <w:r>
              <w:rPr>
                <w:rFonts w:ascii="Times New Roman"/>
                <w:color w:val="343434"/>
                <w:w w:val="120"/>
                <w:sz w:val="12"/>
              </w:rPr>
              <w:t>1.80</w:t>
            </w:r>
          </w:p>
        </w:tc>
        <w:tc>
          <w:tcPr>
            <w:tcW w:w="60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44" w:type="dxa"/>
            <w:gridSpan w:val="2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041" w:type="dxa"/>
            <w:gridSpan w:val="2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94" w:type="dxa"/>
            <w:gridSpan w:val="2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761" w:type="dxa"/>
            <w:gridSpan w:val="4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175" w:type="dxa"/>
            <w:gridSpan w:val="2"/>
          </w:tcPr>
          <w:p>
            <w:pPr>
              <w:pStyle w:val="TableParagraph"/>
              <w:spacing w:before="6"/>
              <w:rPr>
                <w:b/>
                <w:sz w:val="12"/>
              </w:rPr>
            </w:pPr>
          </w:p>
          <w:p>
            <w:pPr>
              <w:pStyle w:val="TableParagraph"/>
              <w:tabs>
                <w:tab w:pos="1866" w:val="left" w:leader="none"/>
              </w:tabs>
              <w:spacing w:line="148" w:lineRule="exact" w:before="1"/>
              <w:ind w:left="1443"/>
              <w:rPr>
                <w:rFonts w:ascii="Times New Roman" w:hAnsi="Times New Roman"/>
                <w:sz w:val="12"/>
              </w:rPr>
            </w:pPr>
            <w:r>
              <w:rPr>
                <w:rFonts w:ascii="Times New Roman" w:hAnsi="Times New Roman"/>
                <w:color w:val="444444"/>
                <w:w w:val="120"/>
                <w:sz w:val="13"/>
              </w:rPr>
              <w:t>£</w:t>
              <w:tab/>
            </w:r>
            <w:r>
              <w:rPr>
                <w:rFonts w:ascii="Times New Roman" w:hAnsi="Times New Roman"/>
                <w:color w:val="343434"/>
                <w:w w:val="120"/>
                <w:position w:val="1"/>
                <w:sz w:val="12"/>
              </w:rPr>
              <w:t>1.80</w:t>
            </w:r>
          </w:p>
        </w:tc>
        <w:tc>
          <w:tcPr>
            <w:tcW w:w="694" w:type="dxa"/>
          </w:tcPr>
          <w:p>
            <w:pPr>
              <w:pStyle w:val="TableParagraph"/>
              <w:spacing w:before="2"/>
              <w:rPr>
                <w:b/>
                <w:sz w:val="12"/>
              </w:rPr>
            </w:pPr>
          </w:p>
          <w:p>
            <w:pPr>
              <w:pStyle w:val="TableParagraph"/>
              <w:ind w:right="55"/>
              <w:jc w:val="right"/>
              <w:rPr>
                <w:rFonts w:ascii="Times New Roman"/>
                <w:sz w:val="12"/>
              </w:rPr>
            </w:pPr>
            <w:r>
              <w:rPr>
                <w:rFonts w:ascii="Times New Roman"/>
                <w:color w:val="444444"/>
                <w:w w:val="115"/>
                <w:sz w:val="12"/>
              </w:rPr>
              <w:t>0.36</w:t>
            </w:r>
          </w:p>
        </w:tc>
        <w:tc>
          <w:tcPr>
            <w:tcW w:w="186" w:type="dxa"/>
          </w:tcPr>
          <w:p>
            <w:pPr>
              <w:pStyle w:val="TableParagraph"/>
              <w:spacing w:before="4"/>
              <w:rPr>
                <w:b/>
                <w:sz w:val="12"/>
              </w:rPr>
            </w:pPr>
          </w:p>
          <w:p>
            <w:pPr>
              <w:pStyle w:val="TableParagraph"/>
              <w:ind w:left="12"/>
              <w:jc w:val="center"/>
              <w:rPr>
                <w:rFonts w:ascii="Times New Roman" w:hAnsi="Times New Roman"/>
                <w:sz w:val="11"/>
              </w:rPr>
            </w:pPr>
            <w:r>
              <w:rPr>
                <w:rFonts w:ascii="Times New Roman" w:hAnsi="Times New Roman"/>
                <w:color w:val="343434"/>
                <w:w w:val="115"/>
                <w:sz w:val="11"/>
              </w:rPr>
              <w:t>£</w:t>
            </w:r>
          </w:p>
        </w:tc>
        <w:tc>
          <w:tcPr>
            <w:tcW w:w="576" w:type="dxa"/>
          </w:tcPr>
          <w:p>
            <w:pPr>
              <w:pStyle w:val="TableParagraph"/>
              <w:spacing w:before="6"/>
              <w:rPr>
                <w:b/>
                <w:sz w:val="11"/>
              </w:rPr>
            </w:pPr>
          </w:p>
          <w:p>
            <w:pPr>
              <w:pStyle w:val="TableParagraph"/>
              <w:ind w:right="38"/>
              <w:jc w:val="right"/>
              <w:rPr>
                <w:rFonts w:ascii="Times New Roman"/>
                <w:sz w:val="12"/>
              </w:rPr>
            </w:pPr>
            <w:r>
              <w:rPr>
                <w:rFonts w:ascii="Times New Roman"/>
                <w:color w:val="343434"/>
                <w:w w:val="110"/>
                <w:sz w:val="12"/>
              </w:rPr>
              <w:t>2.16</w:t>
            </w:r>
          </w:p>
        </w:tc>
        <w:tc>
          <w:tcPr>
            <w:tcW w:w="96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165" w:hRule="atLeast"/>
        </w:trPr>
        <w:tc>
          <w:tcPr>
            <w:tcW w:w="290" w:type="dxa"/>
          </w:tcPr>
          <w:p>
            <w:pPr>
              <w:pStyle w:val="TableParagraph"/>
              <w:spacing w:line="124" w:lineRule="exact" w:before="22"/>
              <w:ind w:left="46"/>
              <w:rPr>
                <w:rFonts w:ascii="Times New Roman"/>
                <w:sz w:val="12"/>
              </w:rPr>
            </w:pPr>
            <w:r>
              <w:rPr>
                <w:rFonts w:ascii="Times New Roman"/>
                <w:color w:val="444444"/>
                <w:w w:val="110"/>
                <w:sz w:val="12"/>
              </w:rPr>
              <w:t>24</w:t>
            </w:r>
          </w:p>
        </w:tc>
        <w:tc>
          <w:tcPr>
            <w:tcW w:w="871" w:type="dxa"/>
          </w:tcPr>
          <w:p>
            <w:pPr>
              <w:pStyle w:val="TableParagraph"/>
              <w:spacing w:line="116" w:lineRule="exact" w:before="29"/>
              <w:ind w:left="115"/>
              <w:rPr>
                <w:rFonts w:ascii="Times New Roman"/>
                <w:sz w:val="12"/>
              </w:rPr>
            </w:pPr>
            <w:r>
              <w:rPr>
                <w:rFonts w:ascii="Times New Roman"/>
                <w:color w:val="343434"/>
                <w:w w:val="110"/>
                <w:sz w:val="12"/>
              </w:rPr>
              <w:t>04</w:t>
            </w:r>
            <w:r>
              <w:rPr>
                <w:rFonts w:ascii="Times New Roman"/>
                <w:color w:val="5D5D5D"/>
                <w:w w:val="110"/>
                <w:sz w:val="12"/>
              </w:rPr>
              <w:t>.</w:t>
            </w:r>
            <w:r>
              <w:rPr>
                <w:rFonts w:ascii="Times New Roman"/>
                <w:color w:val="343434"/>
                <w:w w:val="110"/>
                <w:sz w:val="12"/>
              </w:rPr>
              <w:t>05</w:t>
            </w:r>
            <w:r>
              <w:rPr>
                <w:rFonts w:ascii="Times New Roman"/>
                <w:color w:val="5D5D5D"/>
                <w:w w:val="110"/>
                <w:sz w:val="12"/>
              </w:rPr>
              <w:t>.202</w:t>
            </w:r>
            <w:r>
              <w:rPr>
                <w:rFonts w:ascii="Times New Roman"/>
                <w:color w:val="343434"/>
                <w:w w:val="110"/>
                <w:sz w:val="12"/>
              </w:rPr>
              <w:t>2</w:t>
            </w:r>
          </w:p>
        </w:tc>
        <w:tc>
          <w:tcPr>
            <w:tcW w:w="497" w:type="dxa"/>
          </w:tcPr>
          <w:p>
            <w:pPr>
              <w:pStyle w:val="TableParagraph"/>
              <w:spacing w:line="116" w:lineRule="exact" w:before="29"/>
              <w:ind w:left="154"/>
              <w:rPr>
                <w:rFonts w:ascii="Times New Roman"/>
                <w:sz w:val="12"/>
              </w:rPr>
            </w:pPr>
            <w:r>
              <w:rPr>
                <w:rFonts w:ascii="Times New Roman"/>
                <w:color w:val="343434"/>
                <w:sz w:val="12"/>
              </w:rPr>
              <w:t>BACS</w:t>
            </w:r>
          </w:p>
        </w:tc>
        <w:tc>
          <w:tcPr>
            <w:tcW w:w="3904" w:type="dxa"/>
          </w:tcPr>
          <w:p>
            <w:pPr>
              <w:pStyle w:val="TableParagraph"/>
              <w:spacing w:line="117" w:lineRule="exact" w:before="29"/>
              <w:ind w:left="80"/>
              <w:rPr>
                <w:b/>
                <w:sz w:val="12"/>
              </w:rPr>
            </w:pPr>
            <w:r>
              <w:rPr>
                <w:b/>
                <w:color w:val="343434"/>
                <w:w w:val="85"/>
                <w:sz w:val="12"/>
              </w:rPr>
              <w:t>Sharp</w:t>
            </w:r>
            <w:r>
              <w:rPr>
                <w:b/>
                <w:color w:val="343434"/>
                <w:spacing w:val="5"/>
                <w:w w:val="85"/>
                <w:sz w:val="12"/>
              </w:rPr>
              <w:t> </w:t>
            </w:r>
            <w:r>
              <w:rPr>
                <w:b/>
                <w:color w:val="343434"/>
                <w:w w:val="85"/>
                <w:sz w:val="12"/>
              </w:rPr>
              <w:t>Business</w:t>
            </w:r>
            <w:r>
              <w:rPr>
                <w:b/>
                <w:color w:val="343434"/>
                <w:spacing w:val="5"/>
                <w:w w:val="85"/>
                <w:sz w:val="12"/>
              </w:rPr>
              <w:t> </w:t>
            </w:r>
            <w:r>
              <w:rPr>
                <w:b/>
                <w:color w:val="343434"/>
                <w:w w:val="85"/>
                <w:sz w:val="12"/>
              </w:rPr>
              <w:t>Systems</w:t>
            </w:r>
            <w:r>
              <w:rPr>
                <w:b/>
                <w:color w:val="343434"/>
                <w:spacing w:val="5"/>
                <w:w w:val="85"/>
                <w:sz w:val="12"/>
              </w:rPr>
              <w:t> </w:t>
            </w:r>
            <w:r>
              <w:rPr>
                <w:b/>
                <w:color w:val="343434"/>
                <w:w w:val="85"/>
                <w:sz w:val="12"/>
              </w:rPr>
              <w:t>UK</w:t>
            </w:r>
            <w:r>
              <w:rPr>
                <w:b/>
                <w:color w:val="343434"/>
                <w:spacing w:val="3"/>
                <w:w w:val="85"/>
                <w:sz w:val="12"/>
              </w:rPr>
              <w:t> </w:t>
            </w:r>
            <w:r>
              <w:rPr>
                <w:b/>
                <w:color w:val="343434"/>
                <w:w w:val="85"/>
                <w:sz w:val="12"/>
              </w:rPr>
              <w:t>Pie</w:t>
            </w:r>
          </w:p>
        </w:tc>
        <w:tc>
          <w:tcPr>
            <w:tcW w:w="657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6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49" w:type="dxa"/>
          </w:tcPr>
          <w:p>
            <w:pPr>
              <w:pStyle w:val="TableParagraph"/>
              <w:spacing w:line="116" w:lineRule="exact" w:before="29"/>
              <w:ind w:right="132"/>
              <w:jc w:val="right"/>
              <w:rPr>
                <w:rFonts w:ascii="Times New Roman"/>
                <w:sz w:val="12"/>
              </w:rPr>
            </w:pPr>
            <w:r>
              <w:rPr>
                <w:rFonts w:ascii="Times New Roman"/>
                <w:color w:val="343434"/>
                <w:w w:val="115"/>
                <w:sz w:val="12"/>
              </w:rPr>
              <w:t>44.56</w:t>
            </w:r>
          </w:p>
        </w:tc>
        <w:tc>
          <w:tcPr>
            <w:tcW w:w="60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44" w:type="dxa"/>
            <w:gridSpan w:val="2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041" w:type="dxa"/>
            <w:gridSpan w:val="2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94" w:type="dxa"/>
            <w:gridSpan w:val="2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761" w:type="dxa"/>
            <w:gridSpan w:val="4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175" w:type="dxa"/>
            <w:gridSpan w:val="2"/>
          </w:tcPr>
          <w:p>
            <w:pPr>
              <w:pStyle w:val="TableParagraph"/>
              <w:ind w:right="83"/>
              <w:jc w:val="right"/>
              <w:rPr>
                <w:rFonts w:ascii="Times New Roman"/>
                <w:sz w:val="12"/>
              </w:rPr>
            </w:pPr>
            <w:r>
              <w:rPr>
                <w:rFonts w:ascii="Times New Roman"/>
                <w:color w:val="343434"/>
                <w:w w:val="115"/>
                <w:sz w:val="12"/>
              </w:rPr>
              <w:t>44</w:t>
            </w:r>
            <w:r>
              <w:rPr>
                <w:rFonts w:ascii="Times New Roman"/>
                <w:color w:val="5D5D5D"/>
                <w:w w:val="115"/>
                <w:sz w:val="12"/>
              </w:rPr>
              <w:t>.</w:t>
            </w:r>
            <w:r>
              <w:rPr>
                <w:rFonts w:ascii="Times New Roman"/>
                <w:color w:val="343434"/>
                <w:w w:val="115"/>
                <w:sz w:val="12"/>
              </w:rPr>
              <w:t>56</w:t>
            </w:r>
          </w:p>
        </w:tc>
        <w:tc>
          <w:tcPr>
            <w:tcW w:w="694" w:type="dxa"/>
          </w:tcPr>
          <w:p>
            <w:pPr>
              <w:pStyle w:val="TableParagraph"/>
              <w:tabs>
                <w:tab w:pos="334" w:val="left" w:leader="none"/>
              </w:tabs>
              <w:ind w:right="41"/>
              <w:jc w:val="right"/>
              <w:rPr>
                <w:rFonts w:ascii="Times New Roman" w:hAnsi="Times New Roman"/>
                <w:sz w:val="12"/>
              </w:rPr>
            </w:pPr>
            <w:r>
              <w:rPr>
                <w:rFonts w:ascii="Times New Roman" w:hAnsi="Times New Roman"/>
                <w:color w:val="181818"/>
                <w:w w:val="120"/>
                <w:sz w:val="11"/>
              </w:rPr>
              <w:t>£</w:t>
              <w:tab/>
            </w:r>
            <w:r>
              <w:rPr>
                <w:rFonts w:ascii="Times New Roman" w:hAnsi="Times New Roman"/>
                <w:color w:val="444444"/>
                <w:w w:val="120"/>
                <w:sz w:val="12"/>
              </w:rPr>
              <w:t>8.91</w:t>
            </w:r>
          </w:p>
        </w:tc>
        <w:tc>
          <w:tcPr>
            <w:tcW w:w="186" w:type="dxa"/>
          </w:tcPr>
          <w:p>
            <w:pPr>
              <w:pStyle w:val="TableParagraph"/>
              <w:ind w:left="15"/>
              <w:jc w:val="center"/>
              <w:rPr>
                <w:sz w:val="12"/>
              </w:rPr>
            </w:pPr>
            <w:r>
              <w:rPr>
                <w:color w:val="343434"/>
                <w:w w:val="99"/>
                <w:sz w:val="12"/>
              </w:rPr>
              <w:t>E</w:t>
            </w:r>
          </w:p>
        </w:tc>
        <w:tc>
          <w:tcPr>
            <w:tcW w:w="576" w:type="dxa"/>
          </w:tcPr>
          <w:p>
            <w:pPr>
              <w:pStyle w:val="TableParagraph"/>
              <w:spacing w:line="124" w:lineRule="exact"/>
              <w:ind w:right="38"/>
              <w:jc w:val="right"/>
              <w:rPr>
                <w:rFonts w:ascii="Times New Roman"/>
                <w:sz w:val="12"/>
              </w:rPr>
            </w:pPr>
            <w:r>
              <w:rPr>
                <w:rFonts w:ascii="Times New Roman"/>
                <w:color w:val="444444"/>
                <w:w w:val="115"/>
                <w:sz w:val="12"/>
              </w:rPr>
              <w:t>53.47</w:t>
            </w:r>
          </w:p>
        </w:tc>
        <w:tc>
          <w:tcPr>
            <w:tcW w:w="96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168" w:hRule="atLeast"/>
        </w:trPr>
        <w:tc>
          <w:tcPr>
            <w:tcW w:w="290" w:type="dxa"/>
          </w:tcPr>
          <w:p>
            <w:pPr>
              <w:pStyle w:val="TableParagraph"/>
              <w:spacing w:line="126" w:lineRule="exact" w:before="22"/>
              <w:ind w:left="46"/>
              <w:rPr>
                <w:rFonts w:ascii="Times New Roman"/>
                <w:sz w:val="12"/>
              </w:rPr>
            </w:pPr>
            <w:r>
              <w:rPr>
                <w:rFonts w:ascii="Times New Roman"/>
                <w:color w:val="444444"/>
                <w:w w:val="115"/>
                <w:sz w:val="12"/>
              </w:rPr>
              <w:t>25</w:t>
            </w:r>
          </w:p>
        </w:tc>
        <w:tc>
          <w:tcPr>
            <w:tcW w:w="871" w:type="dxa"/>
          </w:tcPr>
          <w:p>
            <w:pPr>
              <w:pStyle w:val="TableParagraph"/>
              <w:spacing w:line="119" w:lineRule="exact" w:before="29"/>
              <w:ind w:left="115"/>
              <w:rPr>
                <w:rFonts w:ascii="Times New Roman"/>
                <w:sz w:val="12"/>
              </w:rPr>
            </w:pPr>
            <w:r>
              <w:rPr>
                <w:rFonts w:ascii="Times New Roman"/>
                <w:color w:val="343434"/>
                <w:w w:val="115"/>
                <w:sz w:val="12"/>
              </w:rPr>
              <w:t>04</w:t>
            </w:r>
            <w:r>
              <w:rPr>
                <w:rFonts w:ascii="Times New Roman"/>
                <w:color w:val="5D5D5D"/>
                <w:w w:val="115"/>
                <w:sz w:val="12"/>
              </w:rPr>
              <w:t>.</w:t>
            </w:r>
            <w:r>
              <w:rPr>
                <w:rFonts w:ascii="Times New Roman"/>
                <w:color w:val="343434"/>
                <w:w w:val="115"/>
                <w:sz w:val="12"/>
              </w:rPr>
              <w:t>05</w:t>
            </w:r>
            <w:r>
              <w:rPr>
                <w:rFonts w:ascii="Times New Roman"/>
                <w:color w:val="5D5D5D"/>
                <w:w w:val="115"/>
                <w:sz w:val="12"/>
              </w:rPr>
              <w:t>.2022</w:t>
            </w:r>
          </w:p>
        </w:tc>
        <w:tc>
          <w:tcPr>
            <w:tcW w:w="497" w:type="dxa"/>
          </w:tcPr>
          <w:p>
            <w:pPr>
              <w:pStyle w:val="TableParagraph"/>
              <w:spacing w:line="119" w:lineRule="exact" w:before="29"/>
              <w:ind w:left="147"/>
              <w:rPr>
                <w:rFonts w:ascii="Times New Roman"/>
                <w:sz w:val="12"/>
              </w:rPr>
            </w:pPr>
            <w:r>
              <w:rPr>
                <w:rFonts w:ascii="Times New Roman"/>
                <w:color w:val="444444"/>
                <w:sz w:val="12"/>
              </w:rPr>
              <w:t>BAC5</w:t>
            </w:r>
          </w:p>
        </w:tc>
        <w:tc>
          <w:tcPr>
            <w:tcW w:w="3904" w:type="dxa"/>
          </w:tcPr>
          <w:p>
            <w:pPr>
              <w:pStyle w:val="TableParagraph"/>
              <w:spacing w:line="120" w:lineRule="exact" w:before="29"/>
              <w:ind w:left="82"/>
              <w:rPr>
                <w:b/>
                <w:sz w:val="12"/>
              </w:rPr>
            </w:pPr>
            <w:r>
              <w:rPr>
                <w:b/>
                <w:color w:val="444444"/>
                <w:spacing w:val="-1"/>
                <w:w w:val="95"/>
                <w:sz w:val="12"/>
              </w:rPr>
              <w:t>Thomas</w:t>
            </w:r>
            <w:r>
              <w:rPr>
                <w:b/>
                <w:color w:val="444444"/>
                <w:spacing w:val="-11"/>
                <w:w w:val="95"/>
                <w:sz w:val="12"/>
              </w:rPr>
              <w:t> </w:t>
            </w:r>
            <w:r>
              <w:rPr>
                <w:b/>
                <w:color w:val="343434"/>
                <w:w w:val="95"/>
                <w:sz w:val="12"/>
              </w:rPr>
              <w:t>Graham</w:t>
            </w:r>
            <w:r>
              <w:rPr>
                <w:b/>
                <w:color w:val="343434"/>
                <w:spacing w:val="3"/>
                <w:w w:val="95"/>
                <w:sz w:val="12"/>
              </w:rPr>
              <w:t> </w:t>
            </w:r>
            <w:r>
              <w:rPr>
                <w:b/>
                <w:color w:val="343434"/>
                <w:w w:val="95"/>
                <w:sz w:val="12"/>
              </w:rPr>
              <w:t>&amp;</w:t>
            </w:r>
            <w:r>
              <w:rPr>
                <w:b/>
                <w:color w:val="343434"/>
                <w:spacing w:val="-8"/>
                <w:w w:val="95"/>
                <w:sz w:val="12"/>
              </w:rPr>
              <w:t> </w:t>
            </w:r>
            <w:r>
              <w:rPr>
                <w:b/>
                <w:color w:val="343434"/>
                <w:w w:val="95"/>
                <w:sz w:val="12"/>
              </w:rPr>
              <w:t>Sons</w:t>
            </w:r>
            <w:r>
              <w:rPr>
                <w:b/>
                <w:color w:val="343434"/>
                <w:spacing w:val="-10"/>
                <w:w w:val="95"/>
                <w:sz w:val="12"/>
              </w:rPr>
              <w:t> </w:t>
            </w:r>
            <w:r>
              <w:rPr>
                <w:b/>
                <w:color w:val="444444"/>
                <w:w w:val="95"/>
                <w:sz w:val="12"/>
              </w:rPr>
              <w:t>limited</w:t>
            </w:r>
          </w:p>
        </w:tc>
        <w:tc>
          <w:tcPr>
            <w:tcW w:w="657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6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4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03" w:type="dxa"/>
          </w:tcPr>
          <w:p>
            <w:pPr>
              <w:pStyle w:val="TableParagraph"/>
              <w:spacing w:line="112" w:lineRule="exact" w:before="36"/>
              <w:ind w:right="85"/>
              <w:jc w:val="right"/>
              <w:rPr>
                <w:rFonts w:ascii="Times New Roman"/>
                <w:sz w:val="12"/>
              </w:rPr>
            </w:pPr>
            <w:r>
              <w:rPr>
                <w:rFonts w:ascii="Times New Roman"/>
                <w:color w:val="343434"/>
                <w:w w:val="115"/>
                <w:sz w:val="12"/>
              </w:rPr>
              <w:t>179.00</w:t>
            </w:r>
          </w:p>
        </w:tc>
        <w:tc>
          <w:tcPr>
            <w:tcW w:w="1244" w:type="dxa"/>
            <w:gridSpan w:val="2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041" w:type="dxa"/>
            <w:gridSpan w:val="2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94" w:type="dxa"/>
            <w:gridSpan w:val="2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761" w:type="dxa"/>
            <w:gridSpan w:val="4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175" w:type="dxa"/>
            <w:gridSpan w:val="2"/>
          </w:tcPr>
          <w:p>
            <w:pPr>
              <w:pStyle w:val="TableParagraph"/>
              <w:ind w:right="71"/>
              <w:jc w:val="right"/>
              <w:rPr>
                <w:rFonts w:ascii="Times New Roman"/>
                <w:sz w:val="12"/>
              </w:rPr>
            </w:pPr>
            <w:r>
              <w:rPr>
                <w:rFonts w:ascii="Times New Roman"/>
                <w:color w:val="343434"/>
                <w:w w:val="115"/>
                <w:sz w:val="12"/>
              </w:rPr>
              <w:t>179</w:t>
            </w:r>
            <w:r>
              <w:rPr>
                <w:rFonts w:ascii="Times New Roman"/>
                <w:w w:val="115"/>
                <w:sz w:val="12"/>
              </w:rPr>
              <w:t>.</w:t>
            </w:r>
            <w:r>
              <w:rPr>
                <w:rFonts w:ascii="Times New Roman"/>
                <w:color w:val="343434"/>
                <w:w w:val="115"/>
                <w:sz w:val="12"/>
              </w:rPr>
              <w:t>00</w:t>
            </w:r>
          </w:p>
        </w:tc>
        <w:tc>
          <w:tcPr>
            <w:tcW w:w="694" w:type="dxa"/>
          </w:tcPr>
          <w:p>
            <w:pPr>
              <w:pStyle w:val="TableParagraph"/>
              <w:tabs>
                <w:tab w:pos="279" w:val="left" w:leader="none"/>
              </w:tabs>
              <w:spacing w:line="136" w:lineRule="exact"/>
              <w:ind w:right="57"/>
              <w:jc w:val="right"/>
              <w:rPr>
                <w:rFonts w:ascii="Times New Roman" w:hAnsi="Times New Roman"/>
                <w:sz w:val="12"/>
              </w:rPr>
            </w:pPr>
            <w:r>
              <w:rPr>
                <w:rFonts w:ascii="Times New Roman" w:hAnsi="Times New Roman"/>
                <w:color w:val="343434"/>
                <w:w w:val="115"/>
                <w:sz w:val="11"/>
              </w:rPr>
              <w:t>£</w:t>
              <w:tab/>
            </w:r>
            <w:r>
              <w:rPr>
                <w:rFonts w:ascii="Times New Roman" w:hAnsi="Times New Roman"/>
                <w:color w:val="343434"/>
                <w:w w:val="115"/>
                <w:position w:val="1"/>
                <w:sz w:val="12"/>
              </w:rPr>
              <w:t>35.80</w:t>
            </w:r>
          </w:p>
        </w:tc>
        <w:tc>
          <w:tcPr>
            <w:tcW w:w="186" w:type="dxa"/>
          </w:tcPr>
          <w:p>
            <w:pPr>
              <w:pStyle w:val="TableParagraph"/>
              <w:spacing w:before="2"/>
              <w:ind w:left="17"/>
              <w:jc w:val="center"/>
              <w:rPr>
                <w:sz w:val="11"/>
              </w:rPr>
            </w:pPr>
            <w:r>
              <w:rPr>
                <w:color w:val="444444"/>
                <w:w w:val="107"/>
                <w:sz w:val="11"/>
              </w:rPr>
              <w:t>E</w:t>
            </w:r>
          </w:p>
        </w:tc>
        <w:tc>
          <w:tcPr>
            <w:tcW w:w="576" w:type="dxa"/>
          </w:tcPr>
          <w:p>
            <w:pPr>
              <w:pStyle w:val="TableParagraph"/>
              <w:spacing w:line="131" w:lineRule="exact"/>
              <w:ind w:right="40"/>
              <w:jc w:val="right"/>
              <w:rPr>
                <w:rFonts w:ascii="Times New Roman"/>
                <w:sz w:val="12"/>
              </w:rPr>
            </w:pPr>
            <w:r>
              <w:rPr>
                <w:rFonts w:ascii="Times New Roman"/>
                <w:color w:val="444444"/>
                <w:w w:val="110"/>
                <w:sz w:val="12"/>
              </w:rPr>
              <w:t>214.80</w:t>
            </w:r>
          </w:p>
        </w:tc>
        <w:tc>
          <w:tcPr>
            <w:tcW w:w="96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170" w:hRule="atLeast"/>
        </w:trPr>
        <w:tc>
          <w:tcPr>
            <w:tcW w:w="290" w:type="dxa"/>
          </w:tcPr>
          <w:p>
            <w:pPr>
              <w:pStyle w:val="TableParagraph"/>
              <w:spacing w:line="116" w:lineRule="exact" w:before="34"/>
              <w:ind w:left="39"/>
              <w:rPr>
                <w:rFonts w:ascii="Times New Roman"/>
                <w:sz w:val="12"/>
              </w:rPr>
            </w:pPr>
            <w:r>
              <w:rPr>
                <w:rFonts w:ascii="Times New Roman"/>
                <w:color w:val="444444"/>
                <w:w w:val="110"/>
                <w:sz w:val="12"/>
              </w:rPr>
              <w:t>26</w:t>
            </w:r>
          </w:p>
        </w:tc>
        <w:tc>
          <w:tcPr>
            <w:tcW w:w="871" w:type="dxa"/>
          </w:tcPr>
          <w:p>
            <w:pPr>
              <w:pStyle w:val="TableParagraph"/>
              <w:spacing w:line="116" w:lineRule="exact" w:before="34"/>
              <w:ind w:left="115"/>
              <w:rPr>
                <w:rFonts w:ascii="Times New Roman"/>
                <w:sz w:val="12"/>
              </w:rPr>
            </w:pPr>
            <w:r>
              <w:rPr>
                <w:rFonts w:ascii="Times New Roman"/>
                <w:color w:val="343434"/>
                <w:w w:val="110"/>
                <w:sz w:val="12"/>
              </w:rPr>
              <w:t>04.05.2022</w:t>
            </w:r>
          </w:p>
        </w:tc>
        <w:tc>
          <w:tcPr>
            <w:tcW w:w="497" w:type="dxa"/>
          </w:tcPr>
          <w:p>
            <w:pPr>
              <w:pStyle w:val="TableParagraph"/>
              <w:spacing w:line="116" w:lineRule="exact" w:before="34"/>
              <w:ind w:left="147"/>
              <w:rPr>
                <w:rFonts w:ascii="Times New Roman"/>
                <w:sz w:val="12"/>
              </w:rPr>
            </w:pPr>
            <w:r>
              <w:rPr>
                <w:rFonts w:ascii="Times New Roman"/>
                <w:color w:val="444444"/>
                <w:sz w:val="12"/>
              </w:rPr>
              <w:t>BACS</w:t>
            </w:r>
          </w:p>
        </w:tc>
        <w:tc>
          <w:tcPr>
            <w:tcW w:w="3904" w:type="dxa"/>
          </w:tcPr>
          <w:p>
            <w:pPr>
              <w:pStyle w:val="TableParagraph"/>
              <w:spacing w:line="124" w:lineRule="exact" w:before="26"/>
              <w:ind w:left="84"/>
              <w:rPr>
                <w:rFonts w:ascii="Times New Roman"/>
                <w:sz w:val="12"/>
              </w:rPr>
            </w:pPr>
            <w:r>
              <w:rPr>
                <w:rFonts w:ascii="Times New Roman"/>
                <w:color w:val="444444"/>
                <w:sz w:val="12"/>
              </w:rPr>
              <w:t>Viking</w:t>
            </w:r>
          </w:p>
        </w:tc>
        <w:tc>
          <w:tcPr>
            <w:tcW w:w="657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6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49" w:type="dxa"/>
          </w:tcPr>
          <w:p>
            <w:pPr>
              <w:pStyle w:val="TableParagraph"/>
              <w:spacing w:line="116" w:lineRule="exact" w:before="34"/>
              <w:ind w:right="133"/>
              <w:jc w:val="right"/>
              <w:rPr>
                <w:rFonts w:ascii="Times New Roman"/>
                <w:sz w:val="12"/>
              </w:rPr>
            </w:pPr>
            <w:r>
              <w:rPr>
                <w:rFonts w:ascii="Times New Roman"/>
                <w:color w:val="444444"/>
                <w:w w:val="110"/>
                <w:sz w:val="12"/>
              </w:rPr>
              <w:t>32.90</w:t>
            </w:r>
          </w:p>
        </w:tc>
        <w:tc>
          <w:tcPr>
            <w:tcW w:w="60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44" w:type="dxa"/>
            <w:gridSpan w:val="2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041" w:type="dxa"/>
            <w:gridSpan w:val="2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94" w:type="dxa"/>
            <w:gridSpan w:val="2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761" w:type="dxa"/>
            <w:gridSpan w:val="4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175" w:type="dxa"/>
            <w:gridSpan w:val="2"/>
          </w:tcPr>
          <w:p>
            <w:pPr>
              <w:pStyle w:val="TableParagraph"/>
              <w:spacing w:line="136" w:lineRule="exact"/>
              <w:ind w:right="85"/>
              <w:jc w:val="right"/>
              <w:rPr>
                <w:rFonts w:ascii="Times New Roman"/>
                <w:sz w:val="12"/>
              </w:rPr>
            </w:pPr>
            <w:r>
              <w:rPr>
                <w:rFonts w:ascii="Times New Roman"/>
                <w:color w:val="343434"/>
                <w:w w:val="110"/>
                <w:sz w:val="12"/>
              </w:rPr>
              <w:t>32</w:t>
            </w:r>
            <w:r>
              <w:rPr>
                <w:rFonts w:ascii="Times New Roman"/>
                <w:color w:val="5D5D5D"/>
                <w:w w:val="110"/>
                <w:sz w:val="12"/>
              </w:rPr>
              <w:t>.</w:t>
            </w:r>
            <w:r>
              <w:rPr>
                <w:rFonts w:ascii="Times New Roman"/>
                <w:color w:val="343434"/>
                <w:w w:val="110"/>
                <w:sz w:val="12"/>
              </w:rPr>
              <w:t>90</w:t>
            </w:r>
          </w:p>
        </w:tc>
        <w:tc>
          <w:tcPr>
            <w:tcW w:w="694" w:type="dxa"/>
          </w:tcPr>
          <w:p>
            <w:pPr>
              <w:pStyle w:val="TableParagraph"/>
              <w:tabs>
                <w:tab w:pos="344" w:val="left" w:leader="none"/>
              </w:tabs>
              <w:spacing w:line="138" w:lineRule="exact"/>
              <w:ind w:right="53"/>
              <w:jc w:val="right"/>
              <w:rPr>
                <w:rFonts w:ascii="Times New Roman" w:hAnsi="Times New Roman"/>
                <w:sz w:val="12"/>
              </w:rPr>
            </w:pPr>
            <w:r>
              <w:rPr>
                <w:rFonts w:ascii="Times New Roman" w:hAnsi="Times New Roman"/>
                <w:color w:val="343434"/>
                <w:w w:val="115"/>
                <w:sz w:val="13"/>
              </w:rPr>
              <w:t>£</w:t>
              <w:tab/>
            </w:r>
            <w:r>
              <w:rPr>
                <w:rFonts w:ascii="Times New Roman" w:hAnsi="Times New Roman"/>
                <w:color w:val="343434"/>
                <w:w w:val="115"/>
                <w:sz w:val="12"/>
              </w:rPr>
              <w:t>6.58</w:t>
            </w:r>
          </w:p>
        </w:tc>
        <w:tc>
          <w:tcPr>
            <w:tcW w:w="186" w:type="dxa"/>
          </w:tcPr>
          <w:p>
            <w:pPr>
              <w:pStyle w:val="TableParagraph"/>
              <w:spacing w:line="138" w:lineRule="exact"/>
              <w:ind w:left="21"/>
              <w:jc w:val="center"/>
              <w:rPr>
                <w:rFonts w:ascii="Times New Roman" w:hAnsi="Times New Roman"/>
                <w:sz w:val="13"/>
              </w:rPr>
            </w:pPr>
            <w:r>
              <w:rPr>
                <w:rFonts w:ascii="Times New Roman" w:hAnsi="Times New Roman"/>
                <w:color w:val="343434"/>
                <w:w w:val="114"/>
                <w:sz w:val="13"/>
              </w:rPr>
              <w:t>£</w:t>
            </w:r>
          </w:p>
        </w:tc>
        <w:tc>
          <w:tcPr>
            <w:tcW w:w="576" w:type="dxa"/>
          </w:tcPr>
          <w:p>
            <w:pPr>
              <w:pStyle w:val="TableParagraph"/>
              <w:spacing w:line="129" w:lineRule="exact"/>
              <w:ind w:right="38"/>
              <w:jc w:val="right"/>
              <w:rPr>
                <w:rFonts w:ascii="Times New Roman"/>
                <w:sz w:val="12"/>
              </w:rPr>
            </w:pPr>
            <w:r>
              <w:rPr>
                <w:rFonts w:ascii="Times New Roman"/>
                <w:color w:val="444444"/>
                <w:w w:val="110"/>
                <w:sz w:val="12"/>
              </w:rPr>
              <w:t>39.48</w:t>
            </w:r>
          </w:p>
        </w:tc>
        <w:tc>
          <w:tcPr>
            <w:tcW w:w="96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169" w:hRule="atLeast"/>
        </w:trPr>
        <w:tc>
          <w:tcPr>
            <w:tcW w:w="290" w:type="dxa"/>
          </w:tcPr>
          <w:p>
            <w:pPr>
              <w:pStyle w:val="TableParagraph"/>
              <w:spacing w:line="127" w:lineRule="exact" w:before="22"/>
              <w:ind w:left="39"/>
              <w:rPr>
                <w:rFonts w:ascii="Times New Roman"/>
                <w:sz w:val="12"/>
              </w:rPr>
            </w:pPr>
            <w:r>
              <w:rPr>
                <w:rFonts w:ascii="Times New Roman"/>
                <w:color w:val="444444"/>
                <w:w w:val="110"/>
                <w:sz w:val="12"/>
              </w:rPr>
              <w:t>27</w:t>
            </w:r>
          </w:p>
        </w:tc>
        <w:tc>
          <w:tcPr>
            <w:tcW w:w="871" w:type="dxa"/>
          </w:tcPr>
          <w:p>
            <w:pPr>
              <w:pStyle w:val="TableParagraph"/>
              <w:spacing w:line="127" w:lineRule="exact" w:before="22"/>
              <w:ind w:left="115"/>
              <w:rPr>
                <w:rFonts w:ascii="Times New Roman"/>
                <w:sz w:val="12"/>
              </w:rPr>
            </w:pPr>
            <w:r>
              <w:rPr>
                <w:rFonts w:ascii="Times New Roman"/>
                <w:color w:val="343434"/>
                <w:w w:val="110"/>
                <w:sz w:val="12"/>
              </w:rPr>
              <w:t>04.05</w:t>
            </w:r>
            <w:r>
              <w:rPr>
                <w:rFonts w:ascii="Times New Roman"/>
                <w:color w:val="181818"/>
                <w:w w:val="110"/>
                <w:sz w:val="12"/>
              </w:rPr>
              <w:t>.</w:t>
            </w:r>
            <w:r>
              <w:rPr>
                <w:rFonts w:ascii="Times New Roman"/>
                <w:color w:val="444444"/>
                <w:w w:val="110"/>
                <w:sz w:val="12"/>
              </w:rPr>
              <w:t>2022</w:t>
            </w:r>
          </w:p>
        </w:tc>
        <w:tc>
          <w:tcPr>
            <w:tcW w:w="497" w:type="dxa"/>
          </w:tcPr>
          <w:p>
            <w:pPr>
              <w:pStyle w:val="TableParagraph"/>
              <w:spacing w:line="127" w:lineRule="exact" w:before="22"/>
              <w:ind w:left="147"/>
              <w:rPr>
                <w:rFonts w:ascii="Times New Roman"/>
                <w:sz w:val="12"/>
              </w:rPr>
            </w:pPr>
            <w:r>
              <w:rPr>
                <w:rFonts w:ascii="Times New Roman"/>
                <w:color w:val="343434"/>
                <w:sz w:val="12"/>
              </w:rPr>
              <w:t>BACS</w:t>
            </w:r>
          </w:p>
        </w:tc>
        <w:tc>
          <w:tcPr>
            <w:tcW w:w="3904" w:type="dxa"/>
          </w:tcPr>
          <w:p>
            <w:pPr>
              <w:pStyle w:val="TableParagraph"/>
              <w:spacing w:line="120" w:lineRule="exact" w:before="29"/>
              <w:ind w:left="84"/>
              <w:rPr>
                <w:rFonts w:ascii="Times New Roman"/>
                <w:sz w:val="12"/>
              </w:rPr>
            </w:pPr>
            <w:r>
              <w:rPr>
                <w:rFonts w:ascii="Times New Roman"/>
                <w:color w:val="444444"/>
                <w:sz w:val="12"/>
              </w:rPr>
              <w:t>Viking</w:t>
            </w:r>
          </w:p>
        </w:tc>
        <w:tc>
          <w:tcPr>
            <w:tcW w:w="657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6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49" w:type="dxa"/>
          </w:tcPr>
          <w:p>
            <w:pPr>
              <w:pStyle w:val="TableParagraph"/>
              <w:spacing w:line="113" w:lineRule="exact" w:before="36"/>
              <w:ind w:right="150"/>
              <w:jc w:val="right"/>
              <w:rPr>
                <w:rFonts w:ascii="Times New Roman"/>
                <w:sz w:val="12"/>
              </w:rPr>
            </w:pPr>
            <w:r>
              <w:rPr>
                <w:rFonts w:ascii="Times New Roman"/>
                <w:color w:val="343434"/>
                <w:w w:val="95"/>
                <w:sz w:val="12"/>
              </w:rPr>
              <w:t>44</w:t>
            </w:r>
            <w:r>
              <w:rPr>
                <w:rFonts w:ascii="Times New Roman"/>
                <w:color w:val="343434"/>
                <w:spacing w:val="-13"/>
                <w:w w:val="95"/>
                <w:sz w:val="12"/>
              </w:rPr>
              <w:t> </w:t>
            </w:r>
            <w:r>
              <w:rPr>
                <w:rFonts w:ascii="Times New Roman"/>
                <w:color w:val="5D5D5D"/>
                <w:w w:val="95"/>
                <w:sz w:val="12"/>
              </w:rPr>
              <w:t>.9</w:t>
            </w:r>
            <w:r>
              <w:rPr>
                <w:rFonts w:ascii="Times New Roman"/>
                <w:color w:val="343434"/>
                <w:w w:val="95"/>
                <w:sz w:val="12"/>
              </w:rPr>
              <w:t>0</w:t>
            </w:r>
          </w:p>
        </w:tc>
        <w:tc>
          <w:tcPr>
            <w:tcW w:w="60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44" w:type="dxa"/>
            <w:gridSpan w:val="2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041" w:type="dxa"/>
            <w:gridSpan w:val="2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94" w:type="dxa"/>
            <w:gridSpan w:val="2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761" w:type="dxa"/>
            <w:gridSpan w:val="4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175" w:type="dxa"/>
            <w:gridSpan w:val="2"/>
          </w:tcPr>
          <w:p>
            <w:pPr>
              <w:pStyle w:val="TableParagraph"/>
              <w:tabs>
                <w:tab w:pos="1791" w:val="left" w:leader="none"/>
              </w:tabs>
              <w:spacing w:line="144" w:lineRule="exact"/>
              <w:ind w:left="1444"/>
              <w:rPr>
                <w:rFonts w:ascii="Times New Roman" w:hAnsi="Times New Roman"/>
                <w:sz w:val="12"/>
              </w:rPr>
            </w:pPr>
            <w:r>
              <w:rPr>
                <w:rFonts w:ascii="Times New Roman" w:hAnsi="Times New Roman"/>
                <w:color w:val="181818"/>
                <w:w w:val="110"/>
                <w:sz w:val="11"/>
              </w:rPr>
              <w:t>£</w:t>
              <w:tab/>
            </w:r>
            <w:r>
              <w:rPr>
                <w:rFonts w:ascii="Times New Roman" w:hAnsi="Times New Roman"/>
                <w:color w:val="343434"/>
                <w:w w:val="110"/>
                <w:position w:val="1"/>
                <w:sz w:val="12"/>
              </w:rPr>
              <w:t>44.90</w:t>
            </w:r>
          </w:p>
        </w:tc>
        <w:tc>
          <w:tcPr>
            <w:tcW w:w="694" w:type="dxa"/>
          </w:tcPr>
          <w:p>
            <w:pPr>
              <w:pStyle w:val="TableParagraph"/>
              <w:spacing w:line="131" w:lineRule="exact"/>
              <w:ind w:right="60"/>
              <w:jc w:val="right"/>
              <w:rPr>
                <w:rFonts w:ascii="Times New Roman"/>
                <w:sz w:val="12"/>
              </w:rPr>
            </w:pPr>
            <w:r>
              <w:rPr>
                <w:rFonts w:ascii="Times New Roman"/>
                <w:color w:val="343434"/>
                <w:w w:val="115"/>
                <w:sz w:val="12"/>
              </w:rPr>
              <w:t>8</w:t>
            </w:r>
            <w:r>
              <w:rPr>
                <w:rFonts w:ascii="Times New Roman"/>
                <w:w w:val="115"/>
                <w:sz w:val="12"/>
              </w:rPr>
              <w:t>.</w:t>
            </w:r>
            <w:r>
              <w:rPr>
                <w:rFonts w:ascii="Times New Roman"/>
                <w:color w:val="444444"/>
                <w:w w:val="115"/>
                <w:sz w:val="12"/>
              </w:rPr>
              <w:t>98</w:t>
            </w:r>
          </w:p>
        </w:tc>
        <w:tc>
          <w:tcPr>
            <w:tcW w:w="186" w:type="dxa"/>
          </w:tcPr>
          <w:p>
            <w:pPr>
              <w:pStyle w:val="TableParagraph"/>
              <w:spacing w:before="2"/>
              <w:ind w:left="12"/>
              <w:jc w:val="center"/>
              <w:rPr>
                <w:rFonts w:ascii="Times New Roman" w:hAnsi="Times New Roman"/>
                <w:sz w:val="11"/>
              </w:rPr>
            </w:pPr>
            <w:r>
              <w:rPr>
                <w:rFonts w:ascii="Times New Roman" w:hAnsi="Times New Roman"/>
                <w:color w:val="343434"/>
                <w:w w:val="114"/>
                <w:sz w:val="11"/>
              </w:rPr>
              <w:t>£</w:t>
            </w:r>
          </w:p>
        </w:tc>
        <w:tc>
          <w:tcPr>
            <w:tcW w:w="576" w:type="dxa"/>
          </w:tcPr>
          <w:p>
            <w:pPr>
              <w:pStyle w:val="TableParagraph"/>
              <w:spacing w:line="131" w:lineRule="exact"/>
              <w:ind w:right="36"/>
              <w:jc w:val="right"/>
              <w:rPr>
                <w:rFonts w:ascii="Times New Roman"/>
                <w:sz w:val="12"/>
              </w:rPr>
            </w:pPr>
            <w:r>
              <w:rPr>
                <w:rFonts w:ascii="Times New Roman"/>
                <w:color w:val="343434"/>
                <w:w w:val="115"/>
                <w:sz w:val="12"/>
              </w:rPr>
              <w:t>53.88</w:t>
            </w:r>
          </w:p>
        </w:tc>
        <w:tc>
          <w:tcPr>
            <w:tcW w:w="96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161" w:hRule="atLeast"/>
        </w:trPr>
        <w:tc>
          <w:tcPr>
            <w:tcW w:w="290" w:type="dxa"/>
          </w:tcPr>
          <w:p>
            <w:pPr>
              <w:pStyle w:val="TableParagraph"/>
              <w:spacing w:line="116" w:lineRule="exact" w:before="26"/>
              <w:ind w:left="39"/>
              <w:rPr>
                <w:rFonts w:ascii="Times New Roman"/>
                <w:sz w:val="12"/>
              </w:rPr>
            </w:pPr>
            <w:r>
              <w:rPr>
                <w:rFonts w:ascii="Times New Roman"/>
                <w:color w:val="444444"/>
                <w:w w:val="115"/>
                <w:sz w:val="12"/>
              </w:rPr>
              <w:t>28</w:t>
            </w:r>
          </w:p>
        </w:tc>
        <w:tc>
          <w:tcPr>
            <w:tcW w:w="871" w:type="dxa"/>
          </w:tcPr>
          <w:p>
            <w:pPr>
              <w:pStyle w:val="TableParagraph"/>
              <w:spacing w:line="116" w:lineRule="exact" w:before="26"/>
              <w:ind w:left="115"/>
              <w:rPr>
                <w:rFonts w:ascii="Times New Roman"/>
                <w:sz w:val="12"/>
              </w:rPr>
            </w:pPr>
            <w:r>
              <w:rPr>
                <w:rFonts w:ascii="Times New Roman"/>
                <w:color w:val="343434"/>
                <w:w w:val="110"/>
                <w:sz w:val="12"/>
              </w:rPr>
              <w:t>04.05.2022</w:t>
            </w:r>
          </w:p>
        </w:tc>
        <w:tc>
          <w:tcPr>
            <w:tcW w:w="497" w:type="dxa"/>
          </w:tcPr>
          <w:p>
            <w:pPr>
              <w:pStyle w:val="TableParagraph"/>
              <w:spacing w:line="108" w:lineRule="exact" w:before="33"/>
              <w:ind w:left="147"/>
              <w:rPr>
                <w:rFonts w:ascii="Times New Roman"/>
                <w:sz w:val="12"/>
              </w:rPr>
            </w:pPr>
            <w:r>
              <w:rPr>
                <w:rFonts w:ascii="Times New Roman"/>
                <w:color w:val="343434"/>
                <w:sz w:val="12"/>
              </w:rPr>
              <w:t>BACS</w:t>
            </w:r>
          </w:p>
        </w:tc>
        <w:tc>
          <w:tcPr>
            <w:tcW w:w="3904" w:type="dxa"/>
          </w:tcPr>
          <w:p>
            <w:pPr>
              <w:pStyle w:val="TableParagraph"/>
              <w:spacing w:line="108" w:lineRule="exact" w:before="33"/>
              <w:ind w:left="80"/>
              <w:rPr>
                <w:rFonts w:ascii="Times New Roman"/>
                <w:sz w:val="12"/>
              </w:rPr>
            </w:pPr>
            <w:r>
              <w:rPr>
                <w:rFonts w:ascii="Times New Roman"/>
                <w:color w:val="444444"/>
                <w:w w:val="95"/>
                <w:sz w:val="12"/>
              </w:rPr>
              <w:t>CALC</w:t>
            </w:r>
          </w:p>
        </w:tc>
        <w:tc>
          <w:tcPr>
            <w:tcW w:w="657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6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49" w:type="dxa"/>
          </w:tcPr>
          <w:p>
            <w:pPr>
              <w:pStyle w:val="TableParagraph"/>
              <w:spacing w:line="108" w:lineRule="exact" w:before="33"/>
              <w:ind w:right="178"/>
              <w:jc w:val="right"/>
              <w:rPr>
                <w:rFonts w:ascii="Times New Roman"/>
                <w:sz w:val="12"/>
              </w:rPr>
            </w:pPr>
            <w:r>
              <w:rPr>
                <w:rFonts w:ascii="Times New Roman"/>
                <w:color w:val="5D5D5D"/>
                <w:w w:val="90"/>
                <w:sz w:val="12"/>
              </w:rPr>
              <w:t>1</w:t>
            </w:r>
            <w:r>
              <w:rPr>
                <w:rFonts w:ascii="Times New Roman"/>
                <w:color w:val="343434"/>
                <w:w w:val="90"/>
                <w:sz w:val="12"/>
              </w:rPr>
              <w:t>914</w:t>
            </w:r>
            <w:r>
              <w:rPr>
                <w:rFonts w:ascii="Times New Roman"/>
                <w:color w:val="343434"/>
                <w:spacing w:val="18"/>
                <w:w w:val="90"/>
                <w:sz w:val="12"/>
              </w:rPr>
              <w:t> </w:t>
            </w:r>
            <w:r>
              <w:rPr>
                <w:rFonts w:ascii="Times New Roman"/>
                <w:color w:val="5D5D5D"/>
                <w:w w:val="90"/>
                <w:sz w:val="12"/>
              </w:rPr>
              <w:t>.98</w:t>
            </w:r>
          </w:p>
        </w:tc>
        <w:tc>
          <w:tcPr>
            <w:tcW w:w="60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44" w:type="dxa"/>
            <w:gridSpan w:val="2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041" w:type="dxa"/>
            <w:gridSpan w:val="2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94" w:type="dxa"/>
            <w:gridSpan w:val="2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761" w:type="dxa"/>
            <w:gridSpan w:val="4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175" w:type="dxa"/>
            <w:gridSpan w:val="2"/>
          </w:tcPr>
          <w:p>
            <w:pPr>
              <w:pStyle w:val="TableParagraph"/>
              <w:spacing w:line="140" w:lineRule="exact"/>
              <w:ind w:left="1444"/>
              <w:rPr>
                <w:rFonts w:ascii="Times New Roman" w:hAnsi="Times New Roman"/>
                <w:sz w:val="12"/>
              </w:rPr>
            </w:pPr>
            <w:r>
              <w:rPr>
                <w:rFonts w:ascii="Times New Roman" w:hAnsi="Times New Roman"/>
                <w:color w:val="343434"/>
                <w:w w:val="85"/>
                <w:sz w:val="11"/>
              </w:rPr>
              <w:t>£</w:t>
            </w:r>
            <w:r>
              <w:rPr>
                <w:rFonts w:ascii="Times New Roman" w:hAnsi="Times New Roman"/>
                <w:color w:val="343434"/>
                <w:spacing w:val="25"/>
                <w:sz w:val="11"/>
              </w:rPr>
              <w:t>  </w:t>
            </w:r>
            <w:r>
              <w:rPr>
                <w:rFonts w:ascii="Times New Roman" w:hAnsi="Times New Roman"/>
                <w:color w:val="343434"/>
                <w:spacing w:val="25"/>
                <w:sz w:val="11"/>
              </w:rPr>
              <w:t> </w:t>
            </w:r>
            <w:r>
              <w:rPr>
                <w:rFonts w:ascii="Times New Roman" w:hAnsi="Times New Roman"/>
                <w:color w:val="181818"/>
                <w:w w:val="85"/>
                <w:position w:val="1"/>
                <w:sz w:val="12"/>
              </w:rPr>
              <w:t>1</w:t>
            </w:r>
            <w:r>
              <w:rPr>
                <w:rFonts w:ascii="Times New Roman" w:hAnsi="Times New Roman"/>
                <w:color w:val="181818"/>
                <w:spacing w:val="-12"/>
                <w:w w:val="85"/>
                <w:position w:val="1"/>
                <w:sz w:val="12"/>
              </w:rPr>
              <w:t> </w:t>
            </w:r>
            <w:r>
              <w:rPr>
                <w:rFonts w:ascii="Times New Roman" w:hAnsi="Times New Roman"/>
                <w:color w:val="444444"/>
                <w:w w:val="85"/>
                <w:position w:val="1"/>
                <w:sz w:val="12"/>
              </w:rPr>
              <w:t>,9</w:t>
            </w:r>
            <w:r>
              <w:rPr>
                <w:rFonts w:ascii="Times New Roman" w:hAnsi="Times New Roman"/>
                <w:color w:val="444444"/>
                <w:spacing w:val="-1"/>
                <w:w w:val="85"/>
                <w:position w:val="1"/>
                <w:sz w:val="12"/>
              </w:rPr>
              <w:t> </w:t>
            </w:r>
            <w:r>
              <w:rPr>
                <w:rFonts w:ascii="Times New Roman" w:hAnsi="Times New Roman"/>
                <w:color w:val="181818"/>
                <w:w w:val="85"/>
                <w:position w:val="1"/>
                <w:sz w:val="12"/>
              </w:rPr>
              <w:t>1</w:t>
            </w:r>
            <w:r>
              <w:rPr>
                <w:rFonts w:ascii="Times New Roman" w:hAnsi="Times New Roman"/>
                <w:color w:val="181818"/>
                <w:spacing w:val="-15"/>
                <w:w w:val="85"/>
                <w:position w:val="1"/>
                <w:sz w:val="12"/>
              </w:rPr>
              <w:t> </w:t>
            </w:r>
            <w:r>
              <w:rPr>
                <w:rFonts w:ascii="Times New Roman" w:hAnsi="Times New Roman"/>
                <w:color w:val="343434"/>
                <w:w w:val="85"/>
                <w:position w:val="1"/>
                <w:sz w:val="12"/>
              </w:rPr>
              <w:t>4.98</w:t>
            </w:r>
          </w:p>
        </w:tc>
        <w:tc>
          <w:tcPr>
            <w:tcW w:w="69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86" w:type="dxa"/>
          </w:tcPr>
          <w:p>
            <w:pPr>
              <w:pStyle w:val="TableParagraph"/>
              <w:spacing w:before="6"/>
              <w:ind w:right="1"/>
              <w:jc w:val="center"/>
              <w:rPr>
                <w:rFonts w:ascii="Times New Roman" w:hAnsi="Times New Roman"/>
                <w:sz w:val="11"/>
              </w:rPr>
            </w:pPr>
            <w:r>
              <w:rPr>
                <w:rFonts w:ascii="Times New Roman" w:hAnsi="Times New Roman"/>
                <w:color w:val="343434"/>
                <w:w w:val="85"/>
                <w:sz w:val="11"/>
              </w:rPr>
              <w:t>£</w:t>
            </w:r>
          </w:p>
        </w:tc>
        <w:tc>
          <w:tcPr>
            <w:tcW w:w="576" w:type="dxa"/>
          </w:tcPr>
          <w:p>
            <w:pPr>
              <w:pStyle w:val="TableParagraph"/>
              <w:spacing w:line="128" w:lineRule="exact"/>
              <w:ind w:left="58"/>
              <w:rPr>
                <w:rFonts w:ascii="Times New Roman"/>
                <w:sz w:val="12"/>
              </w:rPr>
            </w:pPr>
            <w:r>
              <w:rPr>
                <w:rFonts w:ascii="Times New Roman"/>
                <w:color w:val="444444"/>
                <w:w w:val="85"/>
                <w:sz w:val="12"/>
              </w:rPr>
              <w:t>1</w:t>
            </w:r>
            <w:r>
              <w:rPr>
                <w:rFonts w:ascii="Times New Roman"/>
                <w:color w:val="444444"/>
                <w:spacing w:val="-3"/>
                <w:w w:val="85"/>
                <w:sz w:val="12"/>
              </w:rPr>
              <w:t> </w:t>
            </w:r>
            <w:r>
              <w:rPr>
                <w:rFonts w:ascii="Times New Roman"/>
                <w:color w:val="181818"/>
                <w:w w:val="85"/>
                <w:sz w:val="12"/>
              </w:rPr>
              <w:t>,</w:t>
            </w:r>
            <w:r>
              <w:rPr>
                <w:rFonts w:ascii="Times New Roman"/>
                <w:color w:val="444444"/>
                <w:w w:val="85"/>
                <w:sz w:val="12"/>
              </w:rPr>
              <w:t>914.98</w:t>
            </w:r>
          </w:p>
        </w:tc>
        <w:tc>
          <w:tcPr>
            <w:tcW w:w="96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173" w:hRule="atLeast"/>
        </w:trPr>
        <w:tc>
          <w:tcPr>
            <w:tcW w:w="290" w:type="dxa"/>
          </w:tcPr>
          <w:p>
            <w:pPr>
              <w:pStyle w:val="TableParagraph"/>
              <w:spacing w:line="124" w:lineRule="exact" w:before="30"/>
              <w:ind w:left="39"/>
              <w:rPr>
                <w:rFonts w:ascii="Times New Roman"/>
                <w:sz w:val="12"/>
              </w:rPr>
            </w:pPr>
            <w:r>
              <w:rPr>
                <w:rFonts w:ascii="Times New Roman"/>
                <w:color w:val="444444"/>
                <w:w w:val="95"/>
                <w:sz w:val="12"/>
              </w:rPr>
              <w:t>29</w:t>
            </w:r>
          </w:p>
        </w:tc>
        <w:tc>
          <w:tcPr>
            <w:tcW w:w="871" w:type="dxa"/>
          </w:tcPr>
          <w:p>
            <w:pPr>
              <w:pStyle w:val="TableParagraph"/>
              <w:spacing w:line="124" w:lineRule="exact" w:before="30"/>
              <w:ind w:left="115"/>
              <w:rPr>
                <w:rFonts w:ascii="Times New Roman"/>
                <w:sz w:val="12"/>
              </w:rPr>
            </w:pPr>
            <w:r>
              <w:rPr>
                <w:rFonts w:ascii="Times New Roman"/>
                <w:color w:val="343434"/>
                <w:w w:val="110"/>
                <w:sz w:val="12"/>
              </w:rPr>
              <w:t>04.05.2022</w:t>
            </w:r>
          </w:p>
        </w:tc>
        <w:tc>
          <w:tcPr>
            <w:tcW w:w="497" w:type="dxa"/>
          </w:tcPr>
          <w:p>
            <w:pPr>
              <w:pStyle w:val="TableParagraph"/>
              <w:spacing w:line="124" w:lineRule="exact" w:before="30"/>
              <w:ind w:left="147"/>
              <w:rPr>
                <w:rFonts w:ascii="Times New Roman"/>
                <w:sz w:val="12"/>
              </w:rPr>
            </w:pPr>
            <w:r>
              <w:rPr>
                <w:rFonts w:ascii="Times New Roman"/>
                <w:color w:val="343434"/>
                <w:sz w:val="12"/>
              </w:rPr>
              <w:t>BACS</w:t>
            </w:r>
          </w:p>
        </w:tc>
        <w:tc>
          <w:tcPr>
            <w:tcW w:w="3904" w:type="dxa"/>
          </w:tcPr>
          <w:p>
            <w:pPr>
              <w:pStyle w:val="TableParagraph"/>
              <w:spacing w:line="115" w:lineRule="exact" w:before="39"/>
              <w:ind w:left="80"/>
              <w:rPr>
                <w:b/>
                <w:sz w:val="11"/>
              </w:rPr>
            </w:pPr>
            <w:r>
              <w:rPr>
                <w:b/>
                <w:color w:val="343434"/>
                <w:w w:val="105"/>
                <w:sz w:val="11"/>
              </w:rPr>
              <w:t>Cumbria</w:t>
            </w:r>
            <w:r>
              <w:rPr>
                <w:b/>
                <w:color w:val="343434"/>
                <w:spacing w:val="-4"/>
                <w:w w:val="105"/>
                <w:sz w:val="11"/>
              </w:rPr>
              <w:t> </w:t>
            </w:r>
            <w:r>
              <w:rPr>
                <w:b/>
                <w:color w:val="343434"/>
                <w:w w:val="105"/>
                <w:sz w:val="11"/>
              </w:rPr>
              <w:t>Media</w:t>
            </w:r>
          </w:p>
        </w:tc>
        <w:tc>
          <w:tcPr>
            <w:tcW w:w="657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6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49" w:type="dxa"/>
          </w:tcPr>
          <w:p>
            <w:pPr>
              <w:pStyle w:val="TableParagraph"/>
              <w:spacing w:line="109" w:lineRule="exact" w:before="44"/>
              <w:ind w:right="140"/>
              <w:jc w:val="right"/>
              <w:rPr>
                <w:rFonts w:ascii="Times New Roman"/>
                <w:sz w:val="12"/>
              </w:rPr>
            </w:pPr>
            <w:r>
              <w:rPr>
                <w:rFonts w:ascii="Times New Roman"/>
                <w:color w:val="343434"/>
                <w:w w:val="110"/>
                <w:sz w:val="12"/>
              </w:rPr>
              <w:t>68</w:t>
            </w:r>
            <w:r>
              <w:rPr>
                <w:rFonts w:ascii="Times New Roman"/>
                <w:color w:val="5D5D5D"/>
                <w:w w:val="110"/>
                <w:sz w:val="12"/>
              </w:rPr>
              <w:t>.00</w:t>
            </w:r>
          </w:p>
        </w:tc>
        <w:tc>
          <w:tcPr>
            <w:tcW w:w="60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44" w:type="dxa"/>
            <w:gridSpan w:val="2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041" w:type="dxa"/>
            <w:gridSpan w:val="2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94" w:type="dxa"/>
            <w:gridSpan w:val="2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761" w:type="dxa"/>
            <w:gridSpan w:val="4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175" w:type="dxa"/>
            <w:gridSpan w:val="2"/>
          </w:tcPr>
          <w:p>
            <w:pPr>
              <w:pStyle w:val="TableParagraph"/>
              <w:tabs>
                <w:tab w:pos="344" w:val="left" w:leader="none"/>
              </w:tabs>
              <w:spacing w:before="6"/>
              <w:ind w:right="77"/>
              <w:jc w:val="right"/>
              <w:rPr>
                <w:rFonts w:ascii="Times New Roman" w:hAnsi="Times New Roman"/>
                <w:sz w:val="12"/>
              </w:rPr>
            </w:pPr>
            <w:r>
              <w:rPr>
                <w:rFonts w:ascii="Times New Roman" w:hAnsi="Times New Roman"/>
                <w:color w:val="343434"/>
                <w:w w:val="110"/>
                <w:sz w:val="11"/>
              </w:rPr>
              <w:t>£</w:t>
              <w:tab/>
            </w:r>
            <w:r>
              <w:rPr>
                <w:rFonts w:ascii="Times New Roman" w:hAnsi="Times New Roman"/>
                <w:color w:val="343434"/>
                <w:w w:val="110"/>
                <w:position w:val="1"/>
                <w:sz w:val="12"/>
              </w:rPr>
              <w:t>68</w:t>
            </w:r>
            <w:r>
              <w:rPr>
                <w:rFonts w:ascii="Times New Roman" w:hAnsi="Times New Roman"/>
                <w:color w:val="5D5D5D"/>
                <w:w w:val="110"/>
                <w:position w:val="1"/>
                <w:sz w:val="12"/>
              </w:rPr>
              <w:t>.00</w:t>
            </w:r>
          </w:p>
        </w:tc>
        <w:tc>
          <w:tcPr>
            <w:tcW w:w="69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86" w:type="dxa"/>
          </w:tcPr>
          <w:p>
            <w:pPr>
              <w:pStyle w:val="TableParagraph"/>
              <w:spacing w:line="134" w:lineRule="exact"/>
              <w:ind w:left="19"/>
              <w:jc w:val="center"/>
              <w:rPr>
                <w:rFonts w:ascii="Times New Roman" w:hAnsi="Times New Roman"/>
                <w:sz w:val="13"/>
              </w:rPr>
            </w:pPr>
            <w:r>
              <w:rPr>
                <w:rFonts w:ascii="Times New Roman" w:hAnsi="Times New Roman"/>
                <w:color w:val="343434"/>
                <w:w w:val="111"/>
                <w:sz w:val="13"/>
              </w:rPr>
              <w:t>£</w:t>
            </w:r>
          </w:p>
        </w:tc>
        <w:tc>
          <w:tcPr>
            <w:tcW w:w="576" w:type="dxa"/>
          </w:tcPr>
          <w:p>
            <w:pPr>
              <w:pStyle w:val="TableParagraph"/>
              <w:spacing w:line="132" w:lineRule="exact"/>
              <w:ind w:right="33"/>
              <w:jc w:val="right"/>
              <w:rPr>
                <w:rFonts w:ascii="Times New Roman"/>
                <w:sz w:val="12"/>
              </w:rPr>
            </w:pPr>
            <w:r>
              <w:rPr>
                <w:rFonts w:ascii="Times New Roman"/>
                <w:color w:val="444444"/>
                <w:w w:val="115"/>
                <w:sz w:val="12"/>
              </w:rPr>
              <w:t>68.00</w:t>
            </w:r>
          </w:p>
        </w:tc>
        <w:tc>
          <w:tcPr>
            <w:tcW w:w="96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165" w:hRule="atLeast"/>
        </w:trPr>
        <w:tc>
          <w:tcPr>
            <w:tcW w:w="290" w:type="dxa"/>
          </w:tcPr>
          <w:p>
            <w:pPr>
              <w:pStyle w:val="TableParagraph"/>
              <w:spacing w:line="116" w:lineRule="exact" w:before="29"/>
              <w:ind w:left="37"/>
              <w:rPr>
                <w:rFonts w:ascii="Times New Roman"/>
                <w:sz w:val="12"/>
              </w:rPr>
            </w:pPr>
            <w:r>
              <w:rPr>
                <w:rFonts w:ascii="Times New Roman"/>
                <w:color w:val="444444"/>
                <w:w w:val="115"/>
                <w:sz w:val="12"/>
              </w:rPr>
              <w:t>30</w:t>
            </w:r>
          </w:p>
        </w:tc>
        <w:tc>
          <w:tcPr>
            <w:tcW w:w="871" w:type="dxa"/>
          </w:tcPr>
          <w:p>
            <w:pPr>
              <w:pStyle w:val="TableParagraph"/>
              <w:spacing w:line="116" w:lineRule="exact" w:before="29"/>
              <w:ind w:left="115"/>
              <w:rPr>
                <w:rFonts w:ascii="Times New Roman"/>
                <w:sz w:val="12"/>
              </w:rPr>
            </w:pPr>
            <w:r>
              <w:rPr>
                <w:rFonts w:ascii="Times New Roman"/>
                <w:color w:val="444444"/>
                <w:w w:val="110"/>
                <w:sz w:val="12"/>
              </w:rPr>
              <w:t>04.05.2022</w:t>
            </w:r>
          </w:p>
        </w:tc>
        <w:tc>
          <w:tcPr>
            <w:tcW w:w="497" w:type="dxa"/>
          </w:tcPr>
          <w:p>
            <w:pPr>
              <w:pStyle w:val="TableParagraph"/>
              <w:spacing w:line="116" w:lineRule="exact" w:before="29"/>
              <w:ind w:left="142"/>
              <w:rPr>
                <w:rFonts w:ascii="Times New Roman"/>
                <w:sz w:val="12"/>
              </w:rPr>
            </w:pPr>
            <w:r>
              <w:rPr>
                <w:rFonts w:ascii="Times New Roman"/>
                <w:color w:val="343434"/>
                <w:w w:val="115"/>
                <w:sz w:val="12"/>
              </w:rPr>
              <w:t>1084</w:t>
            </w:r>
          </w:p>
        </w:tc>
        <w:tc>
          <w:tcPr>
            <w:tcW w:w="3904" w:type="dxa"/>
          </w:tcPr>
          <w:p>
            <w:pPr>
              <w:pStyle w:val="TableParagraph"/>
              <w:spacing w:line="116" w:lineRule="exact" w:before="29"/>
              <w:ind w:left="80"/>
              <w:rPr>
                <w:rFonts w:ascii="Times New Roman"/>
                <w:sz w:val="12"/>
              </w:rPr>
            </w:pPr>
            <w:r>
              <w:rPr>
                <w:rFonts w:ascii="Times New Roman"/>
                <w:color w:val="444444"/>
                <w:w w:val="105"/>
                <w:sz w:val="12"/>
              </w:rPr>
              <w:t>Copeland</w:t>
            </w:r>
            <w:r>
              <w:rPr>
                <w:rFonts w:ascii="Times New Roman"/>
                <w:color w:val="444444"/>
                <w:spacing w:val="1"/>
                <w:w w:val="105"/>
                <w:sz w:val="12"/>
              </w:rPr>
              <w:t> </w:t>
            </w:r>
            <w:r>
              <w:rPr>
                <w:rFonts w:ascii="Times New Roman"/>
                <w:color w:val="343434"/>
                <w:w w:val="105"/>
                <w:sz w:val="12"/>
              </w:rPr>
              <w:t>Borough</w:t>
            </w:r>
            <w:r>
              <w:rPr>
                <w:rFonts w:ascii="Times New Roman"/>
                <w:color w:val="343434"/>
                <w:spacing w:val="6"/>
                <w:w w:val="105"/>
                <w:sz w:val="12"/>
              </w:rPr>
              <w:t> </w:t>
            </w:r>
            <w:r>
              <w:rPr>
                <w:rFonts w:ascii="Times New Roman"/>
                <w:color w:val="444444"/>
                <w:w w:val="105"/>
                <w:sz w:val="12"/>
              </w:rPr>
              <w:t>Council</w:t>
            </w:r>
          </w:p>
        </w:tc>
        <w:tc>
          <w:tcPr>
            <w:tcW w:w="657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6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4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0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44" w:type="dxa"/>
            <w:gridSpan w:val="2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041" w:type="dxa"/>
            <w:gridSpan w:val="2"/>
          </w:tcPr>
          <w:p>
            <w:pPr>
              <w:pStyle w:val="TableParagraph"/>
              <w:spacing w:line="116" w:lineRule="exact" w:before="29"/>
              <w:ind w:right="234"/>
              <w:jc w:val="right"/>
              <w:rPr>
                <w:rFonts w:ascii="Times New Roman"/>
                <w:sz w:val="12"/>
              </w:rPr>
            </w:pPr>
            <w:r>
              <w:rPr>
                <w:rFonts w:ascii="Times New Roman"/>
                <w:color w:val="343434"/>
                <w:w w:val="115"/>
                <w:sz w:val="12"/>
              </w:rPr>
              <w:t>1704.59</w:t>
            </w:r>
          </w:p>
        </w:tc>
        <w:tc>
          <w:tcPr>
            <w:tcW w:w="1394" w:type="dxa"/>
            <w:gridSpan w:val="2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761" w:type="dxa"/>
            <w:gridSpan w:val="4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175" w:type="dxa"/>
            <w:gridSpan w:val="2"/>
          </w:tcPr>
          <w:p>
            <w:pPr>
              <w:pStyle w:val="TableParagraph"/>
              <w:spacing w:line="141" w:lineRule="exact"/>
              <w:ind w:left="1443"/>
              <w:rPr>
                <w:rFonts w:ascii="Times New Roman" w:hAnsi="Times New Roman"/>
                <w:sz w:val="12"/>
              </w:rPr>
            </w:pPr>
            <w:r>
              <w:rPr>
                <w:rFonts w:ascii="Times New Roman" w:hAnsi="Times New Roman"/>
                <w:color w:val="343434"/>
                <w:w w:val="115"/>
                <w:sz w:val="13"/>
              </w:rPr>
              <w:t>£ </w:t>
            </w:r>
            <w:r>
              <w:rPr>
                <w:rFonts w:ascii="Times New Roman" w:hAnsi="Times New Roman"/>
                <w:color w:val="343434"/>
                <w:spacing w:val="14"/>
                <w:w w:val="115"/>
                <w:sz w:val="13"/>
              </w:rPr>
              <w:t> </w:t>
            </w:r>
            <w:r>
              <w:rPr>
                <w:rFonts w:ascii="Times New Roman" w:hAnsi="Times New Roman"/>
                <w:color w:val="343434"/>
                <w:w w:val="115"/>
                <w:sz w:val="12"/>
              </w:rPr>
              <w:t>1,704.59</w:t>
            </w:r>
          </w:p>
        </w:tc>
        <w:tc>
          <w:tcPr>
            <w:tcW w:w="694" w:type="dxa"/>
          </w:tcPr>
          <w:p>
            <w:pPr>
              <w:pStyle w:val="TableParagraph"/>
              <w:spacing w:line="141" w:lineRule="exact"/>
              <w:ind w:right="58"/>
              <w:jc w:val="right"/>
              <w:rPr>
                <w:rFonts w:ascii="Times New Roman" w:hAnsi="Times New Roman"/>
                <w:sz w:val="12"/>
              </w:rPr>
            </w:pPr>
            <w:r>
              <w:rPr>
                <w:rFonts w:ascii="Times New Roman" w:hAnsi="Times New Roman"/>
                <w:color w:val="343434"/>
                <w:w w:val="110"/>
                <w:sz w:val="13"/>
              </w:rPr>
              <w:t>£ </w:t>
            </w:r>
            <w:r>
              <w:rPr>
                <w:rFonts w:ascii="Times New Roman" w:hAnsi="Times New Roman"/>
                <w:color w:val="343434"/>
                <w:spacing w:val="29"/>
                <w:w w:val="110"/>
                <w:sz w:val="13"/>
              </w:rPr>
              <w:t> </w:t>
            </w:r>
            <w:r>
              <w:rPr>
                <w:rFonts w:ascii="Times New Roman" w:hAnsi="Times New Roman"/>
                <w:color w:val="343434"/>
                <w:w w:val="110"/>
                <w:sz w:val="12"/>
              </w:rPr>
              <w:t>340.92</w:t>
            </w:r>
          </w:p>
        </w:tc>
        <w:tc>
          <w:tcPr>
            <w:tcW w:w="186" w:type="dxa"/>
          </w:tcPr>
          <w:p>
            <w:pPr>
              <w:pStyle w:val="TableParagraph"/>
              <w:spacing w:before="10"/>
              <w:ind w:left="23"/>
              <w:jc w:val="center"/>
              <w:rPr>
                <w:rFonts w:ascii="Times New Roman" w:hAnsi="Times New Roman"/>
                <w:sz w:val="11"/>
              </w:rPr>
            </w:pPr>
            <w:r>
              <w:rPr>
                <w:rFonts w:ascii="Times New Roman" w:hAnsi="Times New Roman"/>
                <w:color w:val="444444"/>
                <w:w w:val="109"/>
                <w:sz w:val="11"/>
              </w:rPr>
              <w:t>£</w:t>
            </w:r>
          </w:p>
        </w:tc>
        <w:tc>
          <w:tcPr>
            <w:tcW w:w="576" w:type="dxa"/>
          </w:tcPr>
          <w:p>
            <w:pPr>
              <w:pStyle w:val="TableParagraph"/>
              <w:spacing w:line="124" w:lineRule="exact"/>
              <w:ind w:left="69"/>
              <w:rPr>
                <w:rFonts w:ascii="Times New Roman"/>
                <w:sz w:val="12"/>
              </w:rPr>
            </w:pPr>
            <w:r>
              <w:rPr>
                <w:rFonts w:ascii="Times New Roman"/>
                <w:color w:val="444444"/>
                <w:w w:val="115"/>
                <w:sz w:val="12"/>
              </w:rPr>
              <w:t>2,045.51</w:t>
            </w:r>
          </w:p>
        </w:tc>
        <w:tc>
          <w:tcPr>
            <w:tcW w:w="96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168" w:hRule="atLeast"/>
        </w:trPr>
        <w:tc>
          <w:tcPr>
            <w:tcW w:w="290" w:type="dxa"/>
          </w:tcPr>
          <w:p>
            <w:pPr>
              <w:pStyle w:val="TableParagraph"/>
              <w:spacing w:line="119" w:lineRule="exact" w:before="29"/>
              <w:ind w:left="37"/>
              <w:rPr>
                <w:rFonts w:ascii="Times New Roman"/>
                <w:sz w:val="12"/>
              </w:rPr>
            </w:pPr>
            <w:r>
              <w:rPr>
                <w:rFonts w:ascii="Times New Roman"/>
                <w:color w:val="444444"/>
                <w:w w:val="115"/>
                <w:sz w:val="12"/>
              </w:rPr>
              <w:t>31</w:t>
            </w:r>
          </w:p>
        </w:tc>
        <w:tc>
          <w:tcPr>
            <w:tcW w:w="871" w:type="dxa"/>
          </w:tcPr>
          <w:p>
            <w:pPr>
              <w:pStyle w:val="TableParagraph"/>
              <w:spacing w:line="126" w:lineRule="exact" w:before="22"/>
              <w:ind w:left="115"/>
              <w:rPr>
                <w:rFonts w:ascii="Times New Roman"/>
                <w:sz w:val="12"/>
              </w:rPr>
            </w:pPr>
            <w:r>
              <w:rPr>
                <w:rFonts w:ascii="Times New Roman"/>
                <w:color w:val="444444"/>
                <w:w w:val="110"/>
                <w:sz w:val="12"/>
              </w:rPr>
              <w:t>04.05.2022</w:t>
            </w:r>
          </w:p>
        </w:tc>
        <w:tc>
          <w:tcPr>
            <w:tcW w:w="497" w:type="dxa"/>
          </w:tcPr>
          <w:p>
            <w:pPr>
              <w:pStyle w:val="TableParagraph"/>
              <w:spacing w:line="119" w:lineRule="exact" w:before="29"/>
              <w:ind w:left="142"/>
              <w:rPr>
                <w:rFonts w:ascii="Times New Roman"/>
                <w:sz w:val="12"/>
              </w:rPr>
            </w:pPr>
            <w:r>
              <w:rPr>
                <w:rFonts w:ascii="Times New Roman"/>
                <w:color w:val="343434"/>
                <w:w w:val="115"/>
                <w:sz w:val="12"/>
              </w:rPr>
              <w:t>1085</w:t>
            </w:r>
          </w:p>
        </w:tc>
        <w:tc>
          <w:tcPr>
            <w:tcW w:w="3904" w:type="dxa"/>
          </w:tcPr>
          <w:p>
            <w:pPr>
              <w:pStyle w:val="TableParagraph"/>
              <w:spacing w:line="120" w:lineRule="exact" w:before="29"/>
              <w:ind w:left="79"/>
              <w:rPr>
                <w:b/>
                <w:sz w:val="12"/>
              </w:rPr>
            </w:pPr>
            <w:r>
              <w:rPr>
                <w:b/>
                <w:color w:val="343434"/>
                <w:w w:val="90"/>
                <w:sz w:val="12"/>
              </w:rPr>
              <w:t>Copeland</w:t>
            </w:r>
            <w:r>
              <w:rPr>
                <w:b/>
                <w:color w:val="343434"/>
                <w:spacing w:val="-8"/>
                <w:w w:val="90"/>
                <w:sz w:val="12"/>
              </w:rPr>
              <w:t> </w:t>
            </w:r>
            <w:r>
              <w:rPr>
                <w:b/>
                <w:color w:val="343434"/>
                <w:w w:val="90"/>
                <w:sz w:val="12"/>
              </w:rPr>
              <w:t>Borough</w:t>
            </w:r>
            <w:r>
              <w:rPr>
                <w:b/>
                <w:color w:val="343434"/>
                <w:spacing w:val="3"/>
                <w:w w:val="90"/>
                <w:sz w:val="12"/>
              </w:rPr>
              <w:t> </w:t>
            </w:r>
            <w:r>
              <w:rPr>
                <w:b/>
                <w:color w:val="444444"/>
                <w:w w:val="90"/>
                <w:sz w:val="12"/>
              </w:rPr>
              <w:t>Council</w:t>
            </w:r>
          </w:p>
        </w:tc>
        <w:tc>
          <w:tcPr>
            <w:tcW w:w="657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6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4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0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44" w:type="dxa"/>
            <w:gridSpan w:val="2"/>
          </w:tcPr>
          <w:p>
            <w:pPr>
              <w:pStyle w:val="TableParagraph"/>
              <w:spacing w:line="112" w:lineRule="exact" w:before="36"/>
              <w:ind w:left="698"/>
              <w:rPr>
                <w:rFonts w:ascii="Times New Roman"/>
                <w:sz w:val="12"/>
              </w:rPr>
            </w:pPr>
            <w:r>
              <w:rPr>
                <w:rFonts w:ascii="Times New Roman"/>
                <w:color w:val="343434"/>
                <w:w w:val="85"/>
                <w:sz w:val="12"/>
              </w:rPr>
              <w:t>600</w:t>
            </w:r>
            <w:r>
              <w:rPr>
                <w:rFonts w:ascii="Times New Roman"/>
                <w:color w:val="343434"/>
                <w:spacing w:val="17"/>
                <w:w w:val="85"/>
                <w:sz w:val="12"/>
              </w:rPr>
              <w:t> </w:t>
            </w:r>
            <w:r>
              <w:rPr>
                <w:rFonts w:ascii="Times New Roman"/>
                <w:color w:val="5D5D5D"/>
                <w:w w:val="85"/>
                <w:sz w:val="12"/>
              </w:rPr>
              <w:t>.6</w:t>
            </w:r>
            <w:r>
              <w:rPr>
                <w:rFonts w:ascii="Times New Roman"/>
                <w:color w:val="5D5D5D"/>
                <w:spacing w:val="-6"/>
                <w:w w:val="85"/>
                <w:sz w:val="12"/>
              </w:rPr>
              <w:t> </w:t>
            </w:r>
            <w:r>
              <w:rPr>
                <w:rFonts w:ascii="Times New Roman"/>
                <w:color w:val="343434"/>
                <w:w w:val="85"/>
                <w:sz w:val="12"/>
              </w:rPr>
              <w:t>7</w:t>
            </w:r>
          </w:p>
        </w:tc>
        <w:tc>
          <w:tcPr>
            <w:tcW w:w="2041" w:type="dxa"/>
            <w:gridSpan w:val="2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94" w:type="dxa"/>
            <w:gridSpan w:val="2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761" w:type="dxa"/>
            <w:gridSpan w:val="4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175" w:type="dxa"/>
            <w:gridSpan w:val="2"/>
          </w:tcPr>
          <w:p>
            <w:pPr>
              <w:pStyle w:val="TableParagraph"/>
              <w:tabs>
                <w:tab w:pos="286" w:val="left" w:leader="none"/>
              </w:tabs>
              <w:spacing w:line="144" w:lineRule="exact"/>
              <w:ind w:right="102"/>
              <w:jc w:val="right"/>
              <w:rPr>
                <w:rFonts w:ascii="Times New Roman" w:hAnsi="Times New Roman"/>
                <w:sz w:val="12"/>
              </w:rPr>
            </w:pPr>
            <w:r>
              <w:rPr>
                <w:rFonts w:ascii="Times New Roman" w:hAnsi="Times New Roman"/>
                <w:color w:val="444444"/>
                <w:sz w:val="11"/>
              </w:rPr>
              <w:t>£</w:t>
              <w:tab/>
            </w:r>
            <w:r>
              <w:rPr>
                <w:rFonts w:ascii="Times New Roman" w:hAnsi="Times New Roman"/>
                <w:color w:val="343434"/>
                <w:w w:val="95"/>
                <w:position w:val="1"/>
                <w:sz w:val="12"/>
              </w:rPr>
              <w:t>600</w:t>
            </w:r>
            <w:r>
              <w:rPr>
                <w:rFonts w:ascii="Times New Roman" w:hAnsi="Times New Roman"/>
                <w:color w:val="343434"/>
                <w:spacing w:val="-1"/>
                <w:w w:val="95"/>
                <w:position w:val="1"/>
                <w:sz w:val="12"/>
              </w:rPr>
              <w:t> </w:t>
            </w:r>
            <w:r>
              <w:rPr>
                <w:rFonts w:ascii="Times New Roman" w:hAnsi="Times New Roman"/>
                <w:color w:val="5D5D5D"/>
                <w:w w:val="95"/>
                <w:position w:val="1"/>
                <w:sz w:val="12"/>
              </w:rPr>
              <w:t>.67</w:t>
            </w:r>
          </w:p>
        </w:tc>
        <w:tc>
          <w:tcPr>
            <w:tcW w:w="694" w:type="dxa"/>
          </w:tcPr>
          <w:p>
            <w:pPr>
              <w:pStyle w:val="TableParagraph"/>
              <w:spacing w:line="144" w:lineRule="exact"/>
              <w:ind w:right="40"/>
              <w:jc w:val="right"/>
              <w:rPr>
                <w:rFonts w:ascii="Times New Roman" w:hAnsi="Times New Roman"/>
                <w:sz w:val="12"/>
              </w:rPr>
            </w:pPr>
            <w:r>
              <w:rPr>
                <w:rFonts w:ascii="Times New Roman" w:hAnsi="Times New Roman"/>
                <w:color w:val="444444"/>
                <w:w w:val="85"/>
                <w:sz w:val="11"/>
              </w:rPr>
              <w:t>£</w:t>
            </w:r>
            <w:r>
              <w:rPr>
                <w:rFonts w:ascii="Times New Roman" w:hAnsi="Times New Roman"/>
                <w:color w:val="444444"/>
                <w:spacing w:val="25"/>
                <w:sz w:val="11"/>
              </w:rPr>
              <w:t>  </w:t>
            </w:r>
            <w:r>
              <w:rPr>
                <w:rFonts w:ascii="Times New Roman" w:hAnsi="Times New Roman"/>
                <w:color w:val="444444"/>
                <w:spacing w:val="25"/>
                <w:sz w:val="11"/>
              </w:rPr>
              <w:t> </w:t>
            </w:r>
            <w:r>
              <w:rPr>
                <w:rFonts w:ascii="Times New Roman" w:hAnsi="Times New Roman"/>
                <w:color w:val="444444"/>
                <w:w w:val="110"/>
                <w:position w:val="1"/>
                <w:sz w:val="12"/>
              </w:rPr>
              <w:t>120.13</w:t>
            </w:r>
          </w:p>
        </w:tc>
        <w:tc>
          <w:tcPr>
            <w:tcW w:w="18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6" w:type="dxa"/>
          </w:tcPr>
          <w:p>
            <w:pPr>
              <w:pStyle w:val="TableParagraph"/>
              <w:spacing w:line="131" w:lineRule="exact"/>
              <w:ind w:right="38"/>
              <w:jc w:val="right"/>
              <w:rPr>
                <w:rFonts w:ascii="Times New Roman"/>
                <w:sz w:val="12"/>
              </w:rPr>
            </w:pPr>
            <w:r>
              <w:rPr>
                <w:rFonts w:ascii="Times New Roman"/>
                <w:color w:val="444444"/>
                <w:w w:val="115"/>
                <w:sz w:val="12"/>
              </w:rPr>
              <w:t>720</w:t>
            </w:r>
            <w:r>
              <w:rPr>
                <w:rFonts w:ascii="Times New Roman"/>
                <w:color w:val="757575"/>
                <w:w w:val="115"/>
                <w:sz w:val="12"/>
              </w:rPr>
              <w:t>.</w:t>
            </w:r>
            <w:r>
              <w:rPr>
                <w:rFonts w:ascii="Times New Roman"/>
                <w:color w:val="444444"/>
                <w:w w:val="115"/>
                <w:sz w:val="12"/>
              </w:rPr>
              <w:t>80</w:t>
            </w:r>
          </w:p>
        </w:tc>
        <w:tc>
          <w:tcPr>
            <w:tcW w:w="96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170" w:hRule="atLeast"/>
        </w:trPr>
        <w:tc>
          <w:tcPr>
            <w:tcW w:w="290" w:type="dxa"/>
          </w:tcPr>
          <w:p>
            <w:pPr>
              <w:pStyle w:val="TableParagraph"/>
              <w:spacing w:line="116" w:lineRule="exact" w:before="34"/>
              <w:ind w:left="37"/>
              <w:rPr>
                <w:rFonts w:ascii="Times New Roman"/>
                <w:sz w:val="12"/>
              </w:rPr>
            </w:pPr>
            <w:r>
              <w:rPr>
                <w:rFonts w:ascii="Times New Roman"/>
                <w:color w:val="444444"/>
                <w:w w:val="115"/>
                <w:sz w:val="12"/>
              </w:rPr>
              <w:t>32</w:t>
            </w:r>
          </w:p>
        </w:tc>
        <w:tc>
          <w:tcPr>
            <w:tcW w:w="871" w:type="dxa"/>
          </w:tcPr>
          <w:p>
            <w:pPr>
              <w:pStyle w:val="TableParagraph"/>
              <w:spacing w:line="116" w:lineRule="exact" w:before="34"/>
              <w:ind w:left="108"/>
              <w:rPr>
                <w:rFonts w:ascii="Times New Roman"/>
                <w:sz w:val="12"/>
              </w:rPr>
            </w:pPr>
            <w:r>
              <w:rPr>
                <w:rFonts w:ascii="Times New Roman"/>
                <w:color w:val="343434"/>
                <w:w w:val="115"/>
                <w:sz w:val="12"/>
              </w:rPr>
              <w:t>04.05</w:t>
            </w:r>
            <w:r>
              <w:rPr>
                <w:rFonts w:ascii="Times New Roman"/>
                <w:color w:val="181818"/>
                <w:w w:val="115"/>
                <w:sz w:val="12"/>
              </w:rPr>
              <w:t>.</w:t>
            </w:r>
            <w:r>
              <w:rPr>
                <w:rFonts w:ascii="Times New Roman"/>
                <w:color w:val="343434"/>
                <w:w w:val="115"/>
                <w:sz w:val="12"/>
              </w:rPr>
              <w:t>2022</w:t>
            </w:r>
          </w:p>
        </w:tc>
        <w:tc>
          <w:tcPr>
            <w:tcW w:w="497" w:type="dxa"/>
          </w:tcPr>
          <w:p>
            <w:pPr>
              <w:pStyle w:val="TableParagraph"/>
              <w:spacing w:line="116" w:lineRule="exact" w:before="34"/>
              <w:ind w:left="142"/>
              <w:rPr>
                <w:rFonts w:ascii="Times New Roman"/>
                <w:sz w:val="12"/>
              </w:rPr>
            </w:pPr>
            <w:r>
              <w:rPr>
                <w:rFonts w:ascii="Times New Roman"/>
                <w:color w:val="181818"/>
                <w:w w:val="115"/>
                <w:sz w:val="12"/>
              </w:rPr>
              <w:t>1</w:t>
            </w:r>
            <w:r>
              <w:rPr>
                <w:rFonts w:ascii="Times New Roman"/>
                <w:color w:val="343434"/>
                <w:w w:val="115"/>
                <w:sz w:val="12"/>
              </w:rPr>
              <w:t>086</w:t>
            </w:r>
          </w:p>
        </w:tc>
        <w:tc>
          <w:tcPr>
            <w:tcW w:w="3904" w:type="dxa"/>
          </w:tcPr>
          <w:p>
            <w:pPr>
              <w:pStyle w:val="TableParagraph"/>
              <w:spacing w:line="124" w:lineRule="exact" w:before="26"/>
              <w:ind w:left="79"/>
              <w:rPr>
                <w:b/>
                <w:sz w:val="12"/>
              </w:rPr>
            </w:pPr>
            <w:r>
              <w:rPr>
                <w:b/>
                <w:color w:val="343434"/>
                <w:spacing w:val="-2"/>
                <w:w w:val="95"/>
                <w:sz w:val="12"/>
              </w:rPr>
              <w:t>Copeland</w:t>
            </w:r>
            <w:r>
              <w:rPr>
                <w:b/>
                <w:color w:val="343434"/>
                <w:spacing w:val="-1"/>
                <w:w w:val="95"/>
                <w:sz w:val="12"/>
              </w:rPr>
              <w:t> </w:t>
            </w:r>
            <w:r>
              <w:rPr>
                <w:b/>
                <w:color w:val="343434"/>
                <w:spacing w:val="-2"/>
                <w:w w:val="95"/>
                <w:sz w:val="12"/>
              </w:rPr>
              <w:t>Bo</w:t>
            </w:r>
            <w:r>
              <w:rPr>
                <w:b/>
                <w:color w:val="181818"/>
                <w:spacing w:val="-2"/>
                <w:w w:val="95"/>
                <w:sz w:val="12"/>
              </w:rPr>
              <w:t>r</w:t>
            </w:r>
            <w:r>
              <w:rPr>
                <w:b/>
                <w:color w:val="444444"/>
                <w:spacing w:val="-2"/>
                <w:w w:val="95"/>
                <w:sz w:val="12"/>
              </w:rPr>
              <w:t>ough</w:t>
            </w:r>
            <w:r>
              <w:rPr>
                <w:b/>
                <w:color w:val="343434"/>
                <w:spacing w:val="-2"/>
                <w:w w:val="95"/>
                <w:sz w:val="12"/>
              </w:rPr>
              <w:t>Council</w:t>
            </w:r>
          </w:p>
        </w:tc>
        <w:tc>
          <w:tcPr>
            <w:tcW w:w="657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6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4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0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44" w:type="dxa"/>
            <w:gridSpan w:val="2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041" w:type="dxa"/>
            <w:gridSpan w:val="2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94" w:type="dxa"/>
            <w:gridSpan w:val="2"/>
          </w:tcPr>
          <w:p>
            <w:pPr>
              <w:pStyle w:val="TableParagraph"/>
              <w:spacing w:line="116" w:lineRule="exact" w:before="34"/>
              <w:ind w:left="724"/>
              <w:rPr>
                <w:rFonts w:ascii="Times New Roman"/>
                <w:sz w:val="12"/>
              </w:rPr>
            </w:pPr>
            <w:r>
              <w:rPr>
                <w:rFonts w:ascii="Times New Roman"/>
                <w:color w:val="343434"/>
                <w:w w:val="115"/>
                <w:sz w:val="12"/>
              </w:rPr>
              <w:t>2917.16</w:t>
            </w:r>
          </w:p>
        </w:tc>
        <w:tc>
          <w:tcPr>
            <w:tcW w:w="3761" w:type="dxa"/>
            <w:gridSpan w:val="4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175" w:type="dxa"/>
            <w:gridSpan w:val="2"/>
          </w:tcPr>
          <w:p>
            <w:pPr>
              <w:pStyle w:val="TableParagraph"/>
              <w:spacing w:line="136" w:lineRule="exact"/>
              <w:ind w:right="55"/>
              <w:jc w:val="right"/>
              <w:rPr>
                <w:rFonts w:ascii="Times New Roman"/>
                <w:sz w:val="12"/>
              </w:rPr>
            </w:pPr>
            <w:r>
              <w:rPr>
                <w:rFonts w:ascii="Times New Roman"/>
                <w:color w:val="343434"/>
                <w:w w:val="115"/>
                <w:sz w:val="12"/>
              </w:rPr>
              <w:t>2,917</w:t>
            </w:r>
            <w:r>
              <w:rPr>
                <w:rFonts w:ascii="Times New Roman"/>
                <w:color w:val="5D5D5D"/>
                <w:w w:val="115"/>
                <w:sz w:val="12"/>
              </w:rPr>
              <w:t>.</w:t>
            </w:r>
            <w:r>
              <w:rPr>
                <w:rFonts w:ascii="Times New Roman"/>
                <w:color w:val="343434"/>
                <w:w w:val="115"/>
                <w:sz w:val="12"/>
              </w:rPr>
              <w:t>16</w:t>
            </w:r>
          </w:p>
        </w:tc>
        <w:tc>
          <w:tcPr>
            <w:tcW w:w="694" w:type="dxa"/>
          </w:tcPr>
          <w:p>
            <w:pPr>
              <w:pStyle w:val="TableParagraph"/>
              <w:spacing w:line="138" w:lineRule="exact"/>
              <w:ind w:right="42"/>
              <w:jc w:val="right"/>
              <w:rPr>
                <w:rFonts w:ascii="Times New Roman" w:hAnsi="Times New Roman"/>
                <w:sz w:val="12"/>
              </w:rPr>
            </w:pPr>
            <w:r>
              <w:rPr>
                <w:rFonts w:ascii="Times New Roman" w:hAnsi="Times New Roman"/>
                <w:color w:val="444444"/>
                <w:w w:val="110"/>
                <w:sz w:val="13"/>
              </w:rPr>
              <w:t>£ </w:t>
            </w:r>
            <w:r>
              <w:rPr>
                <w:rFonts w:ascii="Times New Roman" w:hAnsi="Times New Roman"/>
                <w:color w:val="444444"/>
                <w:spacing w:val="36"/>
                <w:w w:val="110"/>
                <w:sz w:val="13"/>
              </w:rPr>
              <w:t> </w:t>
            </w:r>
            <w:r>
              <w:rPr>
                <w:rFonts w:ascii="Times New Roman" w:hAnsi="Times New Roman"/>
                <w:color w:val="444444"/>
                <w:w w:val="110"/>
                <w:sz w:val="12"/>
              </w:rPr>
              <w:t>583.43</w:t>
            </w:r>
          </w:p>
        </w:tc>
        <w:tc>
          <w:tcPr>
            <w:tcW w:w="186" w:type="dxa"/>
          </w:tcPr>
          <w:p>
            <w:pPr>
              <w:pStyle w:val="TableParagraph"/>
              <w:spacing w:before="7"/>
              <w:ind w:left="25"/>
              <w:jc w:val="center"/>
              <w:rPr>
                <w:rFonts w:ascii="Times New Roman" w:hAnsi="Times New Roman"/>
                <w:sz w:val="11"/>
              </w:rPr>
            </w:pPr>
            <w:r>
              <w:rPr>
                <w:rFonts w:ascii="Times New Roman" w:hAnsi="Times New Roman"/>
                <w:color w:val="343434"/>
                <w:w w:val="112"/>
                <w:sz w:val="11"/>
              </w:rPr>
              <w:t>£</w:t>
            </w:r>
          </w:p>
        </w:tc>
        <w:tc>
          <w:tcPr>
            <w:tcW w:w="576" w:type="dxa"/>
          </w:tcPr>
          <w:p>
            <w:pPr>
              <w:pStyle w:val="TableParagraph"/>
              <w:spacing w:line="129" w:lineRule="exact"/>
              <w:ind w:left="67"/>
              <w:rPr>
                <w:rFonts w:ascii="Times New Roman"/>
                <w:sz w:val="12"/>
              </w:rPr>
            </w:pPr>
            <w:r>
              <w:rPr>
                <w:rFonts w:ascii="Times New Roman"/>
                <w:color w:val="343434"/>
                <w:w w:val="110"/>
                <w:sz w:val="12"/>
              </w:rPr>
              <w:t>3,500.59</w:t>
            </w:r>
          </w:p>
        </w:tc>
        <w:tc>
          <w:tcPr>
            <w:tcW w:w="96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165" w:hRule="atLeast"/>
        </w:trPr>
        <w:tc>
          <w:tcPr>
            <w:tcW w:w="290" w:type="dxa"/>
          </w:tcPr>
          <w:p>
            <w:pPr>
              <w:pStyle w:val="TableParagraph"/>
              <w:spacing w:line="123" w:lineRule="exact" w:before="22"/>
              <w:ind w:left="37"/>
              <w:rPr>
                <w:rFonts w:ascii="Times New Roman"/>
                <w:sz w:val="12"/>
              </w:rPr>
            </w:pPr>
            <w:r>
              <w:rPr>
                <w:rFonts w:ascii="Times New Roman"/>
                <w:color w:val="444444"/>
                <w:w w:val="110"/>
                <w:sz w:val="12"/>
              </w:rPr>
              <w:t>33</w:t>
            </w:r>
          </w:p>
        </w:tc>
        <w:tc>
          <w:tcPr>
            <w:tcW w:w="871" w:type="dxa"/>
          </w:tcPr>
          <w:p>
            <w:pPr>
              <w:pStyle w:val="TableParagraph"/>
              <w:spacing w:line="123" w:lineRule="exact" w:before="22"/>
              <w:ind w:left="108"/>
              <w:rPr>
                <w:rFonts w:ascii="Times New Roman"/>
                <w:sz w:val="12"/>
              </w:rPr>
            </w:pPr>
            <w:r>
              <w:rPr>
                <w:rFonts w:ascii="Times New Roman"/>
                <w:color w:val="444444"/>
                <w:w w:val="115"/>
                <w:sz w:val="12"/>
              </w:rPr>
              <w:t>04.05.2022</w:t>
            </w:r>
          </w:p>
        </w:tc>
        <w:tc>
          <w:tcPr>
            <w:tcW w:w="497" w:type="dxa"/>
          </w:tcPr>
          <w:p>
            <w:pPr>
              <w:pStyle w:val="TableParagraph"/>
              <w:spacing w:line="123" w:lineRule="exact" w:before="22"/>
              <w:ind w:left="135"/>
              <w:rPr>
                <w:rFonts w:ascii="Times New Roman"/>
                <w:sz w:val="12"/>
              </w:rPr>
            </w:pPr>
            <w:r>
              <w:rPr>
                <w:rFonts w:ascii="Times New Roman"/>
                <w:color w:val="444444"/>
                <w:w w:val="120"/>
                <w:sz w:val="12"/>
              </w:rPr>
              <w:t>1087</w:t>
            </w:r>
          </w:p>
        </w:tc>
        <w:tc>
          <w:tcPr>
            <w:tcW w:w="3904" w:type="dxa"/>
          </w:tcPr>
          <w:p>
            <w:pPr>
              <w:pStyle w:val="TableParagraph"/>
              <w:spacing w:line="116" w:lineRule="exact" w:before="29"/>
              <w:ind w:left="79"/>
              <w:rPr>
                <w:b/>
                <w:sz w:val="12"/>
              </w:rPr>
            </w:pPr>
            <w:r>
              <w:rPr>
                <w:b/>
                <w:color w:val="343434"/>
                <w:w w:val="90"/>
                <w:sz w:val="12"/>
              </w:rPr>
              <w:t>Copeland Borough </w:t>
            </w:r>
            <w:r>
              <w:rPr>
                <w:b/>
                <w:color w:val="444444"/>
                <w:w w:val="90"/>
                <w:sz w:val="12"/>
              </w:rPr>
              <w:t>Council</w:t>
            </w:r>
          </w:p>
        </w:tc>
        <w:tc>
          <w:tcPr>
            <w:tcW w:w="657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6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4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0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44" w:type="dxa"/>
            <w:gridSpan w:val="2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041" w:type="dxa"/>
            <w:gridSpan w:val="2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94" w:type="dxa"/>
            <w:gridSpan w:val="2"/>
          </w:tcPr>
          <w:p>
            <w:pPr>
              <w:pStyle w:val="TableParagraph"/>
              <w:spacing w:line="116" w:lineRule="exact" w:before="29"/>
              <w:ind w:left="713"/>
              <w:rPr>
                <w:rFonts w:ascii="Times New Roman"/>
                <w:sz w:val="12"/>
              </w:rPr>
            </w:pPr>
            <w:r>
              <w:rPr>
                <w:rFonts w:ascii="Times New Roman"/>
                <w:color w:val="343434"/>
                <w:w w:val="115"/>
                <w:sz w:val="12"/>
              </w:rPr>
              <w:t>1855.83</w:t>
            </w:r>
          </w:p>
        </w:tc>
        <w:tc>
          <w:tcPr>
            <w:tcW w:w="3761" w:type="dxa"/>
            <w:gridSpan w:val="4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175" w:type="dxa"/>
            <w:gridSpan w:val="2"/>
          </w:tcPr>
          <w:p>
            <w:pPr>
              <w:pStyle w:val="TableParagraph"/>
              <w:spacing w:line="144" w:lineRule="exact"/>
              <w:ind w:right="32"/>
              <w:jc w:val="right"/>
              <w:rPr>
                <w:rFonts w:ascii="Times New Roman" w:hAnsi="Times New Roman"/>
                <w:sz w:val="12"/>
              </w:rPr>
            </w:pPr>
            <w:r>
              <w:rPr>
                <w:rFonts w:ascii="Times New Roman" w:hAnsi="Times New Roman"/>
                <w:color w:val="343434"/>
                <w:w w:val="115"/>
                <w:sz w:val="11"/>
              </w:rPr>
              <w:t>£   </w:t>
            </w:r>
            <w:r>
              <w:rPr>
                <w:rFonts w:ascii="Times New Roman" w:hAnsi="Times New Roman"/>
                <w:color w:val="343434"/>
                <w:spacing w:val="8"/>
                <w:w w:val="115"/>
                <w:sz w:val="11"/>
              </w:rPr>
              <w:t> </w:t>
            </w:r>
            <w:r>
              <w:rPr>
                <w:rFonts w:ascii="Times New Roman" w:hAnsi="Times New Roman"/>
                <w:color w:val="343434"/>
                <w:w w:val="115"/>
                <w:position w:val="1"/>
                <w:sz w:val="12"/>
              </w:rPr>
              <w:t>1</w:t>
            </w:r>
            <w:r>
              <w:rPr>
                <w:rFonts w:ascii="Times New Roman" w:hAnsi="Times New Roman"/>
                <w:color w:val="5D5D5D"/>
                <w:w w:val="115"/>
                <w:position w:val="1"/>
                <w:sz w:val="12"/>
              </w:rPr>
              <w:t>,855.83</w:t>
            </w:r>
          </w:p>
        </w:tc>
        <w:tc>
          <w:tcPr>
            <w:tcW w:w="694" w:type="dxa"/>
          </w:tcPr>
          <w:p>
            <w:pPr>
              <w:pStyle w:val="TableParagraph"/>
              <w:spacing w:line="136" w:lineRule="exact"/>
              <w:ind w:right="48"/>
              <w:jc w:val="right"/>
              <w:rPr>
                <w:rFonts w:ascii="Times New Roman" w:hAnsi="Times New Roman"/>
                <w:sz w:val="12"/>
              </w:rPr>
            </w:pPr>
            <w:r>
              <w:rPr>
                <w:rFonts w:ascii="Times New Roman" w:hAnsi="Times New Roman"/>
                <w:color w:val="444444"/>
                <w:w w:val="115"/>
                <w:sz w:val="11"/>
              </w:rPr>
              <w:t>£   </w:t>
            </w:r>
            <w:r>
              <w:rPr>
                <w:rFonts w:ascii="Times New Roman" w:hAnsi="Times New Roman"/>
                <w:color w:val="444444"/>
                <w:spacing w:val="17"/>
                <w:w w:val="115"/>
                <w:sz w:val="11"/>
              </w:rPr>
              <w:t> </w:t>
            </w:r>
            <w:r>
              <w:rPr>
                <w:rFonts w:ascii="Times New Roman" w:hAnsi="Times New Roman"/>
                <w:color w:val="343434"/>
                <w:w w:val="115"/>
                <w:position w:val="1"/>
                <w:sz w:val="12"/>
              </w:rPr>
              <w:t>371.17</w:t>
            </w:r>
          </w:p>
        </w:tc>
        <w:tc>
          <w:tcPr>
            <w:tcW w:w="186" w:type="dxa"/>
          </w:tcPr>
          <w:p>
            <w:pPr>
              <w:pStyle w:val="TableParagraph"/>
              <w:spacing w:before="2"/>
              <w:ind w:left="24"/>
              <w:jc w:val="center"/>
              <w:rPr>
                <w:rFonts w:ascii="Times New Roman" w:hAnsi="Times New Roman"/>
                <w:sz w:val="11"/>
              </w:rPr>
            </w:pPr>
            <w:r>
              <w:rPr>
                <w:rFonts w:ascii="Times New Roman" w:hAnsi="Times New Roman"/>
                <w:color w:val="343434"/>
                <w:w w:val="110"/>
                <w:sz w:val="11"/>
              </w:rPr>
              <w:t>£</w:t>
            </w:r>
          </w:p>
        </w:tc>
        <w:tc>
          <w:tcPr>
            <w:tcW w:w="576" w:type="dxa"/>
          </w:tcPr>
          <w:p>
            <w:pPr>
              <w:pStyle w:val="TableParagraph"/>
              <w:spacing w:line="131" w:lineRule="exact"/>
              <w:ind w:left="69"/>
              <w:rPr>
                <w:rFonts w:ascii="Times New Roman"/>
                <w:sz w:val="12"/>
              </w:rPr>
            </w:pPr>
            <w:r>
              <w:rPr>
                <w:rFonts w:ascii="Times New Roman"/>
                <w:color w:val="444444"/>
                <w:w w:val="110"/>
                <w:sz w:val="12"/>
              </w:rPr>
              <w:t>2,227</w:t>
            </w:r>
            <w:r>
              <w:rPr>
                <w:rFonts w:ascii="Times New Roman"/>
                <w:color w:val="181818"/>
                <w:w w:val="110"/>
                <w:sz w:val="12"/>
              </w:rPr>
              <w:t>.</w:t>
            </w:r>
            <w:r>
              <w:rPr>
                <w:rFonts w:ascii="Times New Roman"/>
                <w:color w:val="444444"/>
                <w:w w:val="110"/>
                <w:sz w:val="12"/>
              </w:rPr>
              <w:t>00</w:t>
            </w:r>
          </w:p>
        </w:tc>
        <w:tc>
          <w:tcPr>
            <w:tcW w:w="96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170" w:hRule="atLeast"/>
        </w:trPr>
        <w:tc>
          <w:tcPr>
            <w:tcW w:w="290" w:type="dxa"/>
          </w:tcPr>
          <w:p>
            <w:pPr>
              <w:pStyle w:val="TableParagraph"/>
              <w:spacing w:line="120" w:lineRule="exact" w:before="30"/>
              <w:ind w:left="37"/>
              <w:rPr>
                <w:rFonts w:ascii="Times New Roman"/>
                <w:sz w:val="12"/>
              </w:rPr>
            </w:pPr>
            <w:r>
              <w:rPr>
                <w:rFonts w:ascii="Times New Roman"/>
                <w:color w:val="444444"/>
                <w:w w:val="110"/>
                <w:sz w:val="12"/>
              </w:rPr>
              <w:t>34</w:t>
            </w:r>
          </w:p>
        </w:tc>
        <w:tc>
          <w:tcPr>
            <w:tcW w:w="871" w:type="dxa"/>
          </w:tcPr>
          <w:p>
            <w:pPr>
              <w:pStyle w:val="TableParagraph"/>
              <w:spacing w:line="120" w:lineRule="exact" w:before="30"/>
              <w:ind w:left="108"/>
              <w:rPr>
                <w:rFonts w:ascii="Times New Roman"/>
                <w:sz w:val="12"/>
              </w:rPr>
            </w:pPr>
            <w:r>
              <w:rPr>
                <w:rFonts w:ascii="Times New Roman"/>
                <w:color w:val="343434"/>
                <w:w w:val="110"/>
                <w:sz w:val="12"/>
              </w:rPr>
              <w:t>04.05</w:t>
            </w:r>
            <w:r>
              <w:rPr>
                <w:rFonts w:ascii="Times New Roman"/>
                <w:color w:val="5D5D5D"/>
                <w:w w:val="110"/>
                <w:sz w:val="12"/>
              </w:rPr>
              <w:t>.202</w:t>
            </w:r>
            <w:r>
              <w:rPr>
                <w:rFonts w:ascii="Times New Roman"/>
                <w:color w:val="343434"/>
                <w:w w:val="110"/>
                <w:sz w:val="12"/>
              </w:rPr>
              <w:t>2</w:t>
            </w:r>
          </w:p>
        </w:tc>
        <w:tc>
          <w:tcPr>
            <w:tcW w:w="497" w:type="dxa"/>
          </w:tcPr>
          <w:p>
            <w:pPr>
              <w:pStyle w:val="TableParagraph"/>
              <w:spacing w:line="113" w:lineRule="exact" w:before="37"/>
              <w:ind w:left="135"/>
              <w:rPr>
                <w:rFonts w:ascii="Times New Roman"/>
                <w:sz w:val="12"/>
              </w:rPr>
            </w:pPr>
            <w:r>
              <w:rPr>
                <w:rFonts w:ascii="Times New Roman"/>
                <w:color w:val="444444"/>
                <w:w w:val="120"/>
                <w:sz w:val="12"/>
              </w:rPr>
              <w:t>1088</w:t>
            </w:r>
          </w:p>
        </w:tc>
        <w:tc>
          <w:tcPr>
            <w:tcW w:w="3904" w:type="dxa"/>
          </w:tcPr>
          <w:p>
            <w:pPr>
              <w:pStyle w:val="TableParagraph"/>
              <w:spacing w:line="121" w:lineRule="exact" w:before="30"/>
              <w:ind w:left="79"/>
              <w:rPr>
                <w:b/>
                <w:sz w:val="12"/>
              </w:rPr>
            </w:pPr>
            <w:r>
              <w:rPr>
                <w:b/>
                <w:color w:val="444444"/>
                <w:w w:val="90"/>
                <w:sz w:val="12"/>
              </w:rPr>
              <w:t>Copeland</w:t>
            </w:r>
            <w:r>
              <w:rPr>
                <w:b/>
                <w:color w:val="444444"/>
                <w:spacing w:val="2"/>
                <w:w w:val="90"/>
                <w:sz w:val="12"/>
              </w:rPr>
              <w:t> </w:t>
            </w:r>
            <w:r>
              <w:rPr>
                <w:b/>
                <w:color w:val="343434"/>
                <w:w w:val="90"/>
                <w:sz w:val="12"/>
              </w:rPr>
              <w:t>Borough</w:t>
            </w:r>
            <w:r>
              <w:rPr>
                <w:b/>
                <w:color w:val="343434"/>
                <w:spacing w:val="-4"/>
                <w:w w:val="90"/>
                <w:sz w:val="12"/>
              </w:rPr>
              <w:t> </w:t>
            </w:r>
            <w:r>
              <w:rPr>
                <w:b/>
                <w:color w:val="343434"/>
                <w:w w:val="90"/>
                <w:sz w:val="12"/>
              </w:rPr>
              <w:t>Council</w:t>
            </w:r>
          </w:p>
        </w:tc>
        <w:tc>
          <w:tcPr>
            <w:tcW w:w="657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61" w:type="dxa"/>
          </w:tcPr>
          <w:p>
            <w:pPr>
              <w:pStyle w:val="TableParagraph"/>
              <w:spacing w:line="113" w:lineRule="exact" w:before="37"/>
              <w:ind w:right="75"/>
              <w:jc w:val="right"/>
              <w:rPr>
                <w:rFonts w:ascii="Times New Roman"/>
                <w:sz w:val="12"/>
              </w:rPr>
            </w:pPr>
            <w:r>
              <w:rPr>
                <w:rFonts w:ascii="Times New Roman"/>
                <w:color w:val="444444"/>
                <w:w w:val="115"/>
                <w:sz w:val="12"/>
              </w:rPr>
              <w:t>420.00</w:t>
            </w:r>
          </w:p>
        </w:tc>
        <w:tc>
          <w:tcPr>
            <w:tcW w:w="64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0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44" w:type="dxa"/>
            <w:gridSpan w:val="2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041" w:type="dxa"/>
            <w:gridSpan w:val="2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94" w:type="dxa"/>
            <w:gridSpan w:val="2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761" w:type="dxa"/>
            <w:gridSpan w:val="4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175" w:type="dxa"/>
            <w:gridSpan w:val="2"/>
          </w:tcPr>
          <w:p>
            <w:pPr>
              <w:pStyle w:val="TableParagraph"/>
              <w:tabs>
                <w:tab w:pos="290" w:val="left" w:leader="none"/>
              </w:tabs>
              <w:spacing w:line="149" w:lineRule="exact"/>
              <w:ind w:right="55"/>
              <w:jc w:val="right"/>
              <w:rPr>
                <w:rFonts w:ascii="Times New Roman" w:hAnsi="Times New Roman"/>
                <w:sz w:val="12"/>
              </w:rPr>
            </w:pPr>
            <w:r>
              <w:rPr>
                <w:rFonts w:ascii="Times New Roman" w:hAnsi="Times New Roman"/>
                <w:color w:val="343434"/>
                <w:w w:val="115"/>
                <w:sz w:val="13"/>
              </w:rPr>
              <w:t>£</w:t>
              <w:tab/>
            </w:r>
            <w:r>
              <w:rPr>
                <w:rFonts w:ascii="Times New Roman" w:hAnsi="Times New Roman"/>
                <w:color w:val="444444"/>
                <w:w w:val="115"/>
                <w:position w:val="1"/>
                <w:sz w:val="12"/>
              </w:rPr>
              <w:t>420.00</w:t>
            </w:r>
          </w:p>
        </w:tc>
        <w:tc>
          <w:tcPr>
            <w:tcW w:w="694" w:type="dxa"/>
          </w:tcPr>
          <w:p>
            <w:pPr>
              <w:pStyle w:val="TableParagraph"/>
              <w:spacing w:before="1"/>
              <w:ind w:right="54"/>
              <w:jc w:val="right"/>
              <w:rPr>
                <w:rFonts w:ascii="Times New Roman" w:hAnsi="Times New Roman"/>
                <w:sz w:val="12"/>
              </w:rPr>
            </w:pPr>
            <w:r>
              <w:rPr>
                <w:rFonts w:ascii="Times New Roman" w:hAnsi="Times New Roman"/>
                <w:color w:val="444444"/>
                <w:w w:val="110"/>
                <w:sz w:val="11"/>
              </w:rPr>
              <w:t>£     </w:t>
            </w:r>
            <w:r>
              <w:rPr>
                <w:rFonts w:ascii="Times New Roman" w:hAnsi="Times New Roman"/>
                <w:color w:val="444444"/>
                <w:spacing w:val="20"/>
                <w:w w:val="110"/>
                <w:sz w:val="11"/>
              </w:rPr>
              <w:t> </w:t>
            </w:r>
            <w:r>
              <w:rPr>
                <w:rFonts w:ascii="Times New Roman" w:hAnsi="Times New Roman"/>
                <w:color w:val="444444"/>
                <w:w w:val="115"/>
                <w:sz w:val="12"/>
              </w:rPr>
              <w:t>84</w:t>
            </w:r>
            <w:r>
              <w:rPr>
                <w:rFonts w:ascii="Times New Roman" w:hAnsi="Times New Roman"/>
                <w:color w:val="757575"/>
                <w:w w:val="115"/>
                <w:sz w:val="12"/>
              </w:rPr>
              <w:t>.</w:t>
            </w:r>
            <w:r>
              <w:rPr>
                <w:rFonts w:ascii="Times New Roman" w:hAnsi="Times New Roman"/>
                <w:color w:val="343434"/>
                <w:w w:val="115"/>
                <w:sz w:val="12"/>
              </w:rPr>
              <w:t>00</w:t>
            </w:r>
          </w:p>
        </w:tc>
        <w:tc>
          <w:tcPr>
            <w:tcW w:w="186" w:type="dxa"/>
          </w:tcPr>
          <w:p>
            <w:pPr>
              <w:pStyle w:val="TableParagraph"/>
              <w:spacing w:line="142" w:lineRule="exact"/>
              <w:ind w:left="36"/>
              <w:jc w:val="center"/>
              <w:rPr>
                <w:rFonts w:ascii="Times New Roman" w:hAnsi="Times New Roman"/>
                <w:sz w:val="13"/>
              </w:rPr>
            </w:pPr>
            <w:r>
              <w:rPr>
                <w:rFonts w:ascii="Times New Roman" w:hAnsi="Times New Roman"/>
                <w:color w:val="5D5D5D"/>
                <w:w w:val="114"/>
                <w:sz w:val="13"/>
              </w:rPr>
              <w:t>£</w:t>
            </w:r>
          </w:p>
        </w:tc>
        <w:tc>
          <w:tcPr>
            <w:tcW w:w="576" w:type="dxa"/>
          </w:tcPr>
          <w:p>
            <w:pPr>
              <w:pStyle w:val="TableParagraph"/>
              <w:spacing w:line="132" w:lineRule="exact"/>
              <w:ind w:right="26"/>
              <w:jc w:val="right"/>
              <w:rPr>
                <w:rFonts w:ascii="Times New Roman"/>
                <w:sz w:val="12"/>
              </w:rPr>
            </w:pPr>
            <w:r>
              <w:rPr>
                <w:rFonts w:ascii="Times New Roman"/>
                <w:color w:val="444444"/>
                <w:w w:val="115"/>
                <w:sz w:val="12"/>
              </w:rPr>
              <w:t>504.00</w:t>
            </w:r>
          </w:p>
        </w:tc>
        <w:tc>
          <w:tcPr>
            <w:tcW w:w="96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169" w:hRule="atLeast"/>
        </w:trPr>
        <w:tc>
          <w:tcPr>
            <w:tcW w:w="290" w:type="dxa"/>
          </w:tcPr>
          <w:p>
            <w:pPr>
              <w:pStyle w:val="TableParagraph"/>
              <w:spacing w:line="124" w:lineRule="exact" w:before="26"/>
              <w:ind w:left="37"/>
              <w:rPr>
                <w:rFonts w:ascii="Times New Roman"/>
                <w:sz w:val="12"/>
              </w:rPr>
            </w:pPr>
            <w:r>
              <w:rPr>
                <w:rFonts w:ascii="Times New Roman"/>
                <w:color w:val="5D5D5D"/>
                <w:w w:val="115"/>
                <w:sz w:val="12"/>
              </w:rPr>
              <w:t>35</w:t>
            </w:r>
          </w:p>
        </w:tc>
        <w:tc>
          <w:tcPr>
            <w:tcW w:w="871" w:type="dxa"/>
          </w:tcPr>
          <w:p>
            <w:pPr>
              <w:pStyle w:val="TableParagraph"/>
              <w:spacing w:line="124" w:lineRule="exact" w:before="26"/>
              <w:ind w:left="108"/>
              <w:rPr>
                <w:rFonts w:ascii="Times New Roman"/>
                <w:sz w:val="12"/>
              </w:rPr>
            </w:pPr>
            <w:r>
              <w:rPr>
                <w:rFonts w:ascii="Times New Roman"/>
                <w:color w:val="343434"/>
                <w:w w:val="115"/>
                <w:sz w:val="12"/>
              </w:rPr>
              <w:t>04</w:t>
            </w:r>
            <w:r>
              <w:rPr>
                <w:rFonts w:ascii="Times New Roman"/>
                <w:color w:val="181818"/>
                <w:w w:val="115"/>
                <w:sz w:val="12"/>
              </w:rPr>
              <w:t>.</w:t>
            </w:r>
            <w:r>
              <w:rPr>
                <w:rFonts w:ascii="Times New Roman"/>
                <w:color w:val="343434"/>
                <w:w w:val="115"/>
                <w:sz w:val="12"/>
              </w:rPr>
              <w:t>05.2022</w:t>
            </w:r>
          </w:p>
        </w:tc>
        <w:tc>
          <w:tcPr>
            <w:tcW w:w="497" w:type="dxa"/>
          </w:tcPr>
          <w:p>
            <w:pPr>
              <w:pStyle w:val="TableParagraph"/>
              <w:spacing w:line="124" w:lineRule="exact" w:before="26"/>
              <w:ind w:left="147"/>
              <w:rPr>
                <w:rFonts w:ascii="Times New Roman"/>
                <w:sz w:val="12"/>
              </w:rPr>
            </w:pPr>
            <w:r>
              <w:rPr>
                <w:rFonts w:ascii="Times New Roman"/>
                <w:color w:val="343434"/>
                <w:sz w:val="12"/>
              </w:rPr>
              <w:t>BACS</w:t>
            </w:r>
          </w:p>
        </w:tc>
        <w:tc>
          <w:tcPr>
            <w:tcW w:w="3904" w:type="dxa"/>
          </w:tcPr>
          <w:p>
            <w:pPr>
              <w:pStyle w:val="TableParagraph"/>
              <w:spacing w:line="124" w:lineRule="exact" w:before="25"/>
              <w:ind w:left="76"/>
              <w:rPr>
                <w:b/>
                <w:sz w:val="12"/>
              </w:rPr>
            </w:pPr>
            <w:r>
              <w:rPr>
                <w:b/>
                <w:color w:val="343434"/>
                <w:w w:val="95"/>
                <w:sz w:val="12"/>
              </w:rPr>
              <w:t>Zu</w:t>
            </w:r>
            <w:r>
              <w:rPr>
                <w:b/>
                <w:color w:val="181818"/>
                <w:w w:val="95"/>
                <w:sz w:val="12"/>
              </w:rPr>
              <w:t>r</w:t>
            </w:r>
            <w:r>
              <w:rPr>
                <w:b/>
                <w:color w:val="444444"/>
                <w:w w:val="95"/>
                <w:sz w:val="12"/>
              </w:rPr>
              <w:t>ich</w:t>
            </w:r>
            <w:r>
              <w:rPr>
                <w:b/>
                <w:color w:val="444444"/>
                <w:spacing w:val="-7"/>
                <w:w w:val="95"/>
                <w:sz w:val="12"/>
              </w:rPr>
              <w:t> </w:t>
            </w:r>
            <w:r>
              <w:rPr>
                <w:b/>
                <w:color w:val="343434"/>
                <w:w w:val="95"/>
                <w:sz w:val="12"/>
              </w:rPr>
              <w:t>Municipal</w:t>
            </w:r>
          </w:p>
        </w:tc>
        <w:tc>
          <w:tcPr>
            <w:tcW w:w="657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6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49" w:type="dxa"/>
          </w:tcPr>
          <w:p>
            <w:pPr>
              <w:pStyle w:val="TableParagraph"/>
              <w:spacing w:line="109" w:lineRule="exact" w:before="40"/>
              <w:ind w:right="156"/>
              <w:jc w:val="right"/>
              <w:rPr>
                <w:rFonts w:ascii="Times New Roman"/>
                <w:sz w:val="12"/>
              </w:rPr>
            </w:pPr>
            <w:r>
              <w:rPr>
                <w:rFonts w:ascii="Times New Roman"/>
                <w:color w:val="343434"/>
                <w:sz w:val="12"/>
              </w:rPr>
              <w:t>3157</w:t>
            </w:r>
            <w:r>
              <w:rPr>
                <w:rFonts w:ascii="Times New Roman"/>
                <w:color w:val="343434"/>
                <w:spacing w:val="4"/>
                <w:sz w:val="12"/>
              </w:rPr>
              <w:t> </w:t>
            </w:r>
            <w:r>
              <w:rPr>
                <w:rFonts w:ascii="Times New Roman"/>
                <w:color w:val="757575"/>
                <w:sz w:val="12"/>
              </w:rPr>
              <w:t>.</w:t>
            </w:r>
            <w:r>
              <w:rPr>
                <w:rFonts w:ascii="Times New Roman"/>
                <w:color w:val="444444"/>
                <w:sz w:val="12"/>
              </w:rPr>
              <w:t>29</w:t>
            </w:r>
          </w:p>
        </w:tc>
        <w:tc>
          <w:tcPr>
            <w:tcW w:w="60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44" w:type="dxa"/>
            <w:gridSpan w:val="2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041" w:type="dxa"/>
            <w:gridSpan w:val="2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94" w:type="dxa"/>
            <w:gridSpan w:val="2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761" w:type="dxa"/>
            <w:gridSpan w:val="4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175" w:type="dxa"/>
            <w:gridSpan w:val="2"/>
          </w:tcPr>
          <w:p>
            <w:pPr>
              <w:pStyle w:val="TableParagraph"/>
              <w:spacing w:before="1"/>
              <w:ind w:right="51"/>
              <w:jc w:val="right"/>
              <w:rPr>
                <w:rFonts w:ascii="Times New Roman" w:hAnsi="Times New Roman"/>
                <w:sz w:val="12"/>
              </w:rPr>
            </w:pPr>
            <w:r>
              <w:rPr>
                <w:rFonts w:ascii="Times New Roman" w:hAnsi="Times New Roman"/>
                <w:color w:val="444444"/>
                <w:w w:val="95"/>
                <w:sz w:val="11"/>
              </w:rPr>
              <w:t>£</w:t>
            </w:r>
            <w:r>
              <w:rPr>
                <w:rFonts w:ascii="Times New Roman" w:hAnsi="Times New Roman"/>
                <w:color w:val="444444"/>
                <w:spacing w:val="46"/>
                <w:sz w:val="11"/>
              </w:rPr>
              <w:t> </w:t>
            </w:r>
            <w:r>
              <w:rPr>
                <w:rFonts w:ascii="Times New Roman" w:hAnsi="Times New Roman"/>
                <w:color w:val="444444"/>
                <w:spacing w:val="46"/>
                <w:sz w:val="11"/>
              </w:rPr>
              <w:t> </w:t>
            </w:r>
            <w:r>
              <w:rPr>
                <w:rFonts w:ascii="Times New Roman" w:hAnsi="Times New Roman"/>
                <w:color w:val="444444"/>
                <w:w w:val="105"/>
                <w:position w:val="1"/>
                <w:sz w:val="12"/>
              </w:rPr>
              <w:t>3,157.29</w:t>
            </w:r>
          </w:p>
        </w:tc>
        <w:tc>
          <w:tcPr>
            <w:tcW w:w="69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8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6" w:type="dxa"/>
          </w:tcPr>
          <w:p>
            <w:pPr>
              <w:pStyle w:val="TableParagraph"/>
              <w:spacing w:line="128" w:lineRule="exact"/>
              <w:ind w:left="74"/>
              <w:rPr>
                <w:rFonts w:ascii="Times New Roman"/>
                <w:sz w:val="12"/>
              </w:rPr>
            </w:pPr>
            <w:r>
              <w:rPr>
                <w:rFonts w:ascii="Times New Roman"/>
                <w:color w:val="444444"/>
                <w:w w:val="110"/>
                <w:sz w:val="12"/>
              </w:rPr>
              <w:t>3,157.29</w:t>
            </w:r>
          </w:p>
        </w:tc>
        <w:tc>
          <w:tcPr>
            <w:tcW w:w="96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165" w:hRule="atLeast"/>
        </w:trPr>
        <w:tc>
          <w:tcPr>
            <w:tcW w:w="290" w:type="dxa"/>
          </w:tcPr>
          <w:p>
            <w:pPr>
              <w:pStyle w:val="TableParagraph"/>
              <w:spacing w:line="116" w:lineRule="exact" w:before="29"/>
              <w:ind w:left="29"/>
              <w:rPr>
                <w:rFonts w:ascii="Times New Roman"/>
                <w:sz w:val="12"/>
              </w:rPr>
            </w:pPr>
            <w:r>
              <w:rPr>
                <w:rFonts w:ascii="Times New Roman"/>
                <w:color w:val="444444"/>
                <w:w w:val="110"/>
                <w:sz w:val="12"/>
              </w:rPr>
              <w:t>36</w:t>
            </w:r>
          </w:p>
        </w:tc>
        <w:tc>
          <w:tcPr>
            <w:tcW w:w="871" w:type="dxa"/>
          </w:tcPr>
          <w:p>
            <w:pPr>
              <w:pStyle w:val="TableParagraph"/>
              <w:spacing w:line="116" w:lineRule="exact" w:before="29"/>
              <w:ind w:left="108"/>
              <w:rPr>
                <w:rFonts w:ascii="Times New Roman"/>
                <w:sz w:val="12"/>
              </w:rPr>
            </w:pPr>
            <w:r>
              <w:rPr>
                <w:rFonts w:ascii="Times New Roman"/>
                <w:color w:val="343434"/>
                <w:w w:val="110"/>
                <w:sz w:val="12"/>
              </w:rPr>
              <w:t>09.05</w:t>
            </w:r>
            <w:r>
              <w:rPr>
                <w:rFonts w:ascii="Times New Roman"/>
                <w:color w:val="5D5D5D"/>
                <w:w w:val="110"/>
                <w:sz w:val="12"/>
              </w:rPr>
              <w:t>.</w:t>
            </w:r>
            <w:r>
              <w:rPr>
                <w:rFonts w:ascii="Times New Roman"/>
                <w:color w:val="343434"/>
                <w:w w:val="110"/>
                <w:sz w:val="12"/>
              </w:rPr>
              <w:t>2022</w:t>
            </w:r>
          </w:p>
        </w:tc>
        <w:tc>
          <w:tcPr>
            <w:tcW w:w="497" w:type="dxa"/>
          </w:tcPr>
          <w:p>
            <w:pPr>
              <w:pStyle w:val="TableParagraph"/>
              <w:spacing w:line="116" w:lineRule="exact" w:before="29"/>
              <w:ind w:left="147"/>
              <w:rPr>
                <w:rFonts w:ascii="Times New Roman"/>
                <w:sz w:val="12"/>
              </w:rPr>
            </w:pPr>
            <w:r>
              <w:rPr>
                <w:rFonts w:ascii="Times New Roman"/>
                <w:color w:val="343434"/>
                <w:sz w:val="12"/>
              </w:rPr>
              <w:t>BACS</w:t>
            </w:r>
          </w:p>
        </w:tc>
        <w:tc>
          <w:tcPr>
            <w:tcW w:w="3904" w:type="dxa"/>
          </w:tcPr>
          <w:p>
            <w:pPr>
              <w:pStyle w:val="TableParagraph"/>
              <w:spacing w:line="116" w:lineRule="exact" w:before="29"/>
              <w:ind w:left="73"/>
              <w:rPr>
                <w:rFonts w:ascii="Times New Roman"/>
                <w:sz w:val="12"/>
              </w:rPr>
            </w:pPr>
            <w:r>
              <w:rPr>
                <w:rFonts w:ascii="Times New Roman"/>
                <w:color w:val="343434"/>
                <w:w w:val="105"/>
                <w:sz w:val="12"/>
              </w:rPr>
              <w:t>G</w:t>
            </w:r>
            <w:r>
              <w:rPr>
                <w:rFonts w:ascii="Times New Roman"/>
                <w:color w:val="181818"/>
                <w:w w:val="105"/>
                <w:sz w:val="12"/>
              </w:rPr>
              <w:t>i</w:t>
            </w:r>
            <w:r>
              <w:rPr>
                <w:rFonts w:ascii="Times New Roman"/>
                <w:color w:val="343434"/>
                <w:w w:val="105"/>
                <w:sz w:val="12"/>
              </w:rPr>
              <w:t>fts</w:t>
            </w:r>
            <w:r>
              <w:rPr>
                <w:rFonts w:ascii="Times New Roman"/>
                <w:color w:val="343434"/>
                <w:spacing w:val="8"/>
                <w:w w:val="105"/>
                <w:sz w:val="12"/>
              </w:rPr>
              <w:t> </w:t>
            </w:r>
            <w:r>
              <w:rPr>
                <w:rFonts w:ascii="Times New Roman"/>
                <w:color w:val="444444"/>
                <w:w w:val="105"/>
                <w:sz w:val="12"/>
              </w:rPr>
              <w:t>2</w:t>
            </w:r>
            <w:r>
              <w:rPr>
                <w:rFonts w:ascii="Times New Roman"/>
                <w:color w:val="444444"/>
                <w:spacing w:val="4"/>
                <w:w w:val="105"/>
                <w:sz w:val="12"/>
              </w:rPr>
              <w:t> </w:t>
            </w:r>
            <w:r>
              <w:rPr>
                <w:rFonts w:ascii="Times New Roman"/>
                <w:color w:val="343434"/>
                <w:w w:val="105"/>
                <w:sz w:val="12"/>
              </w:rPr>
              <w:t>Impress</w:t>
            </w:r>
            <w:r>
              <w:rPr>
                <w:rFonts w:ascii="Times New Roman"/>
                <w:color w:val="343434"/>
                <w:spacing w:val="2"/>
                <w:w w:val="105"/>
                <w:sz w:val="12"/>
              </w:rPr>
              <w:t> </w:t>
            </w:r>
            <w:r>
              <w:rPr>
                <w:rFonts w:ascii="Times New Roman"/>
                <w:color w:val="343434"/>
                <w:w w:val="105"/>
                <w:sz w:val="12"/>
              </w:rPr>
              <w:t>Ltd</w:t>
            </w:r>
          </w:p>
        </w:tc>
        <w:tc>
          <w:tcPr>
            <w:tcW w:w="657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6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4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0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44" w:type="dxa"/>
            <w:gridSpan w:val="2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041" w:type="dxa"/>
            <w:gridSpan w:val="2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94" w:type="dxa"/>
            <w:gridSpan w:val="2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761" w:type="dxa"/>
            <w:gridSpan w:val="4"/>
          </w:tcPr>
          <w:p>
            <w:pPr>
              <w:pStyle w:val="TableParagraph"/>
              <w:spacing w:line="131" w:lineRule="exact" w:before="15"/>
              <w:ind w:right="323"/>
              <w:jc w:val="right"/>
              <w:rPr>
                <w:rFonts w:ascii="Times New Roman"/>
                <w:sz w:val="12"/>
              </w:rPr>
            </w:pPr>
            <w:r>
              <w:rPr>
                <w:rFonts w:ascii="Times New Roman"/>
                <w:color w:val="444444"/>
                <w:w w:val="115"/>
                <w:sz w:val="12"/>
              </w:rPr>
              <w:t>661.60</w:t>
            </w:r>
          </w:p>
        </w:tc>
        <w:tc>
          <w:tcPr>
            <w:tcW w:w="2175" w:type="dxa"/>
            <w:gridSpan w:val="2"/>
          </w:tcPr>
          <w:p>
            <w:pPr>
              <w:pStyle w:val="TableParagraph"/>
              <w:ind w:right="54"/>
              <w:jc w:val="right"/>
              <w:rPr>
                <w:rFonts w:ascii="Times New Roman"/>
                <w:sz w:val="12"/>
              </w:rPr>
            </w:pPr>
            <w:r>
              <w:rPr>
                <w:rFonts w:ascii="Times New Roman"/>
                <w:color w:val="444444"/>
                <w:w w:val="115"/>
                <w:sz w:val="12"/>
              </w:rPr>
              <w:t>661.60</w:t>
            </w:r>
          </w:p>
        </w:tc>
        <w:tc>
          <w:tcPr>
            <w:tcW w:w="694" w:type="dxa"/>
          </w:tcPr>
          <w:p>
            <w:pPr>
              <w:pStyle w:val="TableParagraph"/>
              <w:ind w:right="50"/>
              <w:jc w:val="right"/>
              <w:rPr>
                <w:rFonts w:ascii="Times New Roman"/>
                <w:sz w:val="12"/>
              </w:rPr>
            </w:pPr>
            <w:r>
              <w:rPr>
                <w:rFonts w:ascii="Times New Roman"/>
                <w:color w:val="343434"/>
                <w:w w:val="110"/>
                <w:sz w:val="12"/>
              </w:rPr>
              <w:t>132.32</w:t>
            </w:r>
          </w:p>
        </w:tc>
        <w:tc>
          <w:tcPr>
            <w:tcW w:w="186" w:type="dxa"/>
          </w:tcPr>
          <w:p>
            <w:pPr>
              <w:pStyle w:val="TableParagraph"/>
              <w:spacing w:before="10"/>
              <w:ind w:left="38"/>
              <w:jc w:val="center"/>
              <w:rPr>
                <w:rFonts w:ascii="Times New Roman" w:hAnsi="Times New Roman"/>
                <w:sz w:val="11"/>
              </w:rPr>
            </w:pPr>
            <w:r>
              <w:rPr>
                <w:rFonts w:ascii="Times New Roman" w:hAnsi="Times New Roman"/>
                <w:color w:val="444444"/>
                <w:w w:val="110"/>
                <w:sz w:val="11"/>
              </w:rPr>
              <w:t>£</w:t>
            </w:r>
          </w:p>
        </w:tc>
        <w:tc>
          <w:tcPr>
            <w:tcW w:w="576" w:type="dxa"/>
          </w:tcPr>
          <w:p>
            <w:pPr>
              <w:pStyle w:val="TableParagraph"/>
              <w:spacing w:line="124" w:lineRule="exact"/>
              <w:ind w:right="34"/>
              <w:jc w:val="right"/>
              <w:rPr>
                <w:rFonts w:ascii="Times New Roman"/>
                <w:sz w:val="12"/>
              </w:rPr>
            </w:pPr>
            <w:r>
              <w:rPr>
                <w:rFonts w:ascii="Times New Roman"/>
                <w:color w:val="343434"/>
                <w:w w:val="110"/>
                <w:sz w:val="12"/>
              </w:rPr>
              <w:t>793.92</w:t>
            </w:r>
          </w:p>
        </w:tc>
        <w:tc>
          <w:tcPr>
            <w:tcW w:w="96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165" w:hRule="atLeast"/>
        </w:trPr>
        <w:tc>
          <w:tcPr>
            <w:tcW w:w="290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71" w:type="dxa"/>
          </w:tcPr>
          <w:p>
            <w:pPr>
              <w:pStyle w:val="TableParagraph"/>
              <w:spacing w:line="116" w:lineRule="exact" w:before="29"/>
              <w:ind w:left="105"/>
              <w:rPr>
                <w:rFonts w:ascii="Times New Roman"/>
                <w:sz w:val="12"/>
              </w:rPr>
            </w:pPr>
            <w:r>
              <w:rPr>
                <w:rFonts w:ascii="Times New Roman"/>
                <w:color w:val="444444"/>
                <w:w w:val="115"/>
                <w:sz w:val="12"/>
              </w:rPr>
              <w:t>13.05.2022</w:t>
            </w:r>
          </w:p>
        </w:tc>
        <w:tc>
          <w:tcPr>
            <w:tcW w:w="497" w:type="dxa"/>
          </w:tcPr>
          <w:p>
            <w:pPr>
              <w:pStyle w:val="TableParagraph"/>
              <w:spacing w:line="116" w:lineRule="exact" w:before="29"/>
              <w:ind w:left="147"/>
              <w:rPr>
                <w:rFonts w:ascii="Times New Roman"/>
                <w:sz w:val="12"/>
              </w:rPr>
            </w:pPr>
            <w:r>
              <w:rPr>
                <w:rFonts w:ascii="Times New Roman"/>
                <w:color w:val="343434"/>
                <w:sz w:val="12"/>
              </w:rPr>
              <w:t>BACS</w:t>
            </w:r>
          </w:p>
        </w:tc>
        <w:tc>
          <w:tcPr>
            <w:tcW w:w="3904" w:type="dxa"/>
          </w:tcPr>
          <w:p>
            <w:pPr>
              <w:pStyle w:val="TableParagraph"/>
              <w:spacing w:line="116" w:lineRule="exact" w:before="29"/>
              <w:ind w:left="70"/>
              <w:rPr>
                <w:rFonts w:ascii="Times New Roman"/>
                <w:sz w:val="12"/>
              </w:rPr>
            </w:pPr>
            <w:r>
              <w:rPr>
                <w:rFonts w:ascii="Times New Roman"/>
                <w:color w:val="444444"/>
                <w:w w:val="105"/>
                <w:sz w:val="12"/>
              </w:rPr>
              <w:t>Staff</w:t>
            </w:r>
          </w:p>
        </w:tc>
        <w:tc>
          <w:tcPr>
            <w:tcW w:w="657" w:type="dxa"/>
          </w:tcPr>
          <w:p>
            <w:pPr>
              <w:pStyle w:val="TableParagraph"/>
              <w:spacing w:line="109" w:lineRule="exact" w:before="36"/>
              <w:ind w:right="105"/>
              <w:jc w:val="right"/>
              <w:rPr>
                <w:rFonts w:ascii="Times New Roman"/>
                <w:sz w:val="12"/>
              </w:rPr>
            </w:pPr>
            <w:r>
              <w:rPr>
                <w:rFonts w:ascii="Times New Roman"/>
                <w:color w:val="343434"/>
                <w:w w:val="115"/>
                <w:sz w:val="12"/>
              </w:rPr>
              <w:t>5012.16</w:t>
            </w:r>
          </w:p>
        </w:tc>
        <w:tc>
          <w:tcPr>
            <w:tcW w:w="56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4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0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44" w:type="dxa"/>
            <w:gridSpan w:val="2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041" w:type="dxa"/>
            <w:gridSpan w:val="2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94" w:type="dxa"/>
            <w:gridSpan w:val="2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761" w:type="dxa"/>
            <w:gridSpan w:val="4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175" w:type="dxa"/>
            <w:gridSpan w:val="2"/>
          </w:tcPr>
          <w:p>
            <w:pPr>
              <w:pStyle w:val="TableParagraph"/>
              <w:spacing w:before="8"/>
              <w:ind w:right="44"/>
              <w:jc w:val="right"/>
              <w:rPr>
                <w:rFonts w:ascii="Times New Roman" w:hAnsi="Times New Roman"/>
                <w:sz w:val="12"/>
              </w:rPr>
            </w:pPr>
            <w:r>
              <w:rPr>
                <w:rFonts w:ascii="Times New Roman" w:hAnsi="Times New Roman"/>
                <w:color w:val="444444"/>
                <w:w w:val="110"/>
                <w:sz w:val="11"/>
              </w:rPr>
              <w:t>£   </w:t>
            </w:r>
            <w:r>
              <w:rPr>
                <w:rFonts w:ascii="Times New Roman" w:hAnsi="Times New Roman"/>
                <w:color w:val="444444"/>
                <w:spacing w:val="17"/>
                <w:w w:val="110"/>
                <w:sz w:val="11"/>
              </w:rPr>
              <w:t> </w:t>
            </w:r>
            <w:r>
              <w:rPr>
                <w:rFonts w:ascii="Times New Roman" w:hAnsi="Times New Roman"/>
                <w:color w:val="343434"/>
                <w:w w:val="115"/>
                <w:sz w:val="12"/>
              </w:rPr>
              <w:t>5,012.16</w:t>
            </w:r>
          </w:p>
        </w:tc>
        <w:tc>
          <w:tcPr>
            <w:tcW w:w="69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86" w:type="dxa"/>
          </w:tcPr>
          <w:p>
            <w:pPr>
              <w:pStyle w:val="TableParagraph"/>
              <w:spacing w:before="2"/>
              <w:ind w:left="39"/>
              <w:jc w:val="center"/>
              <w:rPr>
                <w:rFonts w:ascii="Times New Roman" w:hAnsi="Times New Roman"/>
                <w:sz w:val="11"/>
              </w:rPr>
            </w:pPr>
            <w:r>
              <w:rPr>
                <w:rFonts w:ascii="Times New Roman" w:hAnsi="Times New Roman"/>
                <w:color w:val="343434"/>
                <w:w w:val="111"/>
                <w:sz w:val="11"/>
              </w:rPr>
              <w:t>£</w:t>
            </w:r>
          </w:p>
        </w:tc>
        <w:tc>
          <w:tcPr>
            <w:tcW w:w="576" w:type="dxa"/>
          </w:tcPr>
          <w:p>
            <w:pPr>
              <w:pStyle w:val="TableParagraph"/>
              <w:spacing w:line="131" w:lineRule="exact"/>
              <w:ind w:left="73"/>
              <w:rPr>
                <w:rFonts w:ascii="Times New Roman"/>
                <w:sz w:val="12"/>
              </w:rPr>
            </w:pPr>
            <w:r>
              <w:rPr>
                <w:rFonts w:ascii="Times New Roman"/>
                <w:color w:val="343434"/>
                <w:w w:val="110"/>
                <w:sz w:val="12"/>
              </w:rPr>
              <w:t>5,</w:t>
            </w:r>
            <w:r>
              <w:rPr>
                <w:rFonts w:ascii="Times New Roman"/>
                <w:color w:val="5D5D5D"/>
                <w:w w:val="110"/>
                <w:sz w:val="12"/>
              </w:rPr>
              <w:t>0</w:t>
            </w:r>
            <w:r>
              <w:rPr>
                <w:rFonts w:ascii="Times New Roman"/>
                <w:color w:val="343434"/>
                <w:w w:val="110"/>
                <w:sz w:val="12"/>
              </w:rPr>
              <w:t>12</w:t>
            </w:r>
            <w:r>
              <w:rPr>
                <w:rFonts w:ascii="Times New Roman"/>
                <w:color w:val="5D5D5D"/>
                <w:w w:val="110"/>
                <w:sz w:val="12"/>
              </w:rPr>
              <w:t>.</w:t>
            </w:r>
            <w:r>
              <w:rPr>
                <w:rFonts w:ascii="Times New Roman"/>
                <w:color w:val="343434"/>
                <w:w w:val="110"/>
                <w:sz w:val="12"/>
              </w:rPr>
              <w:t>16</w:t>
            </w:r>
          </w:p>
        </w:tc>
        <w:tc>
          <w:tcPr>
            <w:tcW w:w="96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173" w:hRule="atLeast"/>
        </w:trPr>
        <w:tc>
          <w:tcPr>
            <w:tcW w:w="290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71" w:type="dxa"/>
          </w:tcPr>
          <w:p>
            <w:pPr>
              <w:pStyle w:val="TableParagraph"/>
              <w:spacing w:line="116" w:lineRule="exact" w:before="36"/>
              <w:ind w:left="105"/>
              <w:rPr>
                <w:rFonts w:ascii="Times New Roman"/>
                <w:sz w:val="12"/>
              </w:rPr>
            </w:pPr>
            <w:r>
              <w:rPr>
                <w:rFonts w:ascii="Times New Roman"/>
                <w:color w:val="444444"/>
                <w:w w:val="115"/>
                <w:sz w:val="12"/>
              </w:rPr>
              <w:t>13.05.2022</w:t>
            </w:r>
          </w:p>
        </w:tc>
        <w:tc>
          <w:tcPr>
            <w:tcW w:w="497" w:type="dxa"/>
          </w:tcPr>
          <w:p>
            <w:pPr>
              <w:pStyle w:val="TableParagraph"/>
              <w:spacing w:line="116" w:lineRule="exact" w:before="36"/>
              <w:ind w:left="147"/>
              <w:rPr>
                <w:rFonts w:ascii="Times New Roman"/>
                <w:sz w:val="12"/>
              </w:rPr>
            </w:pPr>
            <w:r>
              <w:rPr>
                <w:rFonts w:ascii="Times New Roman"/>
                <w:color w:val="444444"/>
                <w:sz w:val="12"/>
              </w:rPr>
              <w:t>BACS</w:t>
            </w:r>
          </w:p>
        </w:tc>
        <w:tc>
          <w:tcPr>
            <w:tcW w:w="3904" w:type="dxa"/>
          </w:tcPr>
          <w:p>
            <w:pPr>
              <w:pStyle w:val="TableParagraph"/>
              <w:spacing w:line="116" w:lineRule="exact" w:before="36"/>
              <w:ind w:left="83"/>
              <w:rPr>
                <w:rFonts w:ascii="Times New Roman"/>
                <w:sz w:val="12"/>
              </w:rPr>
            </w:pPr>
            <w:r>
              <w:rPr>
                <w:rFonts w:ascii="Times New Roman"/>
                <w:color w:val="343434"/>
                <w:sz w:val="12"/>
              </w:rPr>
              <w:t>HMRC</w:t>
            </w:r>
          </w:p>
        </w:tc>
        <w:tc>
          <w:tcPr>
            <w:tcW w:w="657" w:type="dxa"/>
          </w:tcPr>
          <w:p>
            <w:pPr>
              <w:pStyle w:val="TableParagraph"/>
              <w:spacing w:line="116" w:lineRule="exact" w:before="36"/>
              <w:ind w:right="106"/>
              <w:jc w:val="right"/>
              <w:rPr>
                <w:rFonts w:ascii="Times New Roman"/>
                <w:sz w:val="12"/>
              </w:rPr>
            </w:pPr>
            <w:r>
              <w:rPr>
                <w:rFonts w:ascii="Times New Roman"/>
                <w:color w:val="343434"/>
                <w:w w:val="115"/>
                <w:sz w:val="12"/>
              </w:rPr>
              <w:t>2021.36</w:t>
            </w:r>
          </w:p>
        </w:tc>
        <w:tc>
          <w:tcPr>
            <w:tcW w:w="56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4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0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44" w:type="dxa"/>
            <w:gridSpan w:val="2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041" w:type="dxa"/>
            <w:gridSpan w:val="2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94" w:type="dxa"/>
            <w:gridSpan w:val="2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761" w:type="dxa"/>
            <w:gridSpan w:val="4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175" w:type="dxa"/>
            <w:gridSpan w:val="2"/>
          </w:tcPr>
          <w:p>
            <w:pPr>
              <w:pStyle w:val="TableParagraph"/>
              <w:spacing w:line="148" w:lineRule="exact"/>
              <w:ind w:right="41"/>
              <w:jc w:val="right"/>
              <w:rPr>
                <w:rFonts w:ascii="Times New Roman" w:hAnsi="Times New Roman"/>
                <w:sz w:val="12"/>
              </w:rPr>
            </w:pPr>
            <w:r>
              <w:rPr>
                <w:rFonts w:ascii="Times New Roman" w:hAnsi="Times New Roman"/>
                <w:color w:val="343434"/>
                <w:w w:val="110"/>
                <w:sz w:val="13"/>
              </w:rPr>
              <w:t>£ </w:t>
            </w:r>
            <w:r>
              <w:rPr>
                <w:rFonts w:ascii="Times New Roman" w:hAnsi="Times New Roman"/>
                <w:color w:val="343434"/>
                <w:spacing w:val="32"/>
                <w:w w:val="110"/>
                <w:sz w:val="13"/>
              </w:rPr>
              <w:t> </w:t>
            </w:r>
            <w:r>
              <w:rPr>
                <w:rFonts w:ascii="Times New Roman" w:hAnsi="Times New Roman"/>
                <w:color w:val="343434"/>
                <w:w w:val="110"/>
                <w:position w:val="1"/>
                <w:sz w:val="12"/>
              </w:rPr>
              <w:t>2,021.36</w:t>
            </w:r>
          </w:p>
        </w:tc>
        <w:tc>
          <w:tcPr>
            <w:tcW w:w="69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86" w:type="dxa"/>
          </w:tcPr>
          <w:p>
            <w:pPr>
              <w:pStyle w:val="TableParagraph"/>
              <w:spacing w:before="10"/>
              <w:ind w:left="38"/>
              <w:jc w:val="center"/>
              <w:rPr>
                <w:rFonts w:ascii="Times New Roman" w:hAnsi="Times New Roman"/>
                <w:sz w:val="11"/>
              </w:rPr>
            </w:pPr>
            <w:r>
              <w:rPr>
                <w:rFonts w:ascii="Times New Roman" w:hAnsi="Times New Roman"/>
                <w:color w:val="444444"/>
                <w:w w:val="109"/>
                <w:sz w:val="11"/>
              </w:rPr>
              <w:t>£</w:t>
            </w:r>
          </w:p>
        </w:tc>
        <w:tc>
          <w:tcPr>
            <w:tcW w:w="576" w:type="dxa"/>
          </w:tcPr>
          <w:p>
            <w:pPr>
              <w:pStyle w:val="TableParagraph"/>
              <w:spacing w:line="131" w:lineRule="exact"/>
              <w:ind w:left="84"/>
              <w:rPr>
                <w:rFonts w:ascii="Times New Roman"/>
                <w:sz w:val="12"/>
              </w:rPr>
            </w:pPr>
            <w:r>
              <w:rPr>
                <w:rFonts w:ascii="Times New Roman"/>
                <w:color w:val="444444"/>
                <w:w w:val="110"/>
                <w:sz w:val="12"/>
              </w:rPr>
              <w:t>2,021.36</w:t>
            </w:r>
          </w:p>
        </w:tc>
        <w:tc>
          <w:tcPr>
            <w:tcW w:w="969" w:type="dxa"/>
          </w:tcPr>
          <w:p>
            <w:pPr>
              <w:pStyle w:val="TableParagraph"/>
              <w:spacing w:line="124" w:lineRule="exact"/>
              <w:ind w:right="62"/>
              <w:jc w:val="right"/>
              <w:rPr>
                <w:rFonts w:ascii="Times New Roman"/>
                <w:sz w:val="12"/>
              </w:rPr>
            </w:pPr>
            <w:r>
              <w:rPr>
                <w:rFonts w:ascii="Times New Roman"/>
                <w:color w:val="343434"/>
                <w:sz w:val="12"/>
              </w:rPr>
              <w:t>HMRC</w:t>
            </w:r>
          </w:p>
        </w:tc>
      </w:tr>
      <w:tr>
        <w:trPr>
          <w:trHeight w:val="165" w:hRule="atLeast"/>
        </w:trPr>
        <w:tc>
          <w:tcPr>
            <w:tcW w:w="290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71" w:type="dxa"/>
          </w:tcPr>
          <w:p>
            <w:pPr>
              <w:pStyle w:val="TableParagraph"/>
              <w:spacing w:line="123" w:lineRule="exact" w:before="22"/>
              <w:ind w:left="105"/>
              <w:rPr>
                <w:rFonts w:ascii="Times New Roman"/>
                <w:sz w:val="12"/>
              </w:rPr>
            </w:pPr>
            <w:r>
              <w:rPr>
                <w:rFonts w:ascii="Times New Roman"/>
                <w:color w:val="343434"/>
                <w:w w:val="90"/>
                <w:sz w:val="12"/>
              </w:rPr>
              <w:t>13</w:t>
            </w:r>
            <w:r>
              <w:rPr>
                <w:rFonts w:ascii="Times New Roman"/>
                <w:color w:val="343434"/>
                <w:spacing w:val="3"/>
                <w:w w:val="90"/>
                <w:sz w:val="12"/>
              </w:rPr>
              <w:t> </w:t>
            </w:r>
            <w:r>
              <w:rPr>
                <w:rFonts w:ascii="Times New Roman"/>
                <w:color w:val="181818"/>
                <w:w w:val="90"/>
                <w:sz w:val="12"/>
              </w:rPr>
              <w:t>.</w:t>
            </w:r>
            <w:r>
              <w:rPr>
                <w:rFonts w:ascii="Times New Roman"/>
                <w:color w:val="444444"/>
                <w:w w:val="90"/>
                <w:sz w:val="12"/>
              </w:rPr>
              <w:t>05.2022</w:t>
            </w:r>
          </w:p>
        </w:tc>
        <w:tc>
          <w:tcPr>
            <w:tcW w:w="497" w:type="dxa"/>
          </w:tcPr>
          <w:p>
            <w:pPr>
              <w:pStyle w:val="TableParagraph"/>
              <w:spacing w:line="116" w:lineRule="exact" w:before="29"/>
              <w:ind w:left="147"/>
              <w:rPr>
                <w:rFonts w:ascii="Times New Roman"/>
                <w:sz w:val="12"/>
              </w:rPr>
            </w:pPr>
            <w:r>
              <w:rPr>
                <w:rFonts w:ascii="Times New Roman"/>
                <w:color w:val="343434"/>
                <w:w w:val="95"/>
                <w:sz w:val="12"/>
              </w:rPr>
              <w:t>BACS</w:t>
            </w:r>
          </w:p>
        </w:tc>
        <w:tc>
          <w:tcPr>
            <w:tcW w:w="3904" w:type="dxa"/>
          </w:tcPr>
          <w:p>
            <w:pPr>
              <w:pStyle w:val="TableParagraph"/>
              <w:spacing w:line="116" w:lineRule="exact" w:before="29"/>
              <w:ind w:left="73"/>
              <w:rPr>
                <w:rFonts w:ascii="Times New Roman"/>
                <w:sz w:val="12"/>
              </w:rPr>
            </w:pPr>
            <w:r>
              <w:rPr>
                <w:rFonts w:ascii="Times New Roman"/>
                <w:color w:val="444444"/>
                <w:spacing w:val="-1"/>
                <w:w w:val="105"/>
                <w:sz w:val="12"/>
              </w:rPr>
              <w:t>Cumbria</w:t>
            </w:r>
            <w:r>
              <w:rPr>
                <w:rFonts w:ascii="Times New Roman"/>
                <w:color w:val="444444"/>
                <w:spacing w:val="-7"/>
                <w:w w:val="105"/>
                <w:sz w:val="12"/>
              </w:rPr>
              <w:t> </w:t>
            </w:r>
            <w:r>
              <w:rPr>
                <w:rFonts w:ascii="Times New Roman"/>
                <w:color w:val="343434"/>
                <w:spacing w:val="-1"/>
                <w:w w:val="105"/>
                <w:sz w:val="12"/>
              </w:rPr>
              <w:t>LGPS</w:t>
            </w:r>
          </w:p>
        </w:tc>
        <w:tc>
          <w:tcPr>
            <w:tcW w:w="657" w:type="dxa"/>
          </w:tcPr>
          <w:p>
            <w:pPr>
              <w:pStyle w:val="TableParagraph"/>
              <w:spacing w:line="108" w:lineRule="exact" w:before="36"/>
              <w:ind w:right="136"/>
              <w:jc w:val="right"/>
              <w:rPr>
                <w:rFonts w:ascii="Times New Roman"/>
                <w:sz w:val="12"/>
              </w:rPr>
            </w:pPr>
            <w:r>
              <w:rPr>
                <w:rFonts w:ascii="Times New Roman"/>
                <w:color w:val="343434"/>
                <w:w w:val="95"/>
                <w:sz w:val="12"/>
              </w:rPr>
              <w:t>768</w:t>
            </w:r>
            <w:r>
              <w:rPr>
                <w:rFonts w:ascii="Times New Roman"/>
                <w:color w:val="343434"/>
                <w:spacing w:val="2"/>
                <w:w w:val="95"/>
                <w:sz w:val="12"/>
              </w:rPr>
              <w:t> </w:t>
            </w:r>
            <w:r>
              <w:rPr>
                <w:rFonts w:ascii="Times New Roman"/>
                <w:color w:val="181818"/>
                <w:w w:val="95"/>
                <w:sz w:val="12"/>
              </w:rPr>
              <w:t>.</w:t>
            </w:r>
            <w:r>
              <w:rPr>
                <w:rFonts w:ascii="Times New Roman"/>
                <w:color w:val="444444"/>
                <w:w w:val="95"/>
                <w:sz w:val="12"/>
              </w:rPr>
              <w:t>14</w:t>
            </w:r>
          </w:p>
        </w:tc>
        <w:tc>
          <w:tcPr>
            <w:tcW w:w="56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4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0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44" w:type="dxa"/>
            <w:gridSpan w:val="2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041" w:type="dxa"/>
            <w:gridSpan w:val="2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94" w:type="dxa"/>
            <w:gridSpan w:val="2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761" w:type="dxa"/>
            <w:gridSpan w:val="4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175" w:type="dxa"/>
            <w:gridSpan w:val="2"/>
          </w:tcPr>
          <w:p>
            <w:pPr>
              <w:pStyle w:val="TableParagraph"/>
              <w:tabs>
                <w:tab w:pos="287" w:val="left" w:leader="none"/>
              </w:tabs>
              <w:spacing w:line="144" w:lineRule="exact"/>
              <w:ind w:right="78"/>
              <w:jc w:val="right"/>
              <w:rPr>
                <w:rFonts w:ascii="Times New Roman" w:hAnsi="Times New Roman"/>
                <w:sz w:val="12"/>
              </w:rPr>
            </w:pPr>
            <w:r>
              <w:rPr>
                <w:rFonts w:ascii="Times New Roman" w:hAnsi="Times New Roman"/>
                <w:color w:val="444444"/>
                <w:sz w:val="11"/>
              </w:rPr>
              <w:t>£</w:t>
              <w:tab/>
            </w:r>
            <w:r>
              <w:rPr>
                <w:rFonts w:ascii="Times New Roman" w:hAnsi="Times New Roman"/>
                <w:color w:val="444444"/>
                <w:w w:val="95"/>
                <w:position w:val="1"/>
                <w:sz w:val="12"/>
              </w:rPr>
              <w:t>768</w:t>
            </w:r>
            <w:r>
              <w:rPr>
                <w:rFonts w:ascii="Times New Roman" w:hAnsi="Times New Roman"/>
                <w:color w:val="444444"/>
                <w:spacing w:val="2"/>
                <w:w w:val="95"/>
                <w:position w:val="1"/>
                <w:sz w:val="12"/>
              </w:rPr>
              <w:t> </w:t>
            </w:r>
            <w:r>
              <w:rPr>
                <w:rFonts w:ascii="Times New Roman" w:hAnsi="Times New Roman"/>
                <w:color w:val="757575"/>
                <w:w w:val="95"/>
                <w:position w:val="1"/>
                <w:sz w:val="12"/>
              </w:rPr>
              <w:t>.</w:t>
            </w:r>
            <w:r>
              <w:rPr>
                <w:rFonts w:ascii="Times New Roman" w:hAnsi="Times New Roman"/>
                <w:color w:val="444444"/>
                <w:w w:val="95"/>
                <w:position w:val="1"/>
                <w:sz w:val="12"/>
              </w:rPr>
              <w:t>14</w:t>
            </w:r>
          </w:p>
        </w:tc>
        <w:tc>
          <w:tcPr>
            <w:tcW w:w="69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86" w:type="dxa"/>
          </w:tcPr>
          <w:p>
            <w:pPr>
              <w:pStyle w:val="TableParagraph"/>
              <w:spacing w:before="2"/>
              <w:ind w:left="29"/>
              <w:jc w:val="center"/>
              <w:rPr>
                <w:rFonts w:ascii="Times New Roman" w:hAnsi="Times New Roman"/>
                <w:sz w:val="11"/>
              </w:rPr>
            </w:pPr>
            <w:r>
              <w:rPr>
                <w:rFonts w:ascii="Times New Roman" w:hAnsi="Times New Roman"/>
                <w:color w:val="343434"/>
                <w:w w:val="93"/>
                <w:sz w:val="11"/>
              </w:rPr>
              <w:t>£</w:t>
            </w:r>
          </w:p>
        </w:tc>
        <w:tc>
          <w:tcPr>
            <w:tcW w:w="576" w:type="dxa"/>
          </w:tcPr>
          <w:p>
            <w:pPr>
              <w:pStyle w:val="TableParagraph"/>
              <w:spacing w:line="131" w:lineRule="exact"/>
              <w:ind w:right="28"/>
              <w:jc w:val="right"/>
              <w:rPr>
                <w:rFonts w:ascii="Times New Roman"/>
                <w:sz w:val="12"/>
              </w:rPr>
            </w:pPr>
            <w:r>
              <w:rPr>
                <w:rFonts w:ascii="Times New Roman"/>
                <w:color w:val="444444"/>
                <w:w w:val="110"/>
                <w:sz w:val="12"/>
              </w:rPr>
              <w:t>768.14</w:t>
            </w:r>
          </w:p>
        </w:tc>
        <w:tc>
          <w:tcPr>
            <w:tcW w:w="96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170" w:hRule="atLeast"/>
        </w:trPr>
        <w:tc>
          <w:tcPr>
            <w:tcW w:w="290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71" w:type="dxa"/>
          </w:tcPr>
          <w:p>
            <w:pPr>
              <w:pStyle w:val="TableParagraph"/>
              <w:spacing w:line="113" w:lineRule="exact" w:before="37"/>
              <w:ind w:left="105"/>
              <w:rPr>
                <w:rFonts w:ascii="Times New Roman"/>
                <w:sz w:val="12"/>
              </w:rPr>
            </w:pPr>
            <w:r>
              <w:rPr>
                <w:rFonts w:ascii="Times New Roman"/>
                <w:color w:val="343434"/>
                <w:w w:val="110"/>
                <w:sz w:val="12"/>
              </w:rPr>
              <w:t>16.05</w:t>
            </w:r>
            <w:r>
              <w:rPr>
                <w:rFonts w:ascii="Times New Roman"/>
                <w:color w:val="181818"/>
                <w:w w:val="110"/>
                <w:sz w:val="12"/>
              </w:rPr>
              <w:t>.</w:t>
            </w:r>
            <w:r>
              <w:rPr>
                <w:rFonts w:ascii="Times New Roman"/>
                <w:color w:val="444444"/>
                <w:w w:val="110"/>
                <w:sz w:val="12"/>
              </w:rPr>
              <w:t>2022</w:t>
            </w:r>
          </w:p>
        </w:tc>
        <w:tc>
          <w:tcPr>
            <w:tcW w:w="497" w:type="dxa"/>
          </w:tcPr>
          <w:p>
            <w:pPr>
              <w:pStyle w:val="TableParagraph"/>
              <w:spacing w:line="126" w:lineRule="exact" w:before="24"/>
              <w:ind w:left="192"/>
              <w:rPr>
                <w:rFonts w:ascii="Courier New"/>
                <w:sz w:val="15"/>
              </w:rPr>
            </w:pPr>
            <w:r>
              <w:rPr>
                <w:rFonts w:ascii="Courier New"/>
                <w:color w:val="343434"/>
                <w:sz w:val="15"/>
              </w:rPr>
              <w:t>OD</w:t>
            </w:r>
          </w:p>
        </w:tc>
        <w:tc>
          <w:tcPr>
            <w:tcW w:w="3904" w:type="dxa"/>
          </w:tcPr>
          <w:p>
            <w:pPr>
              <w:pStyle w:val="TableParagraph"/>
              <w:spacing w:line="113" w:lineRule="exact" w:before="37"/>
              <w:ind w:left="72"/>
              <w:rPr>
                <w:b/>
                <w:sz w:val="12"/>
              </w:rPr>
            </w:pPr>
            <w:r>
              <w:rPr>
                <w:b/>
                <w:color w:val="343434"/>
                <w:spacing w:val="-1"/>
                <w:w w:val="95"/>
                <w:sz w:val="12"/>
              </w:rPr>
              <w:t>Crown</w:t>
            </w:r>
            <w:r>
              <w:rPr>
                <w:b/>
                <w:color w:val="343434"/>
                <w:spacing w:val="-9"/>
                <w:w w:val="95"/>
                <w:sz w:val="12"/>
              </w:rPr>
              <w:t> </w:t>
            </w:r>
            <w:r>
              <w:rPr>
                <w:b/>
                <w:color w:val="343434"/>
                <w:spacing w:val="-1"/>
                <w:w w:val="95"/>
                <w:sz w:val="12"/>
              </w:rPr>
              <w:t>Gas</w:t>
            </w:r>
            <w:r>
              <w:rPr>
                <w:b/>
                <w:color w:val="343434"/>
                <w:spacing w:val="-9"/>
                <w:w w:val="95"/>
                <w:sz w:val="12"/>
              </w:rPr>
              <w:t> </w:t>
            </w:r>
            <w:r>
              <w:rPr>
                <w:b/>
                <w:color w:val="343434"/>
                <w:w w:val="95"/>
                <w:sz w:val="12"/>
              </w:rPr>
              <w:t>&amp;</w:t>
            </w:r>
            <w:r>
              <w:rPr>
                <w:b/>
                <w:color w:val="343434"/>
                <w:spacing w:val="-2"/>
                <w:w w:val="95"/>
                <w:sz w:val="12"/>
              </w:rPr>
              <w:t> </w:t>
            </w:r>
            <w:r>
              <w:rPr>
                <w:b/>
                <w:color w:val="343434"/>
                <w:w w:val="95"/>
                <w:sz w:val="12"/>
              </w:rPr>
              <w:t>Oil</w:t>
            </w:r>
          </w:p>
        </w:tc>
        <w:tc>
          <w:tcPr>
            <w:tcW w:w="657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61" w:type="dxa"/>
          </w:tcPr>
          <w:p>
            <w:pPr>
              <w:pStyle w:val="TableParagraph"/>
              <w:spacing w:line="113" w:lineRule="exact" w:before="37"/>
              <w:ind w:right="72"/>
              <w:jc w:val="right"/>
              <w:rPr>
                <w:rFonts w:ascii="Times New Roman"/>
                <w:sz w:val="12"/>
              </w:rPr>
            </w:pPr>
            <w:r>
              <w:rPr>
                <w:rFonts w:ascii="Times New Roman"/>
                <w:color w:val="343434"/>
                <w:w w:val="115"/>
                <w:sz w:val="12"/>
              </w:rPr>
              <w:t>259.71</w:t>
            </w:r>
          </w:p>
        </w:tc>
        <w:tc>
          <w:tcPr>
            <w:tcW w:w="64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0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44" w:type="dxa"/>
            <w:gridSpan w:val="2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041" w:type="dxa"/>
            <w:gridSpan w:val="2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94" w:type="dxa"/>
            <w:gridSpan w:val="2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761" w:type="dxa"/>
            <w:gridSpan w:val="4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175" w:type="dxa"/>
            <w:gridSpan w:val="2"/>
          </w:tcPr>
          <w:p>
            <w:pPr>
              <w:pStyle w:val="TableParagraph"/>
              <w:tabs>
                <w:tab w:pos="296" w:val="left" w:leader="none"/>
              </w:tabs>
              <w:spacing w:line="145" w:lineRule="exact"/>
              <w:ind w:right="53"/>
              <w:jc w:val="right"/>
              <w:rPr>
                <w:rFonts w:ascii="Times New Roman" w:hAnsi="Times New Roman"/>
                <w:sz w:val="12"/>
              </w:rPr>
            </w:pPr>
            <w:r>
              <w:rPr>
                <w:rFonts w:ascii="Times New Roman" w:hAnsi="Times New Roman"/>
                <w:color w:val="343434"/>
                <w:w w:val="115"/>
                <w:sz w:val="11"/>
              </w:rPr>
              <w:t>£</w:t>
              <w:tab/>
            </w:r>
            <w:r>
              <w:rPr>
                <w:rFonts w:ascii="Times New Roman" w:hAnsi="Times New Roman"/>
                <w:color w:val="444444"/>
                <w:w w:val="115"/>
                <w:position w:val="1"/>
                <w:sz w:val="12"/>
              </w:rPr>
              <w:t>259</w:t>
            </w:r>
            <w:r>
              <w:rPr>
                <w:rFonts w:ascii="Times New Roman" w:hAnsi="Times New Roman"/>
                <w:color w:val="181818"/>
                <w:w w:val="115"/>
                <w:position w:val="1"/>
                <w:sz w:val="12"/>
              </w:rPr>
              <w:t>.</w:t>
            </w:r>
            <w:r>
              <w:rPr>
                <w:rFonts w:ascii="Times New Roman" w:hAnsi="Times New Roman"/>
                <w:color w:val="343434"/>
                <w:w w:val="115"/>
                <w:position w:val="1"/>
                <w:sz w:val="12"/>
              </w:rPr>
              <w:t>71</w:t>
            </w:r>
          </w:p>
        </w:tc>
        <w:tc>
          <w:tcPr>
            <w:tcW w:w="694" w:type="dxa"/>
          </w:tcPr>
          <w:p>
            <w:pPr>
              <w:pStyle w:val="TableParagraph"/>
              <w:spacing w:before="1"/>
              <w:ind w:right="47"/>
              <w:jc w:val="right"/>
              <w:rPr>
                <w:rFonts w:ascii="Times New Roman"/>
                <w:sz w:val="12"/>
              </w:rPr>
            </w:pPr>
            <w:r>
              <w:rPr>
                <w:rFonts w:ascii="Times New Roman"/>
                <w:color w:val="343434"/>
                <w:w w:val="115"/>
                <w:sz w:val="12"/>
              </w:rPr>
              <w:t>51</w:t>
            </w:r>
            <w:r>
              <w:rPr>
                <w:rFonts w:ascii="Times New Roman"/>
                <w:color w:val="5D5D5D"/>
                <w:w w:val="115"/>
                <w:sz w:val="12"/>
              </w:rPr>
              <w:t>.94</w:t>
            </w:r>
          </w:p>
        </w:tc>
        <w:tc>
          <w:tcPr>
            <w:tcW w:w="186" w:type="dxa"/>
          </w:tcPr>
          <w:p>
            <w:pPr>
              <w:pStyle w:val="TableParagraph"/>
              <w:spacing w:line="142" w:lineRule="exact"/>
              <w:ind w:left="50"/>
              <w:jc w:val="center"/>
              <w:rPr>
                <w:rFonts w:ascii="Times New Roman" w:hAnsi="Times New Roman"/>
                <w:sz w:val="13"/>
              </w:rPr>
            </w:pPr>
            <w:r>
              <w:rPr>
                <w:rFonts w:ascii="Times New Roman" w:hAnsi="Times New Roman"/>
                <w:color w:val="444444"/>
                <w:w w:val="113"/>
                <w:sz w:val="13"/>
              </w:rPr>
              <w:t>£</w:t>
            </w:r>
          </w:p>
        </w:tc>
        <w:tc>
          <w:tcPr>
            <w:tcW w:w="576" w:type="dxa"/>
          </w:tcPr>
          <w:p>
            <w:pPr>
              <w:pStyle w:val="TableParagraph"/>
              <w:spacing w:line="132" w:lineRule="exact"/>
              <w:ind w:right="14"/>
              <w:jc w:val="right"/>
              <w:rPr>
                <w:rFonts w:ascii="Times New Roman"/>
                <w:sz w:val="12"/>
              </w:rPr>
            </w:pPr>
            <w:r>
              <w:rPr>
                <w:rFonts w:ascii="Times New Roman"/>
                <w:color w:val="444444"/>
                <w:w w:val="115"/>
                <w:sz w:val="12"/>
              </w:rPr>
              <w:t>311.65</w:t>
            </w:r>
          </w:p>
        </w:tc>
        <w:tc>
          <w:tcPr>
            <w:tcW w:w="969" w:type="dxa"/>
          </w:tcPr>
          <w:p>
            <w:pPr>
              <w:pStyle w:val="TableParagraph"/>
              <w:spacing w:line="125" w:lineRule="exact"/>
              <w:ind w:right="14"/>
              <w:jc w:val="right"/>
              <w:rPr>
                <w:b/>
                <w:sz w:val="12"/>
              </w:rPr>
            </w:pPr>
            <w:r>
              <w:rPr>
                <w:b/>
                <w:color w:val="343434"/>
                <w:sz w:val="12"/>
              </w:rPr>
              <w:t>Contra</w:t>
            </w:r>
            <w:r>
              <w:rPr>
                <w:b/>
                <w:color w:val="5D5D5D"/>
                <w:sz w:val="12"/>
              </w:rPr>
              <w:t>c</w:t>
            </w:r>
            <w:r>
              <w:rPr>
                <w:b/>
                <w:color w:val="343434"/>
                <w:sz w:val="12"/>
              </w:rPr>
              <w:t>t</w:t>
            </w:r>
          </w:p>
        </w:tc>
      </w:tr>
      <w:tr>
        <w:trPr>
          <w:trHeight w:val="171" w:hRule="atLeast"/>
        </w:trPr>
        <w:tc>
          <w:tcPr>
            <w:tcW w:w="290" w:type="dxa"/>
          </w:tcPr>
          <w:p>
            <w:pPr>
              <w:pStyle w:val="TableParagraph"/>
              <w:spacing w:line="125" w:lineRule="exact" w:before="26"/>
              <w:ind w:left="29"/>
              <w:rPr>
                <w:rFonts w:ascii="Times New Roman"/>
                <w:sz w:val="12"/>
              </w:rPr>
            </w:pPr>
            <w:r>
              <w:rPr>
                <w:rFonts w:ascii="Times New Roman"/>
                <w:color w:val="343434"/>
                <w:sz w:val="12"/>
              </w:rPr>
              <w:t>37</w:t>
            </w:r>
          </w:p>
        </w:tc>
        <w:tc>
          <w:tcPr>
            <w:tcW w:w="871" w:type="dxa"/>
          </w:tcPr>
          <w:p>
            <w:pPr>
              <w:pStyle w:val="TableParagraph"/>
              <w:spacing w:line="125" w:lineRule="exact" w:before="26"/>
              <w:ind w:left="105"/>
              <w:rPr>
                <w:rFonts w:ascii="Times New Roman"/>
                <w:sz w:val="12"/>
              </w:rPr>
            </w:pPr>
            <w:r>
              <w:rPr>
                <w:rFonts w:ascii="Times New Roman"/>
                <w:color w:val="181818"/>
                <w:sz w:val="12"/>
              </w:rPr>
              <w:t>1</w:t>
            </w:r>
            <w:r>
              <w:rPr>
                <w:rFonts w:ascii="Times New Roman"/>
                <w:color w:val="181818"/>
                <w:spacing w:val="-12"/>
                <w:sz w:val="12"/>
              </w:rPr>
              <w:t> </w:t>
            </w:r>
            <w:r>
              <w:rPr>
                <w:rFonts w:ascii="Times New Roman"/>
                <w:color w:val="343434"/>
                <w:sz w:val="12"/>
              </w:rPr>
              <w:t>7.05</w:t>
            </w:r>
            <w:r>
              <w:rPr>
                <w:rFonts w:ascii="Times New Roman"/>
                <w:color w:val="343434"/>
                <w:spacing w:val="5"/>
                <w:sz w:val="12"/>
              </w:rPr>
              <w:t> </w:t>
            </w:r>
            <w:r>
              <w:rPr>
                <w:rFonts w:ascii="Times New Roman"/>
                <w:color w:val="5D5D5D"/>
                <w:sz w:val="12"/>
              </w:rPr>
              <w:t>.2</w:t>
            </w:r>
            <w:r>
              <w:rPr>
                <w:rFonts w:ascii="Times New Roman"/>
                <w:color w:val="343434"/>
                <w:sz w:val="12"/>
              </w:rPr>
              <w:t>022</w:t>
            </w:r>
          </w:p>
        </w:tc>
        <w:tc>
          <w:tcPr>
            <w:tcW w:w="497" w:type="dxa"/>
          </w:tcPr>
          <w:p>
            <w:pPr>
              <w:pStyle w:val="TableParagraph"/>
              <w:spacing w:line="118" w:lineRule="exact" w:before="33"/>
              <w:ind w:left="135"/>
              <w:rPr>
                <w:rFonts w:ascii="Times New Roman"/>
                <w:sz w:val="12"/>
              </w:rPr>
            </w:pPr>
            <w:r>
              <w:rPr>
                <w:rFonts w:ascii="Times New Roman"/>
                <w:color w:val="343434"/>
                <w:w w:val="120"/>
                <w:sz w:val="12"/>
              </w:rPr>
              <w:t>1089</w:t>
            </w:r>
          </w:p>
        </w:tc>
        <w:tc>
          <w:tcPr>
            <w:tcW w:w="3904" w:type="dxa"/>
          </w:tcPr>
          <w:p>
            <w:pPr>
              <w:pStyle w:val="TableParagraph"/>
              <w:spacing w:line="118" w:lineRule="exact" w:before="33"/>
              <w:ind w:left="66"/>
              <w:rPr>
                <w:rFonts w:ascii="Times New Roman"/>
                <w:sz w:val="12"/>
              </w:rPr>
            </w:pPr>
            <w:r>
              <w:rPr>
                <w:rFonts w:ascii="Times New Roman"/>
                <w:color w:val="444444"/>
                <w:w w:val="105"/>
                <w:sz w:val="12"/>
              </w:rPr>
              <w:t>Copeland</w:t>
            </w:r>
            <w:r>
              <w:rPr>
                <w:rFonts w:ascii="Times New Roman"/>
                <w:color w:val="444444"/>
                <w:spacing w:val="7"/>
                <w:w w:val="105"/>
                <w:sz w:val="12"/>
              </w:rPr>
              <w:t> </w:t>
            </w:r>
            <w:r>
              <w:rPr>
                <w:rFonts w:ascii="Times New Roman"/>
                <w:color w:val="444444"/>
                <w:w w:val="105"/>
                <w:sz w:val="12"/>
              </w:rPr>
              <w:t>Borough</w:t>
            </w:r>
            <w:r>
              <w:rPr>
                <w:rFonts w:ascii="Times New Roman"/>
                <w:color w:val="444444"/>
                <w:spacing w:val="4"/>
                <w:w w:val="105"/>
                <w:sz w:val="12"/>
              </w:rPr>
              <w:t> </w:t>
            </w:r>
            <w:r>
              <w:rPr>
                <w:rFonts w:ascii="Times New Roman"/>
                <w:color w:val="444444"/>
                <w:w w:val="105"/>
                <w:sz w:val="12"/>
              </w:rPr>
              <w:t>Council</w:t>
            </w:r>
          </w:p>
        </w:tc>
        <w:tc>
          <w:tcPr>
            <w:tcW w:w="657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6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4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0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44" w:type="dxa"/>
            <w:gridSpan w:val="2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041" w:type="dxa"/>
            <w:gridSpan w:val="2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94" w:type="dxa"/>
            <w:gridSpan w:val="2"/>
          </w:tcPr>
          <w:p>
            <w:pPr>
              <w:pStyle w:val="TableParagraph"/>
              <w:spacing w:line="118" w:lineRule="exact" w:before="33"/>
              <w:ind w:left="724"/>
              <w:rPr>
                <w:rFonts w:ascii="Times New Roman"/>
                <w:sz w:val="12"/>
              </w:rPr>
            </w:pPr>
            <w:r>
              <w:rPr>
                <w:rFonts w:ascii="Times New Roman"/>
                <w:color w:val="444444"/>
                <w:w w:val="115"/>
                <w:sz w:val="12"/>
              </w:rPr>
              <w:t>2917.16</w:t>
            </w:r>
          </w:p>
        </w:tc>
        <w:tc>
          <w:tcPr>
            <w:tcW w:w="3761" w:type="dxa"/>
            <w:gridSpan w:val="4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175" w:type="dxa"/>
            <w:gridSpan w:val="2"/>
          </w:tcPr>
          <w:p>
            <w:pPr>
              <w:pStyle w:val="TableParagraph"/>
              <w:spacing w:line="150" w:lineRule="exact" w:before="1"/>
              <w:ind w:right="37"/>
              <w:jc w:val="right"/>
              <w:rPr>
                <w:rFonts w:ascii="Times New Roman" w:hAnsi="Times New Roman"/>
                <w:sz w:val="12"/>
              </w:rPr>
            </w:pPr>
            <w:r>
              <w:rPr>
                <w:rFonts w:ascii="Times New Roman" w:hAnsi="Times New Roman"/>
                <w:color w:val="343434"/>
                <w:w w:val="110"/>
                <w:sz w:val="13"/>
              </w:rPr>
              <w:t>£ </w:t>
            </w:r>
            <w:r>
              <w:rPr>
                <w:rFonts w:ascii="Times New Roman" w:hAnsi="Times New Roman"/>
                <w:color w:val="343434"/>
                <w:spacing w:val="34"/>
                <w:w w:val="110"/>
                <w:sz w:val="13"/>
              </w:rPr>
              <w:t> </w:t>
            </w:r>
            <w:r>
              <w:rPr>
                <w:rFonts w:ascii="Times New Roman" w:hAnsi="Times New Roman"/>
                <w:color w:val="444444"/>
                <w:w w:val="110"/>
                <w:position w:val="1"/>
                <w:sz w:val="12"/>
              </w:rPr>
              <w:t>2,917.16</w:t>
            </w:r>
          </w:p>
        </w:tc>
        <w:tc>
          <w:tcPr>
            <w:tcW w:w="694" w:type="dxa"/>
          </w:tcPr>
          <w:p>
            <w:pPr>
              <w:pStyle w:val="TableParagraph"/>
              <w:spacing w:line="135" w:lineRule="exact"/>
              <w:ind w:right="35"/>
              <w:jc w:val="right"/>
              <w:rPr>
                <w:rFonts w:ascii="Times New Roman"/>
                <w:sz w:val="12"/>
              </w:rPr>
            </w:pPr>
            <w:r>
              <w:rPr>
                <w:rFonts w:ascii="Times New Roman"/>
                <w:color w:val="444444"/>
                <w:w w:val="115"/>
                <w:sz w:val="12"/>
              </w:rPr>
              <w:t>583.43</w:t>
            </w:r>
          </w:p>
        </w:tc>
        <w:tc>
          <w:tcPr>
            <w:tcW w:w="186" w:type="dxa"/>
          </w:tcPr>
          <w:p>
            <w:pPr>
              <w:pStyle w:val="TableParagraph"/>
              <w:spacing w:before="6"/>
              <w:ind w:left="39"/>
              <w:jc w:val="center"/>
              <w:rPr>
                <w:rFonts w:ascii="Times New Roman" w:hAnsi="Times New Roman"/>
                <w:sz w:val="11"/>
              </w:rPr>
            </w:pPr>
            <w:r>
              <w:rPr>
                <w:rFonts w:ascii="Times New Roman" w:hAnsi="Times New Roman"/>
                <w:color w:val="444444"/>
                <w:w w:val="112"/>
                <w:sz w:val="11"/>
              </w:rPr>
              <w:t>£</w:t>
            </w:r>
          </w:p>
        </w:tc>
        <w:tc>
          <w:tcPr>
            <w:tcW w:w="576" w:type="dxa"/>
          </w:tcPr>
          <w:p>
            <w:pPr>
              <w:pStyle w:val="TableParagraph"/>
              <w:spacing w:line="128" w:lineRule="exact"/>
              <w:ind w:left="81"/>
              <w:rPr>
                <w:rFonts w:ascii="Times New Roman"/>
                <w:sz w:val="12"/>
              </w:rPr>
            </w:pPr>
            <w:r>
              <w:rPr>
                <w:rFonts w:ascii="Times New Roman"/>
                <w:color w:val="343434"/>
                <w:w w:val="110"/>
                <w:sz w:val="12"/>
              </w:rPr>
              <w:t>3,500.59</w:t>
            </w:r>
          </w:p>
        </w:tc>
        <w:tc>
          <w:tcPr>
            <w:tcW w:w="96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346" w:hRule="atLeast"/>
        </w:trPr>
        <w:tc>
          <w:tcPr>
            <w:tcW w:w="6780" w:type="dxa"/>
            <w:gridSpan w:val="6"/>
          </w:tcPr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spacing w:line="118" w:lineRule="exact" w:before="70"/>
              <w:ind w:right="77"/>
              <w:jc w:val="right"/>
              <w:rPr>
                <w:rFonts w:ascii="Times New Roman"/>
                <w:sz w:val="12"/>
              </w:rPr>
            </w:pPr>
            <w:r>
              <w:rPr>
                <w:rFonts w:ascii="Times New Roman"/>
                <w:color w:val="343434"/>
                <w:w w:val="115"/>
                <w:sz w:val="12"/>
              </w:rPr>
              <w:t>15958.00</w:t>
            </w:r>
            <w:r>
              <w:rPr>
                <w:rFonts w:ascii="Times New Roman"/>
                <w:color w:val="343434"/>
                <w:spacing w:val="6"/>
                <w:w w:val="115"/>
                <w:sz w:val="12"/>
              </w:rPr>
              <w:t> </w:t>
            </w:r>
            <w:r>
              <w:rPr>
                <w:rFonts w:ascii="Times New Roman"/>
                <w:color w:val="343434"/>
                <w:w w:val="115"/>
                <w:sz w:val="12"/>
              </w:rPr>
              <w:t>11612.87</w:t>
            </w:r>
          </w:p>
        </w:tc>
        <w:tc>
          <w:tcPr>
            <w:tcW w:w="649" w:type="dxa"/>
          </w:tcPr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spacing w:line="118" w:lineRule="exact" w:before="70"/>
              <w:ind w:right="129"/>
              <w:jc w:val="right"/>
              <w:rPr>
                <w:rFonts w:ascii="Times New Roman"/>
                <w:sz w:val="12"/>
              </w:rPr>
            </w:pPr>
            <w:r>
              <w:rPr>
                <w:rFonts w:ascii="Times New Roman"/>
                <w:color w:val="343434"/>
                <w:w w:val="115"/>
                <w:sz w:val="12"/>
              </w:rPr>
              <w:t>5721.73</w:t>
            </w:r>
          </w:p>
        </w:tc>
        <w:tc>
          <w:tcPr>
            <w:tcW w:w="603" w:type="dxa"/>
          </w:tcPr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spacing w:line="118" w:lineRule="exact" w:before="70"/>
              <w:ind w:right="90"/>
              <w:jc w:val="right"/>
              <w:rPr>
                <w:rFonts w:ascii="Times New Roman"/>
                <w:sz w:val="12"/>
              </w:rPr>
            </w:pPr>
            <w:r>
              <w:rPr>
                <w:rFonts w:ascii="Times New Roman"/>
                <w:color w:val="181818"/>
                <w:w w:val="115"/>
                <w:sz w:val="12"/>
              </w:rPr>
              <w:t>1</w:t>
            </w:r>
            <w:r>
              <w:rPr>
                <w:rFonts w:ascii="Times New Roman"/>
                <w:color w:val="444444"/>
                <w:w w:val="115"/>
                <w:sz w:val="12"/>
              </w:rPr>
              <w:t>79.00</w:t>
            </w:r>
          </w:p>
        </w:tc>
        <w:tc>
          <w:tcPr>
            <w:tcW w:w="578" w:type="dxa"/>
          </w:tcPr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spacing w:line="118" w:lineRule="exact" w:before="70"/>
              <w:ind w:left="91"/>
              <w:rPr>
                <w:rFonts w:ascii="Times New Roman"/>
                <w:sz w:val="12"/>
              </w:rPr>
            </w:pPr>
            <w:r>
              <w:rPr>
                <w:rFonts w:ascii="Times New Roman"/>
                <w:color w:val="343434"/>
                <w:w w:val="110"/>
                <w:sz w:val="12"/>
              </w:rPr>
              <w:t>1000.00</w:t>
            </w:r>
          </w:p>
        </w:tc>
        <w:tc>
          <w:tcPr>
            <w:tcW w:w="666" w:type="dxa"/>
          </w:tcPr>
          <w:p>
            <w:pPr>
              <w:pStyle w:val="TableParagraph"/>
              <w:spacing w:before="5"/>
              <w:rPr>
                <w:b/>
                <w:sz w:val="17"/>
              </w:rPr>
            </w:pPr>
          </w:p>
          <w:p>
            <w:pPr>
              <w:pStyle w:val="TableParagraph"/>
              <w:spacing w:line="125" w:lineRule="exact"/>
              <w:ind w:left="54"/>
              <w:rPr>
                <w:rFonts w:ascii="Times New Roman"/>
                <w:sz w:val="12"/>
              </w:rPr>
            </w:pPr>
            <w:r>
              <w:rPr>
                <w:rFonts w:ascii="Times New Roman"/>
                <w:color w:val="343434"/>
                <w:w w:val="115"/>
                <w:sz w:val="12"/>
              </w:rPr>
              <w:t>1419.75</w:t>
            </w:r>
          </w:p>
        </w:tc>
        <w:tc>
          <w:tcPr>
            <w:tcW w:w="663" w:type="dxa"/>
          </w:tcPr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spacing w:line="118" w:lineRule="exact" w:before="70"/>
              <w:ind w:left="176"/>
              <w:rPr>
                <w:rFonts w:ascii="Times New Roman"/>
                <w:sz w:val="12"/>
              </w:rPr>
            </w:pPr>
            <w:r>
              <w:rPr>
                <w:rFonts w:ascii="Times New Roman"/>
                <w:color w:val="444444"/>
                <w:w w:val="120"/>
                <w:sz w:val="12"/>
              </w:rPr>
              <w:t>0.00</w:t>
            </w:r>
          </w:p>
        </w:tc>
        <w:tc>
          <w:tcPr>
            <w:tcW w:w="1378" w:type="dxa"/>
          </w:tcPr>
          <w:p>
            <w:pPr>
              <w:pStyle w:val="TableParagraph"/>
              <w:spacing w:before="2"/>
              <w:rPr>
                <w:b/>
                <w:sz w:val="17"/>
              </w:rPr>
            </w:pPr>
          </w:p>
          <w:p>
            <w:pPr>
              <w:pStyle w:val="TableParagraph"/>
              <w:tabs>
                <w:tab w:pos="700" w:val="left" w:leader="none"/>
              </w:tabs>
              <w:spacing w:line="128" w:lineRule="exact"/>
              <w:ind w:left="241"/>
              <w:rPr>
                <w:rFonts w:ascii="Times New Roman"/>
                <w:sz w:val="12"/>
              </w:rPr>
            </w:pPr>
            <w:r>
              <w:rPr>
                <w:rFonts w:ascii="Times New Roman"/>
                <w:color w:val="444444"/>
                <w:w w:val="115"/>
                <w:sz w:val="12"/>
              </w:rPr>
              <w:t>0</w:t>
            </w:r>
            <w:r>
              <w:rPr>
                <w:rFonts w:ascii="Times New Roman"/>
                <w:color w:val="181818"/>
                <w:w w:val="115"/>
                <w:sz w:val="12"/>
              </w:rPr>
              <w:t>.</w:t>
            </w:r>
            <w:r>
              <w:rPr>
                <w:rFonts w:ascii="Times New Roman"/>
                <w:color w:val="444444"/>
                <w:w w:val="115"/>
                <w:sz w:val="12"/>
              </w:rPr>
              <w:t>00</w:t>
              <w:tab/>
            </w:r>
            <w:r>
              <w:rPr>
                <w:rFonts w:ascii="Times New Roman"/>
                <w:color w:val="343434"/>
                <w:w w:val="115"/>
                <w:position w:val="1"/>
                <w:sz w:val="12"/>
              </w:rPr>
              <w:t>1704.59</w:t>
            </w:r>
          </w:p>
        </w:tc>
        <w:tc>
          <w:tcPr>
            <w:tcW w:w="562" w:type="dxa"/>
          </w:tcPr>
          <w:p>
            <w:pPr>
              <w:pStyle w:val="TableParagraph"/>
              <w:spacing w:before="5"/>
              <w:rPr>
                <w:b/>
                <w:sz w:val="17"/>
              </w:rPr>
            </w:pPr>
          </w:p>
          <w:p>
            <w:pPr>
              <w:pStyle w:val="TableParagraph"/>
              <w:spacing w:line="125" w:lineRule="exact"/>
              <w:ind w:left="240"/>
              <w:rPr>
                <w:rFonts w:ascii="Times New Roman"/>
                <w:sz w:val="12"/>
              </w:rPr>
            </w:pPr>
            <w:r>
              <w:rPr>
                <w:rFonts w:ascii="Times New Roman"/>
                <w:color w:val="444444"/>
                <w:w w:val="115"/>
                <w:sz w:val="12"/>
              </w:rPr>
              <w:t>0.00</w:t>
            </w:r>
          </w:p>
        </w:tc>
        <w:tc>
          <w:tcPr>
            <w:tcW w:w="832" w:type="dxa"/>
          </w:tcPr>
          <w:p>
            <w:pPr>
              <w:pStyle w:val="TableParagraph"/>
              <w:spacing w:before="9"/>
              <w:rPr>
                <w:b/>
                <w:sz w:val="16"/>
              </w:rPr>
            </w:pPr>
          </w:p>
          <w:p>
            <w:pPr>
              <w:pStyle w:val="TableParagraph"/>
              <w:spacing w:line="132" w:lineRule="exact"/>
              <w:ind w:left="86"/>
              <w:rPr>
                <w:rFonts w:ascii="Times New Roman"/>
                <w:sz w:val="12"/>
              </w:rPr>
            </w:pPr>
            <w:r>
              <w:rPr>
                <w:rFonts w:ascii="Times New Roman"/>
                <w:color w:val="343434"/>
                <w:w w:val="115"/>
                <w:sz w:val="12"/>
              </w:rPr>
              <w:t>12293.87</w:t>
            </w:r>
          </w:p>
        </w:tc>
        <w:tc>
          <w:tcPr>
            <w:tcW w:w="671" w:type="dxa"/>
          </w:tcPr>
          <w:p>
            <w:pPr>
              <w:pStyle w:val="TableParagraph"/>
              <w:spacing w:before="9"/>
              <w:rPr>
                <w:b/>
                <w:sz w:val="16"/>
              </w:rPr>
            </w:pPr>
          </w:p>
          <w:p>
            <w:pPr>
              <w:pStyle w:val="TableParagraph"/>
              <w:spacing w:line="132" w:lineRule="exact"/>
              <w:ind w:left="237"/>
              <w:rPr>
                <w:rFonts w:ascii="Times New Roman"/>
                <w:sz w:val="12"/>
              </w:rPr>
            </w:pPr>
            <w:r>
              <w:rPr>
                <w:rFonts w:ascii="Times New Roman"/>
                <w:color w:val="343434"/>
                <w:w w:val="115"/>
                <w:sz w:val="12"/>
              </w:rPr>
              <w:t>0</w:t>
            </w:r>
            <w:r>
              <w:rPr>
                <w:rFonts w:ascii="Times New Roman"/>
                <w:color w:val="181818"/>
                <w:w w:val="115"/>
                <w:sz w:val="12"/>
              </w:rPr>
              <w:t>.</w:t>
            </w:r>
            <w:r>
              <w:rPr>
                <w:rFonts w:ascii="Times New Roman"/>
                <w:color w:val="444444"/>
                <w:w w:val="115"/>
                <w:sz w:val="12"/>
              </w:rPr>
              <w:t>00</w:t>
            </w:r>
          </w:p>
        </w:tc>
        <w:tc>
          <w:tcPr>
            <w:tcW w:w="652" w:type="dxa"/>
          </w:tcPr>
          <w:p>
            <w:pPr>
              <w:pStyle w:val="TableParagraph"/>
              <w:spacing w:before="9"/>
              <w:rPr>
                <w:b/>
                <w:sz w:val="16"/>
              </w:rPr>
            </w:pPr>
          </w:p>
          <w:p>
            <w:pPr>
              <w:pStyle w:val="TableParagraph"/>
              <w:spacing w:line="132" w:lineRule="exact"/>
              <w:ind w:left="207"/>
              <w:rPr>
                <w:rFonts w:ascii="Times New Roman"/>
                <w:sz w:val="12"/>
              </w:rPr>
            </w:pPr>
            <w:r>
              <w:rPr>
                <w:rFonts w:ascii="Times New Roman"/>
                <w:color w:val="343434"/>
                <w:w w:val="115"/>
                <w:sz w:val="12"/>
              </w:rPr>
              <w:t>0.00</w:t>
            </w:r>
          </w:p>
        </w:tc>
        <w:tc>
          <w:tcPr>
            <w:tcW w:w="829" w:type="dxa"/>
          </w:tcPr>
          <w:p>
            <w:pPr>
              <w:pStyle w:val="TableParagraph"/>
              <w:spacing w:before="2"/>
              <w:rPr>
                <w:b/>
                <w:sz w:val="16"/>
              </w:rPr>
            </w:pPr>
          </w:p>
          <w:p>
            <w:pPr>
              <w:pStyle w:val="TableParagraph"/>
              <w:ind w:left="211"/>
              <w:rPr>
                <w:rFonts w:ascii="Times New Roman"/>
                <w:sz w:val="12"/>
              </w:rPr>
            </w:pPr>
            <w:r>
              <w:rPr>
                <w:rFonts w:ascii="Times New Roman"/>
                <w:color w:val="444444"/>
                <w:w w:val="120"/>
                <w:sz w:val="12"/>
              </w:rPr>
              <w:t>0.00</w:t>
            </w:r>
          </w:p>
        </w:tc>
        <w:tc>
          <w:tcPr>
            <w:tcW w:w="1609" w:type="dxa"/>
          </w:tcPr>
          <w:p>
            <w:pPr>
              <w:pStyle w:val="TableParagraph"/>
              <w:spacing w:before="2"/>
              <w:rPr>
                <w:b/>
                <w:sz w:val="16"/>
              </w:rPr>
            </w:pPr>
          </w:p>
          <w:p>
            <w:pPr>
              <w:pStyle w:val="TableParagraph"/>
              <w:tabs>
                <w:tab w:pos="848" w:val="left" w:leader="none"/>
              </w:tabs>
              <w:ind w:left="377"/>
              <w:rPr>
                <w:rFonts w:ascii="Times New Roman"/>
                <w:sz w:val="12"/>
              </w:rPr>
            </w:pPr>
            <w:r>
              <w:rPr>
                <w:rFonts w:ascii="Times New Roman"/>
                <w:color w:val="444444"/>
                <w:w w:val="115"/>
                <w:sz w:val="12"/>
              </w:rPr>
              <w:t>0.00</w:t>
              <w:tab/>
              <w:t>2330</w:t>
            </w:r>
            <w:r>
              <w:rPr>
                <w:rFonts w:ascii="Times New Roman"/>
                <w:w w:val="115"/>
                <w:sz w:val="12"/>
              </w:rPr>
              <w:t>.</w:t>
            </w:r>
            <w:r>
              <w:rPr>
                <w:rFonts w:ascii="Times New Roman"/>
                <w:color w:val="444444"/>
                <w:w w:val="115"/>
                <w:sz w:val="12"/>
              </w:rPr>
              <w:t>60</w:t>
            </w:r>
          </w:p>
        </w:tc>
        <w:tc>
          <w:tcPr>
            <w:tcW w:w="857" w:type="dxa"/>
          </w:tcPr>
          <w:p>
            <w:pPr>
              <w:pStyle w:val="TableParagraph"/>
              <w:spacing w:before="6"/>
              <w:rPr>
                <w:b/>
                <w:sz w:val="15"/>
              </w:rPr>
            </w:pPr>
          </w:p>
          <w:p>
            <w:pPr>
              <w:pStyle w:val="TableParagraph"/>
              <w:spacing w:before="1"/>
              <w:ind w:left="340"/>
              <w:rPr>
                <w:rFonts w:ascii="Times New Roman"/>
                <w:sz w:val="12"/>
              </w:rPr>
            </w:pPr>
            <w:r>
              <w:rPr>
                <w:rFonts w:ascii="Times New Roman"/>
                <w:color w:val="444444"/>
                <w:w w:val="115"/>
                <w:sz w:val="12"/>
              </w:rPr>
              <w:t>0.00</w:t>
            </w:r>
          </w:p>
        </w:tc>
        <w:tc>
          <w:tcPr>
            <w:tcW w:w="1318" w:type="dxa"/>
          </w:tcPr>
          <w:p>
            <w:pPr>
              <w:pStyle w:val="TableParagraph"/>
              <w:spacing w:before="1"/>
              <w:rPr>
                <w:b/>
                <w:sz w:val="14"/>
              </w:rPr>
            </w:pPr>
          </w:p>
          <w:p>
            <w:pPr>
              <w:pStyle w:val="TableParagraph"/>
              <w:ind w:left="290"/>
              <w:rPr>
                <w:rFonts w:ascii="Times New Roman" w:hAnsi="Times New Roman"/>
                <w:sz w:val="12"/>
              </w:rPr>
            </w:pPr>
            <w:r>
              <w:rPr>
                <w:rFonts w:ascii="Times New Roman" w:hAnsi="Times New Roman"/>
                <w:color w:val="444444"/>
                <w:w w:val="115"/>
                <w:sz w:val="12"/>
              </w:rPr>
              <w:t>0.00</w:t>
            </w:r>
            <w:r>
              <w:rPr>
                <w:rFonts w:ascii="Times New Roman" w:hAnsi="Times New Roman"/>
                <w:color w:val="444444"/>
                <w:spacing w:val="7"/>
                <w:w w:val="115"/>
                <w:sz w:val="12"/>
              </w:rPr>
              <w:t> </w:t>
            </w:r>
            <w:r>
              <w:rPr>
                <w:rFonts w:ascii="Times New Roman" w:hAnsi="Times New Roman"/>
                <w:color w:val="343434"/>
                <w:w w:val="115"/>
                <w:sz w:val="13"/>
              </w:rPr>
              <w:t>£</w:t>
            </w:r>
            <w:r>
              <w:rPr>
                <w:rFonts w:ascii="Times New Roman" w:hAnsi="Times New Roman"/>
                <w:color w:val="343434"/>
                <w:spacing w:val="-3"/>
                <w:w w:val="115"/>
                <w:sz w:val="13"/>
              </w:rPr>
              <w:t> </w:t>
            </w:r>
            <w:r>
              <w:rPr>
                <w:rFonts w:ascii="Times New Roman" w:hAnsi="Times New Roman"/>
                <w:color w:val="444444"/>
                <w:w w:val="115"/>
                <w:sz w:val="12"/>
              </w:rPr>
              <w:t>52,220.41</w:t>
            </w:r>
          </w:p>
        </w:tc>
        <w:tc>
          <w:tcPr>
            <w:tcW w:w="694" w:type="dxa"/>
          </w:tcPr>
          <w:p>
            <w:pPr>
              <w:pStyle w:val="TableParagraph"/>
              <w:spacing w:before="6"/>
              <w:rPr>
                <w:b/>
                <w:sz w:val="13"/>
              </w:rPr>
            </w:pPr>
          </w:p>
          <w:p>
            <w:pPr>
              <w:pStyle w:val="TableParagraph"/>
              <w:ind w:right="42"/>
              <w:jc w:val="right"/>
              <w:rPr>
                <w:rFonts w:ascii="Times New Roman" w:hAnsi="Times New Roman"/>
                <w:sz w:val="12"/>
              </w:rPr>
            </w:pPr>
            <w:r>
              <w:rPr>
                <w:rFonts w:ascii="Times New Roman" w:hAnsi="Times New Roman"/>
                <w:color w:val="444444"/>
                <w:w w:val="110"/>
                <w:sz w:val="13"/>
              </w:rPr>
              <w:t>£</w:t>
            </w:r>
            <w:r>
              <w:rPr>
                <w:rFonts w:ascii="Times New Roman" w:hAnsi="Times New Roman"/>
                <w:color w:val="444444"/>
                <w:spacing w:val="-1"/>
                <w:w w:val="110"/>
                <w:sz w:val="13"/>
              </w:rPr>
              <w:t> </w:t>
            </w:r>
            <w:r>
              <w:rPr>
                <w:rFonts w:ascii="Times New Roman" w:hAnsi="Times New Roman"/>
                <w:color w:val="444444"/>
                <w:w w:val="110"/>
                <w:sz w:val="12"/>
              </w:rPr>
              <w:t>3,859</w:t>
            </w:r>
            <w:r>
              <w:rPr>
                <w:rFonts w:ascii="Times New Roman" w:hAnsi="Times New Roman"/>
                <w:color w:val="181818"/>
                <w:w w:val="110"/>
                <w:sz w:val="12"/>
              </w:rPr>
              <w:t>.4</w:t>
            </w:r>
            <w:r>
              <w:rPr>
                <w:rFonts w:ascii="Times New Roman" w:hAnsi="Times New Roman"/>
                <w:color w:val="444444"/>
                <w:w w:val="110"/>
                <w:sz w:val="12"/>
              </w:rPr>
              <w:t>2</w:t>
            </w:r>
          </w:p>
        </w:tc>
        <w:tc>
          <w:tcPr>
            <w:tcW w:w="1731" w:type="dxa"/>
            <w:gridSpan w:val="3"/>
          </w:tcPr>
          <w:p>
            <w:pPr>
              <w:pStyle w:val="TableParagraph"/>
              <w:spacing w:before="8"/>
              <w:rPr>
                <w:b/>
                <w:sz w:val="13"/>
              </w:rPr>
            </w:pPr>
          </w:p>
          <w:p>
            <w:pPr>
              <w:pStyle w:val="TableParagraph"/>
              <w:ind w:left="89"/>
              <w:rPr>
                <w:rFonts w:ascii="Times New Roman"/>
                <w:sz w:val="12"/>
              </w:rPr>
            </w:pPr>
            <w:r>
              <w:rPr>
                <w:rFonts w:ascii="Times New Roman"/>
                <w:color w:val="444444"/>
                <w:w w:val="105"/>
                <w:sz w:val="12"/>
              </w:rPr>
              <w:t>E</w:t>
            </w:r>
            <w:r>
              <w:rPr>
                <w:rFonts w:ascii="Times New Roman"/>
                <w:color w:val="444444"/>
                <w:spacing w:val="27"/>
                <w:w w:val="105"/>
                <w:sz w:val="12"/>
              </w:rPr>
              <w:t> </w:t>
            </w:r>
            <w:r>
              <w:rPr>
                <w:rFonts w:ascii="Times New Roman"/>
                <w:color w:val="444444"/>
                <w:w w:val="105"/>
                <w:sz w:val="12"/>
              </w:rPr>
              <w:t>56,079.83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10"/>
        </w:rPr>
      </w:pPr>
      <w:r>
        <w:rPr/>
        <w:drawing>
          <wp:anchor distT="0" distB="0" distL="0" distR="0" allowOverlap="1" layoutInCell="1" locked="0" behindDoc="0" simplePos="0" relativeHeight="12">
            <wp:simplePos x="0" y="0"/>
            <wp:positionH relativeFrom="page">
              <wp:posOffset>13746314</wp:posOffset>
            </wp:positionH>
            <wp:positionV relativeFrom="paragraph">
              <wp:posOffset>90271</wp:posOffset>
            </wp:positionV>
            <wp:extent cx="849966" cy="429768"/>
            <wp:effectExtent l="0" t="0" r="0" b="0"/>
            <wp:wrapTopAndBottom/>
            <wp:docPr id="23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9966" cy="4297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0"/>
        </w:rPr>
        <w:sectPr>
          <w:type w:val="continuous"/>
          <w:pgSz w:w="23820" w:h="16840" w:orient="landscape"/>
          <w:pgMar w:top="1360" w:bottom="0" w:left="960" w:right="720"/>
        </w:sectPr>
      </w:pPr>
    </w:p>
    <w:p>
      <w:pPr>
        <w:tabs>
          <w:tab w:pos="8483" w:val="left" w:leader="none"/>
        </w:tabs>
        <w:spacing w:before="80"/>
        <w:ind w:left="738" w:right="0" w:firstLine="0"/>
        <w:jc w:val="left"/>
        <w:rPr>
          <w:b/>
          <w:sz w:val="17"/>
        </w:rPr>
      </w:pPr>
      <w:r>
        <w:rPr>
          <w:b/>
          <w:color w:val="18181A"/>
          <w:spacing w:val="-3"/>
          <w:sz w:val="17"/>
        </w:rPr>
        <w:t>W</w:t>
      </w:r>
      <w:r>
        <w:rPr>
          <w:b/>
          <w:spacing w:val="-3"/>
          <w:sz w:val="17"/>
        </w:rPr>
        <w:t>HI</w:t>
      </w:r>
      <w:r>
        <w:rPr>
          <w:b/>
          <w:color w:val="18181A"/>
          <w:spacing w:val="-3"/>
          <w:sz w:val="17"/>
        </w:rPr>
        <w:t>TEHAVEN</w:t>
      </w:r>
      <w:r>
        <w:rPr>
          <w:b/>
          <w:color w:val="18181A"/>
          <w:spacing w:val="1"/>
          <w:sz w:val="17"/>
        </w:rPr>
        <w:t> </w:t>
      </w:r>
      <w:r>
        <w:rPr>
          <w:b/>
          <w:color w:val="18181A"/>
          <w:spacing w:val="-3"/>
          <w:sz w:val="17"/>
        </w:rPr>
        <w:t>TOWN</w:t>
      </w:r>
      <w:r>
        <w:rPr>
          <w:b/>
          <w:color w:val="18181A"/>
          <w:spacing w:val="-9"/>
          <w:sz w:val="17"/>
        </w:rPr>
        <w:t> </w:t>
      </w:r>
      <w:r>
        <w:rPr>
          <w:b/>
          <w:color w:val="313131"/>
          <w:spacing w:val="-2"/>
          <w:sz w:val="17"/>
        </w:rPr>
        <w:t>COUNC</w:t>
      </w:r>
      <w:r>
        <w:rPr>
          <w:b/>
          <w:spacing w:val="-2"/>
          <w:sz w:val="17"/>
        </w:rPr>
        <w:t>I</w:t>
      </w:r>
      <w:r>
        <w:rPr>
          <w:b/>
          <w:color w:val="18181A"/>
          <w:spacing w:val="-2"/>
          <w:sz w:val="17"/>
        </w:rPr>
        <w:t>L</w:t>
        <w:tab/>
      </w:r>
      <w:r>
        <w:rPr>
          <w:b/>
          <w:color w:val="18181A"/>
          <w:position w:val="1"/>
          <w:sz w:val="17"/>
        </w:rPr>
        <w:t>Ap</w:t>
      </w:r>
      <w:r>
        <w:rPr>
          <w:b/>
          <w:position w:val="1"/>
          <w:sz w:val="17"/>
        </w:rPr>
        <w:t>p</w:t>
      </w:r>
      <w:r>
        <w:rPr>
          <w:b/>
          <w:color w:val="313131"/>
          <w:position w:val="1"/>
          <w:sz w:val="17"/>
        </w:rPr>
        <w:t>endix</w:t>
      </w:r>
      <w:r>
        <w:rPr>
          <w:b/>
          <w:color w:val="313131"/>
          <w:spacing w:val="-6"/>
          <w:position w:val="1"/>
          <w:sz w:val="17"/>
        </w:rPr>
        <w:t> </w:t>
      </w:r>
      <w:r>
        <w:rPr>
          <w:b/>
          <w:color w:val="18181A"/>
          <w:position w:val="1"/>
          <w:sz w:val="17"/>
        </w:rPr>
        <w:t>3</w:t>
      </w:r>
    </w:p>
    <w:p>
      <w:pPr>
        <w:pStyle w:val="BodyText"/>
        <w:spacing w:before="7"/>
        <w:rPr>
          <w:b/>
          <w:sz w:val="28"/>
        </w:rPr>
      </w:pPr>
    </w:p>
    <w:tbl>
      <w:tblPr>
        <w:tblW w:w="0" w:type="auto"/>
        <w:jc w:val="left"/>
        <w:tblInd w:w="7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01"/>
        <w:gridCol w:w="3643"/>
        <w:gridCol w:w="1435"/>
        <w:gridCol w:w="791"/>
        <w:gridCol w:w="1125"/>
      </w:tblGrid>
      <w:tr>
        <w:trPr>
          <w:trHeight w:val="737" w:hRule="atLeast"/>
        </w:trPr>
        <w:tc>
          <w:tcPr>
            <w:tcW w:w="1701" w:type="dxa"/>
          </w:tcPr>
          <w:p>
            <w:pPr>
              <w:pStyle w:val="TableParagraph"/>
              <w:spacing w:line="190" w:lineRule="exact"/>
              <w:ind w:left="39" w:right="61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I</w:t>
            </w:r>
            <w:r>
              <w:rPr>
                <w:b/>
                <w:color w:val="18181A"/>
                <w:sz w:val="17"/>
              </w:rPr>
              <w:t>NCOM</w:t>
            </w:r>
            <w:r>
              <w:rPr>
                <w:b/>
                <w:color w:val="18181A"/>
                <w:spacing w:val="-26"/>
                <w:sz w:val="17"/>
              </w:rPr>
              <w:t> </w:t>
            </w:r>
            <w:r>
              <w:rPr>
                <w:b/>
                <w:color w:val="18181A"/>
                <w:sz w:val="17"/>
              </w:rPr>
              <w:t>E</w:t>
            </w:r>
            <w:r>
              <w:rPr>
                <w:b/>
                <w:color w:val="18181A"/>
                <w:spacing w:val="-2"/>
                <w:sz w:val="17"/>
              </w:rPr>
              <w:t> </w:t>
            </w:r>
            <w:r>
              <w:rPr>
                <w:b/>
                <w:color w:val="313131"/>
                <w:sz w:val="17"/>
              </w:rPr>
              <w:t>2022-2023</w:t>
            </w: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17"/>
              <w:ind w:left="39" w:right="39"/>
              <w:jc w:val="center"/>
              <w:rPr>
                <w:b/>
                <w:sz w:val="17"/>
              </w:rPr>
            </w:pPr>
            <w:r>
              <w:rPr>
                <w:b/>
                <w:color w:val="18181A"/>
                <w:w w:val="105"/>
                <w:sz w:val="17"/>
              </w:rPr>
              <w:t>Date</w:t>
            </w:r>
          </w:p>
        </w:tc>
        <w:tc>
          <w:tcPr>
            <w:tcW w:w="3643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8"/>
              <w:rPr>
                <w:b/>
                <w:sz w:val="26"/>
              </w:rPr>
            </w:pPr>
          </w:p>
          <w:p>
            <w:pPr>
              <w:pStyle w:val="TableParagraph"/>
              <w:ind w:left="81"/>
              <w:rPr>
                <w:b/>
                <w:sz w:val="17"/>
              </w:rPr>
            </w:pPr>
            <w:r>
              <w:rPr>
                <w:b/>
                <w:color w:val="18181A"/>
                <w:w w:val="110"/>
                <w:sz w:val="17"/>
              </w:rPr>
              <w:t>Item</w:t>
            </w:r>
          </w:p>
        </w:tc>
        <w:tc>
          <w:tcPr>
            <w:tcW w:w="1435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"/>
              <w:ind w:left="305"/>
              <w:rPr>
                <w:b/>
                <w:sz w:val="17"/>
              </w:rPr>
            </w:pPr>
            <w:r>
              <w:rPr>
                <w:b/>
                <w:color w:val="18181A"/>
                <w:sz w:val="17"/>
              </w:rPr>
              <w:t>Precept</w:t>
            </w:r>
          </w:p>
        </w:tc>
        <w:tc>
          <w:tcPr>
            <w:tcW w:w="791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"/>
              <w:ind w:left="40"/>
              <w:rPr>
                <w:b/>
                <w:sz w:val="17"/>
              </w:rPr>
            </w:pPr>
            <w:r>
              <w:rPr>
                <w:b/>
                <w:sz w:val="17"/>
              </w:rPr>
              <w:t>I</w:t>
            </w:r>
            <w:r>
              <w:rPr>
                <w:b/>
                <w:color w:val="18181A"/>
                <w:sz w:val="17"/>
              </w:rPr>
              <w:t>nterest</w:t>
            </w:r>
          </w:p>
        </w:tc>
        <w:tc>
          <w:tcPr>
            <w:tcW w:w="1125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"/>
              <w:ind w:left="134"/>
              <w:rPr>
                <w:b/>
                <w:sz w:val="17"/>
              </w:rPr>
            </w:pPr>
            <w:r>
              <w:rPr>
                <w:b/>
                <w:color w:val="18181A"/>
                <w:w w:val="110"/>
                <w:sz w:val="17"/>
              </w:rPr>
              <w:t>Ot</w:t>
            </w:r>
            <w:r>
              <w:rPr>
                <w:b/>
                <w:w w:val="110"/>
                <w:sz w:val="17"/>
              </w:rPr>
              <w:t>h</w:t>
            </w:r>
            <w:r>
              <w:rPr>
                <w:b/>
                <w:color w:val="313131"/>
                <w:w w:val="110"/>
                <w:sz w:val="17"/>
              </w:rPr>
              <w:t>er</w:t>
            </w:r>
          </w:p>
        </w:tc>
      </w:tr>
      <w:tr>
        <w:trPr>
          <w:trHeight w:val="263" w:hRule="atLeast"/>
        </w:trPr>
        <w:tc>
          <w:tcPr>
            <w:tcW w:w="1701" w:type="dxa"/>
          </w:tcPr>
          <w:p>
            <w:pPr>
              <w:pStyle w:val="TableParagraph"/>
              <w:spacing w:before="36"/>
              <w:ind w:left="393"/>
              <w:rPr>
                <w:sz w:val="17"/>
              </w:rPr>
            </w:pPr>
            <w:r>
              <w:rPr>
                <w:color w:val="313131"/>
                <w:w w:val="105"/>
                <w:sz w:val="17"/>
              </w:rPr>
              <w:t>01.04.2022</w:t>
            </w:r>
          </w:p>
        </w:tc>
        <w:tc>
          <w:tcPr>
            <w:tcW w:w="3643" w:type="dxa"/>
          </w:tcPr>
          <w:p>
            <w:pPr>
              <w:pStyle w:val="TableParagraph"/>
              <w:spacing w:before="29"/>
              <w:ind w:left="85"/>
              <w:rPr>
                <w:sz w:val="17"/>
              </w:rPr>
            </w:pPr>
            <w:r>
              <w:rPr>
                <w:color w:val="313131"/>
                <w:w w:val="105"/>
                <w:sz w:val="17"/>
              </w:rPr>
              <w:t>Allotment</w:t>
            </w:r>
            <w:r>
              <w:rPr>
                <w:color w:val="313131"/>
                <w:spacing w:val="9"/>
                <w:w w:val="105"/>
                <w:sz w:val="17"/>
              </w:rPr>
              <w:t> </w:t>
            </w:r>
            <w:r>
              <w:rPr>
                <w:color w:val="313131"/>
                <w:w w:val="105"/>
                <w:sz w:val="17"/>
              </w:rPr>
              <w:t>Rents</w:t>
            </w:r>
            <w:r>
              <w:rPr>
                <w:color w:val="313131"/>
                <w:spacing w:val="6"/>
                <w:w w:val="105"/>
                <w:sz w:val="17"/>
              </w:rPr>
              <w:t> </w:t>
            </w:r>
            <w:r>
              <w:rPr>
                <w:color w:val="313131"/>
                <w:w w:val="105"/>
                <w:sz w:val="17"/>
              </w:rPr>
              <w:t>2022/2023</w:t>
            </w:r>
          </w:p>
        </w:tc>
        <w:tc>
          <w:tcPr>
            <w:tcW w:w="143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25" w:type="dxa"/>
          </w:tcPr>
          <w:p>
            <w:pPr>
              <w:pStyle w:val="TableParagraph"/>
              <w:spacing w:before="22"/>
              <w:ind w:right="67"/>
              <w:jc w:val="right"/>
              <w:rPr>
                <w:sz w:val="17"/>
              </w:rPr>
            </w:pPr>
            <w:r>
              <w:rPr>
                <w:color w:val="313131"/>
                <w:w w:val="105"/>
                <w:sz w:val="17"/>
              </w:rPr>
              <w:t>3318.33</w:t>
            </w:r>
          </w:p>
        </w:tc>
      </w:tr>
      <w:tr>
        <w:trPr>
          <w:trHeight w:val="252" w:hRule="atLeast"/>
        </w:trPr>
        <w:tc>
          <w:tcPr>
            <w:tcW w:w="170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643" w:type="dxa"/>
          </w:tcPr>
          <w:p>
            <w:pPr>
              <w:pStyle w:val="TableParagraph"/>
              <w:spacing w:before="25"/>
              <w:ind w:left="82"/>
              <w:rPr>
                <w:sz w:val="17"/>
              </w:rPr>
            </w:pPr>
            <w:r>
              <w:rPr>
                <w:color w:val="313131"/>
                <w:sz w:val="17"/>
              </w:rPr>
              <w:t>Zurich</w:t>
            </w:r>
            <w:r>
              <w:rPr>
                <w:color w:val="313131"/>
                <w:spacing w:val="4"/>
                <w:sz w:val="17"/>
              </w:rPr>
              <w:t> </w:t>
            </w:r>
            <w:r>
              <w:rPr>
                <w:color w:val="18181A"/>
                <w:sz w:val="17"/>
              </w:rPr>
              <w:t>Insurance</w:t>
            </w:r>
            <w:r>
              <w:rPr>
                <w:color w:val="18181A"/>
                <w:spacing w:val="18"/>
                <w:sz w:val="17"/>
              </w:rPr>
              <w:t> </w:t>
            </w:r>
            <w:r>
              <w:rPr>
                <w:color w:val="313131"/>
                <w:sz w:val="17"/>
              </w:rPr>
              <w:t>(Claim</w:t>
            </w:r>
            <w:r>
              <w:rPr>
                <w:color w:val="313131"/>
                <w:spacing w:val="32"/>
                <w:sz w:val="17"/>
              </w:rPr>
              <w:t> </w:t>
            </w:r>
            <w:r>
              <w:rPr>
                <w:color w:val="313131"/>
                <w:sz w:val="17"/>
              </w:rPr>
              <w:t>for</w:t>
            </w:r>
            <w:r>
              <w:rPr>
                <w:color w:val="313131"/>
                <w:spacing w:val="19"/>
                <w:sz w:val="17"/>
              </w:rPr>
              <w:t> </w:t>
            </w:r>
            <w:r>
              <w:rPr>
                <w:color w:val="313131"/>
                <w:sz w:val="17"/>
              </w:rPr>
              <w:t>damaged</w:t>
            </w:r>
            <w:r>
              <w:rPr>
                <w:color w:val="313131"/>
                <w:spacing w:val="8"/>
                <w:sz w:val="17"/>
              </w:rPr>
              <w:t> </w:t>
            </w:r>
            <w:r>
              <w:rPr>
                <w:color w:val="313131"/>
                <w:sz w:val="17"/>
              </w:rPr>
              <w:t>bus</w:t>
            </w:r>
          </w:p>
        </w:tc>
        <w:tc>
          <w:tcPr>
            <w:tcW w:w="143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2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63" w:hRule="atLeast"/>
        </w:trPr>
        <w:tc>
          <w:tcPr>
            <w:tcW w:w="1701" w:type="dxa"/>
          </w:tcPr>
          <w:p>
            <w:pPr>
              <w:pStyle w:val="TableParagraph"/>
              <w:spacing w:before="40"/>
              <w:ind w:left="382"/>
              <w:rPr>
                <w:sz w:val="17"/>
              </w:rPr>
            </w:pPr>
            <w:r>
              <w:rPr>
                <w:color w:val="313131"/>
                <w:w w:val="105"/>
                <w:sz w:val="17"/>
              </w:rPr>
              <w:t>12.04.2022</w:t>
            </w:r>
          </w:p>
        </w:tc>
        <w:tc>
          <w:tcPr>
            <w:tcW w:w="3643" w:type="dxa"/>
          </w:tcPr>
          <w:p>
            <w:pPr>
              <w:pStyle w:val="TableParagraph"/>
              <w:spacing w:before="33"/>
              <w:ind w:left="80"/>
              <w:rPr>
                <w:sz w:val="17"/>
              </w:rPr>
            </w:pPr>
            <w:r>
              <w:rPr>
                <w:color w:val="313131"/>
                <w:w w:val="110"/>
                <w:sz w:val="17"/>
              </w:rPr>
              <w:t>shelter)</w:t>
            </w:r>
          </w:p>
        </w:tc>
        <w:tc>
          <w:tcPr>
            <w:tcW w:w="143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25" w:type="dxa"/>
          </w:tcPr>
          <w:p>
            <w:pPr>
              <w:pStyle w:val="TableParagraph"/>
              <w:spacing w:before="25"/>
              <w:ind w:right="55"/>
              <w:jc w:val="right"/>
              <w:rPr>
                <w:sz w:val="17"/>
              </w:rPr>
            </w:pPr>
            <w:r>
              <w:rPr>
                <w:color w:val="313131"/>
                <w:w w:val="105"/>
                <w:sz w:val="17"/>
              </w:rPr>
              <w:t>83.00</w:t>
            </w:r>
          </w:p>
        </w:tc>
      </w:tr>
      <w:tr>
        <w:trPr>
          <w:trHeight w:val="259" w:hRule="atLeast"/>
        </w:trPr>
        <w:tc>
          <w:tcPr>
            <w:tcW w:w="1701" w:type="dxa"/>
          </w:tcPr>
          <w:p>
            <w:pPr>
              <w:pStyle w:val="TableParagraph"/>
              <w:spacing w:before="29"/>
              <w:ind w:left="382"/>
              <w:rPr>
                <w:sz w:val="17"/>
              </w:rPr>
            </w:pPr>
            <w:r>
              <w:rPr>
                <w:color w:val="313131"/>
                <w:w w:val="105"/>
                <w:sz w:val="17"/>
              </w:rPr>
              <w:t>13</w:t>
            </w:r>
            <w:r>
              <w:rPr>
                <w:color w:val="4F4F4F"/>
                <w:w w:val="105"/>
                <w:sz w:val="17"/>
              </w:rPr>
              <w:t>.</w:t>
            </w:r>
            <w:r>
              <w:rPr>
                <w:color w:val="313131"/>
                <w:w w:val="105"/>
                <w:sz w:val="17"/>
              </w:rPr>
              <w:t>04.2022</w:t>
            </w:r>
          </w:p>
        </w:tc>
        <w:tc>
          <w:tcPr>
            <w:tcW w:w="3643" w:type="dxa"/>
          </w:tcPr>
          <w:p>
            <w:pPr>
              <w:pStyle w:val="TableParagraph"/>
              <w:spacing w:before="29"/>
              <w:ind w:left="78"/>
              <w:rPr>
                <w:sz w:val="17"/>
              </w:rPr>
            </w:pPr>
            <w:r>
              <w:rPr>
                <w:color w:val="313131"/>
                <w:sz w:val="17"/>
              </w:rPr>
              <w:t>HMRC</w:t>
            </w:r>
            <w:r>
              <w:rPr>
                <w:color w:val="313131"/>
                <w:spacing w:val="2"/>
                <w:sz w:val="17"/>
              </w:rPr>
              <w:t> </w:t>
            </w:r>
            <w:r>
              <w:rPr>
                <w:color w:val="313131"/>
                <w:sz w:val="17"/>
              </w:rPr>
              <w:t>-</w:t>
            </w:r>
            <w:r>
              <w:rPr>
                <w:color w:val="313131"/>
                <w:spacing w:val="15"/>
                <w:sz w:val="17"/>
              </w:rPr>
              <w:t> </w:t>
            </w:r>
            <w:r>
              <w:rPr>
                <w:color w:val="313131"/>
                <w:sz w:val="17"/>
              </w:rPr>
              <w:t>VAT</w:t>
            </w:r>
            <w:r>
              <w:rPr>
                <w:color w:val="313131"/>
                <w:spacing w:val="-7"/>
                <w:sz w:val="17"/>
              </w:rPr>
              <w:t> </w:t>
            </w:r>
            <w:r>
              <w:rPr>
                <w:color w:val="313131"/>
                <w:sz w:val="17"/>
              </w:rPr>
              <w:t>Refund</w:t>
            </w:r>
            <w:r>
              <w:rPr>
                <w:color w:val="313131"/>
                <w:spacing w:val="10"/>
                <w:sz w:val="17"/>
              </w:rPr>
              <w:t> </w:t>
            </w:r>
            <w:r>
              <w:rPr>
                <w:color w:val="313131"/>
                <w:sz w:val="17"/>
              </w:rPr>
              <w:t>(March)</w:t>
            </w:r>
          </w:p>
        </w:tc>
        <w:tc>
          <w:tcPr>
            <w:tcW w:w="143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25" w:type="dxa"/>
          </w:tcPr>
          <w:p>
            <w:pPr>
              <w:pStyle w:val="TableParagraph"/>
              <w:spacing w:before="22"/>
              <w:ind w:right="67"/>
              <w:jc w:val="right"/>
              <w:rPr>
                <w:sz w:val="17"/>
              </w:rPr>
            </w:pPr>
            <w:r>
              <w:rPr>
                <w:color w:val="313131"/>
                <w:w w:val="105"/>
                <w:sz w:val="17"/>
              </w:rPr>
              <w:t>8862.83</w:t>
            </w:r>
          </w:p>
        </w:tc>
      </w:tr>
      <w:tr>
        <w:trPr>
          <w:trHeight w:val="256" w:hRule="atLeast"/>
        </w:trPr>
        <w:tc>
          <w:tcPr>
            <w:tcW w:w="170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643" w:type="dxa"/>
          </w:tcPr>
          <w:p>
            <w:pPr>
              <w:pStyle w:val="TableParagraph"/>
              <w:spacing w:before="29"/>
              <w:ind w:left="82"/>
              <w:rPr>
                <w:sz w:val="17"/>
              </w:rPr>
            </w:pPr>
            <w:r>
              <w:rPr>
                <w:color w:val="313131"/>
                <w:sz w:val="17"/>
              </w:rPr>
              <w:t>Zurich</w:t>
            </w:r>
            <w:r>
              <w:rPr>
                <w:color w:val="313131"/>
                <w:spacing w:val="2"/>
                <w:sz w:val="17"/>
              </w:rPr>
              <w:t> </w:t>
            </w:r>
            <w:r>
              <w:rPr>
                <w:color w:val="18181A"/>
                <w:sz w:val="17"/>
              </w:rPr>
              <w:t>Insurance</w:t>
            </w:r>
            <w:r>
              <w:rPr>
                <w:color w:val="18181A"/>
                <w:spacing w:val="7"/>
                <w:sz w:val="17"/>
              </w:rPr>
              <w:t> </w:t>
            </w:r>
            <w:r>
              <w:rPr>
                <w:color w:val="313131"/>
                <w:sz w:val="17"/>
              </w:rPr>
              <w:t>(Claim</w:t>
            </w:r>
            <w:r>
              <w:rPr>
                <w:color w:val="313131"/>
                <w:spacing w:val="31"/>
                <w:sz w:val="17"/>
              </w:rPr>
              <w:t> </w:t>
            </w:r>
            <w:r>
              <w:rPr>
                <w:color w:val="313131"/>
                <w:sz w:val="17"/>
              </w:rPr>
              <w:t>for</w:t>
            </w:r>
            <w:r>
              <w:rPr>
                <w:color w:val="313131"/>
                <w:spacing w:val="38"/>
                <w:sz w:val="17"/>
              </w:rPr>
              <w:t> </w:t>
            </w:r>
            <w:r>
              <w:rPr>
                <w:color w:val="313131"/>
                <w:sz w:val="17"/>
              </w:rPr>
              <w:t>damaged</w:t>
            </w:r>
            <w:r>
              <w:rPr>
                <w:color w:val="313131"/>
                <w:spacing w:val="6"/>
                <w:sz w:val="17"/>
              </w:rPr>
              <w:t> </w:t>
            </w:r>
            <w:r>
              <w:rPr>
                <w:color w:val="313131"/>
                <w:sz w:val="17"/>
              </w:rPr>
              <w:t>bus</w:t>
            </w:r>
          </w:p>
        </w:tc>
        <w:tc>
          <w:tcPr>
            <w:tcW w:w="143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2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59" w:hRule="atLeast"/>
        </w:trPr>
        <w:tc>
          <w:tcPr>
            <w:tcW w:w="1701" w:type="dxa"/>
          </w:tcPr>
          <w:p>
            <w:pPr>
              <w:pStyle w:val="TableParagraph"/>
              <w:spacing w:before="33"/>
              <w:ind w:left="395"/>
              <w:rPr>
                <w:sz w:val="17"/>
              </w:rPr>
            </w:pPr>
            <w:r>
              <w:rPr>
                <w:color w:val="313131"/>
                <w:w w:val="105"/>
                <w:sz w:val="17"/>
              </w:rPr>
              <w:t>20.04</w:t>
            </w:r>
            <w:r>
              <w:rPr>
                <w:w w:val="105"/>
                <w:sz w:val="17"/>
              </w:rPr>
              <w:t>.</w:t>
            </w:r>
            <w:r>
              <w:rPr>
                <w:color w:val="313131"/>
                <w:w w:val="105"/>
                <w:sz w:val="17"/>
              </w:rPr>
              <w:t>2022</w:t>
            </w:r>
          </w:p>
        </w:tc>
        <w:tc>
          <w:tcPr>
            <w:tcW w:w="3643" w:type="dxa"/>
          </w:tcPr>
          <w:p>
            <w:pPr>
              <w:pStyle w:val="TableParagraph"/>
              <w:spacing w:before="33"/>
              <w:ind w:left="80"/>
              <w:rPr>
                <w:sz w:val="17"/>
              </w:rPr>
            </w:pPr>
            <w:r>
              <w:rPr>
                <w:color w:val="313131"/>
                <w:w w:val="105"/>
                <w:sz w:val="17"/>
              </w:rPr>
              <w:t>shelter)</w:t>
            </w:r>
          </w:p>
        </w:tc>
        <w:tc>
          <w:tcPr>
            <w:tcW w:w="143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25" w:type="dxa"/>
          </w:tcPr>
          <w:p>
            <w:pPr>
              <w:pStyle w:val="TableParagraph"/>
              <w:spacing w:before="25"/>
              <w:ind w:right="55"/>
              <w:jc w:val="right"/>
              <w:rPr>
                <w:sz w:val="17"/>
              </w:rPr>
            </w:pPr>
            <w:r>
              <w:rPr>
                <w:color w:val="313131"/>
                <w:w w:val="105"/>
                <w:sz w:val="17"/>
              </w:rPr>
              <w:t>83.00</w:t>
            </w:r>
          </w:p>
        </w:tc>
      </w:tr>
      <w:tr>
        <w:trPr>
          <w:trHeight w:val="266" w:hRule="atLeast"/>
        </w:trPr>
        <w:tc>
          <w:tcPr>
            <w:tcW w:w="1701" w:type="dxa"/>
          </w:tcPr>
          <w:p>
            <w:pPr>
              <w:pStyle w:val="TableParagraph"/>
              <w:spacing w:before="40"/>
              <w:ind w:left="395"/>
              <w:rPr>
                <w:sz w:val="17"/>
              </w:rPr>
            </w:pPr>
            <w:r>
              <w:rPr>
                <w:color w:val="313131"/>
                <w:w w:val="105"/>
                <w:sz w:val="17"/>
              </w:rPr>
              <w:t>21.04</w:t>
            </w:r>
            <w:r>
              <w:rPr>
                <w:color w:val="4F4F4F"/>
                <w:w w:val="105"/>
                <w:sz w:val="17"/>
              </w:rPr>
              <w:t>.</w:t>
            </w:r>
            <w:r>
              <w:rPr>
                <w:color w:val="313131"/>
                <w:w w:val="105"/>
                <w:sz w:val="17"/>
              </w:rPr>
              <w:t>2022</w:t>
            </w:r>
          </w:p>
        </w:tc>
        <w:tc>
          <w:tcPr>
            <w:tcW w:w="3643" w:type="dxa"/>
          </w:tcPr>
          <w:p>
            <w:pPr>
              <w:pStyle w:val="TableParagraph"/>
              <w:spacing w:before="33"/>
              <w:ind w:left="78"/>
              <w:rPr>
                <w:sz w:val="17"/>
              </w:rPr>
            </w:pPr>
            <w:r>
              <w:rPr>
                <w:color w:val="313131"/>
                <w:w w:val="105"/>
                <w:sz w:val="17"/>
              </w:rPr>
              <w:t>Allotment</w:t>
            </w:r>
            <w:r>
              <w:rPr>
                <w:color w:val="313131"/>
                <w:spacing w:val="8"/>
                <w:w w:val="105"/>
                <w:sz w:val="17"/>
              </w:rPr>
              <w:t> </w:t>
            </w:r>
            <w:r>
              <w:rPr>
                <w:color w:val="313131"/>
                <w:w w:val="105"/>
                <w:sz w:val="17"/>
              </w:rPr>
              <w:t>Rents</w:t>
            </w:r>
            <w:r>
              <w:rPr>
                <w:color w:val="313131"/>
                <w:spacing w:val="7"/>
                <w:w w:val="105"/>
                <w:sz w:val="17"/>
              </w:rPr>
              <w:t> </w:t>
            </w:r>
            <w:r>
              <w:rPr>
                <w:color w:val="313131"/>
                <w:w w:val="105"/>
                <w:sz w:val="17"/>
              </w:rPr>
              <w:t>2022/2023</w:t>
            </w:r>
          </w:p>
        </w:tc>
        <w:tc>
          <w:tcPr>
            <w:tcW w:w="143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25" w:type="dxa"/>
          </w:tcPr>
          <w:p>
            <w:pPr>
              <w:pStyle w:val="TableParagraph"/>
              <w:spacing w:before="25"/>
              <w:ind w:right="60"/>
              <w:jc w:val="right"/>
              <w:rPr>
                <w:sz w:val="17"/>
              </w:rPr>
            </w:pPr>
            <w:r>
              <w:rPr>
                <w:color w:val="313131"/>
                <w:w w:val="105"/>
                <w:sz w:val="17"/>
              </w:rPr>
              <w:t>977.50</w:t>
            </w:r>
          </w:p>
        </w:tc>
      </w:tr>
      <w:tr>
        <w:trPr>
          <w:trHeight w:val="256" w:hRule="atLeast"/>
        </w:trPr>
        <w:tc>
          <w:tcPr>
            <w:tcW w:w="1701" w:type="dxa"/>
          </w:tcPr>
          <w:p>
            <w:pPr>
              <w:pStyle w:val="TableParagraph"/>
              <w:spacing w:before="33"/>
              <w:ind w:left="395"/>
              <w:rPr>
                <w:sz w:val="17"/>
              </w:rPr>
            </w:pPr>
            <w:r>
              <w:rPr>
                <w:color w:val="313131"/>
                <w:w w:val="105"/>
                <w:sz w:val="17"/>
              </w:rPr>
              <w:t>22.04.2022</w:t>
            </w:r>
          </w:p>
        </w:tc>
        <w:tc>
          <w:tcPr>
            <w:tcW w:w="3643" w:type="dxa"/>
          </w:tcPr>
          <w:p>
            <w:pPr>
              <w:pStyle w:val="TableParagraph"/>
              <w:spacing w:before="33"/>
              <w:ind w:left="79"/>
              <w:rPr>
                <w:sz w:val="17"/>
              </w:rPr>
            </w:pPr>
            <w:r>
              <w:rPr>
                <w:color w:val="313131"/>
                <w:w w:val="110"/>
                <w:sz w:val="17"/>
              </w:rPr>
              <w:t>Precept2022/2023</w:t>
            </w:r>
          </w:p>
        </w:tc>
        <w:tc>
          <w:tcPr>
            <w:tcW w:w="1435" w:type="dxa"/>
          </w:tcPr>
          <w:p>
            <w:pPr>
              <w:pStyle w:val="TableParagraph"/>
              <w:spacing w:before="25"/>
              <w:ind w:left="554"/>
              <w:rPr>
                <w:sz w:val="17"/>
              </w:rPr>
            </w:pPr>
            <w:r>
              <w:rPr>
                <w:color w:val="313131"/>
                <w:w w:val="105"/>
                <w:sz w:val="17"/>
              </w:rPr>
              <w:t>455593.93</w:t>
            </w:r>
          </w:p>
        </w:tc>
        <w:tc>
          <w:tcPr>
            <w:tcW w:w="79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2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59" w:hRule="atLeast"/>
        </w:trPr>
        <w:tc>
          <w:tcPr>
            <w:tcW w:w="1701" w:type="dxa"/>
          </w:tcPr>
          <w:p>
            <w:pPr>
              <w:pStyle w:val="TableParagraph"/>
              <w:spacing w:before="29"/>
              <w:ind w:left="386"/>
              <w:rPr>
                <w:sz w:val="17"/>
              </w:rPr>
            </w:pPr>
            <w:r>
              <w:rPr>
                <w:color w:val="313131"/>
                <w:w w:val="105"/>
                <w:sz w:val="17"/>
              </w:rPr>
              <w:t>04.05.2022</w:t>
            </w:r>
          </w:p>
        </w:tc>
        <w:tc>
          <w:tcPr>
            <w:tcW w:w="3643" w:type="dxa"/>
          </w:tcPr>
          <w:p>
            <w:pPr>
              <w:pStyle w:val="TableParagraph"/>
              <w:spacing w:before="29"/>
              <w:ind w:left="78"/>
              <w:rPr>
                <w:sz w:val="17"/>
              </w:rPr>
            </w:pPr>
            <w:r>
              <w:rPr>
                <w:color w:val="313131"/>
                <w:w w:val="105"/>
                <w:sz w:val="17"/>
              </w:rPr>
              <w:t>Al</w:t>
            </w:r>
            <w:r>
              <w:rPr>
                <w:w w:val="105"/>
                <w:sz w:val="17"/>
              </w:rPr>
              <w:t>l</w:t>
            </w:r>
            <w:r>
              <w:rPr>
                <w:color w:val="313131"/>
                <w:w w:val="105"/>
                <w:sz w:val="17"/>
              </w:rPr>
              <w:t>otment</w:t>
            </w:r>
            <w:r>
              <w:rPr>
                <w:color w:val="313131"/>
                <w:spacing w:val="45"/>
                <w:w w:val="105"/>
                <w:sz w:val="17"/>
              </w:rPr>
              <w:t> </w:t>
            </w:r>
            <w:r>
              <w:rPr>
                <w:color w:val="313131"/>
                <w:w w:val="105"/>
                <w:sz w:val="17"/>
              </w:rPr>
              <w:t>Rents</w:t>
            </w:r>
            <w:r>
              <w:rPr>
                <w:color w:val="313131"/>
                <w:spacing w:val="-8"/>
                <w:w w:val="105"/>
                <w:sz w:val="17"/>
              </w:rPr>
              <w:t> </w:t>
            </w:r>
            <w:r>
              <w:rPr>
                <w:color w:val="313131"/>
                <w:w w:val="105"/>
                <w:sz w:val="17"/>
              </w:rPr>
              <w:t>2022/2023</w:t>
            </w:r>
          </w:p>
        </w:tc>
        <w:tc>
          <w:tcPr>
            <w:tcW w:w="143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25" w:type="dxa"/>
          </w:tcPr>
          <w:p>
            <w:pPr>
              <w:pStyle w:val="TableParagraph"/>
              <w:spacing w:before="22"/>
              <w:ind w:right="59"/>
              <w:jc w:val="right"/>
              <w:rPr>
                <w:sz w:val="17"/>
              </w:rPr>
            </w:pPr>
            <w:r>
              <w:rPr>
                <w:color w:val="313131"/>
                <w:w w:val="105"/>
                <w:sz w:val="17"/>
              </w:rPr>
              <w:t>260.00</w:t>
            </w:r>
          </w:p>
        </w:tc>
      </w:tr>
      <w:tr>
        <w:trPr>
          <w:trHeight w:val="259" w:hRule="atLeast"/>
        </w:trPr>
        <w:tc>
          <w:tcPr>
            <w:tcW w:w="1701" w:type="dxa"/>
          </w:tcPr>
          <w:p>
            <w:pPr>
              <w:pStyle w:val="TableParagraph"/>
              <w:spacing w:before="36"/>
              <w:ind w:left="386"/>
              <w:rPr>
                <w:sz w:val="17"/>
              </w:rPr>
            </w:pPr>
            <w:r>
              <w:rPr>
                <w:color w:val="313131"/>
                <w:w w:val="105"/>
                <w:sz w:val="17"/>
              </w:rPr>
              <w:t>09.05.2022</w:t>
            </w:r>
          </w:p>
        </w:tc>
        <w:tc>
          <w:tcPr>
            <w:tcW w:w="3643" w:type="dxa"/>
          </w:tcPr>
          <w:p>
            <w:pPr>
              <w:pStyle w:val="TableParagraph"/>
              <w:spacing w:before="29"/>
              <w:ind w:left="78"/>
              <w:rPr>
                <w:sz w:val="17"/>
              </w:rPr>
            </w:pPr>
            <w:r>
              <w:rPr>
                <w:color w:val="313131"/>
                <w:w w:val="105"/>
                <w:sz w:val="17"/>
              </w:rPr>
              <w:t>Al</w:t>
            </w:r>
            <w:r>
              <w:rPr>
                <w:w w:val="105"/>
                <w:sz w:val="17"/>
              </w:rPr>
              <w:t>l</w:t>
            </w:r>
            <w:r>
              <w:rPr>
                <w:color w:val="313131"/>
                <w:w w:val="105"/>
                <w:sz w:val="17"/>
              </w:rPr>
              <w:t>otment</w:t>
            </w:r>
            <w:r>
              <w:rPr>
                <w:color w:val="313131"/>
                <w:spacing w:val="45"/>
                <w:w w:val="105"/>
                <w:sz w:val="17"/>
              </w:rPr>
              <w:t> </w:t>
            </w:r>
            <w:r>
              <w:rPr>
                <w:color w:val="313131"/>
                <w:w w:val="105"/>
                <w:sz w:val="17"/>
              </w:rPr>
              <w:t>Rents</w:t>
            </w:r>
            <w:r>
              <w:rPr>
                <w:color w:val="313131"/>
                <w:spacing w:val="-8"/>
                <w:w w:val="105"/>
                <w:sz w:val="17"/>
              </w:rPr>
              <w:t> </w:t>
            </w:r>
            <w:r>
              <w:rPr>
                <w:color w:val="313131"/>
                <w:w w:val="105"/>
                <w:sz w:val="17"/>
              </w:rPr>
              <w:t>2022/2023</w:t>
            </w:r>
          </w:p>
        </w:tc>
        <w:tc>
          <w:tcPr>
            <w:tcW w:w="143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25" w:type="dxa"/>
          </w:tcPr>
          <w:p>
            <w:pPr>
              <w:pStyle w:val="TableParagraph"/>
              <w:spacing w:before="29"/>
              <w:ind w:right="50"/>
              <w:jc w:val="right"/>
              <w:rPr>
                <w:sz w:val="17"/>
              </w:rPr>
            </w:pPr>
            <w:r>
              <w:rPr>
                <w:color w:val="313131"/>
                <w:w w:val="105"/>
                <w:sz w:val="17"/>
              </w:rPr>
              <w:t>20.00</w:t>
            </w:r>
          </w:p>
        </w:tc>
      </w:tr>
      <w:tr>
        <w:trPr>
          <w:trHeight w:val="259" w:hRule="atLeast"/>
        </w:trPr>
        <w:tc>
          <w:tcPr>
            <w:tcW w:w="1701" w:type="dxa"/>
          </w:tcPr>
          <w:p>
            <w:pPr>
              <w:pStyle w:val="TableParagraph"/>
              <w:spacing w:before="36"/>
              <w:ind w:left="382"/>
              <w:rPr>
                <w:sz w:val="17"/>
              </w:rPr>
            </w:pPr>
            <w:r>
              <w:rPr>
                <w:color w:val="313131"/>
                <w:w w:val="105"/>
                <w:sz w:val="17"/>
              </w:rPr>
              <w:t>11.05.2022</w:t>
            </w:r>
          </w:p>
        </w:tc>
        <w:tc>
          <w:tcPr>
            <w:tcW w:w="3643" w:type="dxa"/>
          </w:tcPr>
          <w:p>
            <w:pPr>
              <w:pStyle w:val="TableParagraph"/>
              <w:spacing w:before="29"/>
              <w:ind w:left="74"/>
              <w:rPr>
                <w:sz w:val="17"/>
              </w:rPr>
            </w:pPr>
            <w:r>
              <w:rPr>
                <w:color w:val="18181A"/>
                <w:w w:val="105"/>
                <w:sz w:val="17"/>
              </w:rPr>
              <w:t>Thomas</w:t>
            </w:r>
            <w:r>
              <w:rPr>
                <w:color w:val="18181A"/>
                <w:spacing w:val="-1"/>
                <w:w w:val="105"/>
                <w:sz w:val="17"/>
              </w:rPr>
              <w:t> </w:t>
            </w:r>
            <w:r>
              <w:rPr>
                <w:color w:val="313131"/>
                <w:w w:val="105"/>
                <w:sz w:val="17"/>
              </w:rPr>
              <w:t>Graham</w:t>
            </w:r>
            <w:r>
              <w:rPr>
                <w:color w:val="313131"/>
                <w:spacing w:val="3"/>
                <w:w w:val="105"/>
                <w:sz w:val="17"/>
              </w:rPr>
              <w:t> </w:t>
            </w:r>
            <w:r>
              <w:rPr>
                <w:color w:val="313131"/>
                <w:w w:val="105"/>
                <w:sz w:val="17"/>
              </w:rPr>
              <w:t>credit</w:t>
            </w:r>
            <w:r>
              <w:rPr>
                <w:color w:val="313131"/>
                <w:spacing w:val="8"/>
                <w:w w:val="105"/>
                <w:sz w:val="17"/>
              </w:rPr>
              <w:t> </w:t>
            </w:r>
            <w:r>
              <w:rPr>
                <w:color w:val="313131"/>
                <w:w w:val="105"/>
                <w:sz w:val="17"/>
              </w:rPr>
              <w:t>returned</w:t>
            </w:r>
          </w:p>
        </w:tc>
        <w:tc>
          <w:tcPr>
            <w:tcW w:w="143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25" w:type="dxa"/>
          </w:tcPr>
          <w:p>
            <w:pPr>
              <w:pStyle w:val="TableParagraph"/>
              <w:spacing w:before="22"/>
              <w:ind w:right="57"/>
              <w:jc w:val="right"/>
              <w:rPr>
                <w:sz w:val="17"/>
              </w:rPr>
            </w:pPr>
            <w:r>
              <w:rPr>
                <w:color w:val="313131"/>
                <w:w w:val="105"/>
                <w:sz w:val="17"/>
              </w:rPr>
              <w:t>156.55</w:t>
            </w:r>
          </w:p>
        </w:tc>
      </w:tr>
      <w:tr>
        <w:trPr>
          <w:trHeight w:val="232" w:hRule="atLeast"/>
        </w:trPr>
        <w:tc>
          <w:tcPr>
            <w:tcW w:w="1701" w:type="dxa"/>
          </w:tcPr>
          <w:p>
            <w:pPr>
              <w:pStyle w:val="TableParagraph"/>
              <w:spacing w:line="176" w:lineRule="exact" w:before="36"/>
              <w:ind w:left="382"/>
              <w:rPr>
                <w:sz w:val="17"/>
              </w:rPr>
            </w:pPr>
            <w:r>
              <w:rPr>
                <w:color w:val="313131"/>
                <w:w w:val="105"/>
                <w:sz w:val="17"/>
              </w:rPr>
              <w:t>16</w:t>
            </w:r>
            <w:r>
              <w:rPr>
                <w:w w:val="105"/>
                <w:sz w:val="17"/>
              </w:rPr>
              <w:t>.</w:t>
            </w:r>
            <w:r>
              <w:rPr>
                <w:color w:val="313131"/>
                <w:w w:val="105"/>
                <w:sz w:val="17"/>
              </w:rPr>
              <w:t>05.2022</w:t>
            </w:r>
          </w:p>
        </w:tc>
        <w:tc>
          <w:tcPr>
            <w:tcW w:w="3643" w:type="dxa"/>
          </w:tcPr>
          <w:p>
            <w:pPr>
              <w:pStyle w:val="TableParagraph"/>
              <w:spacing w:line="176" w:lineRule="exact" w:before="36"/>
              <w:ind w:left="77"/>
              <w:rPr>
                <w:sz w:val="17"/>
              </w:rPr>
            </w:pPr>
            <w:r>
              <w:rPr>
                <w:color w:val="313131"/>
                <w:w w:val="105"/>
                <w:sz w:val="17"/>
              </w:rPr>
              <w:t>Cheque</w:t>
            </w:r>
            <w:r>
              <w:rPr>
                <w:color w:val="313131"/>
                <w:spacing w:val="13"/>
                <w:w w:val="105"/>
                <w:sz w:val="17"/>
              </w:rPr>
              <w:t> </w:t>
            </w:r>
            <w:r>
              <w:rPr>
                <w:color w:val="313131"/>
                <w:w w:val="105"/>
                <w:sz w:val="17"/>
              </w:rPr>
              <w:t>1086</w:t>
            </w:r>
            <w:r>
              <w:rPr>
                <w:color w:val="313131"/>
                <w:spacing w:val="-2"/>
                <w:w w:val="105"/>
                <w:sz w:val="17"/>
              </w:rPr>
              <w:t> </w:t>
            </w:r>
            <w:r>
              <w:rPr>
                <w:color w:val="313131"/>
                <w:w w:val="105"/>
                <w:sz w:val="17"/>
              </w:rPr>
              <w:t>returned</w:t>
            </w:r>
          </w:p>
        </w:tc>
        <w:tc>
          <w:tcPr>
            <w:tcW w:w="143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25" w:type="dxa"/>
          </w:tcPr>
          <w:p>
            <w:pPr>
              <w:pStyle w:val="TableParagraph"/>
              <w:spacing w:line="190" w:lineRule="exact" w:before="22"/>
              <w:ind w:right="58"/>
              <w:jc w:val="right"/>
              <w:rPr>
                <w:sz w:val="17"/>
              </w:rPr>
            </w:pPr>
            <w:r>
              <w:rPr>
                <w:color w:val="313131"/>
                <w:w w:val="105"/>
                <w:sz w:val="17"/>
              </w:rPr>
              <w:t>3500</w:t>
            </w:r>
            <w:r>
              <w:rPr>
                <w:color w:val="4F4F4F"/>
                <w:w w:val="105"/>
                <w:sz w:val="17"/>
              </w:rPr>
              <w:t>.</w:t>
            </w:r>
            <w:r>
              <w:rPr>
                <w:color w:val="313131"/>
                <w:w w:val="105"/>
                <w:sz w:val="17"/>
              </w:rPr>
              <w:t>59</w:t>
            </w:r>
          </w:p>
        </w:tc>
      </w:tr>
    </w:tbl>
    <w:p>
      <w:pPr>
        <w:tabs>
          <w:tab w:pos="6553" w:val="left" w:leader="none"/>
          <w:tab w:pos="7833" w:val="left" w:leader="none"/>
          <w:tab w:pos="8404" w:val="left" w:leader="none"/>
        </w:tabs>
        <w:spacing w:before="132"/>
        <w:ind w:left="6116" w:right="0" w:firstLine="0"/>
        <w:jc w:val="left"/>
        <w:rPr>
          <w:b/>
          <w:sz w:val="17"/>
        </w:rPr>
      </w:pPr>
      <w:r>
        <w:rPr/>
        <w:pict>
          <v:line style="position:absolute;mso-position-horizontal-relative:page;mso-position-vertical-relative:paragraph;z-index:-19435008" from="320.813873pt,12.882168pt" to="536.614429pt,12.882168pt" stroked="true" strokeweight="1.081848pt" strokecolor="#000000">
            <v:stroke dashstyle="solid"/>
            <w10:wrap type="none"/>
          </v:line>
        </w:pict>
      </w:r>
      <w:r>
        <w:rPr>
          <w:b/>
          <w:color w:val="18181A"/>
          <w:w w:val="100"/>
          <w:position w:val="1"/>
          <w:sz w:val="17"/>
          <w:u w:val="thick" w:color="000000"/>
        </w:rPr>
        <w:t> </w:t>
      </w:r>
      <w:r>
        <w:rPr>
          <w:b/>
          <w:color w:val="18181A"/>
          <w:position w:val="1"/>
          <w:sz w:val="17"/>
          <w:u w:val="thick" w:color="000000"/>
        </w:rPr>
        <w:tab/>
      </w:r>
      <w:r>
        <w:rPr>
          <w:b/>
          <w:color w:val="18181A"/>
          <w:position w:val="1"/>
          <w:sz w:val="17"/>
          <w:u w:val="thick" w:color="000000"/>
        </w:rPr>
        <w:t>455593.93</w:t>
        <w:tab/>
        <w:t>0.00</w:t>
        <w:tab/>
      </w:r>
      <w:r>
        <w:rPr>
          <w:color w:val="18181A"/>
          <w:w w:val="85"/>
          <w:sz w:val="38"/>
          <w:u w:val="thick" w:color="000000"/>
        </w:rPr>
        <w:t>I</w:t>
      </w:r>
      <w:r>
        <w:rPr>
          <w:color w:val="18181A"/>
          <w:spacing w:val="-18"/>
          <w:w w:val="85"/>
          <w:sz w:val="38"/>
          <w:u w:val="thick" w:color="000000"/>
        </w:rPr>
        <w:t> </w:t>
      </w:r>
      <w:r>
        <w:rPr>
          <w:b/>
          <w:w w:val="85"/>
          <w:sz w:val="17"/>
          <w:u w:val="thick"/>
        </w:rPr>
        <w:t>1</w:t>
      </w:r>
      <w:r>
        <w:rPr>
          <w:b/>
          <w:spacing w:val="-25"/>
          <w:w w:val="85"/>
          <w:sz w:val="17"/>
          <w:u w:val="thick"/>
        </w:rPr>
        <w:t> </w:t>
      </w:r>
      <w:r>
        <w:rPr>
          <w:b/>
          <w:color w:val="18181A"/>
          <w:w w:val="85"/>
          <w:sz w:val="17"/>
          <w:u w:val="thick" w:color="000000"/>
        </w:rPr>
        <w:t>1261.8</w:t>
      </w:r>
      <w:r>
        <w:rPr>
          <w:b/>
          <w:color w:val="18181A"/>
          <w:spacing w:val="64"/>
          <w:sz w:val="17"/>
        </w:rPr>
        <w:t> </w:t>
      </w:r>
      <w:r>
        <w:rPr>
          <w:b/>
          <w:w w:val="85"/>
          <w:sz w:val="17"/>
          <w:u w:val="thick"/>
        </w:rPr>
        <w:t>0</w:t>
      </w:r>
      <w:r>
        <w:rPr>
          <w:b/>
          <w:spacing w:val="68"/>
          <w:sz w:val="17"/>
        </w:rPr>
        <w:t> </w:t>
      </w:r>
      <w:r>
        <w:rPr>
          <w:b/>
          <w:color w:val="18181A"/>
          <w:w w:val="85"/>
          <w:sz w:val="17"/>
          <w:u w:val="thick" w:color="000000"/>
        </w:rPr>
        <w:t>14</w:t>
      </w:r>
      <w:r>
        <w:rPr>
          <w:b/>
          <w:color w:val="18181A"/>
          <w:spacing w:val="40"/>
          <w:w w:val="85"/>
          <w:sz w:val="17"/>
        </w:rPr>
        <w:t> </w:t>
      </w:r>
      <w:r>
        <w:rPr>
          <w:b/>
          <w:color w:val="18181A"/>
          <w:w w:val="85"/>
          <w:sz w:val="17"/>
          <w:u w:val="thick" w:color="000000"/>
        </w:rPr>
        <w:t>72855</w:t>
      </w:r>
      <w:r>
        <w:rPr>
          <w:b/>
          <w:color w:val="422379"/>
          <w:w w:val="85"/>
          <w:sz w:val="17"/>
          <w:u w:val="thick" w:color="000000"/>
        </w:rPr>
        <w:t>.</w:t>
      </w:r>
      <w:r>
        <w:rPr>
          <w:b/>
          <w:color w:val="18181A"/>
          <w:w w:val="85"/>
          <w:sz w:val="17"/>
          <w:u w:val="thick" w:color="000000"/>
        </w:rPr>
        <w:t>13</w:t>
      </w:r>
      <w:r>
        <w:rPr>
          <w:b/>
          <w:color w:val="18181A"/>
          <w:spacing w:val="1"/>
          <w:w w:val="85"/>
          <w:sz w:val="17"/>
          <w:u w:val="thick" w:color="000000"/>
        </w:rPr>
        <w:t> </w:t>
      </w:r>
      <w:r>
        <w:rPr>
          <w:b/>
          <w:color w:val="18181A"/>
          <w:w w:val="85"/>
          <w:sz w:val="17"/>
        </w:rPr>
        <w:t>1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20"/>
        </w:rPr>
      </w:pPr>
      <w:r>
        <w:rPr/>
        <w:drawing>
          <wp:anchor distT="0" distB="0" distL="0" distR="0" allowOverlap="1" layoutInCell="1" locked="0" behindDoc="0" simplePos="0" relativeHeight="14">
            <wp:simplePos x="0" y="0"/>
            <wp:positionH relativeFrom="page">
              <wp:posOffset>6090882</wp:posOffset>
            </wp:positionH>
            <wp:positionV relativeFrom="paragraph">
              <wp:posOffset>167627</wp:posOffset>
            </wp:positionV>
            <wp:extent cx="722886" cy="393192"/>
            <wp:effectExtent l="0" t="0" r="0" b="0"/>
            <wp:wrapTopAndBottom/>
            <wp:docPr id="25" name="image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2886" cy="393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0"/>
        </w:rPr>
        <w:sectPr>
          <w:pgSz w:w="11910" w:h="16840"/>
          <w:pgMar w:top="840" w:bottom="0" w:left="300" w:right="340"/>
        </w:sectPr>
      </w:pPr>
    </w:p>
    <w:tbl>
      <w:tblPr>
        <w:tblW w:w="0" w:type="auto"/>
        <w:jc w:val="left"/>
        <w:tblInd w:w="71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703"/>
        <w:gridCol w:w="1306"/>
        <w:gridCol w:w="1569"/>
        <w:gridCol w:w="1386"/>
        <w:gridCol w:w="678"/>
      </w:tblGrid>
      <w:tr>
        <w:trPr>
          <w:trHeight w:val="221" w:hRule="atLeast"/>
        </w:trPr>
        <w:tc>
          <w:tcPr>
            <w:tcW w:w="6009" w:type="dxa"/>
            <w:gridSpan w:val="2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69" w:type="dxa"/>
          </w:tcPr>
          <w:p>
            <w:pPr>
              <w:pStyle w:val="TableParagraph"/>
              <w:spacing w:line="184" w:lineRule="exact"/>
              <w:ind w:left="125"/>
              <w:rPr>
                <w:b/>
                <w:sz w:val="17"/>
              </w:rPr>
            </w:pPr>
            <w:r>
              <w:rPr>
                <w:b/>
                <w:color w:val="16161A"/>
                <w:w w:val="105"/>
                <w:sz w:val="17"/>
              </w:rPr>
              <w:t>Exp</w:t>
            </w:r>
            <w:r>
              <w:rPr>
                <w:b/>
                <w:color w:val="3D3D3D"/>
                <w:w w:val="105"/>
                <w:sz w:val="17"/>
              </w:rPr>
              <w:t>e</w:t>
            </w:r>
            <w:r>
              <w:rPr>
                <w:b/>
                <w:color w:val="16161A"/>
                <w:w w:val="105"/>
                <w:sz w:val="17"/>
              </w:rPr>
              <w:t>nditure</w:t>
            </w:r>
            <w:r>
              <w:rPr>
                <w:b/>
                <w:color w:val="2D2D2D"/>
                <w:w w:val="105"/>
                <w:sz w:val="17"/>
              </w:rPr>
              <w:t>Net</w:t>
            </w:r>
          </w:p>
        </w:tc>
        <w:tc>
          <w:tcPr>
            <w:tcW w:w="1386" w:type="dxa"/>
          </w:tcPr>
          <w:p>
            <w:pPr>
              <w:pStyle w:val="TableParagraph"/>
              <w:spacing w:line="184" w:lineRule="exact"/>
              <w:ind w:left="61" w:right="62"/>
              <w:jc w:val="center"/>
              <w:rPr>
                <w:b/>
                <w:sz w:val="17"/>
              </w:rPr>
            </w:pPr>
            <w:r>
              <w:rPr>
                <w:b/>
                <w:color w:val="16161A"/>
                <w:w w:val="95"/>
                <w:sz w:val="17"/>
              </w:rPr>
              <w:t>Invoices</w:t>
            </w:r>
            <w:r>
              <w:rPr>
                <w:b/>
                <w:color w:val="16161A"/>
                <w:spacing w:val="2"/>
                <w:w w:val="95"/>
                <w:sz w:val="17"/>
              </w:rPr>
              <w:t> </w:t>
            </w:r>
            <w:r>
              <w:rPr>
                <w:b/>
                <w:color w:val="16161A"/>
                <w:w w:val="95"/>
                <w:sz w:val="17"/>
              </w:rPr>
              <w:t>not yet</w:t>
            </w:r>
          </w:p>
        </w:tc>
        <w:tc>
          <w:tcPr>
            <w:tcW w:w="67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508" w:hRule="atLeast"/>
        </w:trPr>
        <w:tc>
          <w:tcPr>
            <w:tcW w:w="4703" w:type="dxa"/>
          </w:tcPr>
          <w:p>
            <w:pPr>
              <w:pStyle w:val="TableParagraph"/>
              <w:spacing w:before="34"/>
              <w:ind w:left="62"/>
              <w:rPr>
                <w:b/>
                <w:sz w:val="17"/>
              </w:rPr>
            </w:pPr>
            <w:r>
              <w:rPr>
                <w:b/>
                <w:color w:val="16161A"/>
                <w:w w:val="95"/>
                <w:sz w:val="17"/>
              </w:rPr>
              <w:t>WHITEHAVEN</w:t>
            </w:r>
            <w:r>
              <w:rPr>
                <w:b/>
                <w:color w:val="16161A"/>
                <w:spacing w:val="5"/>
                <w:w w:val="95"/>
                <w:sz w:val="17"/>
              </w:rPr>
              <w:t> </w:t>
            </w:r>
            <w:r>
              <w:rPr>
                <w:b/>
                <w:color w:val="16161A"/>
                <w:w w:val="95"/>
                <w:sz w:val="17"/>
              </w:rPr>
              <w:t>TOWN</w:t>
            </w:r>
            <w:r>
              <w:rPr>
                <w:b/>
                <w:color w:val="16161A"/>
                <w:spacing w:val="-11"/>
                <w:w w:val="95"/>
                <w:sz w:val="17"/>
              </w:rPr>
              <w:t> </w:t>
            </w:r>
            <w:r>
              <w:rPr>
                <w:b/>
                <w:color w:val="2D2D2D"/>
                <w:w w:val="95"/>
                <w:sz w:val="17"/>
              </w:rPr>
              <w:t>COUNCIL</w:t>
            </w:r>
          </w:p>
          <w:p>
            <w:pPr>
              <w:pStyle w:val="TableParagraph"/>
              <w:spacing w:before="50"/>
              <w:ind w:left="56"/>
              <w:rPr>
                <w:b/>
                <w:sz w:val="17"/>
              </w:rPr>
            </w:pPr>
            <w:r>
              <w:rPr>
                <w:b/>
                <w:color w:val="2D2D2D"/>
                <w:w w:val="90"/>
                <w:sz w:val="17"/>
              </w:rPr>
              <w:t>SUMMAR</w:t>
            </w:r>
            <w:r>
              <w:rPr>
                <w:b/>
                <w:w w:val="90"/>
                <w:sz w:val="17"/>
              </w:rPr>
              <w:t>I</w:t>
            </w:r>
            <w:r>
              <w:rPr>
                <w:b/>
                <w:color w:val="2D2D2D"/>
                <w:w w:val="90"/>
                <w:sz w:val="17"/>
              </w:rPr>
              <w:t>SED</w:t>
            </w:r>
            <w:r>
              <w:rPr>
                <w:b/>
                <w:color w:val="2D2D2D"/>
                <w:spacing w:val="-7"/>
                <w:w w:val="90"/>
                <w:sz w:val="17"/>
              </w:rPr>
              <w:t> </w:t>
            </w:r>
            <w:r>
              <w:rPr>
                <w:b/>
                <w:w w:val="90"/>
                <w:sz w:val="17"/>
              </w:rPr>
              <w:t>I</w:t>
            </w:r>
            <w:r>
              <w:rPr>
                <w:b/>
                <w:color w:val="16161A"/>
                <w:w w:val="90"/>
                <w:sz w:val="17"/>
              </w:rPr>
              <w:t>NCOME</w:t>
            </w:r>
            <w:r>
              <w:rPr>
                <w:b/>
                <w:color w:val="16161A"/>
                <w:spacing w:val="22"/>
                <w:w w:val="90"/>
                <w:sz w:val="17"/>
              </w:rPr>
              <w:t> </w:t>
            </w:r>
            <w:r>
              <w:rPr>
                <w:b/>
                <w:color w:val="16161A"/>
                <w:w w:val="90"/>
                <w:sz w:val="17"/>
              </w:rPr>
              <w:t>&amp;</w:t>
            </w:r>
            <w:r>
              <w:rPr>
                <w:b/>
                <w:color w:val="16161A"/>
                <w:spacing w:val="80"/>
                <w:sz w:val="17"/>
              </w:rPr>
              <w:t> </w:t>
            </w:r>
            <w:r>
              <w:rPr>
                <w:b/>
                <w:color w:val="16161A"/>
                <w:w w:val="90"/>
                <w:sz w:val="17"/>
              </w:rPr>
              <w:t>EXPENDITURE</w:t>
            </w:r>
            <w:r>
              <w:rPr>
                <w:b/>
                <w:color w:val="16161A"/>
                <w:spacing w:val="40"/>
                <w:w w:val="90"/>
                <w:sz w:val="17"/>
              </w:rPr>
              <w:t> </w:t>
            </w:r>
            <w:r>
              <w:rPr>
                <w:b/>
                <w:color w:val="2D2D2D"/>
                <w:w w:val="90"/>
                <w:sz w:val="17"/>
              </w:rPr>
              <w:t>STATEMENT</w:t>
            </w:r>
          </w:p>
        </w:tc>
        <w:tc>
          <w:tcPr>
            <w:tcW w:w="130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9" w:type="dxa"/>
          </w:tcPr>
          <w:p>
            <w:pPr>
              <w:pStyle w:val="TableParagraph"/>
              <w:spacing w:before="20"/>
              <w:ind w:left="499"/>
              <w:rPr>
                <w:b/>
                <w:sz w:val="17"/>
              </w:rPr>
            </w:pPr>
            <w:r>
              <w:rPr>
                <w:b/>
                <w:color w:val="2D2D2D"/>
                <w:w w:val="95"/>
                <w:sz w:val="17"/>
              </w:rPr>
              <w:t>of</w:t>
            </w:r>
            <w:r>
              <w:rPr>
                <w:b/>
                <w:color w:val="2D2D2D"/>
                <w:spacing w:val="-4"/>
                <w:w w:val="95"/>
                <w:sz w:val="17"/>
              </w:rPr>
              <w:t> </w:t>
            </w:r>
            <w:r>
              <w:rPr>
                <w:b/>
                <w:color w:val="16161A"/>
                <w:w w:val="95"/>
                <w:sz w:val="17"/>
              </w:rPr>
              <w:t>VAT</w:t>
            </w:r>
          </w:p>
        </w:tc>
        <w:tc>
          <w:tcPr>
            <w:tcW w:w="1386" w:type="dxa"/>
          </w:tcPr>
          <w:p>
            <w:pPr>
              <w:pStyle w:val="TableParagraph"/>
              <w:spacing w:before="20"/>
              <w:ind w:left="41" w:right="62"/>
              <w:jc w:val="center"/>
              <w:rPr>
                <w:b/>
                <w:sz w:val="17"/>
              </w:rPr>
            </w:pPr>
            <w:r>
              <w:rPr>
                <w:b/>
                <w:color w:val="16161A"/>
                <w:sz w:val="17"/>
              </w:rPr>
              <w:t>processed</w:t>
            </w:r>
          </w:p>
        </w:tc>
        <w:tc>
          <w:tcPr>
            <w:tcW w:w="678" w:type="dxa"/>
          </w:tcPr>
          <w:p>
            <w:pPr>
              <w:pStyle w:val="TableParagraph"/>
              <w:spacing w:before="20"/>
              <w:ind w:left="71"/>
              <w:rPr>
                <w:b/>
                <w:sz w:val="17"/>
              </w:rPr>
            </w:pPr>
            <w:r>
              <w:rPr>
                <w:b/>
                <w:color w:val="16161A"/>
                <w:sz w:val="17"/>
              </w:rPr>
              <w:t>Budget</w:t>
            </w:r>
          </w:p>
        </w:tc>
      </w:tr>
      <w:tr>
        <w:trPr>
          <w:trHeight w:val="391" w:hRule="atLeast"/>
        </w:trPr>
        <w:tc>
          <w:tcPr>
            <w:tcW w:w="4703" w:type="dxa"/>
          </w:tcPr>
          <w:p>
            <w:pPr>
              <w:pStyle w:val="TableParagraph"/>
              <w:spacing w:before="14"/>
              <w:ind w:left="64"/>
              <w:rPr>
                <w:rFonts w:ascii="Times New Roman"/>
                <w:b/>
                <w:sz w:val="18"/>
              </w:rPr>
            </w:pPr>
            <w:r>
              <w:rPr>
                <w:b/>
                <w:color w:val="16161A"/>
                <w:w w:val="95"/>
                <w:sz w:val="17"/>
              </w:rPr>
              <w:t>F</w:t>
            </w:r>
            <w:r>
              <w:rPr>
                <w:b/>
                <w:w w:val="95"/>
                <w:sz w:val="17"/>
              </w:rPr>
              <w:t>I</w:t>
            </w:r>
            <w:r>
              <w:rPr>
                <w:b/>
                <w:color w:val="16161A"/>
                <w:w w:val="95"/>
                <w:sz w:val="17"/>
              </w:rPr>
              <w:t>NANCIAL</w:t>
            </w:r>
            <w:r>
              <w:rPr>
                <w:b/>
                <w:color w:val="16161A"/>
                <w:spacing w:val="15"/>
                <w:w w:val="95"/>
                <w:sz w:val="17"/>
              </w:rPr>
              <w:t> </w:t>
            </w:r>
            <w:r>
              <w:rPr>
                <w:b/>
                <w:color w:val="2D2D2D"/>
                <w:w w:val="95"/>
                <w:sz w:val="17"/>
              </w:rPr>
              <w:t>YEAR</w:t>
            </w:r>
            <w:r>
              <w:rPr>
                <w:b/>
                <w:color w:val="2D2D2D"/>
                <w:spacing w:val="9"/>
                <w:w w:val="95"/>
                <w:sz w:val="17"/>
              </w:rPr>
              <w:t> </w:t>
            </w:r>
            <w:r>
              <w:rPr>
                <w:rFonts w:ascii="Times New Roman"/>
                <w:b/>
                <w:color w:val="2D2D2D"/>
                <w:w w:val="95"/>
                <w:sz w:val="18"/>
              </w:rPr>
              <w:t>2022-2023</w:t>
            </w:r>
          </w:p>
        </w:tc>
        <w:tc>
          <w:tcPr>
            <w:tcW w:w="130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8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72" w:hRule="atLeast"/>
        </w:trPr>
        <w:tc>
          <w:tcPr>
            <w:tcW w:w="4703" w:type="dxa"/>
          </w:tcPr>
          <w:p>
            <w:pPr>
              <w:pStyle w:val="TableParagraph"/>
              <w:spacing w:before="153"/>
              <w:ind w:left="65"/>
              <w:rPr>
                <w:sz w:val="16"/>
              </w:rPr>
            </w:pPr>
            <w:r>
              <w:rPr>
                <w:color w:val="2D2D2D"/>
                <w:w w:val="95"/>
                <w:sz w:val="16"/>
              </w:rPr>
              <w:t>BANK</w:t>
            </w:r>
            <w:r>
              <w:rPr>
                <w:color w:val="2D2D2D"/>
                <w:spacing w:val="18"/>
                <w:w w:val="95"/>
                <w:sz w:val="16"/>
              </w:rPr>
              <w:t> </w:t>
            </w:r>
            <w:r>
              <w:rPr>
                <w:color w:val="2D2D2D"/>
                <w:w w:val="95"/>
                <w:sz w:val="16"/>
              </w:rPr>
              <w:t>BALANCES</w:t>
            </w:r>
            <w:r>
              <w:rPr>
                <w:color w:val="2D2D2D"/>
                <w:spacing w:val="20"/>
                <w:w w:val="95"/>
                <w:sz w:val="16"/>
              </w:rPr>
              <w:t> </w:t>
            </w:r>
            <w:r>
              <w:rPr>
                <w:color w:val="2D2D2D"/>
                <w:w w:val="95"/>
                <w:sz w:val="16"/>
              </w:rPr>
              <w:t>BROUGHT</w:t>
            </w:r>
            <w:r>
              <w:rPr>
                <w:color w:val="2D2D2D"/>
                <w:spacing w:val="5"/>
                <w:w w:val="95"/>
                <w:sz w:val="16"/>
              </w:rPr>
              <w:t> </w:t>
            </w:r>
            <w:r>
              <w:rPr>
                <w:color w:val="2D2D2D"/>
                <w:w w:val="95"/>
                <w:sz w:val="16"/>
              </w:rPr>
              <w:t>FORWARD</w:t>
            </w:r>
          </w:p>
        </w:tc>
        <w:tc>
          <w:tcPr>
            <w:tcW w:w="130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8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52" w:hRule="atLeast"/>
        </w:trPr>
        <w:tc>
          <w:tcPr>
            <w:tcW w:w="4703" w:type="dxa"/>
          </w:tcPr>
          <w:p>
            <w:pPr>
              <w:pStyle w:val="TableParagraph"/>
              <w:spacing w:before="26"/>
              <w:ind w:left="61"/>
              <w:rPr>
                <w:sz w:val="16"/>
              </w:rPr>
            </w:pPr>
            <w:r>
              <w:rPr>
                <w:color w:val="2D2D2D"/>
                <w:w w:val="105"/>
                <w:sz w:val="16"/>
              </w:rPr>
              <w:t>CBS</w:t>
            </w:r>
            <w:r>
              <w:rPr>
                <w:color w:val="2D2D2D"/>
                <w:spacing w:val="-11"/>
                <w:w w:val="105"/>
                <w:sz w:val="16"/>
              </w:rPr>
              <w:t> </w:t>
            </w:r>
            <w:r>
              <w:rPr>
                <w:color w:val="2D2D2D"/>
                <w:w w:val="105"/>
                <w:sz w:val="16"/>
              </w:rPr>
              <w:t>53905917</w:t>
            </w:r>
            <w:r>
              <w:rPr>
                <w:color w:val="2D2D2D"/>
                <w:spacing w:val="38"/>
                <w:w w:val="105"/>
                <w:sz w:val="16"/>
              </w:rPr>
              <w:t> </w:t>
            </w:r>
            <w:r>
              <w:rPr>
                <w:color w:val="3D3D3D"/>
                <w:w w:val="105"/>
                <w:sz w:val="16"/>
              </w:rPr>
              <w:t>(01.</w:t>
            </w:r>
            <w:r>
              <w:rPr>
                <w:color w:val="16161A"/>
                <w:w w:val="105"/>
                <w:sz w:val="16"/>
              </w:rPr>
              <w:t>04</w:t>
            </w:r>
            <w:r>
              <w:rPr>
                <w:color w:val="3D3D3D"/>
                <w:w w:val="105"/>
                <w:sz w:val="16"/>
              </w:rPr>
              <w:t>.2022)</w:t>
            </w:r>
          </w:p>
        </w:tc>
        <w:tc>
          <w:tcPr>
            <w:tcW w:w="1306" w:type="dxa"/>
          </w:tcPr>
          <w:p>
            <w:pPr>
              <w:pStyle w:val="TableParagraph"/>
              <w:spacing w:before="18"/>
              <w:ind w:right="68"/>
              <w:jc w:val="right"/>
              <w:rPr>
                <w:sz w:val="16"/>
              </w:rPr>
            </w:pPr>
            <w:r>
              <w:rPr>
                <w:color w:val="2D2D2D"/>
                <w:w w:val="110"/>
                <w:sz w:val="16"/>
              </w:rPr>
              <w:t>118,685.91</w:t>
            </w:r>
          </w:p>
        </w:tc>
        <w:tc>
          <w:tcPr>
            <w:tcW w:w="156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8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44" w:hRule="atLeast"/>
        </w:trPr>
        <w:tc>
          <w:tcPr>
            <w:tcW w:w="4703" w:type="dxa"/>
          </w:tcPr>
          <w:p>
            <w:pPr>
              <w:pStyle w:val="TableParagraph"/>
              <w:spacing w:before="26"/>
              <w:ind w:left="61"/>
              <w:rPr>
                <w:sz w:val="16"/>
              </w:rPr>
            </w:pPr>
            <w:r>
              <w:rPr>
                <w:color w:val="3D3D3D"/>
                <w:sz w:val="16"/>
              </w:rPr>
              <w:t>CBS</w:t>
            </w:r>
            <w:r>
              <w:rPr>
                <w:color w:val="3D3D3D"/>
                <w:spacing w:val="-10"/>
                <w:sz w:val="16"/>
              </w:rPr>
              <w:t> </w:t>
            </w:r>
            <w:r>
              <w:rPr>
                <w:color w:val="3D3D3D"/>
                <w:sz w:val="16"/>
              </w:rPr>
              <w:t>539062</w:t>
            </w:r>
            <w:r>
              <w:rPr>
                <w:color w:val="3D3D3D"/>
                <w:spacing w:val="41"/>
                <w:sz w:val="16"/>
              </w:rPr>
              <w:t> </w:t>
            </w:r>
            <w:r>
              <w:rPr>
                <w:color w:val="16161A"/>
                <w:sz w:val="16"/>
              </w:rPr>
              <w:t>16</w:t>
            </w:r>
            <w:r>
              <w:rPr>
                <w:color w:val="16161A"/>
                <w:spacing w:val="24"/>
                <w:sz w:val="16"/>
              </w:rPr>
              <w:t> </w:t>
            </w:r>
            <w:r>
              <w:rPr>
                <w:color w:val="3D3D3D"/>
                <w:sz w:val="16"/>
              </w:rPr>
              <w:t>{0</w:t>
            </w:r>
            <w:r>
              <w:rPr>
                <w:color w:val="16161A"/>
                <w:sz w:val="16"/>
              </w:rPr>
              <w:t>1.04</w:t>
            </w:r>
            <w:r>
              <w:rPr>
                <w:color w:val="3D3D3D"/>
                <w:sz w:val="16"/>
              </w:rPr>
              <w:t>.2022)</w:t>
            </w:r>
          </w:p>
        </w:tc>
        <w:tc>
          <w:tcPr>
            <w:tcW w:w="1306" w:type="dxa"/>
          </w:tcPr>
          <w:p>
            <w:pPr>
              <w:pStyle w:val="TableParagraph"/>
              <w:tabs>
                <w:tab w:pos="337" w:val="left" w:leader="none"/>
              </w:tabs>
              <w:spacing w:before="26"/>
              <w:ind w:right="75"/>
              <w:jc w:val="right"/>
              <w:rPr>
                <w:sz w:val="16"/>
              </w:rPr>
            </w:pPr>
            <w:r>
              <w:rPr>
                <w:color w:val="2D2D2D"/>
                <w:w w:val="100"/>
                <w:sz w:val="16"/>
                <w:u w:val="thick" w:color="000000"/>
              </w:rPr>
              <w:t> </w:t>
            </w:r>
            <w:r>
              <w:rPr>
                <w:color w:val="2D2D2D"/>
                <w:sz w:val="16"/>
                <w:u w:val="thick" w:color="000000"/>
              </w:rPr>
              <w:tab/>
            </w:r>
            <w:r>
              <w:rPr>
                <w:color w:val="2D2D2D"/>
                <w:w w:val="110"/>
                <w:sz w:val="16"/>
                <w:u w:val="thick" w:color="000000"/>
              </w:rPr>
              <w:t>453,327.71</w:t>
            </w:r>
          </w:p>
        </w:tc>
        <w:tc>
          <w:tcPr>
            <w:tcW w:w="156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8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04" w:hRule="atLeast"/>
        </w:trPr>
        <w:tc>
          <w:tcPr>
            <w:tcW w:w="4703" w:type="dxa"/>
          </w:tcPr>
          <w:p>
            <w:pPr>
              <w:pStyle w:val="TableParagraph"/>
              <w:spacing w:before="24"/>
              <w:ind w:left="58"/>
              <w:rPr>
                <w:b/>
                <w:sz w:val="17"/>
              </w:rPr>
            </w:pPr>
            <w:r>
              <w:rPr>
                <w:b/>
                <w:color w:val="16161A"/>
                <w:w w:val="90"/>
                <w:sz w:val="17"/>
              </w:rPr>
              <w:t>TOTAL</w:t>
            </w:r>
            <w:r>
              <w:rPr>
                <w:b/>
                <w:color w:val="16161A"/>
                <w:spacing w:val="-2"/>
                <w:w w:val="90"/>
                <w:sz w:val="17"/>
              </w:rPr>
              <w:t> </w:t>
            </w:r>
            <w:r>
              <w:rPr>
                <w:b/>
                <w:color w:val="16161A"/>
                <w:w w:val="90"/>
                <w:sz w:val="17"/>
              </w:rPr>
              <w:t>OPENING</w:t>
            </w:r>
            <w:r>
              <w:rPr>
                <w:b/>
                <w:color w:val="16161A"/>
                <w:spacing w:val="12"/>
                <w:w w:val="90"/>
                <w:sz w:val="17"/>
              </w:rPr>
              <w:t> </w:t>
            </w:r>
            <w:r>
              <w:rPr>
                <w:b/>
                <w:color w:val="16161A"/>
                <w:w w:val="90"/>
                <w:sz w:val="17"/>
              </w:rPr>
              <w:t>BALANCE</w:t>
            </w:r>
          </w:p>
        </w:tc>
        <w:tc>
          <w:tcPr>
            <w:tcW w:w="1306" w:type="dxa"/>
          </w:tcPr>
          <w:p>
            <w:pPr>
              <w:pStyle w:val="TableParagraph"/>
              <w:spacing w:before="15"/>
              <w:ind w:right="89"/>
              <w:jc w:val="right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color w:val="16161A"/>
                <w:w w:val="110"/>
                <w:position w:val="-3"/>
                <w:sz w:val="17"/>
              </w:rPr>
              <w:t>£</w:t>
            </w:r>
            <w:r>
              <w:rPr>
                <w:rFonts w:ascii="Times New Roman" w:hAnsi="Times New Roman"/>
                <w:color w:val="16161A"/>
                <w:w w:val="110"/>
                <w:sz w:val="17"/>
                <w:u w:val="thick" w:color="000000"/>
              </w:rPr>
              <w:t> </w:t>
            </w:r>
            <w:r>
              <w:rPr>
                <w:rFonts w:ascii="Times New Roman" w:hAnsi="Times New Roman"/>
                <w:color w:val="16161A"/>
                <w:spacing w:val="18"/>
                <w:w w:val="110"/>
                <w:sz w:val="17"/>
                <w:u w:val="thick" w:color="000000"/>
              </w:rPr>
              <w:t> </w:t>
            </w:r>
            <w:r>
              <w:rPr>
                <w:rFonts w:ascii="Times New Roman" w:hAnsi="Times New Roman"/>
                <w:b/>
                <w:color w:val="16161A"/>
                <w:w w:val="110"/>
                <w:sz w:val="18"/>
                <w:u w:val="thick" w:color="000000"/>
              </w:rPr>
              <w:t>572</w:t>
            </w:r>
            <w:r>
              <w:rPr>
                <w:rFonts w:ascii="Times New Roman" w:hAnsi="Times New Roman"/>
                <w:b/>
                <w:color w:val="3A2860"/>
                <w:w w:val="110"/>
                <w:sz w:val="18"/>
                <w:u w:val="thick" w:color="000000"/>
              </w:rPr>
              <w:t>,</w:t>
            </w:r>
            <w:r>
              <w:rPr>
                <w:rFonts w:ascii="Times New Roman" w:hAnsi="Times New Roman"/>
                <w:b/>
                <w:color w:val="16161A"/>
                <w:w w:val="110"/>
                <w:sz w:val="18"/>
                <w:u w:val="thick" w:color="000000"/>
              </w:rPr>
              <w:t>013</w:t>
            </w:r>
            <w:r>
              <w:rPr>
                <w:rFonts w:ascii="Times New Roman" w:hAnsi="Times New Roman"/>
                <w:b/>
                <w:color w:val="1D1300"/>
                <w:w w:val="110"/>
                <w:sz w:val="18"/>
                <w:u w:val="thick" w:color="000000"/>
              </w:rPr>
              <w:t>.</w:t>
            </w:r>
            <w:r>
              <w:rPr>
                <w:rFonts w:ascii="Times New Roman" w:hAnsi="Times New Roman"/>
                <w:b/>
                <w:color w:val="16161A"/>
                <w:w w:val="110"/>
                <w:sz w:val="18"/>
                <w:u w:val="thick" w:color="000000"/>
              </w:rPr>
              <w:t>6</w:t>
            </w:r>
            <w:r>
              <w:rPr>
                <w:rFonts w:ascii="Times New Roman" w:hAnsi="Times New Roman"/>
                <w:b/>
                <w:color w:val="2D2142"/>
                <w:w w:val="110"/>
                <w:sz w:val="18"/>
                <w:u w:val="thick" w:color="000000"/>
              </w:rPr>
              <w:t>2</w:t>
            </w:r>
          </w:p>
        </w:tc>
        <w:tc>
          <w:tcPr>
            <w:tcW w:w="156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8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64" w:hRule="atLeast"/>
        </w:trPr>
        <w:tc>
          <w:tcPr>
            <w:tcW w:w="4703" w:type="dxa"/>
          </w:tcPr>
          <w:p>
            <w:pPr>
              <w:pStyle w:val="TableParagraph"/>
              <w:spacing w:before="131"/>
              <w:ind w:left="58"/>
              <w:rPr>
                <w:b/>
                <w:sz w:val="17"/>
              </w:rPr>
            </w:pPr>
            <w:r>
              <w:rPr>
                <w:b/>
                <w:color w:val="16161A"/>
                <w:sz w:val="17"/>
              </w:rPr>
              <w:t>INCOME:</w:t>
            </w:r>
          </w:p>
        </w:tc>
        <w:tc>
          <w:tcPr>
            <w:tcW w:w="130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8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51" w:hRule="atLeast"/>
        </w:trPr>
        <w:tc>
          <w:tcPr>
            <w:tcW w:w="4703" w:type="dxa"/>
          </w:tcPr>
          <w:p>
            <w:pPr>
              <w:pStyle w:val="TableParagraph"/>
              <w:spacing w:before="28"/>
              <w:ind w:left="64"/>
              <w:rPr>
                <w:sz w:val="16"/>
              </w:rPr>
            </w:pPr>
            <w:r>
              <w:rPr>
                <w:color w:val="2D2D2D"/>
                <w:w w:val="110"/>
                <w:sz w:val="16"/>
              </w:rPr>
              <w:t>Precept</w:t>
            </w:r>
          </w:p>
        </w:tc>
        <w:tc>
          <w:tcPr>
            <w:tcW w:w="1306" w:type="dxa"/>
          </w:tcPr>
          <w:p>
            <w:pPr>
              <w:pStyle w:val="TableParagraph"/>
              <w:spacing w:before="21"/>
              <w:ind w:right="99"/>
              <w:jc w:val="right"/>
              <w:rPr>
                <w:sz w:val="16"/>
              </w:rPr>
            </w:pPr>
            <w:r>
              <w:rPr>
                <w:color w:val="2D2D2D"/>
                <w:w w:val="110"/>
                <w:sz w:val="16"/>
              </w:rPr>
              <w:t>455,593.93</w:t>
            </w:r>
          </w:p>
        </w:tc>
        <w:tc>
          <w:tcPr>
            <w:tcW w:w="156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8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52" w:hRule="atLeast"/>
        </w:trPr>
        <w:tc>
          <w:tcPr>
            <w:tcW w:w="4703" w:type="dxa"/>
          </w:tcPr>
          <w:p>
            <w:pPr>
              <w:pStyle w:val="TableParagraph"/>
              <w:spacing w:before="22"/>
              <w:ind w:left="62"/>
              <w:rPr>
                <w:sz w:val="16"/>
              </w:rPr>
            </w:pPr>
            <w:r>
              <w:rPr>
                <w:color w:val="3D3D3D"/>
                <w:w w:val="110"/>
                <w:sz w:val="16"/>
              </w:rPr>
              <w:t>Interest</w:t>
            </w:r>
            <w:r>
              <w:rPr>
                <w:color w:val="3D3D3D"/>
                <w:spacing w:val="-10"/>
                <w:w w:val="110"/>
                <w:sz w:val="16"/>
              </w:rPr>
              <w:t> </w:t>
            </w:r>
            <w:r>
              <w:rPr>
                <w:color w:val="2D2D2D"/>
                <w:w w:val="110"/>
                <w:sz w:val="16"/>
              </w:rPr>
              <w:t>{Deposit)</w:t>
            </w:r>
          </w:p>
        </w:tc>
        <w:tc>
          <w:tcPr>
            <w:tcW w:w="130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8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44" w:hRule="atLeast"/>
        </w:trPr>
        <w:tc>
          <w:tcPr>
            <w:tcW w:w="4703" w:type="dxa"/>
          </w:tcPr>
          <w:p>
            <w:pPr>
              <w:pStyle w:val="TableParagraph"/>
              <w:spacing w:before="29"/>
              <w:ind w:left="54"/>
              <w:rPr>
                <w:sz w:val="16"/>
              </w:rPr>
            </w:pPr>
            <w:r>
              <w:rPr>
                <w:color w:val="2D2D2D"/>
                <w:spacing w:val="-3"/>
                <w:w w:val="115"/>
                <w:sz w:val="16"/>
              </w:rPr>
              <w:t>Other</w:t>
            </w:r>
            <w:r>
              <w:rPr>
                <w:color w:val="2D2D2D"/>
                <w:spacing w:val="-13"/>
                <w:w w:val="115"/>
                <w:sz w:val="16"/>
              </w:rPr>
              <w:t> </w:t>
            </w:r>
            <w:r>
              <w:rPr>
                <w:color w:val="16161A"/>
                <w:spacing w:val="-3"/>
                <w:w w:val="115"/>
                <w:sz w:val="16"/>
              </w:rPr>
              <w:t>I</w:t>
            </w:r>
            <w:r>
              <w:rPr>
                <w:color w:val="3D3D3D"/>
                <w:spacing w:val="-3"/>
                <w:w w:val="115"/>
                <w:sz w:val="16"/>
              </w:rPr>
              <w:t>ncome</w:t>
            </w:r>
          </w:p>
        </w:tc>
        <w:tc>
          <w:tcPr>
            <w:tcW w:w="1306" w:type="dxa"/>
          </w:tcPr>
          <w:p>
            <w:pPr>
              <w:pStyle w:val="TableParagraph"/>
              <w:tabs>
                <w:tab w:pos="430" w:val="left" w:leader="none"/>
              </w:tabs>
              <w:spacing w:before="29"/>
              <w:ind w:right="95"/>
              <w:jc w:val="right"/>
              <w:rPr>
                <w:sz w:val="16"/>
              </w:rPr>
            </w:pPr>
            <w:r>
              <w:rPr>
                <w:color w:val="2D2D2D"/>
                <w:w w:val="100"/>
                <w:sz w:val="16"/>
                <w:u w:val="thick" w:color="000000"/>
              </w:rPr>
              <w:t> </w:t>
            </w:r>
            <w:r>
              <w:rPr>
                <w:color w:val="2D2D2D"/>
                <w:sz w:val="16"/>
                <w:u w:val="thick" w:color="000000"/>
              </w:rPr>
              <w:tab/>
            </w:r>
            <w:r>
              <w:rPr>
                <w:color w:val="2D2D2D"/>
                <w:spacing w:val="-1"/>
                <w:w w:val="110"/>
                <w:sz w:val="16"/>
                <w:u w:val="thick" w:color="000000"/>
              </w:rPr>
              <w:t>17,261.80</w:t>
            </w:r>
          </w:p>
        </w:tc>
        <w:tc>
          <w:tcPr>
            <w:tcW w:w="156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8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36" w:hRule="atLeast"/>
        </w:trPr>
        <w:tc>
          <w:tcPr>
            <w:tcW w:w="4703" w:type="dxa"/>
          </w:tcPr>
          <w:p>
            <w:pPr>
              <w:pStyle w:val="TableParagraph"/>
              <w:spacing w:line="188" w:lineRule="exact" w:before="28"/>
              <w:ind w:left="58"/>
              <w:rPr>
                <w:b/>
                <w:sz w:val="17"/>
              </w:rPr>
            </w:pPr>
            <w:r>
              <w:rPr>
                <w:b/>
                <w:color w:val="16161A"/>
                <w:spacing w:val="-1"/>
                <w:w w:val="95"/>
                <w:sz w:val="17"/>
              </w:rPr>
              <w:t>TOTAL</w:t>
            </w:r>
            <w:r>
              <w:rPr>
                <w:b/>
                <w:color w:val="16161A"/>
                <w:spacing w:val="-13"/>
                <w:w w:val="95"/>
                <w:sz w:val="17"/>
              </w:rPr>
              <w:t> </w:t>
            </w:r>
            <w:r>
              <w:rPr>
                <w:b/>
                <w:color w:val="16161A"/>
                <w:spacing w:val="-1"/>
                <w:w w:val="95"/>
                <w:sz w:val="17"/>
              </w:rPr>
              <w:t>INCOME</w:t>
            </w:r>
          </w:p>
        </w:tc>
        <w:tc>
          <w:tcPr>
            <w:tcW w:w="1306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07" w:lineRule="exact" w:before="9"/>
              <w:ind w:right="99"/>
              <w:jc w:val="right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color w:val="16161A"/>
                <w:w w:val="110"/>
                <w:sz w:val="17"/>
              </w:rPr>
              <w:t>£</w:t>
            </w:r>
            <w:r>
              <w:rPr>
                <w:rFonts w:ascii="Times New Roman" w:hAnsi="Times New Roman"/>
                <w:color w:val="16161A"/>
                <w:spacing w:val="20"/>
                <w:w w:val="110"/>
                <w:sz w:val="17"/>
              </w:rPr>
              <w:t> </w:t>
            </w:r>
            <w:r>
              <w:rPr>
                <w:rFonts w:ascii="Times New Roman" w:hAnsi="Times New Roman"/>
                <w:b/>
                <w:color w:val="16161A"/>
                <w:w w:val="110"/>
                <w:position w:val="1"/>
                <w:sz w:val="18"/>
              </w:rPr>
              <w:t>472,855.73</w:t>
            </w:r>
          </w:p>
        </w:tc>
        <w:tc>
          <w:tcPr>
            <w:tcW w:w="156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8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18" w:hRule="atLeast"/>
        </w:trPr>
        <w:tc>
          <w:tcPr>
            <w:tcW w:w="4703" w:type="dxa"/>
          </w:tcPr>
          <w:p>
            <w:pPr>
              <w:pStyle w:val="TableParagraph"/>
              <w:spacing w:before="5"/>
              <w:rPr>
                <w:b/>
                <w:sz w:val="24"/>
              </w:rPr>
            </w:pPr>
          </w:p>
          <w:p>
            <w:pPr>
              <w:pStyle w:val="TableParagraph"/>
              <w:ind w:left="57"/>
              <w:rPr>
                <w:b/>
                <w:sz w:val="17"/>
              </w:rPr>
            </w:pPr>
            <w:r>
              <w:rPr>
                <w:b/>
                <w:color w:val="16161A"/>
                <w:sz w:val="17"/>
              </w:rPr>
              <w:t>EXPENDITURE</w:t>
            </w:r>
          </w:p>
        </w:tc>
        <w:tc>
          <w:tcPr>
            <w:tcW w:w="1306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8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47" w:hRule="atLeast"/>
        </w:trPr>
        <w:tc>
          <w:tcPr>
            <w:tcW w:w="4703" w:type="dxa"/>
          </w:tcPr>
          <w:p>
            <w:pPr>
              <w:pStyle w:val="TableParagraph"/>
              <w:spacing w:before="24"/>
              <w:ind w:left="57"/>
              <w:rPr>
                <w:sz w:val="16"/>
              </w:rPr>
            </w:pPr>
            <w:r>
              <w:rPr>
                <w:color w:val="2D2D2D"/>
                <w:w w:val="105"/>
                <w:sz w:val="16"/>
              </w:rPr>
              <w:t>Employees</w:t>
            </w:r>
            <w:r>
              <w:rPr>
                <w:color w:val="2D2D2D"/>
                <w:spacing w:val="5"/>
                <w:w w:val="105"/>
                <w:sz w:val="16"/>
              </w:rPr>
              <w:t> </w:t>
            </w:r>
            <w:r>
              <w:rPr>
                <w:color w:val="2D2D2D"/>
                <w:w w:val="105"/>
                <w:sz w:val="16"/>
              </w:rPr>
              <w:t>&amp;</w:t>
            </w:r>
            <w:r>
              <w:rPr>
                <w:color w:val="2D2D2D"/>
                <w:spacing w:val="12"/>
                <w:w w:val="105"/>
                <w:sz w:val="16"/>
              </w:rPr>
              <w:t> </w:t>
            </w:r>
            <w:r>
              <w:rPr>
                <w:color w:val="2D2D2D"/>
                <w:w w:val="105"/>
                <w:sz w:val="16"/>
              </w:rPr>
              <w:t>Allowances</w:t>
            </w:r>
          </w:p>
        </w:tc>
        <w:tc>
          <w:tcPr>
            <w:tcW w:w="130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9" w:type="dxa"/>
          </w:tcPr>
          <w:p>
            <w:pPr>
              <w:pStyle w:val="TableParagraph"/>
              <w:spacing w:before="24"/>
              <w:ind w:right="75"/>
              <w:jc w:val="right"/>
              <w:rPr>
                <w:sz w:val="16"/>
              </w:rPr>
            </w:pPr>
            <w:r>
              <w:rPr>
                <w:color w:val="2D2D2D"/>
                <w:w w:val="110"/>
                <w:sz w:val="16"/>
              </w:rPr>
              <w:t>15958.00</w:t>
            </w:r>
          </w:p>
        </w:tc>
        <w:tc>
          <w:tcPr>
            <w:tcW w:w="138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52" w:hRule="atLeast"/>
        </w:trPr>
        <w:tc>
          <w:tcPr>
            <w:tcW w:w="4703" w:type="dxa"/>
          </w:tcPr>
          <w:p>
            <w:pPr>
              <w:pStyle w:val="TableParagraph"/>
              <w:spacing w:before="29"/>
              <w:ind w:left="57"/>
              <w:rPr>
                <w:sz w:val="16"/>
              </w:rPr>
            </w:pPr>
            <w:r>
              <w:rPr>
                <w:color w:val="2D2D2D"/>
                <w:w w:val="105"/>
                <w:sz w:val="16"/>
              </w:rPr>
              <w:t>Premises</w:t>
            </w:r>
          </w:p>
        </w:tc>
        <w:tc>
          <w:tcPr>
            <w:tcW w:w="130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9" w:type="dxa"/>
          </w:tcPr>
          <w:p>
            <w:pPr>
              <w:pStyle w:val="TableParagraph"/>
              <w:spacing w:before="22"/>
              <w:ind w:right="75"/>
              <w:jc w:val="right"/>
              <w:rPr>
                <w:sz w:val="16"/>
              </w:rPr>
            </w:pPr>
            <w:r>
              <w:rPr>
                <w:color w:val="2D2D2D"/>
                <w:w w:val="110"/>
                <w:sz w:val="16"/>
              </w:rPr>
              <w:t>11612.87</w:t>
            </w:r>
          </w:p>
        </w:tc>
        <w:tc>
          <w:tcPr>
            <w:tcW w:w="138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56" w:hRule="atLeast"/>
        </w:trPr>
        <w:tc>
          <w:tcPr>
            <w:tcW w:w="4703" w:type="dxa"/>
          </w:tcPr>
          <w:p>
            <w:pPr>
              <w:pStyle w:val="TableParagraph"/>
              <w:spacing w:before="36"/>
              <w:ind w:left="55"/>
              <w:rPr>
                <w:sz w:val="16"/>
              </w:rPr>
            </w:pPr>
            <w:r>
              <w:rPr>
                <w:color w:val="2D2D2D"/>
                <w:sz w:val="16"/>
              </w:rPr>
              <w:t>Supplies/Serv</w:t>
            </w:r>
            <w:r>
              <w:rPr>
                <w:color w:val="2D2D2D"/>
                <w:spacing w:val="11"/>
                <w:sz w:val="16"/>
              </w:rPr>
              <w:t> </w:t>
            </w:r>
            <w:r>
              <w:rPr>
                <w:color w:val="504F4B"/>
                <w:sz w:val="16"/>
              </w:rPr>
              <w:t>i</w:t>
            </w:r>
            <w:r>
              <w:rPr>
                <w:color w:val="2D2D2D"/>
                <w:sz w:val="16"/>
              </w:rPr>
              <w:t>ces</w:t>
            </w:r>
          </w:p>
        </w:tc>
        <w:tc>
          <w:tcPr>
            <w:tcW w:w="130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9" w:type="dxa"/>
          </w:tcPr>
          <w:p>
            <w:pPr>
              <w:pStyle w:val="TableParagraph"/>
              <w:spacing w:before="22"/>
              <w:ind w:right="75"/>
              <w:jc w:val="right"/>
              <w:rPr>
                <w:sz w:val="16"/>
              </w:rPr>
            </w:pPr>
            <w:r>
              <w:rPr>
                <w:color w:val="2D2D2D"/>
                <w:w w:val="110"/>
                <w:sz w:val="16"/>
              </w:rPr>
              <w:t>5721.73</w:t>
            </w:r>
          </w:p>
        </w:tc>
        <w:tc>
          <w:tcPr>
            <w:tcW w:w="138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52" w:hRule="atLeast"/>
        </w:trPr>
        <w:tc>
          <w:tcPr>
            <w:tcW w:w="4703" w:type="dxa"/>
          </w:tcPr>
          <w:p>
            <w:pPr>
              <w:pStyle w:val="TableParagraph"/>
              <w:spacing w:before="26"/>
              <w:ind w:left="55"/>
              <w:rPr>
                <w:sz w:val="16"/>
              </w:rPr>
            </w:pPr>
            <w:r>
              <w:rPr>
                <w:color w:val="3D3D3D"/>
                <w:w w:val="105"/>
                <w:sz w:val="16"/>
              </w:rPr>
              <w:t>3rd</w:t>
            </w:r>
            <w:r>
              <w:rPr>
                <w:color w:val="3D3D3D"/>
                <w:spacing w:val="27"/>
                <w:w w:val="105"/>
                <w:sz w:val="16"/>
              </w:rPr>
              <w:t> </w:t>
            </w:r>
            <w:r>
              <w:rPr>
                <w:color w:val="2D2D2D"/>
                <w:w w:val="105"/>
                <w:sz w:val="16"/>
              </w:rPr>
              <w:t>Party</w:t>
            </w:r>
          </w:p>
        </w:tc>
        <w:tc>
          <w:tcPr>
            <w:tcW w:w="130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9" w:type="dxa"/>
          </w:tcPr>
          <w:p>
            <w:pPr>
              <w:pStyle w:val="TableParagraph"/>
              <w:spacing w:before="18"/>
              <w:ind w:right="72"/>
              <w:jc w:val="right"/>
              <w:rPr>
                <w:sz w:val="16"/>
              </w:rPr>
            </w:pPr>
            <w:r>
              <w:rPr>
                <w:color w:val="2D2D2D"/>
                <w:w w:val="110"/>
                <w:sz w:val="16"/>
              </w:rPr>
              <w:t>179.00</w:t>
            </w:r>
          </w:p>
        </w:tc>
        <w:tc>
          <w:tcPr>
            <w:tcW w:w="138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48" w:hRule="atLeast"/>
        </w:trPr>
        <w:tc>
          <w:tcPr>
            <w:tcW w:w="4703" w:type="dxa"/>
          </w:tcPr>
          <w:p>
            <w:pPr>
              <w:pStyle w:val="TableParagraph"/>
              <w:spacing w:before="26"/>
              <w:ind w:left="54"/>
              <w:rPr>
                <w:sz w:val="16"/>
              </w:rPr>
            </w:pPr>
            <w:r>
              <w:rPr>
                <w:color w:val="2D2D2D"/>
                <w:w w:val="110"/>
                <w:sz w:val="16"/>
              </w:rPr>
              <w:t>Grants</w:t>
            </w:r>
          </w:p>
        </w:tc>
        <w:tc>
          <w:tcPr>
            <w:tcW w:w="130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9" w:type="dxa"/>
          </w:tcPr>
          <w:p>
            <w:pPr>
              <w:pStyle w:val="TableParagraph"/>
              <w:spacing w:before="26"/>
              <w:ind w:right="72"/>
              <w:jc w:val="right"/>
              <w:rPr>
                <w:sz w:val="16"/>
              </w:rPr>
            </w:pPr>
            <w:r>
              <w:rPr>
                <w:color w:val="2D2D2D"/>
                <w:w w:val="110"/>
                <w:sz w:val="16"/>
              </w:rPr>
              <w:t>1000.00</w:t>
            </w:r>
          </w:p>
        </w:tc>
        <w:tc>
          <w:tcPr>
            <w:tcW w:w="138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52" w:hRule="atLeast"/>
        </w:trPr>
        <w:tc>
          <w:tcPr>
            <w:tcW w:w="4703" w:type="dxa"/>
          </w:tcPr>
          <w:p>
            <w:pPr>
              <w:pStyle w:val="TableParagraph"/>
              <w:spacing w:before="29"/>
              <w:ind w:left="55"/>
              <w:rPr>
                <w:sz w:val="16"/>
              </w:rPr>
            </w:pPr>
            <w:r>
              <w:rPr>
                <w:color w:val="2D2D2D"/>
                <w:w w:val="115"/>
                <w:sz w:val="16"/>
              </w:rPr>
              <w:t>Allotments</w:t>
            </w:r>
          </w:p>
        </w:tc>
        <w:tc>
          <w:tcPr>
            <w:tcW w:w="130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9" w:type="dxa"/>
          </w:tcPr>
          <w:p>
            <w:pPr>
              <w:pStyle w:val="TableParagraph"/>
              <w:spacing w:before="22"/>
              <w:ind w:right="72"/>
              <w:jc w:val="right"/>
              <w:rPr>
                <w:sz w:val="16"/>
              </w:rPr>
            </w:pPr>
            <w:r>
              <w:rPr>
                <w:color w:val="2D2D2D"/>
                <w:w w:val="110"/>
                <w:sz w:val="16"/>
              </w:rPr>
              <w:t>1419.75</w:t>
            </w:r>
          </w:p>
        </w:tc>
        <w:tc>
          <w:tcPr>
            <w:tcW w:w="138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56" w:hRule="atLeast"/>
        </w:trPr>
        <w:tc>
          <w:tcPr>
            <w:tcW w:w="4703" w:type="dxa"/>
          </w:tcPr>
          <w:p>
            <w:pPr>
              <w:pStyle w:val="TableParagraph"/>
              <w:spacing w:before="36"/>
              <w:ind w:left="57"/>
              <w:rPr>
                <w:sz w:val="16"/>
              </w:rPr>
            </w:pPr>
            <w:r>
              <w:rPr>
                <w:color w:val="2D2D2D"/>
                <w:w w:val="115"/>
                <w:sz w:val="16"/>
              </w:rPr>
              <w:t>Markets</w:t>
            </w:r>
          </w:p>
        </w:tc>
        <w:tc>
          <w:tcPr>
            <w:tcW w:w="130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9" w:type="dxa"/>
          </w:tcPr>
          <w:p>
            <w:pPr>
              <w:pStyle w:val="TableParagraph"/>
              <w:spacing w:before="22"/>
              <w:ind w:right="74"/>
              <w:jc w:val="right"/>
              <w:rPr>
                <w:sz w:val="16"/>
              </w:rPr>
            </w:pPr>
            <w:r>
              <w:rPr>
                <w:color w:val="16161A"/>
                <w:w w:val="110"/>
                <w:sz w:val="16"/>
              </w:rPr>
              <w:t>0.0</w:t>
            </w:r>
            <w:r>
              <w:rPr>
                <w:color w:val="3D3D3D"/>
                <w:w w:val="110"/>
                <w:sz w:val="16"/>
              </w:rPr>
              <w:t>0</w:t>
            </w:r>
          </w:p>
        </w:tc>
        <w:tc>
          <w:tcPr>
            <w:tcW w:w="138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56" w:hRule="atLeast"/>
        </w:trPr>
        <w:tc>
          <w:tcPr>
            <w:tcW w:w="4703" w:type="dxa"/>
          </w:tcPr>
          <w:p>
            <w:pPr>
              <w:pStyle w:val="TableParagraph"/>
              <w:spacing w:before="33"/>
              <w:ind w:left="54"/>
              <w:rPr>
                <w:sz w:val="16"/>
              </w:rPr>
            </w:pPr>
            <w:r>
              <w:rPr>
                <w:color w:val="2D2D2D"/>
                <w:spacing w:val="-1"/>
                <w:w w:val="110"/>
                <w:sz w:val="16"/>
              </w:rPr>
              <w:t>Community</w:t>
            </w:r>
            <w:r>
              <w:rPr>
                <w:color w:val="2D2D2D"/>
                <w:spacing w:val="-10"/>
                <w:w w:val="110"/>
                <w:sz w:val="16"/>
              </w:rPr>
              <w:t> </w:t>
            </w:r>
            <w:r>
              <w:rPr>
                <w:color w:val="2D2D2D"/>
                <w:spacing w:val="-1"/>
                <w:w w:val="110"/>
                <w:sz w:val="16"/>
              </w:rPr>
              <w:t>Pl</w:t>
            </w:r>
            <w:r>
              <w:rPr>
                <w:color w:val="504F4B"/>
                <w:spacing w:val="-1"/>
                <w:w w:val="110"/>
                <w:sz w:val="16"/>
              </w:rPr>
              <w:t>an</w:t>
            </w:r>
          </w:p>
        </w:tc>
        <w:tc>
          <w:tcPr>
            <w:tcW w:w="130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9" w:type="dxa"/>
          </w:tcPr>
          <w:p>
            <w:pPr>
              <w:pStyle w:val="TableParagraph"/>
              <w:spacing w:before="18"/>
              <w:ind w:right="68"/>
              <w:jc w:val="right"/>
              <w:rPr>
                <w:sz w:val="16"/>
              </w:rPr>
            </w:pPr>
            <w:r>
              <w:rPr>
                <w:color w:val="16161A"/>
                <w:w w:val="110"/>
                <w:sz w:val="16"/>
              </w:rPr>
              <w:t>0.00</w:t>
            </w:r>
          </w:p>
        </w:tc>
        <w:tc>
          <w:tcPr>
            <w:tcW w:w="138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48" w:hRule="atLeast"/>
        </w:trPr>
        <w:tc>
          <w:tcPr>
            <w:tcW w:w="4703" w:type="dxa"/>
          </w:tcPr>
          <w:p>
            <w:pPr>
              <w:pStyle w:val="TableParagraph"/>
              <w:spacing w:before="22"/>
              <w:ind w:left="54"/>
              <w:rPr>
                <w:sz w:val="16"/>
              </w:rPr>
            </w:pPr>
            <w:r>
              <w:rPr>
                <w:color w:val="2D2D2D"/>
                <w:spacing w:val="-1"/>
                <w:w w:val="105"/>
                <w:sz w:val="16"/>
              </w:rPr>
              <w:t>Ground</w:t>
            </w:r>
            <w:r>
              <w:rPr>
                <w:color w:val="2D2D2D"/>
                <w:spacing w:val="-2"/>
                <w:w w:val="105"/>
                <w:sz w:val="16"/>
              </w:rPr>
              <w:t> </w:t>
            </w:r>
            <w:r>
              <w:rPr>
                <w:color w:val="16161A"/>
                <w:w w:val="105"/>
                <w:sz w:val="16"/>
              </w:rPr>
              <w:t>M</w:t>
            </w:r>
            <w:r>
              <w:rPr>
                <w:color w:val="16161A"/>
                <w:spacing w:val="-28"/>
                <w:w w:val="105"/>
                <w:sz w:val="16"/>
              </w:rPr>
              <w:t> </w:t>
            </w:r>
            <w:r>
              <w:rPr>
                <w:color w:val="3D3D3D"/>
                <w:w w:val="105"/>
                <w:sz w:val="16"/>
              </w:rPr>
              <w:t>aintenance</w:t>
            </w:r>
          </w:p>
        </w:tc>
        <w:tc>
          <w:tcPr>
            <w:tcW w:w="130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9" w:type="dxa"/>
          </w:tcPr>
          <w:p>
            <w:pPr>
              <w:pStyle w:val="TableParagraph"/>
              <w:spacing w:before="22"/>
              <w:ind w:right="72"/>
              <w:jc w:val="right"/>
              <w:rPr>
                <w:sz w:val="16"/>
              </w:rPr>
            </w:pPr>
            <w:r>
              <w:rPr>
                <w:color w:val="2D2D2D"/>
                <w:w w:val="110"/>
                <w:sz w:val="16"/>
              </w:rPr>
              <w:t>1704.59</w:t>
            </w:r>
          </w:p>
        </w:tc>
        <w:tc>
          <w:tcPr>
            <w:tcW w:w="138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52" w:hRule="atLeast"/>
        </w:trPr>
        <w:tc>
          <w:tcPr>
            <w:tcW w:w="4703" w:type="dxa"/>
          </w:tcPr>
          <w:p>
            <w:pPr>
              <w:pStyle w:val="TableParagraph"/>
              <w:spacing w:before="26"/>
              <w:ind w:left="54"/>
              <w:rPr>
                <w:sz w:val="16"/>
              </w:rPr>
            </w:pPr>
            <w:r>
              <w:rPr>
                <w:color w:val="3D3D3D"/>
                <w:w w:val="105"/>
                <w:sz w:val="16"/>
              </w:rPr>
              <w:t>Civic </w:t>
            </w:r>
            <w:r>
              <w:rPr>
                <w:color w:val="2D2D2D"/>
                <w:w w:val="105"/>
                <w:sz w:val="16"/>
              </w:rPr>
              <w:t>Hospita</w:t>
            </w:r>
            <w:r>
              <w:rPr>
                <w:color w:val="5E5E5E"/>
                <w:w w:val="105"/>
                <w:sz w:val="16"/>
              </w:rPr>
              <w:t>li</w:t>
            </w:r>
            <w:r>
              <w:rPr>
                <w:color w:val="2D2D2D"/>
                <w:w w:val="105"/>
                <w:sz w:val="16"/>
              </w:rPr>
              <w:t>ty</w:t>
            </w:r>
          </w:p>
        </w:tc>
        <w:tc>
          <w:tcPr>
            <w:tcW w:w="130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9" w:type="dxa"/>
          </w:tcPr>
          <w:p>
            <w:pPr>
              <w:pStyle w:val="TableParagraph"/>
              <w:spacing w:before="26"/>
              <w:ind w:right="72"/>
              <w:jc w:val="right"/>
              <w:rPr>
                <w:sz w:val="16"/>
              </w:rPr>
            </w:pPr>
            <w:r>
              <w:rPr>
                <w:color w:val="16161A"/>
                <w:w w:val="110"/>
                <w:sz w:val="16"/>
              </w:rPr>
              <w:t>0</w:t>
            </w:r>
            <w:r>
              <w:rPr>
                <w:color w:val="3D3D3D"/>
                <w:w w:val="110"/>
                <w:sz w:val="16"/>
              </w:rPr>
              <w:t>.00</w:t>
            </w:r>
          </w:p>
        </w:tc>
        <w:tc>
          <w:tcPr>
            <w:tcW w:w="138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52" w:hRule="atLeast"/>
        </w:trPr>
        <w:tc>
          <w:tcPr>
            <w:tcW w:w="4703" w:type="dxa"/>
          </w:tcPr>
          <w:p>
            <w:pPr>
              <w:pStyle w:val="TableParagraph"/>
              <w:spacing w:before="33"/>
              <w:ind w:left="57"/>
              <w:rPr>
                <w:sz w:val="16"/>
              </w:rPr>
            </w:pPr>
            <w:r>
              <w:rPr>
                <w:color w:val="3D3D3D"/>
                <w:w w:val="105"/>
                <w:sz w:val="16"/>
              </w:rPr>
              <w:t>Ranger</w:t>
            </w:r>
          </w:p>
        </w:tc>
        <w:tc>
          <w:tcPr>
            <w:tcW w:w="130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9" w:type="dxa"/>
          </w:tcPr>
          <w:p>
            <w:pPr>
              <w:pStyle w:val="TableParagraph"/>
              <w:spacing w:before="26"/>
              <w:ind w:right="75"/>
              <w:jc w:val="right"/>
              <w:rPr>
                <w:sz w:val="16"/>
              </w:rPr>
            </w:pPr>
            <w:r>
              <w:rPr>
                <w:color w:val="2D2D2D"/>
                <w:w w:val="110"/>
                <w:sz w:val="16"/>
              </w:rPr>
              <w:t>12293.87</w:t>
            </w:r>
          </w:p>
        </w:tc>
        <w:tc>
          <w:tcPr>
            <w:tcW w:w="138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56" w:hRule="atLeast"/>
        </w:trPr>
        <w:tc>
          <w:tcPr>
            <w:tcW w:w="4703" w:type="dxa"/>
          </w:tcPr>
          <w:p>
            <w:pPr>
              <w:pStyle w:val="TableParagraph"/>
              <w:spacing w:before="33"/>
              <w:ind w:left="60"/>
              <w:rPr>
                <w:sz w:val="16"/>
              </w:rPr>
            </w:pPr>
            <w:r>
              <w:rPr>
                <w:color w:val="2D2D2D"/>
                <w:w w:val="110"/>
                <w:sz w:val="16"/>
              </w:rPr>
              <w:t>Whitehaven</w:t>
            </w:r>
            <w:r>
              <w:rPr>
                <w:color w:val="2D2D2D"/>
                <w:spacing w:val="-1"/>
                <w:w w:val="110"/>
                <w:sz w:val="16"/>
              </w:rPr>
              <w:t> </w:t>
            </w:r>
            <w:r>
              <w:rPr>
                <w:color w:val="16161A"/>
                <w:w w:val="110"/>
                <w:sz w:val="16"/>
              </w:rPr>
              <w:t>I</w:t>
            </w:r>
            <w:r>
              <w:rPr>
                <w:color w:val="3D3D3D"/>
                <w:w w:val="110"/>
                <w:sz w:val="16"/>
              </w:rPr>
              <w:t>n</w:t>
            </w:r>
            <w:r>
              <w:rPr>
                <w:color w:val="3D3D3D"/>
                <w:spacing w:val="-8"/>
                <w:w w:val="110"/>
                <w:sz w:val="16"/>
              </w:rPr>
              <w:t> </w:t>
            </w:r>
            <w:r>
              <w:rPr>
                <w:color w:val="2D2D2D"/>
                <w:w w:val="110"/>
                <w:sz w:val="16"/>
              </w:rPr>
              <w:t>Bloom</w:t>
            </w:r>
          </w:p>
        </w:tc>
        <w:tc>
          <w:tcPr>
            <w:tcW w:w="130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9" w:type="dxa"/>
          </w:tcPr>
          <w:p>
            <w:pPr>
              <w:pStyle w:val="TableParagraph"/>
              <w:spacing w:before="18"/>
              <w:ind w:right="72"/>
              <w:jc w:val="right"/>
              <w:rPr>
                <w:sz w:val="16"/>
              </w:rPr>
            </w:pPr>
            <w:r>
              <w:rPr>
                <w:color w:val="2D2D2D"/>
                <w:w w:val="110"/>
                <w:sz w:val="16"/>
              </w:rPr>
              <w:t>0</w:t>
            </w:r>
            <w:r>
              <w:rPr>
                <w:color w:val="504F4B"/>
                <w:w w:val="110"/>
                <w:sz w:val="16"/>
              </w:rPr>
              <w:t>.</w:t>
            </w:r>
            <w:r>
              <w:rPr>
                <w:color w:val="2D2D2D"/>
                <w:w w:val="110"/>
                <w:sz w:val="16"/>
              </w:rPr>
              <w:t>00</w:t>
            </w:r>
          </w:p>
        </w:tc>
        <w:tc>
          <w:tcPr>
            <w:tcW w:w="138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52" w:hRule="atLeast"/>
        </w:trPr>
        <w:tc>
          <w:tcPr>
            <w:tcW w:w="4703" w:type="dxa"/>
          </w:tcPr>
          <w:p>
            <w:pPr>
              <w:pStyle w:val="TableParagraph"/>
              <w:spacing w:before="29"/>
              <w:ind w:left="53"/>
              <w:rPr>
                <w:sz w:val="16"/>
              </w:rPr>
            </w:pPr>
            <w:r>
              <w:rPr>
                <w:color w:val="2D2D2D"/>
                <w:spacing w:val="-1"/>
                <w:w w:val="110"/>
                <w:sz w:val="16"/>
              </w:rPr>
              <w:t>Ward</w:t>
            </w:r>
            <w:r>
              <w:rPr>
                <w:color w:val="2D2D2D"/>
                <w:spacing w:val="-11"/>
                <w:w w:val="110"/>
                <w:sz w:val="16"/>
              </w:rPr>
              <w:t> </w:t>
            </w:r>
            <w:r>
              <w:rPr>
                <w:color w:val="2D2D2D"/>
                <w:spacing w:val="-1"/>
                <w:w w:val="110"/>
                <w:sz w:val="16"/>
              </w:rPr>
              <w:t>Grants</w:t>
            </w:r>
          </w:p>
        </w:tc>
        <w:tc>
          <w:tcPr>
            <w:tcW w:w="130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9" w:type="dxa"/>
          </w:tcPr>
          <w:p>
            <w:pPr>
              <w:pStyle w:val="TableParagraph"/>
              <w:spacing w:before="22"/>
              <w:ind w:right="72"/>
              <w:jc w:val="right"/>
              <w:rPr>
                <w:sz w:val="16"/>
              </w:rPr>
            </w:pPr>
            <w:r>
              <w:rPr>
                <w:color w:val="16161A"/>
                <w:w w:val="110"/>
                <w:sz w:val="16"/>
              </w:rPr>
              <w:t>0</w:t>
            </w:r>
            <w:r>
              <w:rPr>
                <w:color w:val="504F4B"/>
                <w:w w:val="110"/>
                <w:sz w:val="16"/>
              </w:rPr>
              <w:t>.</w:t>
            </w:r>
            <w:r>
              <w:rPr>
                <w:color w:val="2D2D2D"/>
                <w:w w:val="110"/>
                <w:sz w:val="16"/>
              </w:rPr>
              <w:t>00</w:t>
            </w:r>
          </w:p>
        </w:tc>
        <w:tc>
          <w:tcPr>
            <w:tcW w:w="138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52" w:hRule="atLeast"/>
        </w:trPr>
        <w:tc>
          <w:tcPr>
            <w:tcW w:w="4703" w:type="dxa"/>
          </w:tcPr>
          <w:p>
            <w:pPr>
              <w:pStyle w:val="TableParagraph"/>
              <w:spacing w:before="29"/>
              <w:ind w:left="50"/>
              <w:rPr>
                <w:sz w:val="16"/>
              </w:rPr>
            </w:pPr>
            <w:r>
              <w:rPr>
                <w:color w:val="2D2D2D"/>
                <w:sz w:val="16"/>
              </w:rPr>
              <w:t>Elect</w:t>
            </w:r>
            <w:r>
              <w:rPr>
                <w:color w:val="2D2D2D"/>
                <w:spacing w:val="-13"/>
                <w:sz w:val="16"/>
              </w:rPr>
              <w:t> </w:t>
            </w:r>
            <w:r>
              <w:rPr>
                <w:color w:val="504F4B"/>
                <w:sz w:val="16"/>
              </w:rPr>
              <w:t>i</w:t>
            </w:r>
            <w:r>
              <w:rPr>
                <w:color w:val="2D2D2D"/>
                <w:sz w:val="16"/>
              </w:rPr>
              <w:t>ons</w:t>
            </w:r>
          </w:p>
        </w:tc>
        <w:tc>
          <w:tcPr>
            <w:tcW w:w="130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9" w:type="dxa"/>
          </w:tcPr>
          <w:p>
            <w:pPr>
              <w:pStyle w:val="TableParagraph"/>
              <w:spacing w:before="22"/>
              <w:ind w:right="72"/>
              <w:jc w:val="right"/>
              <w:rPr>
                <w:sz w:val="16"/>
              </w:rPr>
            </w:pPr>
            <w:r>
              <w:rPr>
                <w:color w:val="2D2D2D"/>
                <w:w w:val="110"/>
                <w:sz w:val="16"/>
              </w:rPr>
              <w:t>0</w:t>
            </w:r>
            <w:r>
              <w:rPr>
                <w:color w:val="504F4B"/>
                <w:w w:val="110"/>
                <w:sz w:val="16"/>
              </w:rPr>
              <w:t>.</w:t>
            </w:r>
            <w:r>
              <w:rPr>
                <w:color w:val="2D2D2D"/>
                <w:w w:val="110"/>
                <w:sz w:val="16"/>
              </w:rPr>
              <w:t>00</w:t>
            </w:r>
          </w:p>
        </w:tc>
        <w:tc>
          <w:tcPr>
            <w:tcW w:w="138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52" w:hRule="atLeast"/>
        </w:trPr>
        <w:tc>
          <w:tcPr>
            <w:tcW w:w="4703" w:type="dxa"/>
          </w:tcPr>
          <w:p>
            <w:pPr>
              <w:pStyle w:val="TableParagraph"/>
              <w:spacing w:before="29"/>
              <w:ind w:left="50"/>
              <w:rPr>
                <w:sz w:val="16"/>
              </w:rPr>
            </w:pPr>
            <w:r>
              <w:rPr>
                <w:color w:val="2D2D2D"/>
                <w:w w:val="110"/>
                <w:sz w:val="16"/>
              </w:rPr>
              <w:t>Environmental</w:t>
            </w:r>
            <w:r>
              <w:rPr>
                <w:color w:val="2D2D2D"/>
                <w:spacing w:val="2"/>
                <w:w w:val="110"/>
                <w:sz w:val="16"/>
              </w:rPr>
              <w:t> </w:t>
            </w:r>
            <w:r>
              <w:rPr>
                <w:color w:val="3D3D3D"/>
                <w:w w:val="110"/>
                <w:sz w:val="16"/>
              </w:rPr>
              <w:t>Improvements</w:t>
            </w:r>
          </w:p>
        </w:tc>
        <w:tc>
          <w:tcPr>
            <w:tcW w:w="130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9" w:type="dxa"/>
          </w:tcPr>
          <w:p>
            <w:pPr>
              <w:pStyle w:val="TableParagraph"/>
              <w:spacing w:before="22"/>
              <w:ind w:right="75"/>
              <w:jc w:val="right"/>
              <w:rPr>
                <w:sz w:val="16"/>
              </w:rPr>
            </w:pPr>
            <w:r>
              <w:rPr>
                <w:color w:val="2D2D2D"/>
                <w:w w:val="110"/>
                <w:sz w:val="16"/>
              </w:rPr>
              <w:t>0</w:t>
            </w:r>
            <w:r>
              <w:rPr>
                <w:color w:val="504F4B"/>
                <w:w w:val="110"/>
                <w:sz w:val="16"/>
              </w:rPr>
              <w:t>.00</w:t>
            </w:r>
          </w:p>
        </w:tc>
        <w:tc>
          <w:tcPr>
            <w:tcW w:w="138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56" w:hRule="atLeast"/>
        </w:trPr>
        <w:tc>
          <w:tcPr>
            <w:tcW w:w="4703" w:type="dxa"/>
          </w:tcPr>
          <w:p>
            <w:pPr>
              <w:pStyle w:val="TableParagraph"/>
              <w:spacing w:before="36"/>
              <w:ind w:left="50"/>
              <w:rPr>
                <w:sz w:val="16"/>
              </w:rPr>
            </w:pPr>
            <w:r>
              <w:rPr>
                <w:color w:val="2D2D2D"/>
                <w:w w:val="105"/>
                <w:sz w:val="16"/>
              </w:rPr>
              <w:t>Events</w:t>
            </w:r>
          </w:p>
        </w:tc>
        <w:tc>
          <w:tcPr>
            <w:tcW w:w="130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9" w:type="dxa"/>
          </w:tcPr>
          <w:p>
            <w:pPr>
              <w:pStyle w:val="TableParagraph"/>
              <w:spacing w:before="22"/>
              <w:ind w:right="65"/>
              <w:jc w:val="right"/>
              <w:rPr>
                <w:sz w:val="16"/>
              </w:rPr>
            </w:pPr>
            <w:r>
              <w:rPr>
                <w:color w:val="2D2D2D"/>
                <w:w w:val="110"/>
                <w:sz w:val="16"/>
              </w:rPr>
              <w:t>2330.60</w:t>
            </w:r>
          </w:p>
        </w:tc>
        <w:tc>
          <w:tcPr>
            <w:tcW w:w="138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48" w:hRule="atLeast"/>
        </w:trPr>
        <w:tc>
          <w:tcPr>
            <w:tcW w:w="4703" w:type="dxa"/>
          </w:tcPr>
          <w:p>
            <w:pPr>
              <w:pStyle w:val="TableParagraph"/>
              <w:spacing w:before="26"/>
              <w:ind w:left="54"/>
              <w:rPr>
                <w:sz w:val="16"/>
              </w:rPr>
            </w:pPr>
            <w:r>
              <w:rPr>
                <w:color w:val="2D2D2D"/>
                <w:w w:val="105"/>
                <w:sz w:val="16"/>
              </w:rPr>
              <w:t>Contingencies</w:t>
            </w:r>
          </w:p>
        </w:tc>
        <w:tc>
          <w:tcPr>
            <w:tcW w:w="130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69" w:type="dxa"/>
          </w:tcPr>
          <w:p>
            <w:pPr>
              <w:pStyle w:val="TableParagraph"/>
              <w:spacing w:before="18"/>
              <w:ind w:right="61"/>
              <w:jc w:val="right"/>
              <w:rPr>
                <w:sz w:val="16"/>
              </w:rPr>
            </w:pPr>
            <w:r>
              <w:rPr>
                <w:color w:val="2D2D2D"/>
                <w:w w:val="110"/>
                <w:sz w:val="16"/>
              </w:rPr>
              <w:t>0.00</w:t>
            </w:r>
          </w:p>
        </w:tc>
        <w:tc>
          <w:tcPr>
            <w:tcW w:w="138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19" w:hRule="atLeast"/>
        </w:trPr>
        <w:tc>
          <w:tcPr>
            <w:tcW w:w="4703" w:type="dxa"/>
          </w:tcPr>
          <w:p>
            <w:pPr>
              <w:pStyle w:val="TableParagraph"/>
              <w:spacing w:line="170" w:lineRule="exact" w:before="29"/>
              <w:ind w:left="50"/>
              <w:rPr>
                <w:sz w:val="16"/>
              </w:rPr>
            </w:pPr>
            <w:r>
              <w:rPr>
                <w:color w:val="2D2D2D"/>
                <w:sz w:val="16"/>
              </w:rPr>
              <w:t>Reserves</w:t>
            </w:r>
          </w:p>
        </w:tc>
        <w:tc>
          <w:tcPr>
            <w:tcW w:w="130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69" w:type="dxa"/>
          </w:tcPr>
          <w:p>
            <w:pPr>
              <w:pStyle w:val="TableParagraph"/>
              <w:spacing w:line="177" w:lineRule="exact" w:before="22"/>
              <w:ind w:right="61"/>
              <w:jc w:val="right"/>
              <w:rPr>
                <w:sz w:val="16"/>
              </w:rPr>
            </w:pPr>
            <w:r>
              <w:rPr>
                <w:color w:val="2D2D2D"/>
                <w:w w:val="110"/>
                <w:sz w:val="16"/>
              </w:rPr>
              <w:t>0.00</w:t>
            </w:r>
          </w:p>
        </w:tc>
        <w:tc>
          <w:tcPr>
            <w:tcW w:w="138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7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>
      <w:pPr>
        <w:spacing w:after="0"/>
        <w:rPr>
          <w:rFonts w:ascii="Times New Roman"/>
          <w:sz w:val="14"/>
        </w:rPr>
        <w:sectPr>
          <w:pgSz w:w="11910" w:h="16840"/>
          <w:pgMar w:top="920" w:bottom="0" w:left="300" w:right="340"/>
        </w:sectPr>
      </w:pPr>
    </w:p>
    <w:p>
      <w:pPr>
        <w:spacing w:before="77"/>
        <w:ind w:left="760" w:right="0" w:firstLine="0"/>
        <w:jc w:val="left"/>
        <w:rPr>
          <w:sz w:val="16"/>
        </w:rPr>
      </w:pPr>
      <w:r>
        <w:rPr>
          <w:color w:val="2D2D2D"/>
          <w:w w:val="105"/>
          <w:sz w:val="16"/>
        </w:rPr>
        <w:t>VAT</w:t>
      </w:r>
      <w:r>
        <w:rPr>
          <w:color w:val="2D2D2D"/>
          <w:spacing w:val="-3"/>
          <w:w w:val="105"/>
          <w:sz w:val="16"/>
        </w:rPr>
        <w:t> </w:t>
      </w:r>
      <w:r>
        <w:rPr>
          <w:color w:val="2D2D2D"/>
          <w:w w:val="105"/>
          <w:sz w:val="16"/>
        </w:rPr>
        <w:t>{to</w:t>
      </w:r>
      <w:r>
        <w:rPr>
          <w:color w:val="2D2D2D"/>
          <w:spacing w:val="30"/>
          <w:w w:val="105"/>
          <w:sz w:val="16"/>
        </w:rPr>
        <w:t> </w:t>
      </w:r>
      <w:r>
        <w:rPr>
          <w:color w:val="2D2D2D"/>
          <w:w w:val="105"/>
          <w:sz w:val="16"/>
        </w:rPr>
        <w:t>be</w:t>
      </w:r>
      <w:r>
        <w:rPr>
          <w:color w:val="2D2D2D"/>
          <w:spacing w:val="-3"/>
          <w:w w:val="105"/>
          <w:sz w:val="16"/>
        </w:rPr>
        <w:t> </w:t>
      </w:r>
      <w:r>
        <w:rPr>
          <w:color w:val="2D2D2D"/>
          <w:w w:val="105"/>
          <w:sz w:val="16"/>
        </w:rPr>
        <w:t>reclaimed)</w:t>
      </w:r>
    </w:p>
    <w:p>
      <w:pPr>
        <w:spacing w:before="66"/>
        <w:ind w:left="757" w:right="0" w:firstLine="0"/>
        <w:jc w:val="left"/>
        <w:rPr>
          <w:b/>
          <w:sz w:val="17"/>
        </w:rPr>
      </w:pPr>
      <w:r>
        <w:rPr>
          <w:b/>
          <w:color w:val="16161A"/>
          <w:w w:val="90"/>
          <w:sz w:val="17"/>
        </w:rPr>
        <w:t>TOTAL</w:t>
      </w:r>
      <w:r>
        <w:rPr>
          <w:b/>
          <w:color w:val="16161A"/>
          <w:spacing w:val="-4"/>
          <w:w w:val="90"/>
          <w:sz w:val="17"/>
        </w:rPr>
        <w:t> </w:t>
      </w:r>
      <w:r>
        <w:rPr>
          <w:b/>
          <w:color w:val="2D2D2D"/>
          <w:w w:val="90"/>
          <w:sz w:val="17"/>
        </w:rPr>
        <w:t>EXPENDITURE</w:t>
      </w:r>
    </w:p>
    <w:p>
      <w:pPr>
        <w:pStyle w:val="BodyText"/>
        <w:spacing w:before="3"/>
        <w:rPr>
          <w:b/>
          <w:sz w:val="26"/>
        </w:rPr>
      </w:pPr>
    </w:p>
    <w:p>
      <w:pPr>
        <w:spacing w:before="0"/>
        <w:ind w:left="752" w:right="0" w:firstLine="0"/>
        <w:jc w:val="left"/>
        <w:rPr>
          <w:b/>
          <w:sz w:val="17"/>
        </w:rPr>
      </w:pPr>
      <w:r>
        <w:rPr>
          <w:b/>
          <w:color w:val="2D2D2D"/>
          <w:w w:val="85"/>
          <w:sz w:val="17"/>
        </w:rPr>
        <w:t>CASH</w:t>
      </w:r>
      <w:r>
        <w:rPr>
          <w:b/>
          <w:color w:val="2D2D2D"/>
          <w:spacing w:val="13"/>
          <w:w w:val="85"/>
          <w:sz w:val="17"/>
        </w:rPr>
        <w:t> </w:t>
      </w:r>
      <w:r>
        <w:rPr>
          <w:b/>
          <w:color w:val="16161A"/>
          <w:w w:val="85"/>
          <w:sz w:val="17"/>
        </w:rPr>
        <w:t>BOOK</w:t>
      </w:r>
      <w:r>
        <w:rPr>
          <w:b/>
          <w:color w:val="16161A"/>
          <w:spacing w:val="29"/>
          <w:w w:val="85"/>
          <w:sz w:val="17"/>
        </w:rPr>
        <w:t> </w:t>
      </w:r>
      <w:r>
        <w:rPr>
          <w:b/>
          <w:color w:val="16161A"/>
          <w:w w:val="85"/>
          <w:sz w:val="17"/>
        </w:rPr>
        <w:t>BALANCE</w:t>
      </w:r>
    </w:p>
    <w:p>
      <w:pPr>
        <w:spacing w:line="328" w:lineRule="auto" w:before="74"/>
        <w:ind w:left="753" w:right="0" w:firstLine="3"/>
        <w:jc w:val="left"/>
        <w:rPr>
          <w:sz w:val="16"/>
        </w:rPr>
      </w:pPr>
      <w:r>
        <w:rPr>
          <w:color w:val="2D2D2D"/>
          <w:w w:val="110"/>
          <w:sz w:val="16"/>
        </w:rPr>
        <w:t>Brought</w:t>
      </w:r>
      <w:r>
        <w:rPr>
          <w:color w:val="2D2D2D"/>
          <w:spacing w:val="12"/>
          <w:w w:val="110"/>
          <w:sz w:val="16"/>
        </w:rPr>
        <w:t> </w:t>
      </w:r>
      <w:r>
        <w:rPr>
          <w:color w:val="3D3D3D"/>
          <w:w w:val="110"/>
          <w:sz w:val="16"/>
        </w:rPr>
        <w:t>forward</w:t>
      </w:r>
      <w:r>
        <w:rPr>
          <w:color w:val="3D3D3D"/>
          <w:spacing w:val="-46"/>
          <w:w w:val="110"/>
          <w:sz w:val="16"/>
        </w:rPr>
        <w:t> </w:t>
      </w:r>
      <w:r>
        <w:rPr>
          <w:color w:val="16161A"/>
          <w:w w:val="115"/>
          <w:sz w:val="16"/>
        </w:rPr>
        <w:t>I</w:t>
      </w:r>
      <w:r>
        <w:rPr>
          <w:color w:val="3D3D3D"/>
          <w:w w:val="115"/>
          <w:sz w:val="16"/>
        </w:rPr>
        <w:t>ncome</w:t>
      </w:r>
    </w:p>
    <w:p>
      <w:pPr>
        <w:spacing w:line="152" w:lineRule="exact" w:before="77"/>
        <w:ind w:left="1619" w:right="0" w:firstLine="0"/>
        <w:jc w:val="left"/>
        <w:rPr>
          <w:sz w:val="16"/>
        </w:rPr>
      </w:pPr>
      <w:r>
        <w:rPr/>
        <w:br w:type="column"/>
      </w:r>
      <w:r>
        <w:rPr>
          <w:color w:val="3D3D3D"/>
          <w:w w:val="110"/>
          <w:sz w:val="16"/>
        </w:rPr>
        <w:t>3859.42</w:t>
      </w:r>
    </w:p>
    <w:p>
      <w:pPr>
        <w:tabs>
          <w:tab w:pos="480" w:val="left" w:leader="none"/>
        </w:tabs>
        <w:spacing w:line="302" w:lineRule="exact" w:before="0"/>
        <w:ind w:left="0" w:right="2236" w:firstLine="0"/>
        <w:jc w:val="center"/>
        <w:rPr>
          <w:rFonts w:ascii="Times New Roman" w:hAnsi="Times New Roman"/>
          <w:b/>
          <w:sz w:val="18"/>
        </w:rPr>
      </w:pPr>
      <w:r>
        <w:rPr/>
        <w:pict>
          <v:line style="position:absolute;mso-position-horizontal-relative:page;mso-position-vertical-relative:paragraph;z-index:15737344" from="350.766113pt,1.695182pt" to="428.35327pt,1.695182pt" stroked="true" strokeweight="1.081848pt" strokecolor="#000000">
            <v:stroke dashstyle="solid"/>
            <w10:wrap type="none"/>
          </v:line>
        </w:pict>
      </w:r>
      <w:r>
        <w:rPr>
          <w:color w:val="16161A"/>
          <w:spacing w:val="24"/>
          <w:w w:val="100"/>
          <w:position w:val="1"/>
          <w:sz w:val="29"/>
          <w:u w:val="thick" w:color="000000"/>
        </w:rPr>
        <w:t> </w:t>
      </w:r>
      <w:r>
        <w:rPr>
          <w:color w:val="16161A"/>
          <w:position w:val="1"/>
          <w:sz w:val="29"/>
          <w:u w:val="thick" w:color="000000"/>
        </w:rPr>
        <w:t>£</w:t>
        <w:tab/>
      </w:r>
      <w:r>
        <w:rPr>
          <w:rFonts w:ascii="Times New Roman" w:hAnsi="Times New Roman"/>
          <w:b/>
          <w:color w:val="16161A"/>
          <w:sz w:val="18"/>
          <w:u w:val="thick" w:color="000000"/>
        </w:rPr>
        <w:t>56,079.83 </w:t>
      </w:r>
      <w:r>
        <w:rPr>
          <w:rFonts w:ascii="Times New Roman" w:hAnsi="Times New Roman"/>
          <w:b/>
          <w:color w:val="16161A"/>
          <w:spacing w:val="19"/>
          <w:sz w:val="18"/>
          <w:u w:val="thick" w:color="000000"/>
        </w:rPr>
        <w:t> </w:t>
      </w:r>
    </w:p>
    <w:p>
      <w:pPr>
        <w:pStyle w:val="BodyText"/>
        <w:spacing w:before="8"/>
        <w:rPr>
          <w:rFonts w:ascii="Times New Roman"/>
          <w:b/>
          <w:sz w:val="46"/>
        </w:rPr>
      </w:pPr>
    </w:p>
    <w:p>
      <w:pPr>
        <w:tabs>
          <w:tab w:pos="453" w:val="left" w:leader="none"/>
        </w:tabs>
        <w:spacing w:before="0"/>
        <w:ind w:left="0" w:right="2250" w:firstLine="0"/>
        <w:jc w:val="center"/>
        <w:rPr>
          <w:sz w:val="16"/>
        </w:rPr>
      </w:pPr>
      <w:r>
        <w:rPr>
          <w:rFonts w:ascii="Times New Roman" w:hAnsi="Times New Roman"/>
          <w:color w:val="2D2D2D"/>
          <w:w w:val="105"/>
          <w:sz w:val="18"/>
        </w:rPr>
        <w:t>£</w:t>
        <w:tab/>
      </w:r>
      <w:r>
        <w:rPr>
          <w:color w:val="2D2D2D"/>
          <w:w w:val="105"/>
          <w:sz w:val="16"/>
        </w:rPr>
        <w:t>572,013.62</w:t>
      </w:r>
    </w:p>
    <w:p>
      <w:pPr>
        <w:tabs>
          <w:tab w:pos="458" w:val="left" w:leader="none"/>
        </w:tabs>
        <w:spacing w:before="53"/>
        <w:ind w:left="0" w:right="2245" w:firstLine="0"/>
        <w:jc w:val="center"/>
        <w:rPr>
          <w:sz w:val="16"/>
        </w:rPr>
      </w:pPr>
      <w:r>
        <w:rPr>
          <w:rFonts w:ascii="Times New Roman" w:hAnsi="Times New Roman"/>
          <w:color w:val="2D2D2D"/>
          <w:w w:val="110"/>
          <w:sz w:val="18"/>
        </w:rPr>
        <w:t>£</w:t>
        <w:tab/>
      </w:r>
      <w:r>
        <w:rPr>
          <w:color w:val="2D2D2D"/>
          <w:w w:val="110"/>
          <w:position w:val="1"/>
          <w:sz w:val="16"/>
        </w:rPr>
        <w:t>472,855.73</w:t>
      </w:r>
    </w:p>
    <w:p>
      <w:pPr>
        <w:spacing w:after="0"/>
        <w:jc w:val="center"/>
        <w:rPr>
          <w:sz w:val="16"/>
        </w:rPr>
        <w:sectPr>
          <w:type w:val="continuous"/>
          <w:pgSz w:w="11910" w:h="16840"/>
          <w:pgMar w:top="1360" w:bottom="0" w:left="300" w:right="340"/>
          <w:cols w:num="2" w:equalWidth="0">
            <w:col w:w="2502" w:space="3460"/>
            <w:col w:w="5308"/>
          </w:cols>
        </w:sectPr>
      </w:pPr>
    </w:p>
    <w:tbl>
      <w:tblPr>
        <w:tblW w:w="0" w:type="auto"/>
        <w:jc w:val="left"/>
        <w:tblInd w:w="70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991"/>
        <w:gridCol w:w="1586"/>
      </w:tblGrid>
      <w:tr>
        <w:trPr>
          <w:trHeight w:val="610" w:hRule="atLeast"/>
        </w:trPr>
        <w:tc>
          <w:tcPr>
            <w:tcW w:w="5991" w:type="dxa"/>
          </w:tcPr>
          <w:p>
            <w:pPr>
              <w:pStyle w:val="TableParagraph"/>
              <w:ind w:left="55"/>
              <w:rPr>
                <w:sz w:val="16"/>
              </w:rPr>
            </w:pPr>
            <w:r>
              <w:rPr>
                <w:color w:val="2D2D2D"/>
                <w:w w:val="110"/>
                <w:sz w:val="16"/>
              </w:rPr>
              <w:t>Expenditure</w:t>
            </w:r>
          </w:p>
          <w:p>
            <w:pPr>
              <w:pStyle w:val="TableParagraph"/>
              <w:spacing w:before="67"/>
              <w:ind w:left="50"/>
              <w:rPr>
                <w:b/>
                <w:sz w:val="17"/>
              </w:rPr>
            </w:pPr>
            <w:r>
              <w:rPr>
                <w:b/>
                <w:color w:val="16161A"/>
                <w:w w:val="95"/>
                <w:sz w:val="17"/>
              </w:rPr>
              <w:t>Town</w:t>
            </w:r>
            <w:r>
              <w:rPr>
                <w:b/>
                <w:color w:val="16161A"/>
                <w:spacing w:val="-7"/>
                <w:w w:val="95"/>
                <w:sz w:val="17"/>
              </w:rPr>
              <w:t> </w:t>
            </w:r>
            <w:r>
              <w:rPr>
                <w:b/>
                <w:color w:val="2D2D2D"/>
                <w:w w:val="95"/>
                <w:sz w:val="17"/>
              </w:rPr>
              <w:t>Council</w:t>
            </w:r>
            <w:r>
              <w:rPr>
                <w:b/>
                <w:color w:val="2D2D2D"/>
                <w:spacing w:val="-3"/>
                <w:w w:val="95"/>
                <w:sz w:val="17"/>
              </w:rPr>
              <w:t> </w:t>
            </w:r>
            <w:r>
              <w:rPr>
                <w:b/>
                <w:color w:val="16161A"/>
                <w:w w:val="95"/>
                <w:sz w:val="17"/>
              </w:rPr>
              <w:t>Funds</w:t>
            </w:r>
          </w:p>
        </w:tc>
        <w:tc>
          <w:tcPr>
            <w:tcW w:w="1586" w:type="dxa"/>
          </w:tcPr>
          <w:p>
            <w:pPr>
              <w:pStyle w:val="TableParagraph"/>
              <w:tabs>
                <w:tab w:pos="695" w:val="left" w:leader="none"/>
              </w:tabs>
              <w:spacing w:line="175" w:lineRule="exact"/>
              <w:ind w:left="24"/>
              <w:rPr>
                <w:sz w:val="16"/>
              </w:rPr>
            </w:pPr>
            <w:r>
              <w:rPr>
                <w:rFonts w:ascii="Times New Roman" w:hAnsi="Times New Roman"/>
                <w:color w:val="2D2D2D"/>
                <w:w w:val="100"/>
                <w:sz w:val="18"/>
                <w:u w:val="thick" w:color="000000"/>
              </w:rPr>
              <w:t> </w:t>
            </w:r>
            <w:r>
              <w:rPr>
                <w:rFonts w:ascii="Times New Roman" w:hAnsi="Times New Roman"/>
                <w:color w:val="2D2D2D"/>
                <w:sz w:val="18"/>
                <w:u w:val="thick" w:color="000000"/>
              </w:rPr>
              <w:t> </w:t>
            </w:r>
            <w:r>
              <w:rPr>
                <w:rFonts w:ascii="Times New Roman" w:hAnsi="Times New Roman"/>
                <w:color w:val="2D2D2D"/>
                <w:spacing w:val="15"/>
                <w:sz w:val="18"/>
                <w:u w:val="thick" w:color="000000"/>
              </w:rPr>
              <w:t> </w:t>
            </w:r>
            <w:r>
              <w:rPr>
                <w:rFonts w:ascii="Times New Roman" w:hAnsi="Times New Roman"/>
                <w:color w:val="2D2D2D"/>
                <w:w w:val="110"/>
                <w:sz w:val="18"/>
                <w:u w:val="thick" w:color="000000"/>
              </w:rPr>
              <w:t>£</w:t>
              <w:tab/>
            </w:r>
            <w:r>
              <w:rPr>
                <w:color w:val="3D3D3D"/>
                <w:w w:val="110"/>
                <w:position w:val="1"/>
                <w:sz w:val="16"/>
                <w:u w:val="thick" w:color="000000"/>
              </w:rPr>
              <w:t>56,079.83</w:t>
            </w:r>
            <w:r>
              <w:rPr>
                <w:color w:val="3D3D3D"/>
                <w:spacing w:val="-15"/>
                <w:position w:val="1"/>
                <w:sz w:val="16"/>
                <w:u w:val="thick" w:color="000000"/>
              </w:rPr>
              <w:t> </w:t>
            </w:r>
          </w:p>
          <w:p>
            <w:pPr>
              <w:pStyle w:val="TableParagraph"/>
              <w:tabs>
                <w:tab w:pos="588" w:val="left" w:leader="none"/>
              </w:tabs>
              <w:spacing w:line="319" w:lineRule="exact"/>
              <w:ind w:left="-3"/>
              <w:rPr>
                <w:b/>
                <w:sz w:val="9"/>
              </w:rPr>
            </w:pPr>
            <w:r>
              <w:rPr>
                <w:color w:val="050334"/>
                <w:w w:val="95"/>
                <w:position w:val="-2"/>
                <w:sz w:val="29"/>
              </w:rPr>
              <w:t>I</w:t>
            </w:r>
            <w:r>
              <w:rPr>
                <w:color w:val="050334"/>
                <w:spacing w:val="-8"/>
                <w:w w:val="95"/>
                <w:position w:val="-2"/>
                <w:sz w:val="29"/>
              </w:rPr>
              <w:t> </w:t>
            </w:r>
            <w:r>
              <w:rPr>
                <w:color w:val="16161A"/>
                <w:w w:val="70"/>
                <w:position w:val="-2"/>
                <w:sz w:val="29"/>
              </w:rPr>
              <w:t>£</w:t>
              <w:tab/>
            </w:r>
            <w:r>
              <w:rPr>
                <w:rFonts w:ascii="Times New Roman" w:hAnsi="Times New Roman"/>
                <w:b/>
                <w:color w:val="16161A"/>
                <w:w w:val="55"/>
                <w:sz w:val="18"/>
              </w:rPr>
              <w:t>9s</w:t>
            </w:r>
            <w:r>
              <w:rPr>
                <w:rFonts w:ascii="Times New Roman" w:hAnsi="Times New Roman"/>
                <w:b/>
                <w:color w:val="16161A"/>
                <w:spacing w:val="6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16161A"/>
                <w:spacing w:val="7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16161A"/>
                <w:w w:val="55"/>
                <w:sz w:val="18"/>
              </w:rPr>
              <w:t>s</w:t>
            </w:r>
            <w:r>
              <w:rPr>
                <w:rFonts w:ascii="Times New Roman" w:hAnsi="Times New Roman"/>
                <w:b/>
                <w:color w:val="16161A"/>
                <w:spacing w:val="10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16161A"/>
                <w:w w:val="55"/>
                <w:sz w:val="18"/>
              </w:rPr>
              <w:t>,1s</w:t>
            </w:r>
            <w:r>
              <w:rPr>
                <w:rFonts w:ascii="Times New Roman" w:hAnsi="Times New Roman"/>
                <w:b/>
                <w:color w:val="16161A"/>
                <w:spacing w:val="7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16161A"/>
                <w:spacing w:val="9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16161A"/>
                <w:w w:val="55"/>
                <w:sz w:val="18"/>
              </w:rPr>
              <w:t>9</w:t>
            </w:r>
            <w:r>
              <w:rPr>
                <w:rFonts w:ascii="Times New Roman" w:hAnsi="Times New Roman"/>
                <w:b/>
                <w:color w:val="16161A"/>
                <w:spacing w:val="10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3A2860"/>
                <w:w w:val="55"/>
                <w:sz w:val="18"/>
              </w:rPr>
              <w:t>.</w:t>
            </w:r>
            <w:r>
              <w:rPr>
                <w:rFonts w:ascii="Times New Roman" w:hAnsi="Times New Roman"/>
                <w:b/>
                <w:color w:val="3A2860"/>
                <w:spacing w:val="-6"/>
                <w:w w:val="55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16161A"/>
                <w:w w:val="55"/>
                <w:sz w:val="18"/>
              </w:rPr>
              <w:t>s</w:t>
            </w:r>
            <w:r>
              <w:rPr>
                <w:rFonts w:ascii="Times New Roman" w:hAnsi="Times New Roman"/>
                <w:b/>
                <w:color w:val="16161A"/>
                <w:spacing w:val="19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16161A"/>
                <w:w w:val="55"/>
                <w:sz w:val="18"/>
              </w:rPr>
              <w:t>2</w:t>
            </w:r>
            <w:r>
              <w:rPr>
                <w:rFonts w:ascii="Times New Roman" w:hAnsi="Times New Roman"/>
                <w:b/>
                <w:color w:val="16161A"/>
                <w:spacing w:val="51"/>
                <w:sz w:val="18"/>
              </w:rPr>
              <w:t> </w:t>
            </w:r>
            <w:r>
              <w:rPr>
                <w:b/>
                <w:color w:val="16161A"/>
                <w:w w:val="55"/>
                <w:sz w:val="9"/>
              </w:rPr>
              <w:t>1</w:t>
            </w:r>
          </w:p>
        </w:tc>
      </w:tr>
      <w:tr>
        <w:trPr>
          <w:trHeight w:val="379" w:hRule="atLeast"/>
        </w:trPr>
        <w:tc>
          <w:tcPr>
            <w:tcW w:w="5991" w:type="dxa"/>
          </w:tcPr>
          <w:p>
            <w:pPr>
              <w:pStyle w:val="TableParagraph"/>
              <w:spacing w:before="138"/>
              <w:ind w:left="55"/>
              <w:rPr>
                <w:b/>
                <w:sz w:val="17"/>
              </w:rPr>
            </w:pPr>
            <w:r>
              <w:rPr>
                <w:b/>
                <w:color w:val="16161A"/>
                <w:w w:val="85"/>
                <w:sz w:val="17"/>
              </w:rPr>
              <w:t>BANK</w:t>
            </w:r>
            <w:r>
              <w:rPr>
                <w:b/>
                <w:color w:val="16161A"/>
                <w:spacing w:val="23"/>
                <w:w w:val="85"/>
                <w:sz w:val="17"/>
              </w:rPr>
              <w:t> </w:t>
            </w:r>
            <w:r>
              <w:rPr>
                <w:b/>
                <w:color w:val="2D2D2D"/>
                <w:w w:val="85"/>
                <w:sz w:val="17"/>
              </w:rPr>
              <w:t>BALANCES</w:t>
            </w:r>
          </w:p>
        </w:tc>
        <w:tc>
          <w:tcPr>
            <w:tcW w:w="158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54" w:hRule="atLeast"/>
        </w:trPr>
        <w:tc>
          <w:tcPr>
            <w:tcW w:w="5991" w:type="dxa"/>
          </w:tcPr>
          <w:p>
            <w:pPr>
              <w:pStyle w:val="TableParagraph"/>
              <w:spacing w:before="28"/>
              <w:ind w:left="52"/>
              <w:rPr>
                <w:sz w:val="16"/>
              </w:rPr>
            </w:pPr>
            <w:r>
              <w:rPr>
                <w:color w:val="2D2D2D"/>
                <w:w w:val="105"/>
                <w:sz w:val="16"/>
              </w:rPr>
              <w:t>CBS</w:t>
            </w:r>
            <w:r>
              <w:rPr>
                <w:color w:val="2D2D2D"/>
                <w:spacing w:val="10"/>
                <w:w w:val="105"/>
                <w:sz w:val="16"/>
              </w:rPr>
              <w:t> </w:t>
            </w:r>
            <w:r>
              <w:rPr>
                <w:color w:val="2D2D2D"/>
                <w:w w:val="105"/>
                <w:sz w:val="16"/>
              </w:rPr>
              <w:t>53905917</w:t>
            </w:r>
            <w:r>
              <w:rPr>
                <w:color w:val="2D2D2D"/>
                <w:spacing w:val="17"/>
                <w:w w:val="105"/>
                <w:sz w:val="16"/>
              </w:rPr>
              <w:t> </w:t>
            </w:r>
            <w:r>
              <w:rPr>
                <w:color w:val="2D2D2D"/>
                <w:w w:val="105"/>
                <w:sz w:val="16"/>
              </w:rPr>
              <w:t>(19/04/2022)</w:t>
            </w:r>
          </w:p>
        </w:tc>
        <w:tc>
          <w:tcPr>
            <w:tcW w:w="1586" w:type="dxa"/>
          </w:tcPr>
          <w:p>
            <w:pPr>
              <w:pStyle w:val="TableParagraph"/>
              <w:spacing w:before="20"/>
              <w:ind w:right="114"/>
              <w:jc w:val="right"/>
              <w:rPr>
                <w:sz w:val="16"/>
              </w:rPr>
            </w:pPr>
            <w:r>
              <w:rPr>
                <w:color w:val="3D3D3D"/>
                <w:w w:val="110"/>
                <w:sz w:val="16"/>
              </w:rPr>
              <w:t>538,962.40</w:t>
            </w:r>
          </w:p>
        </w:tc>
      </w:tr>
      <w:tr>
        <w:trPr>
          <w:trHeight w:val="211" w:hRule="atLeast"/>
        </w:trPr>
        <w:tc>
          <w:tcPr>
            <w:tcW w:w="5991" w:type="dxa"/>
          </w:tcPr>
          <w:p>
            <w:pPr>
              <w:pStyle w:val="TableParagraph"/>
              <w:spacing w:line="166" w:lineRule="exact" w:before="25"/>
              <w:ind w:left="52"/>
              <w:rPr>
                <w:sz w:val="16"/>
              </w:rPr>
            </w:pPr>
            <w:r>
              <w:rPr>
                <w:color w:val="2D2D2D"/>
                <w:w w:val="105"/>
                <w:sz w:val="16"/>
              </w:rPr>
              <w:t>CBS</w:t>
            </w:r>
            <w:r>
              <w:rPr>
                <w:color w:val="2D2D2D"/>
                <w:spacing w:val="10"/>
                <w:w w:val="105"/>
                <w:sz w:val="16"/>
              </w:rPr>
              <w:t> </w:t>
            </w:r>
            <w:r>
              <w:rPr>
                <w:color w:val="3D3D3D"/>
                <w:w w:val="105"/>
                <w:sz w:val="16"/>
              </w:rPr>
              <w:t>53906216</w:t>
            </w:r>
            <w:r>
              <w:rPr>
                <w:color w:val="3D3D3D"/>
                <w:spacing w:val="17"/>
                <w:w w:val="105"/>
                <w:sz w:val="16"/>
              </w:rPr>
              <w:t> </w:t>
            </w:r>
            <w:r>
              <w:rPr>
                <w:color w:val="3D3D3D"/>
                <w:w w:val="105"/>
                <w:sz w:val="16"/>
              </w:rPr>
              <w:t>(01/04/2022)</w:t>
            </w:r>
          </w:p>
        </w:tc>
        <w:tc>
          <w:tcPr>
            <w:tcW w:w="1586" w:type="dxa"/>
          </w:tcPr>
          <w:p>
            <w:pPr>
              <w:pStyle w:val="TableParagraph"/>
              <w:tabs>
                <w:tab w:pos="568" w:val="left" w:leader="none"/>
              </w:tabs>
              <w:spacing w:line="173" w:lineRule="exact" w:before="18"/>
              <w:jc w:val="right"/>
              <w:rPr>
                <w:sz w:val="16"/>
              </w:rPr>
            </w:pPr>
            <w:r>
              <w:rPr>
                <w:color w:val="2D2D2D"/>
                <w:w w:val="100"/>
                <w:sz w:val="16"/>
                <w:u w:val="thick" w:color="000000"/>
              </w:rPr>
              <w:t> </w:t>
            </w:r>
            <w:r>
              <w:rPr>
                <w:color w:val="2D2D2D"/>
                <w:sz w:val="16"/>
                <w:u w:val="thick" w:color="000000"/>
              </w:rPr>
              <w:tab/>
            </w:r>
            <w:r>
              <w:rPr>
                <w:color w:val="2D2D2D"/>
                <w:w w:val="110"/>
                <w:sz w:val="16"/>
                <w:u w:val="thick" w:color="000000"/>
              </w:rPr>
              <w:t>453,327</w:t>
            </w:r>
            <w:r>
              <w:rPr>
                <w:color w:val="504F4B"/>
                <w:w w:val="110"/>
                <w:sz w:val="16"/>
                <w:u w:val="thick" w:color="000000"/>
              </w:rPr>
              <w:t>.</w:t>
            </w:r>
            <w:r>
              <w:rPr>
                <w:color w:val="2D2D2D"/>
                <w:w w:val="110"/>
                <w:sz w:val="16"/>
                <w:u w:val="thick" w:color="000000"/>
              </w:rPr>
              <w:t>71</w:t>
            </w:r>
            <w:r>
              <w:rPr>
                <w:color w:val="2D2D2D"/>
                <w:spacing w:val="-15"/>
                <w:sz w:val="16"/>
                <w:u w:val="thick" w:color="000000"/>
              </w:rPr>
              <w:t> </w:t>
            </w:r>
          </w:p>
        </w:tc>
      </w:tr>
      <w:tr>
        <w:trPr>
          <w:trHeight w:val="443" w:hRule="atLeast"/>
        </w:trPr>
        <w:tc>
          <w:tcPr>
            <w:tcW w:w="599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86" w:type="dxa"/>
          </w:tcPr>
          <w:p>
            <w:pPr>
              <w:pStyle w:val="TableParagraph"/>
              <w:tabs>
                <w:tab w:pos="588" w:val="left" w:leader="none"/>
              </w:tabs>
              <w:spacing w:line="308" w:lineRule="exact"/>
              <w:ind w:right="39"/>
              <w:jc w:val="right"/>
              <w:rPr>
                <w:sz w:val="10"/>
              </w:rPr>
            </w:pPr>
            <w:r>
              <w:rPr>
                <w:color w:val="16161A"/>
                <w:w w:val="80"/>
                <w:position w:val="-2"/>
                <w:sz w:val="29"/>
                <w:u w:val="thick" w:color="16161A"/>
              </w:rPr>
              <w:t>1£</w:t>
            </w:r>
            <w:r>
              <w:rPr>
                <w:color w:val="16161A"/>
                <w:w w:val="80"/>
                <w:position w:val="-2"/>
                <w:sz w:val="29"/>
              </w:rPr>
              <w:tab/>
            </w:r>
            <w:r>
              <w:rPr>
                <w:rFonts w:ascii="Times New Roman" w:hAnsi="Times New Roman"/>
                <w:b/>
                <w:color w:val="16161A"/>
                <w:w w:val="80"/>
                <w:sz w:val="18"/>
              </w:rPr>
              <w:t>99</w:t>
            </w:r>
            <w:r>
              <w:rPr>
                <w:rFonts w:ascii="Times New Roman" w:hAnsi="Times New Roman"/>
                <w:b/>
                <w:color w:val="16161A"/>
                <w:spacing w:val="35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16161A"/>
                <w:sz w:val="18"/>
              </w:rPr>
              <w:t>2</w:t>
            </w:r>
            <w:r>
              <w:rPr>
                <w:rFonts w:ascii="Times New Roman" w:hAnsi="Times New Roman"/>
                <w:b/>
                <w:color w:val="2D2142"/>
                <w:sz w:val="18"/>
              </w:rPr>
              <w:t>,</w:t>
            </w:r>
            <w:r>
              <w:rPr>
                <w:rFonts w:ascii="Times New Roman" w:hAnsi="Times New Roman"/>
                <w:b/>
                <w:color w:val="16161A"/>
                <w:sz w:val="18"/>
              </w:rPr>
              <w:t>290.11</w:t>
            </w:r>
            <w:r>
              <w:rPr>
                <w:rFonts w:ascii="Times New Roman" w:hAnsi="Times New Roman"/>
                <w:b/>
                <w:color w:val="16161A"/>
                <w:spacing w:val="-5"/>
                <w:sz w:val="18"/>
              </w:rPr>
              <w:t> </w:t>
            </w:r>
            <w:r>
              <w:rPr>
                <w:color w:val="504F4B"/>
                <w:w w:val="80"/>
                <w:sz w:val="10"/>
              </w:rPr>
              <w:t>1</w:t>
            </w:r>
          </w:p>
        </w:tc>
      </w:tr>
      <w:tr>
        <w:trPr>
          <w:trHeight w:val="802" w:hRule="atLeast"/>
        </w:trPr>
        <w:tc>
          <w:tcPr>
            <w:tcW w:w="5991" w:type="dxa"/>
          </w:tcPr>
          <w:p>
            <w:pPr>
              <w:pStyle w:val="TableParagraph"/>
              <w:spacing w:before="109"/>
              <w:ind w:left="55"/>
              <w:rPr>
                <w:rFonts w:ascii="Times New Roman"/>
                <w:b/>
                <w:sz w:val="18"/>
              </w:rPr>
            </w:pPr>
            <w:r>
              <w:rPr>
                <w:b/>
                <w:color w:val="16161A"/>
                <w:sz w:val="17"/>
              </w:rPr>
              <w:t>Unpresented</w:t>
            </w:r>
            <w:r>
              <w:rPr>
                <w:b/>
                <w:color w:val="16161A"/>
                <w:spacing w:val="-1"/>
                <w:sz w:val="17"/>
              </w:rPr>
              <w:t> </w:t>
            </w:r>
            <w:r>
              <w:rPr>
                <w:b/>
                <w:color w:val="2D2D2D"/>
                <w:sz w:val="17"/>
              </w:rPr>
              <w:t>Cheques</w:t>
            </w:r>
            <w:r>
              <w:rPr>
                <w:b/>
                <w:color w:val="2D2D2D"/>
                <w:spacing w:val="14"/>
                <w:sz w:val="17"/>
              </w:rPr>
              <w:t> </w:t>
            </w:r>
            <w:r>
              <w:rPr>
                <w:rFonts w:ascii="Times New Roman"/>
                <w:b/>
                <w:color w:val="2D2D2D"/>
                <w:sz w:val="18"/>
              </w:rPr>
              <w:t>2021/2022</w:t>
            </w:r>
          </w:p>
        </w:tc>
        <w:tc>
          <w:tcPr>
            <w:tcW w:w="1586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120"/>
              <w:ind w:right="112"/>
              <w:jc w:val="right"/>
              <w:rPr>
                <w:sz w:val="16"/>
              </w:rPr>
            </w:pPr>
            <w:r>
              <w:rPr>
                <w:color w:val="3D3D3D"/>
                <w:w w:val="110"/>
                <w:sz w:val="16"/>
              </w:rPr>
              <w:t>3,500.59</w:t>
            </w:r>
          </w:p>
        </w:tc>
      </w:tr>
      <w:tr>
        <w:trPr>
          <w:trHeight w:val="309" w:hRule="atLeast"/>
        </w:trPr>
        <w:tc>
          <w:tcPr>
            <w:tcW w:w="5991" w:type="dxa"/>
          </w:tcPr>
          <w:p>
            <w:pPr>
              <w:pStyle w:val="TableParagraph"/>
              <w:spacing w:before="49"/>
              <w:ind w:left="55"/>
              <w:rPr>
                <w:b/>
                <w:sz w:val="17"/>
              </w:rPr>
            </w:pPr>
            <w:r>
              <w:rPr>
                <w:b/>
                <w:color w:val="16161A"/>
                <w:w w:val="90"/>
                <w:sz w:val="17"/>
                <w:u w:val="thick" w:color="16161A"/>
              </w:rPr>
              <w:t>F</w:t>
            </w:r>
            <w:r>
              <w:rPr>
                <w:b/>
                <w:w w:val="90"/>
                <w:sz w:val="17"/>
                <w:u w:val="thick" w:color="16161A"/>
              </w:rPr>
              <w:t>I</w:t>
            </w:r>
            <w:r>
              <w:rPr>
                <w:b/>
                <w:color w:val="16161A"/>
                <w:w w:val="90"/>
                <w:sz w:val="17"/>
                <w:u w:val="thick" w:color="16161A"/>
              </w:rPr>
              <w:t>NANCIAL</w:t>
            </w:r>
            <w:r>
              <w:rPr>
                <w:b/>
                <w:color w:val="16161A"/>
                <w:spacing w:val="22"/>
                <w:w w:val="90"/>
                <w:sz w:val="17"/>
                <w:u w:val="thick" w:color="16161A"/>
              </w:rPr>
              <w:t> </w:t>
            </w:r>
            <w:r>
              <w:rPr>
                <w:b/>
                <w:color w:val="16161A"/>
                <w:w w:val="90"/>
                <w:sz w:val="17"/>
                <w:u w:val="thick" w:color="16161A"/>
              </w:rPr>
              <w:t>POSITION</w:t>
            </w:r>
          </w:p>
        </w:tc>
        <w:tc>
          <w:tcPr>
            <w:tcW w:w="1586" w:type="dxa"/>
            <w:tcBorders>
              <w:top w:val="single" w:sz="12" w:space="0" w:color="000000"/>
            </w:tcBorders>
          </w:tcPr>
          <w:p>
            <w:pPr>
              <w:pStyle w:val="TableParagraph"/>
              <w:tabs>
                <w:tab w:pos="459" w:val="left" w:leader="none"/>
              </w:tabs>
              <w:spacing w:line="279" w:lineRule="exact"/>
              <w:ind w:right="30"/>
              <w:jc w:val="right"/>
              <w:rPr>
                <w:b/>
                <w:sz w:val="9"/>
              </w:rPr>
            </w:pPr>
            <w:r>
              <w:rPr>
                <w:color w:val="16161A"/>
                <w:w w:val="95"/>
                <w:position w:val="-2"/>
                <w:sz w:val="29"/>
                <w:u w:val="thick" w:color="000000"/>
              </w:rPr>
              <w:t>I</w:t>
            </w:r>
            <w:r>
              <w:rPr>
                <w:color w:val="16161A"/>
                <w:spacing w:val="-10"/>
                <w:w w:val="95"/>
                <w:position w:val="-2"/>
                <w:sz w:val="29"/>
                <w:u w:val="thick" w:color="000000"/>
              </w:rPr>
              <w:t> </w:t>
            </w:r>
            <w:r>
              <w:rPr>
                <w:color w:val="2D2142"/>
                <w:w w:val="75"/>
                <w:position w:val="-2"/>
                <w:sz w:val="29"/>
                <w:u w:val="thick" w:color="000000"/>
              </w:rPr>
              <w:t>£</w:t>
              <w:tab/>
            </w:r>
            <w:r>
              <w:rPr>
                <w:rFonts w:ascii="Times New Roman" w:hAnsi="Times New Roman"/>
                <w:b/>
                <w:color w:val="16161A"/>
                <w:w w:val="75"/>
                <w:sz w:val="18"/>
                <w:u w:val="thick" w:color="000000"/>
              </w:rPr>
              <w:t>9s</w:t>
            </w:r>
            <w:r>
              <w:rPr>
                <w:rFonts w:ascii="Times New Roman" w:hAnsi="Times New Roman"/>
                <w:b/>
                <w:color w:val="16161A"/>
                <w:spacing w:val="6"/>
                <w:w w:val="75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16161A"/>
                <w:w w:val="75"/>
                <w:sz w:val="18"/>
                <w:u w:val="thick" w:color="000000"/>
              </w:rPr>
              <w:t>s</w:t>
            </w:r>
            <w:r>
              <w:rPr>
                <w:rFonts w:ascii="Times New Roman" w:hAnsi="Times New Roman"/>
                <w:b/>
                <w:color w:val="16161A"/>
                <w:spacing w:val="5"/>
                <w:w w:val="75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1F0E48"/>
                <w:w w:val="75"/>
                <w:sz w:val="18"/>
                <w:u w:val="thick" w:color="000000"/>
              </w:rPr>
              <w:t>,</w:t>
            </w:r>
            <w:r>
              <w:rPr>
                <w:rFonts w:ascii="Times New Roman" w:hAnsi="Times New Roman"/>
                <w:b/>
                <w:color w:val="16161A"/>
                <w:w w:val="75"/>
                <w:sz w:val="18"/>
                <w:u w:val="thick" w:color="000000"/>
              </w:rPr>
              <w:t>1s</w:t>
            </w:r>
            <w:r>
              <w:rPr>
                <w:rFonts w:ascii="Times New Roman" w:hAnsi="Times New Roman"/>
                <w:b/>
                <w:color w:val="16161A"/>
                <w:spacing w:val="34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16161A"/>
                <w:w w:val="75"/>
                <w:sz w:val="18"/>
                <w:u w:val="thick" w:color="000000"/>
              </w:rPr>
              <w:t>9.s</w:t>
            </w:r>
            <w:r>
              <w:rPr>
                <w:rFonts w:ascii="Times New Roman" w:hAnsi="Times New Roman"/>
                <w:b/>
                <w:color w:val="16161A"/>
                <w:spacing w:val="53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16161A"/>
                <w:w w:val="75"/>
                <w:sz w:val="18"/>
                <w:u w:val="thick" w:color="000000"/>
              </w:rPr>
              <w:t>2</w:t>
            </w:r>
            <w:r>
              <w:rPr>
                <w:rFonts w:ascii="Times New Roman" w:hAnsi="Times New Roman"/>
                <w:b/>
                <w:color w:val="16161A"/>
                <w:spacing w:val="25"/>
                <w:sz w:val="18"/>
              </w:rPr>
              <w:t> </w:t>
            </w:r>
            <w:r>
              <w:rPr>
                <w:b/>
                <w:color w:val="16161A"/>
                <w:w w:val="75"/>
                <w:sz w:val="9"/>
                <w:u w:val="thick" w:color="000000"/>
              </w:rPr>
              <w:t>1</w:t>
            </w:r>
          </w:p>
        </w:tc>
      </w:tr>
    </w:tbl>
    <w:p>
      <w:pPr>
        <w:pStyle w:val="BodyText"/>
        <w:rPr>
          <w:sz w:val="20"/>
        </w:rPr>
      </w:pPr>
      <w:r>
        <w:rPr/>
        <w:pict>
          <v:line style="position:absolute;mso-position-horizontal-relative:page;mso-position-vertical-relative:page;z-index:-19433472" from="276.591003pt,157.231049pt" to="279.117097pt,157.231049pt" stroked="true" strokeweight="1.001711pt" strokecolor="#dddb1a">
            <v:stroke dashstyle="solid"/>
            <w10:wrap type="none"/>
          </v:lin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16">
            <wp:simplePos x="0" y="0"/>
            <wp:positionH relativeFrom="page">
              <wp:posOffset>6329201</wp:posOffset>
            </wp:positionH>
            <wp:positionV relativeFrom="paragraph">
              <wp:posOffset>179691</wp:posOffset>
            </wp:positionV>
            <wp:extent cx="764063" cy="356616"/>
            <wp:effectExtent l="0" t="0" r="0" b="0"/>
            <wp:wrapTopAndBottom/>
            <wp:docPr id="27" name="image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4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4063" cy="3566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2"/>
        </w:rPr>
        <w:sectPr>
          <w:type w:val="continuous"/>
          <w:pgSz w:w="11910" w:h="16840"/>
          <w:pgMar w:top="1360" w:bottom="0" w:left="300" w:right="340"/>
        </w:sectPr>
      </w:pPr>
    </w:p>
    <w:p>
      <w:pPr>
        <w:spacing w:before="78"/>
        <w:ind w:left="0" w:right="1684" w:firstLine="0"/>
        <w:jc w:val="right"/>
        <w:rPr>
          <w:b/>
          <w:sz w:val="20"/>
        </w:rPr>
      </w:pPr>
      <w:r>
        <w:rPr>
          <w:b/>
          <w:color w:val="2B2B2B"/>
          <w:w w:val="105"/>
          <w:sz w:val="20"/>
        </w:rPr>
        <w:t>WTC</w:t>
      </w:r>
      <w:r>
        <w:rPr>
          <w:b/>
          <w:color w:val="2B2B2B"/>
          <w:spacing w:val="1"/>
          <w:w w:val="105"/>
          <w:sz w:val="20"/>
        </w:rPr>
        <w:t> </w:t>
      </w:r>
      <w:r>
        <w:rPr>
          <w:b/>
          <w:color w:val="2B2B2B"/>
          <w:w w:val="105"/>
          <w:sz w:val="20"/>
        </w:rPr>
        <w:t>AM</w:t>
      </w:r>
      <w:r>
        <w:rPr>
          <w:b/>
          <w:color w:val="2B2B2B"/>
          <w:spacing w:val="14"/>
          <w:w w:val="105"/>
          <w:sz w:val="20"/>
        </w:rPr>
        <w:t> </w:t>
      </w:r>
      <w:r>
        <w:rPr>
          <w:b/>
          <w:color w:val="2B2B2B"/>
          <w:w w:val="105"/>
          <w:sz w:val="20"/>
        </w:rPr>
        <w:t>26/05/2022</w:t>
      </w:r>
    </w:p>
    <w:p>
      <w:pPr>
        <w:pStyle w:val="BodyText"/>
        <w:spacing w:before="6"/>
        <w:rPr>
          <w:b/>
          <w:sz w:val="24"/>
        </w:rPr>
      </w:pPr>
    </w:p>
    <w:p>
      <w:pPr>
        <w:spacing w:before="1"/>
        <w:ind w:left="0" w:right="1663" w:firstLine="0"/>
        <w:jc w:val="right"/>
        <w:rPr>
          <w:b/>
          <w:sz w:val="20"/>
        </w:rPr>
      </w:pPr>
      <w:r>
        <w:rPr>
          <w:b/>
          <w:color w:val="181818"/>
          <w:spacing w:val="-1"/>
          <w:w w:val="110"/>
          <w:sz w:val="20"/>
        </w:rPr>
        <w:t>Item</w:t>
      </w:r>
      <w:r>
        <w:rPr>
          <w:b/>
          <w:color w:val="181818"/>
          <w:spacing w:val="-14"/>
          <w:w w:val="110"/>
          <w:sz w:val="20"/>
        </w:rPr>
        <w:t> </w:t>
      </w:r>
      <w:r>
        <w:rPr>
          <w:b/>
          <w:color w:val="181818"/>
          <w:spacing w:val="-1"/>
          <w:w w:val="110"/>
          <w:sz w:val="20"/>
        </w:rPr>
        <w:t>10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18"/>
        </w:rPr>
      </w:pPr>
    </w:p>
    <w:p>
      <w:pPr>
        <w:spacing w:before="94"/>
        <w:ind w:left="1468" w:right="0" w:firstLine="0"/>
        <w:jc w:val="left"/>
        <w:rPr>
          <w:b/>
          <w:sz w:val="20"/>
        </w:rPr>
      </w:pPr>
      <w:r>
        <w:rPr>
          <w:b/>
          <w:color w:val="2B2B2B"/>
          <w:spacing w:val="-1"/>
          <w:w w:val="110"/>
          <w:sz w:val="20"/>
          <w:u w:val="thick" w:color="2B2B2B"/>
        </w:rPr>
        <w:t>Annual</w:t>
      </w:r>
      <w:r>
        <w:rPr>
          <w:b/>
          <w:color w:val="2B2B2B"/>
          <w:spacing w:val="-7"/>
          <w:w w:val="110"/>
          <w:sz w:val="20"/>
          <w:u w:val="thick" w:color="2B2B2B"/>
        </w:rPr>
        <w:t> </w:t>
      </w:r>
      <w:r>
        <w:rPr>
          <w:b/>
          <w:color w:val="2B2B2B"/>
          <w:spacing w:val="-1"/>
          <w:w w:val="110"/>
          <w:sz w:val="20"/>
          <w:u w:val="thick" w:color="2B2B2B"/>
        </w:rPr>
        <w:t>Return</w:t>
      </w:r>
      <w:r>
        <w:rPr>
          <w:b/>
          <w:color w:val="2B2B2B"/>
          <w:spacing w:val="-8"/>
          <w:w w:val="110"/>
          <w:sz w:val="20"/>
          <w:u w:val="thick" w:color="2B2B2B"/>
        </w:rPr>
        <w:t> </w:t>
      </w:r>
      <w:r>
        <w:rPr>
          <w:b/>
          <w:color w:val="2B2B2B"/>
          <w:spacing w:val="-1"/>
          <w:w w:val="110"/>
          <w:sz w:val="20"/>
          <w:u w:val="thick" w:color="2B2B2B"/>
        </w:rPr>
        <w:t>for</w:t>
      </w:r>
      <w:r>
        <w:rPr>
          <w:b/>
          <w:color w:val="2B2B2B"/>
          <w:spacing w:val="-13"/>
          <w:w w:val="110"/>
          <w:sz w:val="20"/>
          <w:u w:val="thick" w:color="2B2B2B"/>
        </w:rPr>
        <w:t> </w:t>
      </w:r>
      <w:r>
        <w:rPr>
          <w:b/>
          <w:color w:val="2B2B2B"/>
          <w:spacing w:val="-1"/>
          <w:w w:val="110"/>
          <w:sz w:val="20"/>
          <w:u w:val="thick" w:color="2B2B2B"/>
        </w:rPr>
        <w:t>2021/2022</w:t>
      </w:r>
      <w:r>
        <w:rPr>
          <w:b/>
          <w:color w:val="2B2B2B"/>
          <w:spacing w:val="-5"/>
          <w:w w:val="110"/>
          <w:sz w:val="20"/>
          <w:u w:val="thick" w:color="2B2B2B"/>
        </w:rPr>
        <w:t> </w:t>
      </w:r>
      <w:r>
        <w:rPr>
          <w:b/>
          <w:color w:val="181818"/>
          <w:spacing w:val="-1"/>
          <w:w w:val="110"/>
          <w:sz w:val="20"/>
          <w:u w:val="thick" w:color="2B2B2B"/>
        </w:rPr>
        <w:t>for</w:t>
      </w:r>
      <w:r>
        <w:rPr>
          <w:b/>
          <w:color w:val="181818"/>
          <w:spacing w:val="-8"/>
          <w:w w:val="110"/>
          <w:sz w:val="20"/>
          <w:u w:val="thick" w:color="2B2B2B"/>
        </w:rPr>
        <w:t> </w:t>
      </w:r>
      <w:r>
        <w:rPr>
          <w:b/>
          <w:color w:val="2B2B2B"/>
          <w:spacing w:val="-1"/>
          <w:w w:val="110"/>
          <w:sz w:val="20"/>
          <w:u w:val="thick" w:color="2B2B2B"/>
        </w:rPr>
        <w:t>Approval</w:t>
      </w:r>
    </w:p>
    <w:p>
      <w:pPr>
        <w:pStyle w:val="BodyText"/>
        <w:spacing w:before="5"/>
        <w:rPr>
          <w:b/>
          <w:sz w:val="16"/>
        </w:rPr>
      </w:pPr>
      <w:r>
        <w:rPr/>
        <w:pict>
          <v:group style="position:absolute;margin-left:92.382843pt;margin-top:10.882375pt;width:425.85pt;height:103.5pt;mso-position-horizontal-relative:page;mso-position-vertical-relative:paragraph;z-index:-15718912;mso-wrap-distance-left:0;mso-wrap-distance-right:0" id="docshapegroup4" coordorigin="1848,218" coordsize="8517,2070">
            <v:shape style="position:absolute;left:1862;top:217;width:8488;height:2070" id="docshape5" coordorigin="1862,218" coordsize="8488,2070" path="m1862,2288l1862,239m10350,2266l10350,218e" filled="false" stroked="true" strokeweight=".360743pt" strokecolor="#000000">
              <v:path arrowok="t"/>
              <v:stroke dashstyle="solid"/>
            </v:shape>
            <v:shape style="position:absolute;left:1847;top:239;width:8517;height:2020" id="docshape6" coordorigin="1848,239" coordsize="8517,2020" path="m1848,239l10364,239m1848,2259l10364,2259e" filled="false" stroked="true" strokeweight=".721486pt" strokecolor="#000000">
              <v:path arrowok="t"/>
              <v:stroke dashstyle="solid"/>
            </v:shape>
            <v:shape style="position:absolute;left:1865;top:246;width:8481;height:2006" type="#_x0000_t202" id="docshape7" filled="false" stroked="false">
              <v:textbox inset="0,0,0,0">
                <w:txbxContent>
                  <w:p>
                    <w:pPr>
                      <w:spacing w:before="96"/>
                      <w:ind w:left="153" w:right="0" w:firstLine="0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color w:val="2B2B2B"/>
                        <w:w w:val="105"/>
                        <w:sz w:val="22"/>
                        <w:u w:val="thick" w:color="2B2B2B"/>
                      </w:rPr>
                      <w:t>Purpose</w:t>
                    </w:r>
                    <w:r>
                      <w:rPr>
                        <w:b/>
                        <w:color w:val="2B2B2B"/>
                        <w:spacing w:val="35"/>
                        <w:w w:val="105"/>
                        <w:sz w:val="22"/>
                        <w:u w:val="thick" w:color="2B2B2B"/>
                      </w:rPr>
                      <w:t> </w:t>
                    </w:r>
                    <w:r>
                      <w:rPr>
                        <w:b/>
                        <w:color w:val="2B2B2B"/>
                        <w:w w:val="105"/>
                        <w:sz w:val="22"/>
                        <w:u w:val="thick" w:color="2B2B2B"/>
                      </w:rPr>
                      <w:t>of</w:t>
                    </w:r>
                    <w:r>
                      <w:rPr>
                        <w:b/>
                        <w:color w:val="2B2B2B"/>
                        <w:spacing w:val="13"/>
                        <w:w w:val="105"/>
                        <w:sz w:val="22"/>
                        <w:u w:val="thick" w:color="2B2B2B"/>
                      </w:rPr>
                      <w:t> </w:t>
                    </w:r>
                    <w:r>
                      <w:rPr>
                        <w:b/>
                        <w:color w:val="2B2B2B"/>
                        <w:w w:val="105"/>
                        <w:sz w:val="22"/>
                        <w:u w:val="thick" w:color="2B2B2B"/>
                      </w:rPr>
                      <w:t>the</w:t>
                    </w:r>
                    <w:r>
                      <w:rPr>
                        <w:b/>
                        <w:color w:val="2B2B2B"/>
                        <w:spacing w:val="22"/>
                        <w:w w:val="105"/>
                        <w:sz w:val="22"/>
                        <w:u w:val="thick" w:color="2B2B2B"/>
                      </w:rPr>
                      <w:t> </w:t>
                    </w:r>
                    <w:r>
                      <w:rPr>
                        <w:b/>
                        <w:color w:val="2B2B2B"/>
                        <w:w w:val="105"/>
                        <w:sz w:val="22"/>
                        <w:u w:val="thick" w:color="2B2B2B"/>
                      </w:rPr>
                      <w:t>Report</w:t>
                    </w:r>
                    <w:r>
                      <w:rPr>
                        <w:b/>
                        <w:color w:val="2B2B2B"/>
                        <w:spacing w:val="18"/>
                        <w:w w:val="105"/>
                        <w:sz w:val="22"/>
                        <w:u w:val="thick" w:color="2B2B2B"/>
                      </w:rPr>
                      <w:t> </w:t>
                    </w:r>
                    <w:r>
                      <w:rPr>
                        <w:b/>
                        <w:color w:val="2B2B2B"/>
                        <w:w w:val="105"/>
                        <w:sz w:val="22"/>
                        <w:u w:val="thick" w:color="2B2B2B"/>
                      </w:rPr>
                      <w:t>and</w:t>
                    </w:r>
                    <w:r>
                      <w:rPr>
                        <w:b/>
                        <w:color w:val="2B2B2B"/>
                        <w:spacing w:val="10"/>
                        <w:w w:val="105"/>
                        <w:sz w:val="22"/>
                        <w:u w:val="thick" w:color="2B2B2B"/>
                      </w:rPr>
                      <w:t> </w:t>
                    </w:r>
                    <w:r>
                      <w:rPr>
                        <w:b/>
                        <w:color w:val="2B2B2B"/>
                        <w:w w:val="105"/>
                        <w:sz w:val="22"/>
                        <w:u w:val="thick" w:color="2B2B2B"/>
                      </w:rPr>
                      <w:t>Recommendation</w:t>
                    </w:r>
                  </w:p>
                  <w:p>
                    <w:pPr>
                      <w:spacing w:line="240" w:lineRule="auto" w:before="10"/>
                      <w:rPr>
                        <w:b/>
                        <w:sz w:val="24"/>
                      </w:rPr>
                    </w:pPr>
                  </w:p>
                  <w:p>
                    <w:pPr>
                      <w:spacing w:line="252" w:lineRule="auto" w:before="0"/>
                      <w:ind w:left="148" w:right="202" w:firstLine="8"/>
                      <w:jc w:val="left"/>
                      <w:rPr>
                        <w:sz w:val="23"/>
                      </w:rPr>
                    </w:pPr>
                    <w:r>
                      <w:rPr>
                        <w:color w:val="2B2B2B"/>
                        <w:sz w:val="23"/>
                      </w:rPr>
                      <w:t>To</w:t>
                    </w:r>
                    <w:r>
                      <w:rPr>
                        <w:color w:val="2B2B2B"/>
                        <w:spacing w:val="12"/>
                        <w:sz w:val="23"/>
                      </w:rPr>
                      <w:t> </w:t>
                    </w:r>
                    <w:r>
                      <w:rPr>
                        <w:color w:val="181818"/>
                        <w:sz w:val="23"/>
                      </w:rPr>
                      <w:t>inform</w:t>
                    </w:r>
                    <w:r>
                      <w:rPr>
                        <w:color w:val="181818"/>
                        <w:spacing w:val="11"/>
                        <w:sz w:val="23"/>
                      </w:rPr>
                      <w:t> </w:t>
                    </w:r>
                    <w:r>
                      <w:rPr>
                        <w:color w:val="181818"/>
                        <w:sz w:val="23"/>
                      </w:rPr>
                      <w:t>the </w:t>
                    </w:r>
                    <w:r>
                      <w:rPr>
                        <w:color w:val="2B2B2B"/>
                        <w:sz w:val="23"/>
                      </w:rPr>
                      <w:t>Council</w:t>
                    </w:r>
                    <w:r>
                      <w:rPr>
                        <w:color w:val="2B2B2B"/>
                        <w:spacing w:val="13"/>
                        <w:sz w:val="23"/>
                      </w:rPr>
                      <w:t> </w:t>
                    </w:r>
                    <w:r>
                      <w:rPr>
                        <w:color w:val="181818"/>
                        <w:sz w:val="23"/>
                      </w:rPr>
                      <w:t>that</w:t>
                    </w:r>
                    <w:r>
                      <w:rPr>
                        <w:color w:val="181818"/>
                        <w:spacing w:val="12"/>
                        <w:sz w:val="23"/>
                      </w:rPr>
                      <w:t> </w:t>
                    </w:r>
                    <w:r>
                      <w:rPr>
                        <w:color w:val="181818"/>
                        <w:sz w:val="23"/>
                      </w:rPr>
                      <w:t>the</w:t>
                    </w:r>
                    <w:r>
                      <w:rPr>
                        <w:color w:val="181818"/>
                        <w:spacing w:val="16"/>
                        <w:sz w:val="23"/>
                      </w:rPr>
                      <w:t> </w:t>
                    </w:r>
                    <w:r>
                      <w:rPr>
                        <w:color w:val="2B2B2B"/>
                        <w:sz w:val="23"/>
                      </w:rPr>
                      <w:t>Annual</w:t>
                    </w:r>
                    <w:r>
                      <w:rPr>
                        <w:color w:val="2B2B2B"/>
                        <w:spacing w:val="2"/>
                        <w:sz w:val="23"/>
                      </w:rPr>
                      <w:t> </w:t>
                    </w:r>
                    <w:r>
                      <w:rPr>
                        <w:color w:val="181818"/>
                        <w:sz w:val="23"/>
                      </w:rPr>
                      <w:t>Return</w:t>
                    </w:r>
                    <w:r>
                      <w:rPr>
                        <w:color w:val="181818"/>
                        <w:spacing w:val="14"/>
                        <w:sz w:val="23"/>
                      </w:rPr>
                      <w:t> </w:t>
                    </w:r>
                    <w:r>
                      <w:rPr>
                        <w:color w:val="181818"/>
                        <w:sz w:val="23"/>
                      </w:rPr>
                      <w:t>for</w:t>
                    </w:r>
                    <w:r>
                      <w:rPr>
                        <w:color w:val="181818"/>
                        <w:spacing w:val="-1"/>
                        <w:sz w:val="23"/>
                      </w:rPr>
                      <w:t> </w:t>
                    </w:r>
                    <w:r>
                      <w:rPr>
                        <w:color w:val="181818"/>
                        <w:sz w:val="23"/>
                      </w:rPr>
                      <w:t>the</w:t>
                    </w:r>
                    <w:r>
                      <w:rPr>
                        <w:color w:val="181818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2B2B2B"/>
                        <w:sz w:val="23"/>
                      </w:rPr>
                      <w:t>year</w:t>
                    </w:r>
                    <w:r>
                      <w:rPr>
                        <w:color w:val="2B2B2B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2B2B2B"/>
                        <w:sz w:val="23"/>
                      </w:rPr>
                      <w:t>2021/2022</w:t>
                    </w:r>
                    <w:r>
                      <w:rPr>
                        <w:color w:val="2B2B2B"/>
                        <w:spacing w:val="33"/>
                        <w:sz w:val="23"/>
                      </w:rPr>
                      <w:t> </w:t>
                    </w:r>
                    <w:r>
                      <w:rPr>
                        <w:color w:val="2B2B2B"/>
                        <w:sz w:val="23"/>
                      </w:rPr>
                      <w:t>has</w:t>
                    </w:r>
                    <w:r>
                      <w:rPr>
                        <w:color w:val="2B2B2B"/>
                        <w:spacing w:val="-2"/>
                        <w:sz w:val="23"/>
                      </w:rPr>
                      <w:t> </w:t>
                    </w:r>
                    <w:r>
                      <w:rPr>
                        <w:color w:val="2B2B2B"/>
                        <w:sz w:val="23"/>
                      </w:rPr>
                      <w:t>been</w:t>
                    </w:r>
                    <w:r>
                      <w:rPr>
                        <w:color w:val="2B2B2B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81818"/>
                        <w:sz w:val="23"/>
                      </w:rPr>
                      <w:t>received</w:t>
                    </w:r>
                    <w:r>
                      <w:rPr>
                        <w:color w:val="181818"/>
                        <w:spacing w:val="16"/>
                        <w:sz w:val="23"/>
                      </w:rPr>
                      <w:t> </w:t>
                    </w:r>
                    <w:r>
                      <w:rPr>
                        <w:color w:val="181818"/>
                        <w:sz w:val="23"/>
                      </w:rPr>
                      <w:t>from</w:t>
                    </w:r>
                    <w:r>
                      <w:rPr>
                        <w:color w:val="181818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81818"/>
                        <w:sz w:val="23"/>
                      </w:rPr>
                      <w:t>PKF</w:t>
                    </w:r>
                    <w:r>
                      <w:rPr>
                        <w:color w:val="181818"/>
                        <w:spacing w:val="10"/>
                        <w:sz w:val="23"/>
                      </w:rPr>
                      <w:t> </w:t>
                    </w:r>
                    <w:r>
                      <w:rPr>
                        <w:color w:val="181818"/>
                        <w:sz w:val="23"/>
                      </w:rPr>
                      <w:t>Littlejohn</w:t>
                    </w:r>
                    <w:r>
                      <w:rPr>
                        <w:color w:val="464646"/>
                        <w:sz w:val="23"/>
                      </w:rPr>
                      <w:t>,</w:t>
                    </w:r>
                    <w:r>
                      <w:rPr>
                        <w:color w:val="464646"/>
                        <w:spacing w:val="-1"/>
                        <w:sz w:val="23"/>
                      </w:rPr>
                      <w:t> </w:t>
                    </w:r>
                    <w:r>
                      <w:rPr>
                        <w:color w:val="181818"/>
                        <w:sz w:val="23"/>
                      </w:rPr>
                      <w:t>the </w:t>
                    </w:r>
                    <w:r>
                      <w:rPr>
                        <w:color w:val="2B2B2B"/>
                        <w:sz w:val="23"/>
                      </w:rPr>
                      <w:t>Counci</w:t>
                    </w:r>
                    <w:r>
                      <w:rPr>
                        <w:color w:val="030303"/>
                        <w:sz w:val="23"/>
                      </w:rPr>
                      <w:t>l's</w:t>
                    </w:r>
                    <w:r>
                      <w:rPr>
                        <w:color w:val="030303"/>
                        <w:spacing w:val="10"/>
                        <w:sz w:val="23"/>
                      </w:rPr>
                      <w:t> </w:t>
                    </w:r>
                    <w:r>
                      <w:rPr>
                        <w:color w:val="2B2B2B"/>
                        <w:sz w:val="23"/>
                      </w:rPr>
                      <w:t>External</w:t>
                    </w:r>
                    <w:r>
                      <w:rPr>
                        <w:color w:val="2B2B2B"/>
                        <w:spacing w:val="14"/>
                        <w:sz w:val="23"/>
                      </w:rPr>
                      <w:t> </w:t>
                    </w:r>
                    <w:r>
                      <w:rPr>
                        <w:color w:val="2B2B2B"/>
                        <w:sz w:val="23"/>
                      </w:rPr>
                      <w:t>Auditors</w:t>
                    </w:r>
                    <w:r>
                      <w:rPr>
                        <w:color w:val="2B2B2B"/>
                        <w:spacing w:val="16"/>
                        <w:sz w:val="23"/>
                      </w:rPr>
                      <w:t> </w:t>
                    </w:r>
                    <w:r>
                      <w:rPr>
                        <w:color w:val="2B2B2B"/>
                        <w:sz w:val="23"/>
                      </w:rPr>
                      <w:t>and</w:t>
                    </w:r>
                    <w:r>
                      <w:rPr>
                        <w:color w:val="2B2B2B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81818"/>
                        <w:sz w:val="23"/>
                      </w:rPr>
                      <w:t>to</w:t>
                    </w:r>
                    <w:r>
                      <w:rPr>
                        <w:color w:val="181818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81818"/>
                        <w:sz w:val="23"/>
                      </w:rPr>
                      <w:t>recommend</w:t>
                    </w:r>
                    <w:r>
                      <w:rPr>
                        <w:color w:val="181818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2B2B2B"/>
                        <w:sz w:val="23"/>
                      </w:rPr>
                      <w:t>approval of </w:t>
                    </w:r>
                    <w:r>
                      <w:rPr>
                        <w:color w:val="181818"/>
                        <w:sz w:val="23"/>
                      </w:rPr>
                      <w:t>the recommendations </w:t>
                    </w:r>
                    <w:r>
                      <w:rPr>
                        <w:color w:val="2B2B2B"/>
                        <w:sz w:val="23"/>
                      </w:rPr>
                      <w:t>as set out </w:t>
                    </w:r>
                    <w:r>
                      <w:rPr>
                        <w:color w:val="181818"/>
                        <w:sz w:val="23"/>
                      </w:rPr>
                      <w:t>in paragraph</w:t>
                    </w:r>
                    <w:r>
                      <w:rPr>
                        <w:color w:val="181818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2B2B2B"/>
                        <w:sz w:val="23"/>
                      </w:rPr>
                      <w:t>4.1 (i)</w:t>
                    </w:r>
                    <w:r>
                      <w:rPr>
                        <w:color w:val="464646"/>
                        <w:sz w:val="23"/>
                      </w:rPr>
                      <w:t>,</w:t>
                    </w:r>
                    <w:r>
                      <w:rPr>
                        <w:color w:val="464646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2B2B2B"/>
                        <w:w w:val="105"/>
                        <w:sz w:val="23"/>
                      </w:rPr>
                      <w:t>(ii),</w:t>
                    </w:r>
                    <w:r>
                      <w:rPr>
                        <w:color w:val="2B2B2B"/>
                        <w:spacing w:val="-5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81818"/>
                        <w:w w:val="105"/>
                        <w:sz w:val="23"/>
                      </w:rPr>
                      <w:t>(iii),</w:t>
                    </w:r>
                    <w:r>
                      <w:rPr>
                        <w:color w:val="181818"/>
                        <w:spacing w:val="-18"/>
                        <w:w w:val="105"/>
                        <w:sz w:val="23"/>
                      </w:rPr>
                      <w:t> </w:t>
                    </w:r>
                    <w:r>
                      <w:rPr>
                        <w:color w:val="2B2B2B"/>
                        <w:w w:val="105"/>
                        <w:sz w:val="23"/>
                      </w:rPr>
                      <w:t>(iv)</w:t>
                    </w:r>
                    <w:r>
                      <w:rPr>
                        <w:color w:val="2B2B2B"/>
                        <w:spacing w:val="-5"/>
                        <w:w w:val="105"/>
                        <w:sz w:val="23"/>
                      </w:rPr>
                      <w:t> </w:t>
                    </w:r>
                    <w:r>
                      <w:rPr>
                        <w:color w:val="2B2B2B"/>
                        <w:w w:val="105"/>
                        <w:sz w:val="23"/>
                      </w:rPr>
                      <w:t>and</w:t>
                    </w:r>
                    <w:r>
                      <w:rPr>
                        <w:color w:val="2B2B2B"/>
                        <w:spacing w:val="-12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81818"/>
                        <w:w w:val="105"/>
                        <w:sz w:val="23"/>
                      </w:rPr>
                      <w:t>(v)</w:t>
                    </w:r>
                    <w:r>
                      <w:rPr>
                        <w:color w:val="181818"/>
                        <w:spacing w:val="5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81818"/>
                        <w:w w:val="105"/>
                        <w:sz w:val="23"/>
                      </w:rPr>
                      <w:t>hereof.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7"/>
        <w:rPr>
          <w:b/>
          <w:sz w:val="15"/>
        </w:rPr>
      </w:pPr>
    </w:p>
    <w:p>
      <w:pPr>
        <w:pStyle w:val="ListParagraph"/>
        <w:numPr>
          <w:ilvl w:val="1"/>
          <w:numId w:val="7"/>
        </w:numPr>
        <w:tabs>
          <w:tab w:pos="2169" w:val="left" w:leader="none"/>
          <w:tab w:pos="2170" w:val="left" w:leader="none"/>
        </w:tabs>
        <w:spacing w:line="240" w:lineRule="auto" w:before="94" w:after="0"/>
        <w:ind w:left="2169" w:right="0" w:hanging="711"/>
        <w:jc w:val="left"/>
        <w:rPr>
          <w:b/>
          <w:color w:val="181818"/>
          <w:sz w:val="20"/>
        </w:rPr>
      </w:pPr>
      <w:r>
        <w:rPr>
          <w:b/>
          <w:color w:val="2B2B2B"/>
          <w:w w:val="105"/>
          <w:sz w:val="20"/>
          <w:u w:val="thick" w:color="2B2B2B"/>
        </w:rPr>
        <w:t>INTRODUCTION</w:t>
      </w:r>
    </w:p>
    <w:p>
      <w:pPr>
        <w:pStyle w:val="BodyText"/>
        <w:spacing w:before="8"/>
        <w:rPr>
          <w:b/>
        </w:rPr>
      </w:pPr>
    </w:p>
    <w:p>
      <w:pPr>
        <w:pStyle w:val="ListParagraph"/>
        <w:numPr>
          <w:ilvl w:val="1"/>
          <w:numId w:val="7"/>
        </w:numPr>
        <w:tabs>
          <w:tab w:pos="2870" w:val="left" w:leader="none"/>
          <w:tab w:pos="2871" w:val="left" w:leader="none"/>
        </w:tabs>
        <w:spacing w:line="252" w:lineRule="auto" w:before="0" w:after="0"/>
        <w:ind w:left="2861" w:right="1771" w:hanging="695"/>
        <w:jc w:val="left"/>
        <w:rPr>
          <w:color w:val="181818"/>
          <w:sz w:val="21"/>
        </w:rPr>
      </w:pPr>
      <w:r>
        <w:rPr>
          <w:color w:val="181818"/>
          <w:sz w:val="21"/>
        </w:rPr>
        <w:t>The </w:t>
      </w:r>
      <w:r>
        <w:rPr>
          <w:color w:val="2B2B2B"/>
          <w:sz w:val="21"/>
        </w:rPr>
        <w:t>Annual Governance</w:t>
      </w:r>
      <w:r>
        <w:rPr>
          <w:color w:val="2B2B2B"/>
          <w:spacing w:val="58"/>
          <w:sz w:val="21"/>
        </w:rPr>
        <w:t> </w:t>
      </w:r>
      <w:r>
        <w:rPr>
          <w:color w:val="2B2B2B"/>
          <w:sz w:val="21"/>
        </w:rPr>
        <w:t>and</w:t>
      </w:r>
      <w:r>
        <w:rPr>
          <w:color w:val="2B2B2B"/>
          <w:spacing w:val="58"/>
          <w:sz w:val="21"/>
        </w:rPr>
        <w:t> </w:t>
      </w:r>
      <w:r>
        <w:rPr>
          <w:color w:val="2B2B2B"/>
          <w:sz w:val="21"/>
        </w:rPr>
        <w:t>Accountability </w:t>
      </w:r>
      <w:r>
        <w:rPr>
          <w:color w:val="181818"/>
          <w:sz w:val="21"/>
        </w:rPr>
        <w:t>Return </w:t>
      </w:r>
      <w:r>
        <w:rPr>
          <w:color w:val="2B2B2B"/>
          <w:sz w:val="21"/>
        </w:rPr>
        <w:t>(AGAR)</w:t>
      </w:r>
      <w:r>
        <w:rPr>
          <w:color w:val="2B2B2B"/>
          <w:spacing w:val="1"/>
          <w:sz w:val="21"/>
        </w:rPr>
        <w:t> </w:t>
      </w:r>
      <w:r>
        <w:rPr>
          <w:color w:val="2B2B2B"/>
          <w:sz w:val="21"/>
        </w:rPr>
        <w:t>2021/2022</w:t>
      </w:r>
      <w:r>
        <w:rPr>
          <w:color w:val="2B2B2B"/>
          <w:spacing w:val="1"/>
          <w:sz w:val="21"/>
        </w:rPr>
        <w:t> </w:t>
      </w:r>
      <w:r>
        <w:rPr>
          <w:color w:val="2B2B2B"/>
          <w:sz w:val="21"/>
        </w:rPr>
        <w:t>has been received from </w:t>
      </w:r>
      <w:r>
        <w:rPr>
          <w:color w:val="181818"/>
          <w:sz w:val="21"/>
        </w:rPr>
        <w:t>PKF </w:t>
      </w:r>
      <w:r>
        <w:rPr>
          <w:color w:val="2B2B2B"/>
          <w:sz w:val="21"/>
        </w:rPr>
        <w:t>Littlejohn,</w:t>
      </w:r>
      <w:r>
        <w:rPr>
          <w:color w:val="2B2B2B"/>
          <w:spacing w:val="1"/>
          <w:sz w:val="21"/>
        </w:rPr>
        <w:t> </w:t>
      </w:r>
      <w:r>
        <w:rPr>
          <w:color w:val="2B2B2B"/>
          <w:sz w:val="21"/>
        </w:rPr>
        <w:t>the Counci</w:t>
      </w:r>
      <w:r>
        <w:rPr>
          <w:color w:val="030303"/>
          <w:sz w:val="21"/>
        </w:rPr>
        <w:t>l'</w:t>
      </w:r>
      <w:r>
        <w:rPr>
          <w:color w:val="2B2B2B"/>
          <w:sz w:val="21"/>
        </w:rPr>
        <w:t>s</w:t>
      </w:r>
      <w:r>
        <w:rPr>
          <w:color w:val="2B2B2B"/>
          <w:spacing w:val="1"/>
          <w:sz w:val="21"/>
        </w:rPr>
        <w:t> </w:t>
      </w:r>
      <w:r>
        <w:rPr>
          <w:color w:val="181818"/>
          <w:sz w:val="21"/>
        </w:rPr>
        <w:t>External</w:t>
      </w:r>
      <w:r>
        <w:rPr>
          <w:color w:val="181818"/>
          <w:spacing w:val="1"/>
          <w:sz w:val="21"/>
        </w:rPr>
        <w:t> </w:t>
      </w:r>
      <w:r>
        <w:rPr>
          <w:color w:val="2B2B2B"/>
          <w:sz w:val="21"/>
        </w:rPr>
        <w:t>Auditors.</w:t>
      </w:r>
      <w:r>
        <w:rPr>
          <w:color w:val="2B2B2B"/>
          <w:spacing w:val="59"/>
          <w:sz w:val="21"/>
        </w:rPr>
        <w:t> </w:t>
      </w:r>
      <w:r>
        <w:rPr>
          <w:color w:val="2B2B2B"/>
          <w:sz w:val="21"/>
        </w:rPr>
        <w:t>The form shown at Appendix</w:t>
      </w:r>
      <w:r>
        <w:rPr>
          <w:color w:val="2B2B2B"/>
          <w:spacing w:val="58"/>
          <w:sz w:val="21"/>
        </w:rPr>
        <w:t> </w:t>
      </w:r>
      <w:r>
        <w:rPr>
          <w:color w:val="181818"/>
          <w:sz w:val="21"/>
        </w:rPr>
        <w:t>1 </w:t>
      </w:r>
      <w:r>
        <w:rPr>
          <w:color w:val="2B2B2B"/>
          <w:sz w:val="21"/>
        </w:rPr>
        <w:t>has been prepared</w:t>
      </w:r>
      <w:r>
        <w:rPr>
          <w:color w:val="2B2B2B"/>
          <w:spacing w:val="-56"/>
          <w:sz w:val="21"/>
        </w:rPr>
        <w:t> </w:t>
      </w:r>
      <w:r>
        <w:rPr>
          <w:color w:val="2B2B2B"/>
          <w:sz w:val="21"/>
        </w:rPr>
        <w:t>in draft pending</w:t>
      </w:r>
      <w:r>
        <w:rPr>
          <w:color w:val="2B2B2B"/>
          <w:spacing w:val="1"/>
          <w:sz w:val="21"/>
        </w:rPr>
        <w:t> </w:t>
      </w:r>
      <w:r>
        <w:rPr>
          <w:color w:val="2B2B2B"/>
          <w:sz w:val="21"/>
        </w:rPr>
        <w:t>approval by the</w:t>
      </w:r>
      <w:r>
        <w:rPr>
          <w:color w:val="2B2B2B"/>
          <w:spacing w:val="1"/>
          <w:sz w:val="21"/>
        </w:rPr>
        <w:t> </w:t>
      </w:r>
      <w:r>
        <w:rPr>
          <w:color w:val="2B2B2B"/>
          <w:sz w:val="21"/>
        </w:rPr>
        <w:t>Council.</w:t>
      </w:r>
      <w:r>
        <w:rPr>
          <w:color w:val="2B2B2B"/>
          <w:spacing w:val="1"/>
          <w:sz w:val="21"/>
        </w:rPr>
        <w:t> </w:t>
      </w:r>
      <w:r>
        <w:rPr>
          <w:color w:val="181818"/>
          <w:sz w:val="21"/>
        </w:rPr>
        <w:t>The </w:t>
      </w:r>
      <w:r>
        <w:rPr>
          <w:color w:val="2B2B2B"/>
          <w:sz w:val="21"/>
        </w:rPr>
        <w:t>AGAR </w:t>
      </w:r>
      <w:r>
        <w:rPr>
          <w:color w:val="181818"/>
          <w:sz w:val="21"/>
        </w:rPr>
        <w:t>is </w:t>
      </w:r>
      <w:r>
        <w:rPr>
          <w:color w:val="2B2B2B"/>
          <w:sz w:val="21"/>
        </w:rPr>
        <w:t>made </w:t>
      </w:r>
      <w:r>
        <w:rPr>
          <w:color w:val="181818"/>
          <w:sz w:val="21"/>
        </w:rPr>
        <w:t>up of </w:t>
      </w:r>
      <w:r>
        <w:rPr>
          <w:color w:val="2B2B2B"/>
          <w:sz w:val="21"/>
        </w:rPr>
        <w:t>3</w:t>
      </w:r>
      <w:r>
        <w:rPr>
          <w:color w:val="2B2B2B"/>
          <w:spacing w:val="1"/>
          <w:sz w:val="21"/>
        </w:rPr>
        <w:t> </w:t>
      </w:r>
      <w:r>
        <w:rPr>
          <w:color w:val="2B2B2B"/>
          <w:sz w:val="21"/>
        </w:rPr>
        <w:t>parts on pages 3-6.</w:t>
      </w:r>
      <w:r>
        <w:rPr>
          <w:color w:val="2B2B2B"/>
          <w:spacing w:val="1"/>
          <w:sz w:val="21"/>
        </w:rPr>
        <w:t> </w:t>
      </w:r>
      <w:r>
        <w:rPr>
          <w:color w:val="2B2B2B"/>
          <w:sz w:val="21"/>
        </w:rPr>
        <w:t>Sections</w:t>
      </w:r>
      <w:r>
        <w:rPr>
          <w:color w:val="2B2B2B"/>
          <w:spacing w:val="1"/>
          <w:sz w:val="21"/>
        </w:rPr>
        <w:t> </w:t>
      </w:r>
      <w:r>
        <w:rPr>
          <w:color w:val="181818"/>
          <w:sz w:val="21"/>
        </w:rPr>
        <w:t>1 and </w:t>
      </w:r>
      <w:r>
        <w:rPr>
          <w:color w:val="2B2B2B"/>
          <w:sz w:val="21"/>
        </w:rPr>
        <w:t>2 have to </w:t>
      </w:r>
      <w:r>
        <w:rPr>
          <w:color w:val="181818"/>
          <w:sz w:val="21"/>
        </w:rPr>
        <w:t>be </w:t>
      </w:r>
      <w:r>
        <w:rPr>
          <w:color w:val="2B2B2B"/>
          <w:sz w:val="21"/>
        </w:rPr>
        <w:t>completed and</w:t>
      </w:r>
      <w:r>
        <w:rPr>
          <w:color w:val="2B2B2B"/>
          <w:spacing w:val="1"/>
          <w:sz w:val="21"/>
        </w:rPr>
        <w:t> </w:t>
      </w:r>
      <w:r>
        <w:rPr>
          <w:color w:val="2B2B2B"/>
          <w:w w:val="105"/>
          <w:sz w:val="21"/>
        </w:rPr>
        <w:t>approved by </w:t>
      </w:r>
      <w:r>
        <w:rPr>
          <w:color w:val="181818"/>
          <w:w w:val="105"/>
          <w:sz w:val="21"/>
        </w:rPr>
        <w:t>the </w:t>
      </w:r>
      <w:r>
        <w:rPr>
          <w:color w:val="2B2B2B"/>
          <w:w w:val="105"/>
          <w:sz w:val="21"/>
        </w:rPr>
        <w:t>Council and section 3 will be completed by </w:t>
      </w:r>
      <w:r>
        <w:rPr>
          <w:color w:val="181818"/>
          <w:w w:val="105"/>
          <w:sz w:val="21"/>
        </w:rPr>
        <w:t>PKF</w:t>
      </w:r>
      <w:r>
        <w:rPr>
          <w:color w:val="181818"/>
          <w:spacing w:val="1"/>
          <w:w w:val="105"/>
          <w:sz w:val="21"/>
        </w:rPr>
        <w:t> </w:t>
      </w:r>
      <w:r>
        <w:rPr>
          <w:color w:val="181818"/>
          <w:sz w:val="21"/>
        </w:rPr>
        <w:t>Littlejohn,</w:t>
      </w:r>
      <w:r>
        <w:rPr>
          <w:color w:val="181818"/>
          <w:spacing w:val="9"/>
          <w:sz w:val="21"/>
        </w:rPr>
        <w:t> </w:t>
      </w:r>
      <w:r>
        <w:rPr>
          <w:color w:val="181818"/>
          <w:sz w:val="21"/>
        </w:rPr>
        <w:t>the</w:t>
      </w:r>
      <w:r>
        <w:rPr>
          <w:color w:val="181818"/>
          <w:spacing w:val="-2"/>
          <w:sz w:val="21"/>
        </w:rPr>
        <w:t> </w:t>
      </w:r>
      <w:r>
        <w:rPr>
          <w:color w:val="2B2B2B"/>
          <w:sz w:val="21"/>
        </w:rPr>
        <w:t>external</w:t>
      </w:r>
      <w:r>
        <w:rPr>
          <w:color w:val="2B2B2B"/>
          <w:spacing w:val="12"/>
          <w:sz w:val="21"/>
        </w:rPr>
        <w:t> </w:t>
      </w:r>
      <w:r>
        <w:rPr>
          <w:color w:val="2B2B2B"/>
          <w:sz w:val="21"/>
        </w:rPr>
        <w:t>auditors</w:t>
      </w:r>
      <w:r>
        <w:rPr>
          <w:color w:val="2B2B2B"/>
          <w:spacing w:val="21"/>
          <w:sz w:val="21"/>
        </w:rPr>
        <w:t> </w:t>
      </w:r>
      <w:r>
        <w:rPr>
          <w:color w:val="2B2B2B"/>
          <w:sz w:val="21"/>
        </w:rPr>
        <w:t>and</w:t>
      </w:r>
      <w:r>
        <w:rPr>
          <w:color w:val="2B2B2B"/>
          <w:spacing w:val="-7"/>
          <w:sz w:val="21"/>
        </w:rPr>
        <w:t> </w:t>
      </w:r>
      <w:r>
        <w:rPr>
          <w:color w:val="2B2B2B"/>
          <w:sz w:val="21"/>
        </w:rPr>
        <w:t>returned</w:t>
      </w:r>
      <w:r>
        <w:rPr>
          <w:color w:val="2B2B2B"/>
          <w:spacing w:val="7"/>
          <w:sz w:val="21"/>
        </w:rPr>
        <w:t> </w:t>
      </w:r>
      <w:r>
        <w:rPr>
          <w:color w:val="181818"/>
          <w:sz w:val="21"/>
        </w:rPr>
        <w:t>to</w:t>
      </w:r>
      <w:r>
        <w:rPr>
          <w:color w:val="181818"/>
          <w:spacing w:val="-6"/>
          <w:sz w:val="21"/>
        </w:rPr>
        <w:t> </w:t>
      </w:r>
      <w:r>
        <w:rPr>
          <w:color w:val="2B2B2B"/>
          <w:sz w:val="21"/>
        </w:rPr>
        <w:t>the</w:t>
      </w:r>
      <w:r>
        <w:rPr>
          <w:color w:val="2B2B2B"/>
          <w:spacing w:val="10"/>
          <w:sz w:val="21"/>
        </w:rPr>
        <w:t> </w:t>
      </w:r>
      <w:r>
        <w:rPr>
          <w:color w:val="2B2B2B"/>
          <w:sz w:val="21"/>
        </w:rPr>
        <w:t>Council.</w:t>
      </w:r>
    </w:p>
    <w:p>
      <w:pPr>
        <w:pStyle w:val="BodyText"/>
        <w:spacing w:before="11"/>
        <w:rPr>
          <w:sz w:val="21"/>
        </w:rPr>
      </w:pPr>
    </w:p>
    <w:p>
      <w:pPr>
        <w:pStyle w:val="ListParagraph"/>
        <w:numPr>
          <w:ilvl w:val="1"/>
          <w:numId w:val="7"/>
        </w:numPr>
        <w:tabs>
          <w:tab w:pos="2870" w:val="left" w:leader="none"/>
          <w:tab w:pos="2871" w:val="left" w:leader="none"/>
        </w:tabs>
        <w:spacing w:line="252" w:lineRule="auto" w:before="0" w:after="0"/>
        <w:ind w:left="2865" w:right="1717" w:hanging="706"/>
        <w:jc w:val="left"/>
        <w:rPr>
          <w:color w:val="2B2B2B"/>
          <w:sz w:val="21"/>
        </w:rPr>
      </w:pPr>
      <w:r>
        <w:rPr>
          <w:color w:val="030303"/>
          <w:sz w:val="21"/>
        </w:rPr>
        <w:t>I</w:t>
      </w:r>
      <w:r>
        <w:rPr>
          <w:color w:val="2B2B2B"/>
          <w:sz w:val="21"/>
        </w:rPr>
        <w:t>n</w:t>
      </w:r>
      <w:r>
        <w:rPr>
          <w:color w:val="2B2B2B"/>
          <w:spacing w:val="12"/>
          <w:sz w:val="21"/>
        </w:rPr>
        <w:t> </w:t>
      </w:r>
      <w:r>
        <w:rPr>
          <w:color w:val="2B2B2B"/>
          <w:sz w:val="21"/>
        </w:rPr>
        <w:t>preparation</w:t>
      </w:r>
      <w:r>
        <w:rPr>
          <w:color w:val="2B2B2B"/>
          <w:spacing w:val="22"/>
          <w:sz w:val="21"/>
        </w:rPr>
        <w:t> </w:t>
      </w:r>
      <w:r>
        <w:rPr>
          <w:color w:val="2B2B2B"/>
          <w:sz w:val="21"/>
        </w:rPr>
        <w:t>for</w:t>
      </w:r>
      <w:r>
        <w:rPr>
          <w:color w:val="2B2B2B"/>
          <w:spacing w:val="15"/>
          <w:sz w:val="21"/>
        </w:rPr>
        <w:t> </w:t>
      </w:r>
      <w:r>
        <w:rPr>
          <w:color w:val="2B2B2B"/>
          <w:sz w:val="21"/>
        </w:rPr>
        <w:t>this</w:t>
      </w:r>
      <w:r>
        <w:rPr>
          <w:color w:val="2B2B2B"/>
          <w:spacing w:val="13"/>
          <w:sz w:val="21"/>
        </w:rPr>
        <w:t> </w:t>
      </w:r>
      <w:r>
        <w:rPr>
          <w:color w:val="2B2B2B"/>
          <w:sz w:val="21"/>
        </w:rPr>
        <w:t>an</w:t>
      </w:r>
      <w:r>
        <w:rPr>
          <w:color w:val="2B2B2B"/>
          <w:spacing w:val="-3"/>
          <w:sz w:val="21"/>
        </w:rPr>
        <w:t> </w:t>
      </w:r>
      <w:r>
        <w:rPr>
          <w:color w:val="181818"/>
          <w:sz w:val="21"/>
        </w:rPr>
        <w:t>Internal</w:t>
      </w:r>
      <w:r>
        <w:rPr>
          <w:color w:val="181818"/>
          <w:spacing w:val="13"/>
          <w:sz w:val="21"/>
        </w:rPr>
        <w:t> </w:t>
      </w:r>
      <w:r>
        <w:rPr>
          <w:color w:val="2B2B2B"/>
          <w:sz w:val="21"/>
        </w:rPr>
        <w:t>Audit</w:t>
      </w:r>
      <w:r>
        <w:rPr>
          <w:color w:val="2B2B2B"/>
          <w:spacing w:val="10"/>
          <w:sz w:val="21"/>
        </w:rPr>
        <w:t> </w:t>
      </w:r>
      <w:r>
        <w:rPr>
          <w:color w:val="2B2B2B"/>
          <w:sz w:val="21"/>
        </w:rPr>
        <w:t>was</w:t>
      </w:r>
      <w:r>
        <w:rPr>
          <w:color w:val="2B2B2B"/>
          <w:spacing w:val="3"/>
          <w:sz w:val="21"/>
        </w:rPr>
        <w:t> </w:t>
      </w:r>
      <w:r>
        <w:rPr>
          <w:color w:val="2B2B2B"/>
          <w:sz w:val="21"/>
        </w:rPr>
        <w:t>carried</w:t>
      </w:r>
      <w:r>
        <w:rPr>
          <w:color w:val="2B2B2B"/>
          <w:spacing w:val="9"/>
          <w:sz w:val="21"/>
        </w:rPr>
        <w:t> </w:t>
      </w:r>
      <w:r>
        <w:rPr>
          <w:color w:val="2B2B2B"/>
          <w:sz w:val="21"/>
        </w:rPr>
        <w:t>out</w:t>
      </w:r>
      <w:r>
        <w:rPr>
          <w:color w:val="2B2B2B"/>
          <w:spacing w:val="4"/>
          <w:sz w:val="21"/>
        </w:rPr>
        <w:t> </w:t>
      </w:r>
      <w:r>
        <w:rPr>
          <w:color w:val="2B2B2B"/>
          <w:sz w:val="21"/>
        </w:rPr>
        <w:t>on</w:t>
      </w:r>
      <w:r>
        <w:rPr>
          <w:color w:val="2B2B2B"/>
          <w:spacing w:val="9"/>
          <w:sz w:val="21"/>
        </w:rPr>
        <w:t> </w:t>
      </w:r>
      <w:r>
        <w:rPr>
          <w:color w:val="181818"/>
          <w:sz w:val="21"/>
        </w:rPr>
        <w:t>the</w:t>
      </w:r>
      <w:r>
        <w:rPr>
          <w:color w:val="181818"/>
          <w:spacing w:val="6"/>
          <w:sz w:val="21"/>
        </w:rPr>
        <w:t> </w:t>
      </w:r>
      <w:r>
        <w:rPr>
          <w:color w:val="181818"/>
          <w:sz w:val="21"/>
        </w:rPr>
        <w:t>Town</w:t>
      </w:r>
      <w:r>
        <w:rPr>
          <w:color w:val="181818"/>
          <w:spacing w:val="1"/>
          <w:sz w:val="21"/>
        </w:rPr>
        <w:t> </w:t>
      </w:r>
      <w:r>
        <w:rPr>
          <w:color w:val="2B2B2B"/>
          <w:sz w:val="21"/>
        </w:rPr>
        <w:t>Counci</w:t>
      </w:r>
      <w:r>
        <w:rPr>
          <w:color w:val="030303"/>
          <w:sz w:val="21"/>
        </w:rPr>
        <w:t>l </w:t>
      </w:r>
      <w:r>
        <w:rPr>
          <w:color w:val="2B2B2B"/>
          <w:sz w:val="21"/>
        </w:rPr>
        <w:t>by the Council's</w:t>
      </w:r>
      <w:r>
        <w:rPr>
          <w:color w:val="2B2B2B"/>
          <w:spacing w:val="1"/>
          <w:sz w:val="21"/>
        </w:rPr>
        <w:t> </w:t>
      </w:r>
      <w:r>
        <w:rPr>
          <w:color w:val="181818"/>
          <w:sz w:val="21"/>
        </w:rPr>
        <w:t>Internal</w:t>
      </w:r>
      <w:r>
        <w:rPr>
          <w:color w:val="181818"/>
          <w:spacing w:val="1"/>
          <w:sz w:val="21"/>
        </w:rPr>
        <w:t> </w:t>
      </w:r>
      <w:r>
        <w:rPr>
          <w:color w:val="2B2B2B"/>
          <w:sz w:val="21"/>
        </w:rPr>
        <w:t>Auditor </w:t>
      </w:r>
      <w:r>
        <w:rPr>
          <w:color w:val="181818"/>
          <w:sz w:val="21"/>
        </w:rPr>
        <w:t>Julie Hartley </w:t>
      </w:r>
      <w:r>
        <w:rPr>
          <w:color w:val="2B2B2B"/>
          <w:sz w:val="21"/>
        </w:rPr>
        <w:t>BA(Hons)</w:t>
      </w:r>
      <w:r>
        <w:rPr>
          <w:color w:val="2B2B2B"/>
          <w:spacing w:val="1"/>
          <w:sz w:val="21"/>
        </w:rPr>
        <w:t> </w:t>
      </w:r>
      <w:r>
        <w:rPr>
          <w:color w:val="181818"/>
          <w:sz w:val="21"/>
        </w:rPr>
        <w:t>IPFA</w:t>
      </w:r>
      <w:r>
        <w:rPr>
          <w:color w:val="464646"/>
          <w:sz w:val="21"/>
        </w:rPr>
        <w:t>,</w:t>
      </w:r>
      <w:r>
        <w:rPr>
          <w:color w:val="464646"/>
          <w:spacing w:val="-56"/>
          <w:sz w:val="21"/>
        </w:rPr>
        <w:t> </w:t>
      </w:r>
      <w:r>
        <w:rPr>
          <w:color w:val="2B2B2B"/>
          <w:w w:val="105"/>
          <w:sz w:val="21"/>
        </w:rPr>
        <w:t>CILCA</w:t>
      </w:r>
      <w:r>
        <w:rPr>
          <w:color w:val="2B2B2B"/>
          <w:spacing w:val="12"/>
          <w:w w:val="105"/>
          <w:sz w:val="21"/>
        </w:rPr>
        <w:t> </w:t>
      </w:r>
      <w:r>
        <w:rPr>
          <w:color w:val="2B2B2B"/>
          <w:w w:val="105"/>
          <w:sz w:val="21"/>
        </w:rPr>
        <w:t>fo</w:t>
      </w:r>
      <w:r>
        <w:rPr>
          <w:color w:val="464646"/>
          <w:w w:val="105"/>
          <w:sz w:val="21"/>
        </w:rPr>
        <w:t>r</w:t>
      </w:r>
      <w:r>
        <w:rPr>
          <w:color w:val="464646"/>
          <w:spacing w:val="1"/>
          <w:w w:val="105"/>
          <w:sz w:val="21"/>
        </w:rPr>
        <w:t> </w:t>
      </w:r>
      <w:r>
        <w:rPr>
          <w:color w:val="2B2B2B"/>
          <w:w w:val="105"/>
          <w:sz w:val="21"/>
        </w:rPr>
        <w:t>the</w:t>
      </w:r>
      <w:r>
        <w:rPr>
          <w:color w:val="2B2B2B"/>
          <w:spacing w:val="-5"/>
          <w:w w:val="105"/>
          <w:sz w:val="21"/>
        </w:rPr>
        <w:t> </w:t>
      </w:r>
      <w:r>
        <w:rPr>
          <w:color w:val="2B2B2B"/>
          <w:w w:val="105"/>
          <w:sz w:val="21"/>
        </w:rPr>
        <w:t>year</w:t>
      </w:r>
      <w:r>
        <w:rPr>
          <w:color w:val="2B2B2B"/>
          <w:spacing w:val="-2"/>
          <w:w w:val="105"/>
          <w:sz w:val="21"/>
        </w:rPr>
        <w:t> </w:t>
      </w:r>
      <w:r>
        <w:rPr>
          <w:color w:val="2B2B2B"/>
          <w:w w:val="105"/>
          <w:sz w:val="21"/>
        </w:rPr>
        <w:t>ending</w:t>
      </w:r>
      <w:r>
        <w:rPr>
          <w:color w:val="2B2B2B"/>
          <w:spacing w:val="-7"/>
          <w:w w:val="105"/>
          <w:sz w:val="21"/>
        </w:rPr>
        <w:t> </w:t>
      </w:r>
      <w:r>
        <w:rPr>
          <w:color w:val="2B2B2B"/>
          <w:w w:val="105"/>
          <w:sz w:val="21"/>
        </w:rPr>
        <w:t>31st </w:t>
      </w:r>
      <w:r>
        <w:rPr>
          <w:color w:val="181818"/>
          <w:w w:val="105"/>
          <w:sz w:val="21"/>
        </w:rPr>
        <w:t>March </w:t>
      </w:r>
      <w:r>
        <w:rPr>
          <w:color w:val="2B2B2B"/>
          <w:w w:val="105"/>
          <w:sz w:val="21"/>
        </w:rPr>
        <w:t>2022</w:t>
      </w:r>
      <w:r>
        <w:rPr>
          <w:color w:val="464646"/>
          <w:w w:val="105"/>
          <w:sz w:val="21"/>
        </w:rPr>
        <w:t>.</w:t>
      </w:r>
    </w:p>
    <w:p>
      <w:pPr>
        <w:pStyle w:val="BodyText"/>
        <w:spacing w:before="5"/>
        <w:rPr>
          <w:sz w:val="21"/>
        </w:rPr>
      </w:pPr>
    </w:p>
    <w:p>
      <w:pPr>
        <w:pStyle w:val="ListParagraph"/>
        <w:numPr>
          <w:ilvl w:val="1"/>
          <w:numId w:val="8"/>
        </w:numPr>
        <w:tabs>
          <w:tab w:pos="2160" w:val="left" w:leader="none"/>
          <w:tab w:pos="2161" w:val="left" w:leader="none"/>
        </w:tabs>
        <w:spacing w:line="240" w:lineRule="auto" w:before="0" w:after="0"/>
        <w:ind w:left="2160" w:right="0" w:hanging="713"/>
        <w:jc w:val="left"/>
        <w:rPr>
          <w:b/>
          <w:color w:val="2B2B2B"/>
          <w:sz w:val="20"/>
        </w:rPr>
      </w:pPr>
      <w:r>
        <w:rPr>
          <w:b/>
          <w:color w:val="2B2B2B"/>
          <w:w w:val="105"/>
          <w:sz w:val="20"/>
          <w:u w:val="thick" w:color="2B2B2B"/>
        </w:rPr>
        <w:t>Process</w:t>
      </w:r>
      <w:r>
        <w:rPr>
          <w:b/>
          <w:color w:val="2B2B2B"/>
          <w:spacing w:val="24"/>
          <w:w w:val="105"/>
          <w:sz w:val="20"/>
          <w:u w:val="thick" w:color="2B2B2B"/>
        </w:rPr>
        <w:t> </w:t>
      </w:r>
      <w:r>
        <w:rPr>
          <w:b/>
          <w:color w:val="181818"/>
          <w:w w:val="105"/>
          <w:sz w:val="20"/>
          <w:u w:val="thick" w:color="2B2B2B"/>
        </w:rPr>
        <w:t>for</w:t>
      </w:r>
      <w:r>
        <w:rPr>
          <w:b/>
          <w:color w:val="181818"/>
          <w:spacing w:val="22"/>
          <w:w w:val="105"/>
          <w:sz w:val="20"/>
          <w:u w:val="thick" w:color="2B2B2B"/>
        </w:rPr>
        <w:t> </w:t>
      </w:r>
      <w:r>
        <w:rPr>
          <w:b/>
          <w:color w:val="2B2B2B"/>
          <w:w w:val="105"/>
          <w:sz w:val="22"/>
          <w:u w:val="thick" w:color="2B2B2B"/>
        </w:rPr>
        <w:t>The</w:t>
      </w:r>
      <w:r>
        <w:rPr>
          <w:b/>
          <w:color w:val="2B2B2B"/>
          <w:spacing w:val="-5"/>
          <w:w w:val="105"/>
          <w:sz w:val="22"/>
          <w:u w:val="thick" w:color="2B2B2B"/>
        </w:rPr>
        <w:t> </w:t>
      </w:r>
      <w:r>
        <w:rPr>
          <w:b/>
          <w:color w:val="2B2B2B"/>
          <w:w w:val="105"/>
          <w:sz w:val="20"/>
          <w:u w:val="thick" w:color="2B2B2B"/>
        </w:rPr>
        <w:t>Annual</w:t>
      </w:r>
      <w:r>
        <w:rPr>
          <w:b/>
          <w:color w:val="2B2B2B"/>
          <w:spacing w:val="18"/>
          <w:w w:val="105"/>
          <w:sz w:val="20"/>
          <w:u w:val="thick" w:color="2B2B2B"/>
        </w:rPr>
        <w:t> </w:t>
      </w:r>
      <w:r>
        <w:rPr>
          <w:b/>
          <w:color w:val="2B2B2B"/>
          <w:w w:val="105"/>
          <w:sz w:val="20"/>
          <w:u w:val="thick" w:color="2B2B2B"/>
        </w:rPr>
        <w:t>Return</w:t>
      </w:r>
    </w:p>
    <w:p>
      <w:pPr>
        <w:pStyle w:val="BodyText"/>
        <w:spacing w:before="8"/>
        <w:rPr>
          <w:b/>
          <w:sz w:val="22"/>
        </w:rPr>
      </w:pPr>
    </w:p>
    <w:p>
      <w:pPr>
        <w:pStyle w:val="ListParagraph"/>
        <w:numPr>
          <w:ilvl w:val="1"/>
          <w:numId w:val="8"/>
        </w:numPr>
        <w:tabs>
          <w:tab w:pos="2870" w:val="left" w:leader="none"/>
          <w:tab w:pos="2871" w:val="left" w:leader="none"/>
        </w:tabs>
        <w:spacing w:line="252" w:lineRule="auto" w:before="0" w:after="0"/>
        <w:ind w:left="2867" w:right="1741" w:hanging="705"/>
        <w:jc w:val="left"/>
        <w:rPr>
          <w:color w:val="2B2B2B"/>
          <w:sz w:val="21"/>
        </w:rPr>
      </w:pPr>
      <w:r>
        <w:rPr>
          <w:color w:val="2B2B2B"/>
          <w:sz w:val="21"/>
        </w:rPr>
        <w:t>The Annual Governance</w:t>
      </w:r>
      <w:r>
        <w:rPr>
          <w:color w:val="2B2B2B"/>
          <w:spacing w:val="1"/>
          <w:sz w:val="21"/>
        </w:rPr>
        <w:t> </w:t>
      </w:r>
      <w:r>
        <w:rPr>
          <w:color w:val="2B2B2B"/>
          <w:sz w:val="21"/>
        </w:rPr>
        <w:t>and Accountabi </w:t>
      </w:r>
      <w:r>
        <w:rPr>
          <w:color w:val="030303"/>
          <w:sz w:val="21"/>
        </w:rPr>
        <w:t>li</w:t>
      </w:r>
      <w:r>
        <w:rPr>
          <w:color w:val="2B2B2B"/>
          <w:sz w:val="21"/>
        </w:rPr>
        <w:t>ty </w:t>
      </w:r>
      <w:r>
        <w:rPr>
          <w:color w:val="181818"/>
          <w:sz w:val="21"/>
        </w:rPr>
        <w:t>Return </w:t>
      </w:r>
      <w:r>
        <w:rPr>
          <w:color w:val="2B2B2B"/>
          <w:sz w:val="21"/>
        </w:rPr>
        <w:t>has been</w:t>
      </w:r>
      <w:r>
        <w:rPr>
          <w:color w:val="2B2B2B"/>
          <w:spacing w:val="1"/>
          <w:sz w:val="21"/>
        </w:rPr>
        <w:t> </w:t>
      </w:r>
      <w:r>
        <w:rPr>
          <w:color w:val="2B2B2B"/>
          <w:sz w:val="21"/>
        </w:rPr>
        <w:t>completed</w:t>
      </w:r>
      <w:r>
        <w:rPr>
          <w:color w:val="2B2B2B"/>
          <w:spacing w:val="1"/>
          <w:sz w:val="21"/>
        </w:rPr>
        <w:t> </w:t>
      </w:r>
      <w:r>
        <w:rPr>
          <w:color w:val="181818"/>
          <w:sz w:val="21"/>
        </w:rPr>
        <w:t>in </w:t>
      </w:r>
      <w:r>
        <w:rPr>
          <w:color w:val="2B2B2B"/>
          <w:sz w:val="21"/>
        </w:rPr>
        <w:t>draft for Council</w:t>
      </w:r>
      <w:r>
        <w:rPr>
          <w:color w:val="2B2B2B"/>
          <w:spacing w:val="1"/>
          <w:sz w:val="21"/>
        </w:rPr>
        <w:t> </w:t>
      </w:r>
      <w:r>
        <w:rPr>
          <w:color w:val="2B2B2B"/>
          <w:sz w:val="21"/>
        </w:rPr>
        <w:t>approval with assistance</w:t>
      </w:r>
      <w:r>
        <w:rPr>
          <w:color w:val="2B2B2B"/>
          <w:spacing w:val="1"/>
          <w:sz w:val="21"/>
        </w:rPr>
        <w:t> </w:t>
      </w:r>
      <w:r>
        <w:rPr>
          <w:color w:val="2B2B2B"/>
          <w:sz w:val="21"/>
        </w:rPr>
        <w:t>and guidance</w:t>
      </w:r>
      <w:r>
        <w:rPr>
          <w:color w:val="2B2B2B"/>
          <w:spacing w:val="1"/>
          <w:sz w:val="21"/>
        </w:rPr>
        <w:t> </w:t>
      </w:r>
      <w:r>
        <w:rPr>
          <w:color w:val="2B2B2B"/>
          <w:sz w:val="21"/>
        </w:rPr>
        <w:t>from</w:t>
      </w:r>
      <w:r>
        <w:rPr>
          <w:color w:val="2B2B2B"/>
          <w:spacing w:val="19"/>
          <w:sz w:val="21"/>
        </w:rPr>
        <w:t> </w:t>
      </w:r>
      <w:r>
        <w:rPr>
          <w:color w:val="2B2B2B"/>
          <w:sz w:val="21"/>
        </w:rPr>
        <w:t>the</w:t>
      </w:r>
      <w:r>
        <w:rPr>
          <w:color w:val="2B2B2B"/>
          <w:spacing w:val="11"/>
          <w:sz w:val="21"/>
        </w:rPr>
        <w:t> </w:t>
      </w:r>
      <w:r>
        <w:rPr>
          <w:color w:val="2B2B2B"/>
          <w:sz w:val="21"/>
        </w:rPr>
        <w:t>Counci</w:t>
      </w:r>
      <w:r>
        <w:rPr>
          <w:color w:val="030303"/>
          <w:sz w:val="21"/>
        </w:rPr>
        <w:t>l</w:t>
      </w:r>
      <w:r>
        <w:rPr>
          <w:color w:val="2B2B2B"/>
          <w:sz w:val="21"/>
        </w:rPr>
        <w:t>'s</w:t>
      </w:r>
      <w:r>
        <w:rPr>
          <w:color w:val="2B2B2B"/>
          <w:spacing w:val="26"/>
          <w:sz w:val="21"/>
        </w:rPr>
        <w:t> </w:t>
      </w:r>
      <w:r>
        <w:rPr>
          <w:color w:val="181818"/>
          <w:sz w:val="21"/>
        </w:rPr>
        <w:t>Internal</w:t>
      </w:r>
      <w:r>
        <w:rPr>
          <w:color w:val="181818"/>
          <w:spacing w:val="17"/>
          <w:sz w:val="21"/>
        </w:rPr>
        <w:t> </w:t>
      </w:r>
      <w:r>
        <w:rPr>
          <w:color w:val="2B2B2B"/>
          <w:sz w:val="21"/>
        </w:rPr>
        <w:t>Auditor</w:t>
      </w:r>
      <w:r>
        <w:rPr>
          <w:color w:val="2B2B2B"/>
          <w:spacing w:val="26"/>
          <w:sz w:val="21"/>
        </w:rPr>
        <w:t> </w:t>
      </w:r>
      <w:r>
        <w:rPr>
          <w:color w:val="2B2B2B"/>
          <w:sz w:val="21"/>
        </w:rPr>
        <w:t>and</w:t>
      </w:r>
      <w:r>
        <w:rPr>
          <w:color w:val="2B2B2B"/>
          <w:spacing w:val="6"/>
          <w:sz w:val="21"/>
        </w:rPr>
        <w:t> </w:t>
      </w:r>
      <w:r>
        <w:rPr>
          <w:color w:val="2B2B2B"/>
          <w:sz w:val="21"/>
        </w:rPr>
        <w:t>which</w:t>
      </w:r>
      <w:r>
        <w:rPr>
          <w:color w:val="2B2B2B"/>
          <w:spacing w:val="10"/>
          <w:sz w:val="21"/>
        </w:rPr>
        <w:t> </w:t>
      </w:r>
      <w:r>
        <w:rPr>
          <w:color w:val="2B2B2B"/>
          <w:sz w:val="21"/>
        </w:rPr>
        <w:t>is</w:t>
      </w:r>
      <w:r>
        <w:rPr>
          <w:color w:val="2B2B2B"/>
          <w:spacing w:val="3"/>
          <w:sz w:val="21"/>
        </w:rPr>
        <w:t> </w:t>
      </w:r>
      <w:r>
        <w:rPr>
          <w:color w:val="2B2B2B"/>
          <w:sz w:val="21"/>
        </w:rPr>
        <w:t>shown</w:t>
      </w:r>
      <w:r>
        <w:rPr>
          <w:color w:val="2B2B2B"/>
          <w:spacing w:val="12"/>
          <w:sz w:val="21"/>
        </w:rPr>
        <w:t> </w:t>
      </w:r>
      <w:r>
        <w:rPr>
          <w:color w:val="2B2B2B"/>
          <w:sz w:val="21"/>
        </w:rPr>
        <w:t>at</w:t>
      </w:r>
      <w:r>
        <w:rPr>
          <w:color w:val="2B2B2B"/>
          <w:spacing w:val="22"/>
          <w:sz w:val="21"/>
        </w:rPr>
        <w:t> </w:t>
      </w:r>
      <w:r>
        <w:rPr>
          <w:color w:val="2B2B2B"/>
          <w:sz w:val="21"/>
        </w:rPr>
        <w:t>Append</w:t>
      </w:r>
      <w:r>
        <w:rPr>
          <w:color w:val="464646"/>
          <w:sz w:val="21"/>
        </w:rPr>
        <w:t>i</w:t>
      </w:r>
      <w:r>
        <w:rPr>
          <w:color w:val="2B2B2B"/>
          <w:sz w:val="21"/>
        </w:rPr>
        <w:t>x</w:t>
      </w:r>
      <w:r>
        <w:rPr>
          <w:color w:val="2B2B2B"/>
          <w:spacing w:val="10"/>
          <w:sz w:val="21"/>
        </w:rPr>
        <w:t> </w:t>
      </w:r>
      <w:r>
        <w:rPr>
          <w:color w:val="181818"/>
          <w:sz w:val="21"/>
        </w:rPr>
        <w:t>1.</w:t>
      </w:r>
    </w:p>
    <w:p>
      <w:pPr>
        <w:pStyle w:val="BodyText"/>
        <w:spacing w:before="4"/>
        <w:rPr>
          <w:sz w:val="22"/>
        </w:rPr>
      </w:pPr>
    </w:p>
    <w:p>
      <w:pPr>
        <w:pStyle w:val="ListParagraph"/>
        <w:numPr>
          <w:ilvl w:val="1"/>
          <w:numId w:val="8"/>
        </w:numPr>
        <w:tabs>
          <w:tab w:pos="2870" w:val="left" w:leader="none"/>
          <w:tab w:pos="2871" w:val="left" w:leader="none"/>
        </w:tabs>
        <w:spacing w:line="240" w:lineRule="auto" w:before="0" w:after="0"/>
        <w:ind w:left="2870" w:right="0" w:hanging="709"/>
        <w:jc w:val="left"/>
        <w:rPr>
          <w:color w:val="2B2B2B"/>
          <w:sz w:val="21"/>
        </w:rPr>
      </w:pPr>
      <w:r>
        <w:rPr>
          <w:color w:val="2B2B2B"/>
          <w:sz w:val="21"/>
        </w:rPr>
        <w:t>The</w:t>
      </w:r>
      <w:r>
        <w:rPr>
          <w:color w:val="2B2B2B"/>
          <w:spacing w:val="23"/>
          <w:sz w:val="21"/>
        </w:rPr>
        <w:t> </w:t>
      </w:r>
      <w:r>
        <w:rPr>
          <w:color w:val="2B2B2B"/>
          <w:sz w:val="21"/>
        </w:rPr>
        <w:t>Council</w:t>
      </w:r>
      <w:r>
        <w:rPr>
          <w:color w:val="2B2B2B"/>
          <w:spacing w:val="15"/>
          <w:sz w:val="21"/>
        </w:rPr>
        <w:t> </w:t>
      </w:r>
      <w:r>
        <w:rPr>
          <w:color w:val="181818"/>
          <w:sz w:val="21"/>
        </w:rPr>
        <w:t>is</w:t>
      </w:r>
      <w:r>
        <w:rPr>
          <w:color w:val="181818"/>
          <w:spacing w:val="2"/>
          <w:sz w:val="21"/>
        </w:rPr>
        <w:t> </w:t>
      </w:r>
      <w:r>
        <w:rPr>
          <w:color w:val="2B2B2B"/>
          <w:sz w:val="21"/>
        </w:rPr>
        <w:t>required</w:t>
      </w:r>
      <w:r>
        <w:rPr>
          <w:color w:val="2B2B2B"/>
          <w:spacing w:val="8"/>
          <w:sz w:val="21"/>
        </w:rPr>
        <w:t> </w:t>
      </w:r>
      <w:r>
        <w:rPr>
          <w:color w:val="2B2B2B"/>
          <w:sz w:val="21"/>
        </w:rPr>
        <w:t>by</w:t>
      </w:r>
      <w:r>
        <w:rPr>
          <w:color w:val="2B2B2B"/>
          <w:spacing w:val="10"/>
          <w:sz w:val="21"/>
        </w:rPr>
        <w:t> </w:t>
      </w:r>
      <w:r>
        <w:rPr>
          <w:color w:val="181818"/>
          <w:sz w:val="21"/>
        </w:rPr>
        <w:t>PKF</w:t>
      </w:r>
      <w:r>
        <w:rPr>
          <w:color w:val="181818"/>
          <w:spacing w:val="9"/>
          <w:sz w:val="21"/>
        </w:rPr>
        <w:t> </w:t>
      </w:r>
      <w:r>
        <w:rPr>
          <w:color w:val="181818"/>
          <w:sz w:val="21"/>
        </w:rPr>
        <w:t>Littlejohn</w:t>
      </w:r>
      <w:r>
        <w:rPr>
          <w:color w:val="181818"/>
          <w:spacing w:val="14"/>
          <w:sz w:val="21"/>
        </w:rPr>
        <w:t> </w:t>
      </w:r>
      <w:r>
        <w:rPr>
          <w:color w:val="2B2B2B"/>
          <w:sz w:val="21"/>
        </w:rPr>
        <w:t>to take</w:t>
      </w:r>
      <w:r>
        <w:rPr>
          <w:color w:val="2B2B2B"/>
          <w:spacing w:val="4"/>
          <w:sz w:val="21"/>
        </w:rPr>
        <w:t> </w:t>
      </w:r>
      <w:r>
        <w:rPr>
          <w:color w:val="2B2B2B"/>
          <w:sz w:val="21"/>
        </w:rPr>
        <w:t>the</w:t>
      </w:r>
      <w:r>
        <w:rPr>
          <w:color w:val="2B2B2B"/>
          <w:spacing w:val="13"/>
          <w:sz w:val="21"/>
        </w:rPr>
        <w:t> </w:t>
      </w:r>
      <w:r>
        <w:rPr>
          <w:color w:val="2B2B2B"/>
          <w:sz w:val="21"/>
        </w:rPr>
        <w:t>following</w:t>
      </w:r>
      <w:r>
        <w:rPr>
          <w:color w:val="2B2B2B"/>
          <w:spacing w:val="36"/>
          <w:sz w:val="21"/>
        </w:rPr>
        <w:t> </w:t>
      </w:r>
      <w:r>
        <w:rPr>
          <w:color w:val="2B2B2B"/>
          <w:sz w:val="21"/>
        </w:rPr>
        <w:t>steps:</w:t>
      </w:r>
      <w:r>
        <w:rPr>
          <w:color w:val="2B2B2B"/>
          <w:spacing w:val="20"/>
          <w:sz w:val="21"/>
        </w:rPr>
        <w:t> </w:t>
      </w:r>
      <w:r>
        <w:rPr>
          <w:color w:val="2B2B2B"/>
          <w:sz w:val="21"/>
        </w:rPr>
        <w:t>-</w:t>
      </w:r>
    </w:p>
    <w:p>
      <w:pPr>
        <w:pStyle w:val="BodyText"/>
        <w:spacing w:before="6"/>
      </w:pPr>
    </w:p>
    <w:p>
      <w:pPr>
        <w:pStyle w:val="ListParagraph"/>
        <w:numPr>
          <w:ilvl w:val="2"/>
          <w:numId w:val="8"/>
        </w:numPr>
        <w:tabs>
          <w:tab w:pos="3587" w:val="left" w:leader="none"/>
          <w:tab w:pos="3588" w:val="left" w:leader="none"/>
        </w:tabs>
        <w:spacing w:line="256" w:lineRule="auto" w:before="0" w:after="0"/>
        <w:ind w:left="3582" w:right="1727" w:hanging="720"/>
        <w:jc w:val="left"/>
        <w:rPr>
          <w:color w:val="2B2B2B"/>
          <w:sz w:val="21"/>
        </w:rPr>
      </w:pPr>
      <w:r>
        <w:rPr>
          <w:color w:val="2B2B2B"/>
          <w:sz w:val="21"/>
        </w:rPr>
        <w:t>Firstly</w:t>
      </w:r>
      <w:r>
        <w:rPr>
          <w:color w:val="2B2B2B"/>
          <w:spacing w:val="-32"/>
          <w:sz w:val="21"/>
        </w:rPr>
        <w:t> </w:t>
      </w:r>
      <w:r>
        <w:rPr>
          <w:color w:val="464646"/>
          <w:sz w:val="21"/>
        </w:rPr>
        <w:t>,</w:t>
      </w:r>
      <w:r>
        <w:rPr>
          <w:color w:val="464646"/>
          <w:spacing w:val="12"/>
          <w:sz w:val="21"/>
        </w:rPr>
        <w:t> </w:t>
      </w:r>
      <w:r>
        <w:rPr>
          <w:color w:val="181818"/>
          <w:sz w:val="21"/>
        </w:rPr>
        <w:t>the</w:t>
      </w:r>
      <w:r>
        <w:rPr>
          <w:color w:val="181818"/>
          <w:spacing w:val="4"/>
          <w:sz w:val="21"/>
        </w:rPr>
        <w:t> </w:t>
      </w:r>
      <w:r>
        <w:rPr>
          <w:color w:val="2B2B2B"/>
          <w:sz w:val="21"/>
        </w:rPr>
        <w:t>Annual</w:t>
      </w:r>
      <w:r>
        <w:rPr>
          <w:color w:val="2B2B2B"/>
          <w:spacing w:val="18"/>
          <w:sz w:val="21"/>
        </w:rPr>
        <w:t> </w:t>
      </w:r>
      <w:r>
        <w:rPr>
          <w:color w:val="2B2B2B"/>
          <w:sz w:val="21"/>
        </w:rPr>
        <w:t>Governance</w:t>
      </w:r>
      <w:r>
        <w:rPr>
          <w:color w:val="2B2B2B"/>
          <w:spacing w:val="20"/>
          <w:sz w:val="21"/>
        </w:rPr>
        <w:t> </w:t>
      </w:r>
      <w:r>
        <w:rPr>
          <w:color w:val="2B2B2B"/>
          <w:sz w:val="21"/>
        </w:rPr>
        <w:t>Statement</w:t>
      </w:r>
      <w:r>
        <w:rPr>
          <w:color w:val="2B2B2B"/>
          <w:spacing w:val="30"/>
          <w:sz w:val="21"/>
        </w:rPr>
        <w:t> </w:t>
      </w:r>
      <w:r>
        <w:rPr>
          <w:color w:val="2B2B2B"/>
          <w:sz w:val="21"/>
        </w:rPr>
        <w:t>2021/2022</w:t>
      </w:r>
      <w:r>
        <w:rPr>
          <w:color w:val="2B2B2B"/>
          <w:spacing w:val="15"/>
          <w:sz w:val="21"/>
        </w:rPr>
        <w:t> </w:t>
      </w:r>
      <w:r>
        <w:rPr>
          <w:color w:val="2B2B2B"/>
          <w:sz w:val="21"/>
        </w:rPr>
        <w:t>(Section</w:t>
      </w:r>
      <w:r>
        <w:rPr>
          <w:color w:val="2B2B2B"/>
          <w:spacing w:val="-55"/>
          <w:sz w:val="21"/>
        </w:rPr>
        <w:t> </w:t>
      </w:r>
      <w:r>
        <w:rPr>
          <w:color w:val="2B2B2B"/>
          <w:sz w:val="21"/>
        </w:rPr>
        <w:t>1)</w:t>
      </w:r>
      <w:r>
        <w:rPr>
          <w:color w:val="2B2B2B"/>
          <w:spacing w:val="-9"/>
          <w:sz w:val="21"/>
        </w:rPr>
        <w:t> </w:t>
      </w:r>
      <w:r>
        <w:rPr>
          <w:color w:val="2B2B2B"/>
          <w:sz w:val="21"/>
        </w:rPr>
        <w:t>must</w:t>
      </w:r>
      <w:r>
        <w:rPr>
          <w:color w:val="2B2B2B"/>
          <w:spacing w:val="2"/>
          <w:sz w:val="21"/>
        </w:rPr>
        <w:t> </w:t>
      </w:r>
      <w:r>
        <w:rPr>
          <w:color w:val="2B2B2B"/>
          <w:sz w:val="21"/>
        </w:rPr>
        <w:t>be</w:t>
      </w:r>
      <w:r>
        <w:rPr>
          <w:color w:val="2B2B2B"/>
          <w:spacing w:val="7"/>
          <w:sz w:val="21"/>
        </w:rPr>
        <w:t> </w:t>
      </w:r>
      <w:r>
        <w:rPr>
          <w:color w:val="2B2B2B"/>
          <w:sz w:val="21"/>
        </w:rPr>
        <w:t>approved</w:t>
      </w:r>
      <w:r>
        <w:rPr>
          <w:color w:val="2B2B2B"/>
          <w:spacing w:val="5"/>
          <w:sz w:val="21"/>
        </w:rPr>
        <w:t> </w:t>
      </w:r>
      <w:r>
        <w:rPr>
          <w:color w:val="2B2B2B"/>
          <w:sz w:val="21"/>
        </w:rPr>
        <w:t>by</w:t>
      </w:r>
      <w:r>
        <w:rPr>
          <w:color w:val="2B2B2B"/>
          <w:spacing w:val="3"/>
          <w:sz w:val="21"/>
        </w:rPr>
        <w:t> </w:t>
      </w:r>
      <w:r>
        <w:rPr>
          <w:color w:val="2B2B2B"/>
          <w:sz w:val="21"/>
        </w:rPr>
        <w:t>the</w:t>
      </w:r>
      <w:r>
        <w:rPr>
          <w:color w:val="2B2B2B"/>
          <w:spacing w:val="5"/>
          <w:sz w:val="21"/>
        </w:rPr>
        <w:t> </w:t>
      </w:r>
      <w:r>
        <w:rPr>
          <w:color w:val="2B2B2B"/>
          <w:sz w:val="21"/>
        </w:rPr>
        <w:t>Council</w:t>
      </w:r>
      <w:r>
        <w:rPr>
          <w:color w:val="2B2B2B"/>
          <w:spacing w:val="8"/>
          <w:sz w:val="21"/>
        </w:rPr>
        <w:t> </w:t>
      </w:r>
      <w:r>
        <w:rPr>
          <w:color w:val="2B2B2B"/>
          <w:sz w:val="21"/>
        </w:rPr>
        <w:t>and</w:t>
      </w:r>
      <w:r>
        <w:rPr>
          <w:color w:val="2B2B2B"/>
          <w:spacing w:val="14"/>
          <w:sz w:val="21"/>
        </w:rPr>
        <w:t> </w:t>
      </w:r>
      <w:r>
        <w:rPr>
          <w:color w:val="2B2B2B"/>
          <w:sz w:val="21"/>
        </w:rPr>
        <w:t>signed</w:t>
      </w:r>
      <w:r>
        <w:rPr>
          <w:color w:val="2B2B2B"/>
          <w:spacing w:val="1"/>
          <w:sz w:val="21"/>
        </w:rPr>
        <w:t> </w:t>
      </w:r>
      <w:r>
        <w:rPr>
          <w:color w:val="181818"/>
          <w:sz w:val="21"/>
        </w:rPr>
        <w:t>by</w:t>
      </w:r>
      <w:r>
        <w:rPr>
          <w:color w:val="181818"/>
          <w:spacing w:val="4"/>
          <w:sz w:val="21"/>
        </w:rPr>
        <w:t> </w:t>
      </w:r>
      <w:r>
        <w:rPr>
          <w:color w:val="181818"/>
          <w:sz w:val="21"/>
        </w:rPr>
        <w:t>the</w:t>
      </w:r>
      <w:r>
        <w:rPr>
          <w:color w:val="181818"/>
          <w:spacing w:val="1"/>
          <w:sz w:val="21"/>
        </w:rPr>
        <w:t> </w:t>
      </w:r>
      <w:r>
        <w:rPr>
          <w:color w:val="2B2B2B"/>
          <w:sz w:val="21"/>
        </w:rPr>
        <w:t>Chairman</w:t>
      </w:r>
      <w:r>
        <w:rPr>
          <w:color w:val="2B2B2B"/>
          <w:spacing w:val="1"/>
          <w:sz w:val="21"/>
        </w:rPr>
        <w:t> </w:t>
      </w:r>
      <w:r>
        <w:rPr>
          <w:color w:val="2B2B2B"/>
          <w:sz w:val="21"/>
        </w:rPr>
        <w:t>and Clerk and giv</w:t>
      </w:r>
      <w:r>
        <w:rPr>
          <w:color w:val="464646"/>
          <w:sz w:val="21"/>
        </w:rPr>
        <w:t>i</w:t>
      </w:r>
      <w:r>
        <w:rPr>
          <w:color w:val="2B2B2B"/>
          <w:sz w:val="21"/>
        </w:rPr>
        <w:t>ng</w:t>
      </w:r>
      <w:r>
        <w:rPr>
          <w:color w:val="2B2B2B"/>
          <w:spacing w:val="1"/>
          <w:sz w:val="21"/>
        </w:rPr>
        <w:t> </w:t>
      </w:r>
      <w:r>
        <w:rPr>
          <w:color w:val="181818"/>
          <w:sz w:val="21"/>
        </w:rPr>
        <w:t>the Minute reference</w:t>
      </w:r>
      <w:r>
        <w:rPr>
          <w:color w:val="181818"/>
          <w:spacing w:val="1"/>
          <w:sz w:val="21"/>
        </w:rPr>
        <w:t> </w:t>
      </w:r>
      <w:r>
        <w:rPr>
          <w:color w:val="2B2B2B"/>
          <w:sz w:val="21"/>
        </w:rPr>
        <w:t>when it</w:t>
      </w:r>
      <w:r>
        <w:rPr>
          <w:color w:val="2B2B2B"/>
          <w:spacing w:val="1"/>
          <w:sz w:val="21"/>
        </w:rPr>
        <w:t> </w:t>
      </w:r>
      <w:r>
        <w:rPr>
          <w:color w:val="2B2B2B"/>
          <w:w w:val="105"/>
          <w:sz w:val="21"/>
        </w:rPr>
        <w:t>was</w:t>
      </w:r>
      <w:r>
        <w:rPr>
          <w:color w:val="2B2B2B"/>
          <w:spacing w:val="-8"/>
          <w:w w:val="105"/>
          <w:sz w:val="21"/>
        </w:rPr>
        <w:t> </w:t>
      </w:r>
      <w:r>
        <w:rPr>
          <w:color w:val="2B2B2B"/>
          <w:w w:val="105"/>
          <w:sz w:val="21"/>
        </w:rPr>
        <w:t>approved</w:t>
      </w:r>
      <w:r>
        <w:rPr>
          <w:color w:val="464646"/>
          <w:w w:val="105"/>
          <w:sz w:val="21"/>
        </w:rPr>
        <w:t>.</w:t>
      </w:r>
    </w:p>
    <w:p>
      <w:pPr>
        <w:pStyle w:val="BodyText"/>
        <w:spacing w:before="1"/>
        <w:rPr>
          <w:sz w:val="21"/>
        </w:rPr>
      </w:pPr>
    </w:p>
    <w:p>
      <w:pPr>
        <w:pStyle w:val="ListParagraph"/>
        <w:numPr>
          <w:ilvl w:val="2"/>
          <w:numId w:val="8"/>
        </w:numPr>
        <w:tabs>
          <w:tab w:pos="3587" w:val="left" w:leader="none"/>
          <w:tab w:pos="3588" w:val="left" w:leader="none"/>
        </w:tabs>
        <w:spacing w:line="256" w:lineRule="auto" w:before="0" w:after="0"/>
        <w:ind w:left="3583" w:right="1747" w:hanging="721"/>
        <w:jc w:val="left"/>
        <w:rPr>
          <w:color w:val="2B2B2B"/>
          <w:sz w:val="21"/>
        </w:rPr>
      </w:pPr>
      <w:r>
        <w:rPr>
          <w:color w:val="2B2B2B"/>
          <w:w w:val="105"/>
          <w:sz w:val="21"/>
        </w:rPr>
        <w:t>Secondly, the Accounting Statement 2021/2022 (Section 2)</w:t>
      </w:r>
      <w:r>
        <w:rPr>
          <w:color w:val="2B2B2B"/>
          <w:spacing w:val="1"/>
          <w:w w:val="105"/>
          <w:sz w:val="21"/>
        </w:rPr>
        <w:t> </w:t>
      </w:r>
      <w:r>
        <w:rPr>
          <w:color w:val="2B2B2B"/>
          <w:sz w:val="21"/>
        </w:rPr>
        <w:t>must</w:t>
      </w:r>
      <w:r>
        <w:rPr>
          <w:color w:val="2B2B2B"/>
          <w:spacing w:val="15"/>
          <w:sz w:val="21"/>
        </w:rPr>
        <w:t> </w:t>
      </w:r>
      <w:r>
        <w:rPr>
          <w:color w:val="181818"/>
          <w:sz w:val="21"/>
        </w:rPr>
        <w:t>be</w:t>
      </w:r>
      <w:r>
        <w:rPr>
          <w:color w:val="181818"/>
          <w:spacing w:val="16"/>
          <w:sz w:val="21"/>
        </w:rPr>
        <w:t> </w:t>
      </w:r>
      <w:r>
        <w:rPr>
          <w:color w:val="2B2B2B"/>
          <w:sz w:val="21"/>
        </w:rPr>
        <w:t>approved</w:t>
      </w:r>
      <w:r>
        <w:rPr>
          <w:color w:val="2B2B2B"/>
          <w:spacing w:val="13"/>
          <w:sz w:val="21"/>
        </w:rPr>
        <w:t> </w:t>
      </w:r>
      <w:r>
        <w:rPr>
          <w:color w:val="2B2B2B"/>
          <w:sz w:val="21"/>
        </w:rPr>
        <w:t>by</w:t>
      </w:r>
      <w:r>
        <w:rPr>
          <w:color w:val="2B2B2B"/>
          <w:spacing w:val="13"/>
          <w:sz w:val="21"/>
        </w:rPr>
        <w:t> </w:t>
      </w:r>
      <w:r>
        <w:rPr>
          <w:color w:val="2B2B2B"/>
          <w:sz w:val="21"/>
        </w:rPr>
        <w:t>the</w:t>
      </w:r>
      <w:r>
        <w:rPr>
          <w:color w:val="2B2B2B"/>
          <w:spacing w:val="14"/>
          <w:sz w:val="21"/>
        </w:rPr>
        <w:t> </w:t>
      </w:r>
      <w:r>
        <w:rPr>
          <w:color w:val="2B2B2B"/>
          <w:sz w:val="21"/>
        </w:rPr>
        <w:t>Council</w:t>
      </w:r>
      <w:r>
        <w:rPr>
          <w:color w:val="2B2B2B"/>
          <w:spacing w:val="18"/>
          <w:sz w:val="21"/>
        </w:rPr>
        <w:t> </w:t>
      </w:r>
      <w:r>
        <w:rPr>
          <w:color w:val="2B2B2B"/>
          <w:sz w:val="21"/>
        </w:rPr>
        <w:t>and</w:t>
      </w:r>
      <w:r>
        <w:rPr>
          <w:color w:val="2B2B2B"/>
          <w:spacing w:val="11"/>
          <w:sz w:val="21"/>
        </w:rPr>
        <w:t> </w:t>
      </w:r>
      <w:r>
        <w:rPr>
          <w:color w:val="2B2B2B"/>
          <w:sz w:val="21"/>
        </w:rPr>
        <w:t>signed</w:t>
      </w:r>
      <w:r>
        <w:rPr>
          <w:color w:val="2B2B2B"/>
          <w:spacing w:val="18"/>
          <w:sz w:val="21"/>
        </w:rPr>
        <w:t> </w:t>
      </w:r>
      <w:r>
        <w:rPr>
          <w:color w:val="2B2B2B"/>
          <w:sz w:val="21"/>
        </w:rPr>
        <w:t>by</w:t>
      </w:r>
      <w:r>
        <w:rPr>
          <w:color w:val="2B2B2B"/>
          <w:spacing w:val="13"/>
          <w:sz w:val="21"/>
        </w:rPr>
        <w:t> </w:t>
      </w:r>
      <w:r>
        <w:rPr>
          <w:color w:val="181818"/>
          <w:sz w:val="21"/>
        </w:rPr>
        <w:t>the</w:t>
      </w:r>
      <w:r>
        <w:rPr>
          <w:color w:val="181818"/>
          <w:spacing w:val="5"/>
          <w:sz w:val="21"/>
        </w:rPr>
        <w:t> </w:t>
      </w:r>
      <w:r>
        <w:rPr>
          <w:color w:val="2B2B2B"/>
          <w:sz w:val="21"/>
        </w:rPr>
        <w:t>Chairman</w:t>
      </w:r>
      <w:r>
        <w:rPr>
          <w:color w:val="2B2B2B"/>
          <w:spacing w:val="-55"/>
          <w:sz w:val="21"/>
        </w:rPr>
        <w:t> </w:t>
      </w:r>
      <w:r>
        <w:rPr>
          <w:color w:val="2B2B2B"/>
          <w:w w:val="105"/>
          <w:sz w:val="21"/>
        </w:rPr>
        <w:t>and </w:t>
      </w:r>
      <w:r>
        <w:rPr>
          <w:color w:val="181818"/>
          <w:w w:val="105"/>
          <w:sz w:val="21"/>
        </w:rPr>
        <w:t>Responsible Financial </w:t>
      </w:r>
      <w:r>
        <w:rPr>
          <w:color w:val="2B2B2B"/>
          <w:w w:val="105"/>
          <w:sz w:val="21"/>
        </w:rPr>
        <w:t>Officer again giving the Minute</w:t>
      </w:r>
      <w:r>
        <w:rPr>
          <w:color w:val="2B2B2B"/>
          <w:spacing w:val="1"/>
          <w:w w:val="105"/>
          <w:sz w:val="21"/>
        </w:rPr>
        <w:t> </w:t>
      </w:r>
      <w:r>
        <w:rPr>
          <w:color w:val="181818"/>
          <w:w w:val="105"/>
          <w:sz w:val="21"/>
        </w:rPr>
        <w:t>reference</w:t>
      </w:r>
      <w:r>
        <w:rPr>
          <w:color w:val="181818"/>
          <w:spacing w:val="9"/>
          <w:w w:val="105"/>
          <w:sz w:val="21"/>
        </w:rPr>
        <w:t> </w:t>
      </w:r>
      <w:r>
        <w:rPr>
          <w:color w:val="2B2B2B"/>
          <w:w w:val="105"/>
          <w:sz w:val="21"/>
        </w:rPr>
        <w:t>when</w:t>
      </w:r>
      <w:r>
        <w:rPr>
          <w:color w:val="2B2B2B"/>
          <w:spacing w:val="-10"/>
          <w:w w:val="105"/>
          <w:sz w:val="21"/>
        </w:rPr>
        <w:t> </w:t>
      </w:r>
      <w:r>
        <w:rPr>
          <w:color w:val="181818"/>
          <w:w w:val="105"/>
          <w:sz w:val="21"/>
        </w:rPr>
        <w:t>it</w:t>
      </w:r>
      <w:r>
        <w:rPr>
          <w:color w:val="181818"/>
          <w:spacing w:val="-2"/>
          <w:w w:val="105"/>
          <w:sz w:val="21"/>
        </w:rPr>
        <w:t> </w:t>
      </w:r>
      <w:r>
        <w:rPr>
          <w:color w:val="2B2B2B"/>
          <w:w w:val="105"/>
          <w:sz w:val="21"/>
        </w:rPr>
        <w:t>was</w:t>
      </w:r>
      <w:r>
        <w:rPr>
          <w:color w:val="2B2B2B"/>
          <w:spacing w:val="-8"/>
          <w:w w:val="105"/>
          <w:sz w:val="21"/>
        </w:rPr>
        <w:t> </w:t>
      </w:r>
      <w:r>
        <w:rPr>
          <w:color w:val="2B2B2B"/>
          <w:w w:val="105"/>
          <w:sz w:val="21"/>
        </w:rPr>
        <w:t>approved.</w:t>
      </w:r>
    </w:p>
    <w:p>
      <w:pPr>
        <w:pStyle w:val="BodyText"/>
        <w:spacing w:before="9"/>
        <w:rPr>
          <w:sz w:val="21"/>
        </w:rPr>
      </w:pPr>
    </w:p>
    <w:p>
      <w:pPr>
        <w:pStyle w:val="ListParagraph"/>
        <w:numPr>
          <w:ilvl w:val="2"/>
          <w:numId w:val="8"/>
        </w:numPr>
        <w:tabs>
          <w:tab w:pos="3592" w:val="left" w:leader="none"/>
          <w:tab w:pos="3593" w:val="left" w:leader="none"/>
        </w:tabs>
        <w:spacing w:line="240" w:lineRule="auto" w:before="0" w:after="0"/>
        <w:ind w:left="3592" w:right="0" w:hanging="731"/>
        <w:jc w:val="left"/>
        <w:rPr>
          <w:color w:val="2B2B2B"/>
          <w:sz w:val="21"/>
        </w:rPr>
      </w:pPr>
      <w:r>
        <w:rPr>
          <w:color w:val="181818"/>
          <w:sz w:val="21"/>
        </w:rPr>
        <w:t>The</w:t>
      </w:r>
      <w:r>
        <w:rPr>
          <w:color w:val="181818"/>
          <w:spacing w:val="4"/>
          <w:sz w:val="21"/>
        </w:rPr>
        <w:t> </w:t>
      </w:r>
      <w:r>
        <w:rPr>
          <w:color w:val="181818"/>
          <w:sz w:val="21"/>
        </w:rPr>
        <w:t>Internal</w:t>
      </w:r>
      <w:r>
        <w:rPr>
          <w:color w:val="181818"/>
          <w:spacing w:val="22"/>
          <w:sz w:val="21"/>
        </w:rPr>
        <w:t> </w:t>
      </w:r>
      <w:r>
        <w:rPr>
          <w:color w:val="2B2B2B"/>
          <w:sz w:val="21"/>
        </w:rPr>
        <w:t>Aud</w:t>
      </w:r>
      <w:r>
        <w:rPr>
          <w:color w:val="464646"/>
          <w:sz w:val="21"/>
        </w:rPr>
        <w:t>i</w:t>
      </w:r>
      <w:r>
        <w:rPr>
          <w:color w:val="2B2B2B"/>
          <w:sz w:val="21"/>
        </w:rPr>
        <w:t>tors</w:t>
      </w:r>
      <w:r>
        <w:rPr>
          <w:color w:val="2B2B2B"/>
          <w:spacing w:val="11"/>
          <w:sz w:val="21"/>
        </w:rPr>
        <w:t> </w:t>
      </w:r>
      <w:r>
        <w:rPr>
          <w:color w:val="2B2B2B"/>
          <w:sz w:val="21"/>
        </w:rPr>
        <w:t>Report</w:t>
      </w:r>
      <w:r>
        <w:rPr>
          <w:color w:val="2B2B2B"/>
          <w:spacing w:val="10"/>
          <w:sz w:val="21"/>
        </w:rPr>
        <w:t> </w:t>
      </w:r>
      <w:r>
        <w:rPr>
          <w:color w:val="2B2B2B"/>
          <w:sz w:val="21"/>
        </w:rPr>
        <w:t>be</w:t>
      </w:r>
      <w:r>
        <w:rPr>
          <w:color w:val="2B2B2B"/>
          <w:spacing w:val="26"/>
          <w:sz w:val="21"/>
        </w:rPr>
        <w:t> </w:t>
      </w:r>
      <w:r>
        <w:rPr>
          <w:color w:val="2B2B2B"/>
          <w:sz w:val="21"/>
        </w:rPr>
        <w:t>approved.</w:t>
      </w:r>
    </w:p>
    <w:p>
      <w:pPr>
        <w:pStyle w:val="BodyText"/>
        <w:spacing w:before="10"/>
        <w:rPr>
          <w:sz w:val="22"/>
        </w:rPr>
      </w:pPr>
    </w:p>
    <w:p>
      <w:pPr>
        <w:pStyle w:val="ListParagraph"/>
        <w:numPr>
          <w:ilvl w:val="2"/>
          <w:numId w:val="8"/>
        </w:numPr>
        <w:tabs>
          <w:tab w:pos="3593" w:val="left" w:leader="none"/>
        </w:tabs>
        <w:spacing w:line="256" w:lineRule="auto" w:before="1" w:after="0"/>
        <w:ind w:left="3590" w:right="1651" w:hanging="728"/>
        <w:jc w:val="both"/>
        <w:rPr>
          <w:color w:val="2B2B2B"/>
          <w:sz w:val="21"/>
        </w:rPr>
      </w:pPr>
      <w:r>
        <w:rPr>
          <w:color w:val="181818"/>
          <w:sz w:val="21"/>
        </w:rPr>
        <w:t>The </w:t>
      </w:r>
      <w:r>
        <w:rPr>
          <w:color w:val="2B2B2B"/>
          <w:sz w:val="21"/>
        </w:rPr>
        <w:t>Council is required</w:t>
      </w:r>
      <w:r>
        <w:rPr>
          <w:color w:val="2B2B2B"/>
          <w:spacing w:val="58"/>
          <w:sz w:val="21"/>
        </w:rPr>
        <w:t> </w:t>
      </w:r>
      <w:r>
        <w:rPr>
          <w:color w:val="181818"/>
          <w:sz w:val="21"/>
        </w:rPr>
        <w:t>to </w:t>
      </w:r>
      <w:r>
        <w:rPr>
          <w:color w:val="2B2B2B"/>
          <w:sz w:val="21"/>
        </w:rPr>
        <w:t>provide electors with the opportunity</w:t>
      </w:r>
      <w:r>
        <w:rPr>
          <w:color w:val="2B2B2B"/>
          <w:spacing w:val="1"/>
          <w:sz w:val="21"/>
        </w:rPr>
        <w:t> </w:t>
      </w:r>
      <w:r>
        <w:rPr>
          <w:color w:val="2B2B2B"/>
          <w:sz w:val="21"/>
        </w:rPr>
        <w:t>to insp</w:t>
      </w:r>
      <w:r>
        <w:rPr>
          <w:color w:val="464646"/>
          <w:sz w:val="21"/>
        </w:rPr>
        <w:t>e</w:t>
      </w:r>
      <w:r>
        <w:rPr>
          <w:color w:val="2B2B2B"/>
          <w:sz w:val="21"/>
        </w:rPr>
        <w:t>ct the accounts and other docum</w:t>
      </w:r>
      <w:r>
        <w:rPr>
          <w:color w:val="464646"/>
          <w:sz w:val="21"/>
        </w:rPr>
        <w:t>e</w:t>
      </w:r>
      <w:r>
        <w:rPr>
          <w:color w:val="2B2B2B"/>
          <w:sz w:val="21"/>
        </w:rPr>
        <w:t>nts for a period of 30</w:t>
      </w:r>
      <w:r>
        <w:rPr>
          <w:color w:val="2B2B2B"/>
          <w:spacing w:val="1"/>
          <w:sz w:val="21"/>
        </w:rPr>
        <w:t> </w:t>
      </w:r>
      <w:r>
        <w:rPr>
          <w:color w:val="2B2B2B"/>
          <w:sz w:val="21"/>
        </w:rPr>
        <w:t>working days and which must include</w:t>
      </w:r>
      <w:r>
        <w:rPr>
          <w:color w:val="2B2B2B"/>
          <w:spacing w:val="58"/>
          <w:sz w:val="21"/>
        </w:rPr>
        <w:t> </w:t>
      </w:r>
      <w:r>
        <w:rPr>
          <w:color w:val="2B2B2B"/>
          <w:sz w:val="21"/>
        </w:rPr>
        <w:t>the first 10 working days</w:t>
      </w:r>
      <w:r>
        <w:rPr>
          <w:color w:val="2B2B2B"/>
          <w:spacing w:val="1"/>
          <w:sz w:val="21"/>
        </w:rPr>
        <w:t> </w:t>
      </w:r>
      <w:r>
        <w:rPr>
          <w:color w:val="2B2B2B"/>
          <w:w w:val="105"/>
          <w:sz w:val="21"/>
        </w:rPr>
        <w:t>of</w:t>
      </w:r>
      <w:r>
        <w:rPr>
          <w:color w:val="2B2B2B"/>
          <w:spacing w:val="-8"/>
          <w:w w:val="105"/>
          <w:sz w:val="21"/>
        </w:rPr>
        <w:t> </w:t>
      </w:r>
      <w:r>
        <w:rPr>
          <w:color w:val="181818"/>
          <w:w w:val="105"/>
          <w:sz w:val="21"/>
        </w:rPr>
        <w:t>July</w:t>
      </w:r>
      <w:r>
        <w:rPr>
          <w:color w:val="464646"/>
          <w:w w:val="105"/>
          <w:sz w:val="21"/>
        </w:rPr>
        <w:t>.</w:t>
      </w:r>
      <w:r>
        <w:rPr>
          <w:color w:val="464646"/>
          <w:spacing w:val="-1"/>
          <w:w w:val="105"/>
          <w:sz w:val="21"/>
        </w:rPr>
        <w:t> </w:t>
      </w:r>
      <w:r>
        <w:rPr>
          <w:color w:val="181818"/>
          <w:w w:val="105"/>
          <w:sz w:val="21"/>
        </w:rPr>
        <w:t>This</w:t>
      </w:r>
      <w:r>
        <w:rPr>
          <w:color w:val="181818"/>
          <w:spacing w:val="-4"/>
          <w:w w:val="105"/>
          <w:sz w:val="21"/>
        </w:rPr>
        <w:t> </w:t>
      </w:r>
      <w:r>
        <w:rPr>
          <w:color w:val="2B2B2B"/>
          <w:w w:val="105"/>
          <w:sz w:val="21"/>
        </w:rPr>
        <w:t>m</w:t>
      </w:r>
      <w:r>
        <w:rPr>
          <w:color w:val="464646"/>
          <w:w w:val="105"/>
          <w:sz w:val="21"/>
        </w:rPr>
        <w:t>e</w:t>
      </w:r>
      <w:r>
        <w:rPr>
          <w:color w:val="2B2B2B"/>
          <w:w w:val="105"/>
          <w:sz w:val="21"/>
        </w:rPr>
        <w:t>ans</w:t>
      </w:r>
      <w:r>
        <w:rPr>
          <w:color w:val="464646"/>
          <w:w w:val="105"/>
          <w:sz w:val="21"/>
        </w:rPr>
        <w:t>: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1"/>
        </w:rPr>
      </w:pPr>
      <w:r>
        <w:rPr/>
        <w:drawing>
          <wp:anchor distT="0" distB="0" distL="0" distR="0" allowOverlap="1" layoutInCell="1" locked="0" behindDoc="0" simplePos="0" relativeHeight="20">
            <wp:simplePos x="0" y="0"/>
            <wp:positionH relativeFrom="page">
              <wp:posOffset>6310869</wp:posOffset>
            </wp:positionH>
            <wp:positionV relativeFrom="paragraph">
              <wp:posOffset>171119</wp:posOffset>
            </wp:positionV>
            <wp:extent cx="768638" cy="306324"/>
            <wp:effectExtent l="0" t="0" r="0" b="0"/>
            <wp:wrapTopAndBottom/>
            <wp:docPr id="29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5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8638" cy="3063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1"/>
        </w:rPr>
        <w:sectPr>
          <w:pgSz w:w="11910" w:h="16840"/>
          <w:pgMar w:top="1040" w:bottom="0" w:left="300" w:right="340"/>
        </w:sectPr>
      </w:pPr>
    </w:p>
    <w:p>
      <w:pPr>
        <w:pStyle w:val="ListParagraph"/>
        <w:numPr>
          <w:ilvl w:val="3"/>
          <w:numId w:val="8"/>
        </w:numPr>
        <w:tabs>
          <w:tab w:pos="4314" w:val="left" w:leader="none"/>
          <w:tab w:pos="4315" w:val="left" w:leader="none"/>
        </w:tabs>
        <w:spacing w:line="264" w:lineRule="auto" w:before="67" w:after="0"/>
        <w:ind w:left="4318" w:right="2373" w:hanging="350"/>
        <w:jc w:val="left"/>
        <w:rPr>
          <w:color w:val="2A2A2A"/>
          <w:sz w:val="20"/>
        </w:rPr>
      </w:pPr>
      <w:r>
        <w:rPr>
          <w:color w:val="2A2A2A"/>
          <w:w w:val="105"/>
          <w:sz w:val="20"/>
        </w:rPr>
        <w:t>The</w:t>
      </w:r>
      <w:r>
        <w:rPr>
          <w:color w:val="2A2A2A"/>
          <w:spacing w:val="5"/>
          <w:w w:val="105"/>
          <w:sz w:val="20"/>
        </w:rPr>
        <w:t> </w:t>
      </w:r>
      <w:r>
        <w:rPr>
          <w:color w:val="2A2A2A"/>
          <w:w w:val="105"/>
          <w:sz w:val="20"/>
        </w:rPr>
        <w:t>inspection</w:t>
      </w:r>
      <w:r>
        <w:rPr>
          <w:color w:val="2A2A2A"/>
          <w:spacing w:val="10"/>
          <w:w w:val="105"/>
          <w:sz w:val="20"/>
        </w:rPr>
        <w:t> </w:t>
      </w:r>
      <w:r>
        <w:rPr>
          <w:color w:val="2A2A2A"/>
          <w:w w:val="105"/>
          <w:sz w:val="20"/>
        </w:rPr>
        <w:t>period</w:t>
      </w:r>
      <w:r>
        <w:rPr>
          <w:color w:val="2A2A2A"/>
          <w:spacing w:val="14"/>
          <w:w w:val="105"/>
          <w:sz w:val="20"/>
        </w:rPr>
        <w:t> </w:t>
      </w:r>
      <w:r>
        <w:rPr>
          <w:color w:val="2A2A2A"/>
          <w:w w:val="105"/>
          <w:sz w:val="20"/>
        </w:rPr>
        <w:t>must</w:t>
      </w:r>
      <w:r>
        <w:rPr>
          <w:color w:val="2A2A2A"/>
          <w:spacing w:val="1"/>
          <w:w w:val="105"/>
          <w:sz w:val="20"/>
        </w:rPr>
        <w:t> </w:t>
      </w:r>
      <w:r>
        <w:rPr>
          <w:color w:val="2A2A2A"/>
          <w:w w:val="105"/>
          <w:sz w:val="20"/>
        </w:rPr>
        <w:t>be</w:t>
      </w:r>
      <w:r>
        <w:rPr>
          <w:color w:val="2A2A2A"/>
          <w:spacing w:val="11"/>
          <w:w w:val="105"/>
          <w:sz w:val="20"/>
        </w:rPr>
        <w:t> </w:t>
      </w:r>
      <w:r>
        <w:rPr>
          <w:color w:val="2A2A2A"/>
          <w:w w:val="105"/>
          <w:sz w:val="20"/>
        </w:rPr>
        <w:t>for</w:t>
      </w:r>
      <w:r>
        <w:rPr>
          <w:color w:val="2A2A2A"/>
          <w:spacing w:val="8"/>
          <w:w w:val="105"/>
          <w:sz w:val="20"/>
        </w:rPr>
        <w:t> </w:t>
      </w:r>
      <w:r>
        <w:rPr>
          <w:color w:val="2A2A2A"/>
          <w:w w:val="105"/>
          <w:sz w:val="20"/>
        </w:rPr>
        <w:t>a</w:t>
      </w:r>
      <w:r>
        <w:rPr>
          <w:color w:val="2A2A2A"/>
          <w:spacing w:val="11"/>
          <w:w w:val="105"/>
          <w:sz w:val="20"/>
        </w:rPr>
        <w:t> </w:t>
      </w:r>
      <w:r>
        <w:rPr>
          <w:color w:val="2A2A2A"/>
          <w:w w:val="105"/>
          <w:sz w:val="20"/>
        </w:rPr>
        <w:t>period</w:t>
      </w:r>
      <w:r>
        <w:rPr>
          <w:color w:val="2A2A2A"/>
          <w:spacing w:val="11"/>
          <w:w w:val="105"/>
          <w:sz w:val="20"/>
        </w:rPr>
        <w:t> </w:t>
      </w:r>
      <w:r>
        <w:rPr>
          <w:color w:val="2A2A2A"/>
          <w:w w:val="105"/>
          <w:sz w:val="20"/>
        </w:rPr>
        <w:t>of</w:t>
      </w:r>
      <w:r>
        <w:rPr>
          <w:color w:val="2A2A2A"/>
          <w:spacing w:val="12"/>
          <w:w w:val="105"/>
          <w:sz w:val="20"/>
        </w:rPr>
        <w:t> </w:t>
      </w:r>
      <w:r>
        <w:rPr>
          <w:color w:val="3B3B3B"/>
          <w:w w:val="105"/>
          <w:sz w:val="20"/>
        </w:rPr>
        <w:t>30</w:t>
      </w:r>
      <w:r>
        <w:rPr>
          <w:color w:val="3B3B3B"/>
          <w:spacing w:val="-55"/>
          <w:w w:val="105"/>
          <w:sz w:val="20"/>
        </w:rPr>
        <w:t> </w:t>
      </w:r>
      <w:r>
        <w:rPr>
          <w:color w:val="2A2A2A"/>
          <w:w w:val="110"/>
          <w:sz w:val="20"/>
        </w:rPr>
        <w:t>working</w:t>
      </w:r>
      <w:r>
        <w:rPr>
          <w:color w:val="2A2A2A"/>
          <w:spacing w:val="-1"/>
          <w:w w:val="110"/>
          <w:sz w:val="20"/>
        </w:rPr>
        <w:t> </w:t>
      </w:r>
      <w:r>
        <w:rPr>
          <w:color w:val="2A2A2A"/>
          <w:w w:val="110"/>
          <w:sz w:val="20"/>
        </w:rPr>
        <w:t>days</w:t>
      </w:r>
      <w:r>
        <w:rPr>
          <w:color w:val="2A2A2A"/>
          <w:spacing w:val="3"/>
          <w:w w:val="110"/>
          <w:sz w:val="20"/>
        </w:rPr>
        <w:t> </w:t>
      </w:r>
      <w:r>
        <w:rPr>
          <w:color w:val="2A2A2A"/>
          <w:w w:val="110"/>
          <w:sz w:val="20"/>
        </w:rPr>
        <w:t>inclusive;</w:t>
      </w:r>
    </w:p>
    <w:p>
      <w:pPr>
        <w:pStyle w:val="ListParagraph"/>
        <w:numPr>
          <w:ilvl w:val="3"/>
          <w:numId w:val="8"/>
        </w:numPr>
        <w:tabs>
          <w:tab w:pos="4314" w:val="left" w:leader="none"/>
          <w:tab w:pos="4315" w:val="left" w:leader="none"/>
        </w:tabs>
        <w:spacing w:line="240" w:lineRule="auto" w:before="21" w:after="0"/>
        <w:ind w:left="4314" w:right="0" w:hanging="346"/>
        <w:jc w:val="left"/>
        <w:rPr>
          <w:color w:val="2A2A2A"/>
          <w:sz w:val="20"/>
        </w:rPr>
      </w:pPr>
      <w:r>
        <w:rPr>
          <w:color w:val="070707"/>
          <w:w w:val="105"/>
          <w:sz w:val="20"/>
        </w:rPr>
        <w:t>I</w:t>
      </w:r>
      <w:r>
        <w:rPr>
          <w:color w:val="2A2A2A"/>
          <w:w w:val="105"/>
          <w:sz w:val="20"/>
        </w:rPr>
        <w:t>t</w:t>
      </w:r>
      <w:r>
        <w:rPr>
          <w:color w:val="2A2A2A"/>
          <w:spacing w:val="10"/>
          <w:w w:val="105"/>
          <w:sz w:val="20"/>
        </w:rPr>
        <w:t> </w:t>
      </w:r>
      <w:r>
        <w:rPr>
          <w:color w:val="2A2A2A"/>
          <w:w w:val="105"/>
          <w:sz w:val="20"/>
        </w:rPr>
        <w:t>must</w:t>
      </w:r>
      <w:r>
        <w:rPr>
          <w:color w:val="2A2A2A"/>
          <w:spacing w:val="9"/>
          <w:w w:val="105"/>
          <w:sz w:val="20"/>
        </w:rPr>
        <w:t> </w:t>
      </w:r>
      <w:r>
        <w:rPr>
          <w:color w:val="2A2A2A"/>
          <w:w w:val="105"/>
          <w:sz w:val="20"/>
        </w:rPr>
        <w:t>include</w:t>
      </w:r>
      <w:r>
        <w:rPr>
          <w:color w:val="2A2A2A"/>
          <w:spacing w:val="4"/>
          <w:w w:val="105"/>
          <w:sz w:val="20"/>
        </w:rPr>
        <w:t> </w:t>
      </w:r>
      <w:r>
        <w:rPr>
          <w:color w:val="2A2A2A"/>
          <w:w w:val="105"/>
          <w:sz w:val="20"/>
        </w:rPr>
        <w:t>the</w:t>
      </w:r>
      <w:r>
        <w:rPr>
          <w:color w:val="2A2A2A"/>
          <w:spacing w:val="9"/>
          <w:w w:val="105"/>
          <w:sz w:val="20"/>
        </w:rPr>
        <w:t> </w:t>
      </w:r>
      <w:r>
        <w:rPr>
          <w:color w:val="161616"/>
          <w:w w:val="105"/>
          <w:sz w:val="20"/>
        </w:rPr>
        <w:t>first</w:t>
      </w:r>
      <w:r>
        <w:rPr>
          <w:color w:val="161616"/>
          <w:spacing w:val="13"/>
          <w:w w:val="105"/>
          <w:sz w:val="20"/>
        </w:rPr>
        <w:t> </w:t>
      </w:r>
      <w:r>
        <w:rPr>
          <w:color w:val="2A2A2A"/>
          <w:w w:val="105"/>
          <w:sz w:val="20"/>
        </w:rPr>
        <w:t>10</w:t>
      </w:r>
      <w:r>
        <w:rPr>
          <w:color w:val="2A2A2A"/>
          <w:spacing w:val="-1"/>
          <w:w w:val="105"/>
          <w:sz w:val="20"/>
        </w:rPr>
        <w:t> </w:t>
      </w:r>
      <w:r>
        <w:rPr>
          <w:color w:val="2A2A2A"/>
          <w:w w:val="105"/>
          <w:sz w:val="20"/>
        </w:rPr>
        <w:t>working</w:t>
      </w:r>
      <w:r>
        <w:rPr>
          <w:color w:val="2A2A2A"/>
          <w:spacing w:val="15"/>
          <w:w w:val="105"/>
          <w:sz w:val="20"/>
        </w:rPr>
        <w:t> </w:t>
      </w:r>
      <w:r>
        <w:rPr>
          <w:color w:val="2A2A2A"/>
          <w:w w:val="105"/>
          <w:sz w:val="20"/>
        </w:rPr>
        <w:t>days</w:t>
      </w:r>
      <w:r>
        <w:rPr>
          <w:color w:val="2A2A2A"/>
          <w:spacing w:val="9"/>
          <w:w w:val="105"/>
          <w:sz w:val="20"/>
        </w:rPr>
        <w:t> </w:t>
      </w:r>
      <w:r>
        <w:rPr>
          <w:color w:val="2A2A2A"/>
          <w:w w:val="105"/>
          <w:sz w:val="20"/>
        </w:rPr>
        <w:t>of</w:t>
      </w:r>
      <w:r>
        <w:rPr>
          <w:color w:val="2A2A2A"/>
          <w:spacing w:val="5"/>
          <w:w w:val="105"/>
          <w:sz w:val="20"/>
        </w:rPr>
        <w:t> </w:t>
      </w:r>
      <w:r>
        <w:rPr>
          <w:color w:val="2A2A2A"/>
          <w:w w:val="105"/>
          <w:sz w:val="20"/>
        </w:rPr>
        <w:t>July</w:t>
      </w:r>
      <w:r>
        <w:rPr>
          <w:color w:val="2A2A2A"/>
          <w:spacing w:val="5"/>
          <w:w w:val="105"/>
          <w:sz w:val="20"/>
        </w:rPr>
        <w:t> </w:t>
      </w:r>
      <w:r>
        <w:rPr>
          <w:color w:val="2A2A2A"/>
          <w:w w:val="105"/>
          <w:sz w:val="20"/>
        </w:rPr>
        <w:t>2022;</w:t>
      </w:r>
    </w:p>
    <w:p>
      <w:pPr>
        <w:pStyle w:val="ListParagraph"/>
        <w:numPr>
          <w:ilvl w:val="3"/>
          <w:numId w:val="8"/>
        </w:numPr>
        <w:tabs>
          <w:tab w:pos="4315" w:val="left" w:leader="none"/>
        </w:tabs>
        <w:spacing w:line="266" w:lineRule="auto" w:before="29" w:after="0"/>
        <w:ind w:left="4313" w:right="1890" w:hanging="345"/>
        <w:jc w:val="both"/>
        <w:rPr>
          <w:color w:val="2A2A2A"/>
          <w:sz w:val="20"/>
        </w:rPr>
      </w:pPr>
      <w:r>
        <w:rPr>
          <w:color w:val="161616"/>
          <w:w w:val="105"/>
          <w:sz w:val="20"/>
        </w:rPr>
        <w:t>The </w:t>
      </w:r>
      <w:r>
        <w:rPr>
          <w:color w:val="2A2A2A"/>
          <w:w w:val="105"/>
          <w:sz w:val="20"/>
        </w:rPr>
        <w:t>inspection </w:t>
      </w:r>
      <w:r>
        <w:rPr>
          <w:color w:val="161616"/>
          <w:w w:val="105"/>
          <w:sz w:val="20"/>
        </w:rPr>
        <w:t>period </w:t>
      </w:r>
      <w:r>
        <w:rPr>
          <w:color w:val="2A2A2A"/>
          <w:w w:val="105"/>
          <w:sz w:val="20"/>
        </w:rPr>
        <w:t>wi</w:t>
      </w:r>
      <w:r>
        <w:rPr>
          <w:color w:val="070707"/>
          <w:w w:val="105"/>
          <w:sz w:val="20"/>
        </w:rPr>
        <w:t>l</w:t>
      </w:r>
      <w:r>
        <w:rPr>
          <w:color w:val="2A2A2A"/>
          <w:w w:val="105"/>
          <w:sz w:val="20"/>
        </w:rPr>
        <w:t>l commence on Monday </w:t>
      </w:r>
      <w:r>
        <w:rPr>
          <w:color w:val="161616"/>
          <w:w w:val="105"/>
          <w:sz w:val="20"/>
        </w:rPr>
        <w:t>13</w:t>
      </w:r>
      <w:r>
        <w:rPr>
          <w:color w:val="161616"/>
          <w:w w:val="105"/>
          <w:sz w:val="20"/>
          <w:vertAlign w:val="superscript"/>
        </w:rPr>
        <w:t>t</w:t>
      </w:r>
      <w:r>
        <w:rPr>
          <w:color w:val="3B3B3B"/>
          <w:w w:val="105"/>
          <w:sz w:val="20"/>
          <w:vertAlign w:val="superscript"/>
        </w:rPr>
        <w:t>h</w:t>
      </w:r>
      <w:r>
        <w:rPr>
          <w:color w:val="3B3B3B"/>
          <w:spacing w:val="1"/>
          <w:w w:val="105"/>
          <w:sz w:val="20"/>
          <w:vertAlign w:val="baseline"/>
        </w:rPr>
        <w:t> </w:t>
      </w:r>
      <w:r>
        <w:rPr>
          <w:color w:val="2A2A2A"/>
          <w:w w:val="105"/>
          <w:sz w:val="20"/>
          <w:vertAlign w:val="baseline"/>
        </w:rPr>
        <w:t>June 2022 and will end on </w:t>
      </w:r>
      <w:r>
        <w:rPr>
          <w:color w:val="161616"/>
          <w:w w:val="105"/>
          <w:sz w:val="20"/>
          <w:vertAlign w:val="baseline"/>
        </w:rPr>
        <w:t>Friday </w:t>
      </w:r>
      <w:r>
        <w:rPr>
          <w:color w:val="2A2A2A"/>
          <w:w w:val="105"/>
          <w:sz w:val="20"/>
          <w:vertAlign w:val="baseline"/>
        </w:rPr>
        <w:t>22</w:t>
      </w:r>
      <w:r>
        <w:rPr>
          <w:color w:val="4F4F4F"/>
          <w:w w:val="105"/>
          <w:sz w:val="20"/>
          <w:vertAlign w:val="superscript"/>
        </w:rPr>
        <w:t>rd</w:t>
      </w:r>
      <w:r>
        <w:rPr>
          <w:color w:val="4F4F4F"/>
          <w:w w:val="105"/>
          <w:sz w:val="20"/>
          <w:vertAlign w:val="baseline"/>
        </w:rPr>
        <w:t> </w:t>
      </w:r>
      <w:r>
        <w:rPr>
          <w:color w:val="2A2A2A"/>
          <w:w w:val="105"/>
          <w:sz w:val="20"/>
          <w:vertAlign w:val="baseline"/>
        </w:rPr>
        <w:t>July 2022 (this</w:t>
      </w:r>
      <w:r>
        <w:rPr>
          <w:color w:val="2A2A2A"/>
          <w:spacing w:val="1"/>
          <w:w w:val="105"/>
          <w:sz w:val="20"/>
          <w:vertAlign w:val="baseline"/>
        </w:rPr>
        <w:t> </w:t>
      </w:r>
      <w:r>
        <w:rPr>
          <w:color w:val="3B3B3B"/>
          <w:w w:val="110"/>
          <w:sz w:val="20"/>
          <w:vertAlign w:val="baseline"/>
        </w:rPr>
        <w:t>was</w:t>
      </w:r>
      <w:r>
        <w:rPr>
          <w:color w:val="3B3B3B"/>
          <w:spacing w:val="-8"/>
          <w:w w:val="110"/>
          <w:sz w:val="20"/>
          <w:vertAlign w:val="baseline"/>
        </w:rPr>
        <w:t> </w:t>
      </w:r>
      <w:r>
        <w:rPr>
          <w:color w:val="2A2A2A"/>
          <w:w w:val="110"/>
          <w:sz w:val="20"/>
          <w:vertAlign w:val="baseline"/>
        </w:rPr>
        <w:t>suggested</w:t>
      </w:r>
      <w:r>
        <w:rPr>
          <w:color w:val="2A2A2A"/>
          <w:spacing w:val="-7"/>
          <w:w w:val="110"/>
          <w:sz w:val="20"/>
          <w:vertAlign w:val="baseline"/>
        </w:rPr>
        <w:t> </w:t>
      </w:r>
      <w:r>
        <w:rPr>
          <w:color w:val="2A2A2A"/>
          <w:w w:val="110"/>
          <w:sz w:val="20"/>
          <w:vertAlign w:val="baseline"/>
        </w:rPr>
        <w:t>by</w:t>
      </w:r>
      <w:r>
        <w:rPr>
          <w:color w:val="2A2A2A"/>
          <w:spacing w:val="2"/>
          <w:w w:val="110"/>
          <w:sz w:val="20"/>
          <w:vertAlign w:val="baseline"/>
        </w:rPr>
        <w:t> </w:t>
      </w:r>
      <w:r>
        <w:rPr>
          <w:color w:val="161616"/>
          <w:w w:val="110"/>
          <w:sz w:val="20"/>
          <w:vertAlign w:val="baseline"/>
        </w:rPr>
        <w:t>PKF</w:t>
      </w:r>
      <w:r>
        <w:rPr>
          <w:color w:val="161616"/>
          <w:spacing w:val="3"/>
          <w:w w:val="110"/>
          <w:sz w:val="20"/>
          <w:vertAlign w:val="baseline"/>
        </w:rPr>
        <w:t> </w:t>
      </w:r>
      <w:r>
        <w:rPr>
          <w:color w:val="161616"/>
          <w:w w:val="110"/>
          <w:sz w:val="20"/>
          <w:vertAlign w:val="baseline"/>
        </w:rPr>
        <w:t>Littlejohn)</w:t>
      </w:r>
    </w:p>
    <w:p>
      <w:pPr>
        <w:pStyle w:val="ListParagraph"/>
        <w:numPr>
          <w:ilvl w:val="3"/>
          <w:numId w:val="8"/>
        </w:numPr>
        <w:tabs>
          <w:tab w:pos="4314" w:val="left" w:leader="none"/>
          <w:tab w:pos="4315" w:val="left" w:leader="none"/>
        </w:tabs>
        <w:spacing w:line="264" w:lineRule="auto" w:before="21" w:after="0"/>
        <w:ind w:left="4306" w:right="1865" w:hanging="338"/>
        <w:jc w:val="left"/>
        <w:rPr>
          <w:color w:val="3B3B3B"/>
          <w:sz w:val="20"/>
        </w:rPr>
      </w:pPr>
      <w:r>
        <w:rPr>
          <w:color w:val="161616"/>
          <w:w w:val="110"/>
          <w:sz w:val="20"/>
        </w:rPr>
        <w:t>The </w:t>
      </w:r>
      <w:r>
        <w:rPr>
          <w:color w:val="2A2A2A"/>
          <w:w w:val="110"/>
          <w:sz w:val="20"/>
        </w:rPr>
        <w:t>inspection </w:t>
      </w:r>
      <w:r>
        <w:rPr>
          <w:color w:val="161616"/>
          <w:w w:val="110"/>
          <w:sz w:val="20"/>
        </w:rPr>
        <w:t>period </w:t>
      </w:r>
      <w:r>
        <w:rPr>
          <w:color w:val="2A2A2A"/>
          <w:w w:val="110"/>
          <w:sz w:val="20"/>
        </w:rPr>
        <w:t>must start the day after the</w:t>
      </w:r>
      <w:r>
        <w:rPr>
          <w:color w:val="2A2A2A"/>
          <w:spacing w:val="1"/>
          <w:w w:val="110"/>
          <w:sz w:val="20"/>
        </w:rPr>
        <w:t> </w:t>
      </w:r>
      <w:r>
        <w:rPr>
          <w:color w:val="2A2A2A"/>
          <w:w w:val="105"/>
          <w:sz w:val="20"/>
        </w:rPr>
        <w:t>notice,</w:t>
      </w:r>
      <w:r>
        <w:rPr>
          <w:color w:val="2A2A2A"/>
          <w:spacing w:val="7"/>
          <w:w w:val="105"/>
          <w:sz w:val="20"/>
        </w:rPr>
        <w:t> </w:t>
      </w:r>
      <w:r>
        <w:rPr>
          <w:color w:val="2A2A2A"/>
          <w:w w:val="105"/>
          <w:sz w:val="20"/>
        </w:rPr>
        <w:t>the</w:t>
      </w:r>
      <w:r>
        <w:rPr>
          <w:color w:val="2A2A2A"/>
          <w:spacing w:val="3"/>
          <w:w w:val="105"/>
          <w:sz w:val="20"/>
        </w:rPr>
        <w:t> </w:t>
      </w:r>
      <w:r>
        <w:rPr>
          <w:color w:val="2A2A2A"/>
          <w:w w:val="105"/>
          <w:sz w:val="20"/>
        </w:rPr>
        <w:t>approved</w:t>
      </w:r>
      <w:r>
        <w:rPr>
          <w:color w:val="2A2A2A"/>
          <w:spacing w:val="12"/>
          <w:w w:val="105"/>
          <w:sz w:val="20"/>
        </w:rPr>
        <w:t> </w:t>
      </w:r>
      <w:r>
        <w:rPr>
          <w:color w:val="2A2A2A"/>
          <w:w w:val="105"/>
          <w:sz w:val="20"/>
        </w:rPr>
        <w:t>Section</w:t>
      </w:r>
      <w:r>
        <w:rPr>
          <w:color w:val="2A2A2A"/>
          <w:spacing w:val="11"/>
          <w:w w:val="105"/>
          <w:sz w:val="20"/>
        </w:rPr>
        <w:t> </w:t>
      </w:r>
      <w:r>
        <w:rPr>
          <w:color w:val="161616"/>
          <w:w w:val="105"/>
          <w:sz w:val="20"/>
        </w:rPr>
        <w:t>1</w:t>
      </w:r>
      <w:r>
        <w:rPr>
          <w:color w:val="161616"/>
          <w:spacing w:val="-3"/>
          <w:w w:val="105"/>
          <w:sz w:val="20"/>
        </w:rPr>
        <w:t> </w:t>
      </w:r>
      <w:r>
        <w:rPr>
          <w:color w:val="3B3B3B"/>
          <w:w w:val="105"/>
          <w:sz w:val="20"/>
        </w:rPr>
        <w:t>(Annual</w:t>
      </w:r>
      <w:r>
        <w:rPr>
          <w:color w:val="3B3B3B"/>
          <w:spacing w:val="8"/>
          <w:w w:val="105"/>
          <w:sz w:val="20"/>
        </w:rPr>
        <w:t> </w:t>
      </w:r>
      <w:r>
        <w:rPr>
          <w:color w:val="2A2A2A"/>
          <w:w w:val="105"/>
          <w:sz w:val="20"/>
        </w:rPr>
        <w:t>Governance</w:t>
      </w:r>
      <w:r>
        <w:rPr>
          <w:color w:val="2A2A2A"/>
          <w:spacing w:val="1"/>
          <w:w w:val="105"/>
          <w:sz w:val="20"/>
        </w:rPr>
        <w:t> </w:t>
      </w:r>
      <w:r>
        <w:rPr>
          <w:color w:val="2A2A2A"/>
          <w:w w:val="105"/>
          <w:sz w:val="20"/>
        </w:rPr>
        <w:t>Statement</w:t>
      </w:r>
      <w:r>
        <w:rPr>
          <w:color w:val="2A2A2A"/>
          <w:spacing w:val="11"/>
          <w:w w:val="105"/>
          <w:sz w:val="20"/>
        </w:rPr>
        <w:t> </w:t>
      </w:r>
      <w:r>
        <w:rPr>
          <w:color w:val="2A2A2A"/>
          <w:w w:val="105"/>
          <w:sz w:val="20"/>
        </w:rPr>
        <w:t>2021/2022)</w:t>
      </w:r>
      <w:r>
        <w:rPr>
          <w:color w:val="2A2A2A"/>
          <w:spacing w:val="15"/>
          <w:w w:val="105"/>
          <w:sz w:val="20"/>
        </w:rPr>
        <w:t> </w:t>
      </w:r>
      <w:r>
        <w:rPr>
          <w:color w:val="2A2A2A"/>
          <w:w w:val="105"/>
          <w:sz w:val="20"/>
        </w:rPr>
        <w:t>and</w:t>
      </w:r>
      <w:r>
        <w:rPr>
          <w:color w:val="2A2A2A"/>
          <w:spacing w:val="-8"/>
          <w:w w:val="105"/>
          <w:sz w:val="20"/>
        </w:rPr>
        <w:t> </w:t>
      </w:r>
      <w:r>
        <w:rPr>
          <w:color w:val="2A2A2A"/>
          <w:w w:val="105"/>
          <w:sz w:val="20"/>
        </w:rPr>
        <w:t>approved</w:t>
      </w:r>
      <w:r>
        <w:rPr>
          <w:color w:val="2A2A2A"/>
          <w:spacing w:val="10"/>
          <w:w w:val="105"/>
          <w:sz w:val="20"/>
        </w:rPr>
        <w:t> </w:t>
      </w:r>
      <w:r>
        <w:rPr>
          <w:color w:val="2A2A2A"/>
          <w:w w:val="105"/>
          <w:sz w:val="20"/>
        </w:rPr>
        <w:t>Section</w:t>
      </w:r>
      <w:r>
        <w:rPr>
          <w:color w:val="2A2A2A"/>
          <w:spacing w:val="9"/>
          <w:w w:val="105"/>
          <w:sz w:val="20"/>
        </w:rPr>
        <w:t> </w:t>
      </w:r>
      <w:r>
        <w:rPr>
          <w:color w:val="2A2A2A"/>
          <w:w w:val="105"/>
          <w:sz w:val="20"/>
        </w:rPr>
        <w:t>2</w:t>
      </w:r>
      <w:r>
        <w:rPr>
          <w:color w:val="2A2A2A"/>
          <w:spacing w:val="1"/>
          <w:w w:val="105"/>
          <w:sz w:val="20"/>
        </w:rPr>
        <w:t> </w:t>
      </w:r>
      <w:r>
        <w:rPr>
          <w:color w:val="2A2A2A"/>
          <w:w w:val="105"/>
          <w:sz w:val="20"/>
        </w:rPr>
        <w:t>(Accounting</w:t>
      </w:r>
      <w:r>
        <w:rPr>
          <w:color w:val="2A2A2A"/>
          <w:spacing w:val="18"/>
          <w:w w:val="105"/>
          <w:sz w:val="20"/>
        </w:rPr>
        <w:t> </w:t>
      </w:r>
      <w:r>
        <w:rPr>
          <w:color w:val="2A2A2A"/>
          <w:w w:val="105"/>
          <w:sz w:val="20"/>
        </w:rPr>
        <w:t>Statements</w:t>
      </w:r>
      <w:r>
        <w:rPr>
          <w:color w:val="2A2A2A"/>
          <w:spacing w:val="20"/>
          <w:w w:val="105"/>
          <w:sz w:val="20"/>
        </w:rPr>
        <w:t> </w:t>
      </w:r>
      <w:r>
        <w:rPr>
          <w:color w:val="2A2A2A"/>
          <w:w w:val="105"/>
          <w:sz w:val="20"/>
        </w:rPr>
        <w:t>2021/2022)</w:t>
      </w:r>
      <w:r>
        <w:rPr>
          <w:color w:val="2A2A2A"/>
          <w:spacing w:val="24"/>
          <w:w w:val="105"/>
          <w:sz w:val="20"/>
        </w:rPr>
        <w:t> </w:t>
      </w:r>
      <w:r>
        <w:rPr>
          <w:color w:val="2A2A2A"/>
          <w:w w:val="105"/>
          <w:sz w:val="20"/>
        </w:rPr>
        <w:t>are</w:t>
      </w:r>
      <w:r>
        <w:rPr>
          <w:color w:val="2A2A2A"/>
          <w:spacing w:val="13"/>
          <w:w w:val="105"/>
          <w:sz w:val="20"/>
        </w:rPr>
        <w:t> </w:t>
      </w:r>
      <w:r>
        <w:rPr>
          <w:color w:val="2A2A2A"/>
          <w:w w:val="105"/>
          <w:sz w:val="20"/>
        </w:rPr>
        <w:t>published</w:t>
      </w:r>
      <w:r>
        <w:rPr>
          <w:color w:val="2A2A2A"/>
          <w:spacing w:val="14"/>
          <w:w w:val="105"/>
          <w:sz w:val="20"/>
        </w:rPr>
        <w:t> </w:t>
      </w:r>
      <w:r>
        <w:rPr>
          <w:color w:val="3B3B3B"/>
          <w:w w:val="105"/>
          <w:sz w:val="20"/>
        </w:rPr>
        <w:t>on</w:t>
      </w:r>
      <w:r>
        <w:rPr>
          <w:color w:val="3B3B3B"/>
          <w:spacing w:val="-55"/>
          <w:w w:val="105"/>
          <w:sz w:val="20"/>
        </w:rPr>
        <w:t> </w:t>
      </w:r>
      <w:r>
        <w:rPr>
          <w:color w:val="2A2A2A"/>
          <w:w w:val="110"/>
          <w:sz w:val="20"/>
        </w:rPr>
        <w:t>the</w:t>
      </w:r>
      <w:r>
        <w:rPr>
          <w:color w:val="2A2A2A"/>
          <w:spacing w:val="-5"/>
          <w:w w:val="110"/>
          <w:sz w:val="20"/>
        </w:rPr>
        <w:t> </w:t>
      </w:r>
      <w:r>
        <w:rPr>
          <w:color w:val="2A2A2A"/>
          <w:w w:val="110"/>
          <w:sz w:val="20"/>
        </w:rPr>
        <w:t>Council's</w:t>
      </w:r>
      <w:r>
        <w:rPr>
          <w:color w:val="2A2A2A"/>
          <w:spacing w:val="7"/>
          <w:w w:val="110"/>
          <w:sz w:val="20"/>
        </w:rPr>
        <w:t> </w:t>
      </w:r>
      <w:r>
        <w:rPr>
          <w:color w:val="3B3B3B"/>
          <w:w w:val="110"/>
          <w:sz w:val="20"/>
        </w:rPr>
        <w:t>website.</w:t>
      </w:r>
    </w:p>
    <w:p>
      <w:pPr>
        <w:pStyle w:val="BodyText"/>
        <w:spacing w:before="4"/>
        <w:rPr>
          <w:sz w:val="22"/>
        </w:rPr>
      </w:pPr>
    </w:p>
    <w:p>
      <w:pPr>
        <w:pStyle w:val="ListParagraph"/>
        <w:numPr>
          <w:ilvl w:val="2"/>
          <w:numId w:val="8"/>
        </w:numPr>
        <w:tabs>
          <w:tab w:pos="3607" w:val="left" w:leader="none"/>
          <w:tab w:pos="3608" w:val="left" w:leader="none"/>
        </w:tabs>
        <w:spacing w:line="264" w:lineRule="auto" w:before="0" w:after="0"/>
        <w:ind w:left="3598" w:right="2362" w:hanging="714"/>
        <w:jc w:val="left"/>
        <w:rPr>
          <w:color w:val="3B3B3B"/>
          <w:sz w:val="20"/>
        </w:rPr>
      </w:pPr>
      <w:r>
        <w:rPr>
          <w:color w:val="161616"/>
          <w:w w:val="105"/>
          <w:sz w:val="20"/>
        </w:rPr>
        <w:t>The </w:t>
      </w:r>
      <w:r>
        <w:rPr>
          <w:color w:val="2A2A2A"/>
          <w:w w:val="105"/>
          <w:sz w:val="20"/>
        </w:rPr>
        <w:t>comp</w:t>
      </w:r>
      <w:r>
        <w:rPr>
          <w:color w:val="070707"/>
          <w:w w:val="105"/>
          <w:sz w:val="20"/>
        </w:rPr>
        <w:t>l</w:t>
      </w:r>
      <w:r>
        <w:rPr>
          <w:color w:val="2A2A2A"/>
          <w:w w:val="105"/>
          <w:sz w:val="20"/>
        </w:rPr>
        <w:t>eted and approved</w:t>
      </w:r>
      <w:r>
        <w:rPr>
          <w:color w:val="2A2A2A"/>
          <w:spacing w:val="1"/>
          <w:w w:val="105"/>
          <w:sz w:val="20"/>
        </w:rPr>
        <w:t> </w:t>
      </w:r>
      <w:r>
        <w:rPr>
          <w:color w:val="2A2A2A"/>
          <w:w w:val="105"/>
          <w:sz w:val="20"/>
        </w:rPr>
        <w:t>Annual Governance</w:t>
      </w:r>
      <w:r>
        <w:rPr>
          <w:color w:val="2A2A2A"/>
          <w:spacing w:val="1"/>
          <w:w w:val="105"/>
          <w:sz w:val="20"/>
        </w:rPr>
        <w:t> </w:t>
      </w:r>
      <w:r>
        <w:rPr>
          <w:color w:val="2A2A2A"/>
          <w:w w:val="105"/>
          <w:sz w:val="20"/>
        </w:rPr>
        <w:t>and</w:t>
      </w:r>
      <w:r>
        <w:rPr>
          <w:color w:val="2A2A2A"/>
          <w:spacing w:val="1"/>
          <w:w w:val="105"/>
          <w:sz w:val="20"/>
        </w:rPr>
        <w:t> </w:t>
      </w:r>
      <w:r>
        <w:rPr>
          <w:color w:val="2A2A2A"/>
          <w:w w:val="105"/>
          <w:sz w:val="20"/>
        </w:rPr>
        <w:t>Accountability</w:t>
      </w:r>
      <w:r>
        <w:rPr>
          <w:color w:val="2A2A2A"/>
          <w:spacing w:val="3"/>
          <w:w w:val="105"/>
          <w:sz w:val="20"/>
        </w:rPr>
        <w:t> </w:t>
      </w:r>
      <w:r>
        <w:rPr>
          <w:color w:val="2A2A2A"/>
          <w:w w:val="105"/>
          <w:sz w:val="20"/>
        </w:rPr>
        <w:t>Return</w:t>
      </w:r>
      <w:r>
        <w:rPr>
          <w:color w:val="2A2A2A"/>
          <w:spacing w:val="7"/>
          <w:w w:val="105"/>
          <w:sz w:val="20"/>
        </w:rPr>
        <w:t> </w:t>
      </w:r>
      <w:r>
        <w:rPr>
          <w:color w:val="2A2A2A"/>
          <w:w w:val="105"/>
          <w:sz w:val="20"/>
        </w:rPr>
        <w:t>2021/2022</w:t>
      </w:r>
      <w:r>
        <w:rPr>
          <w:color w:val="2A2A2A"/>
          <w:spacing w:val="24"/>
          <w:w w:val="105"/>
          <w:sz w:val="20"/>
        </w:rPr>
        <w:t> </w:t>
      </w:r>
      <w:r>
        <w:rPr>
          <w:color w:val="161616"/>
          <w:w w:val="105"/>
          <w:sz w:val="20"/>
        </w:rPr>
        <w:t>has</w:t>
      </w:r>
      <w:r>
        <w:rPr>
          <w:color w:val="161616"/>
          <w:spacing w:val="4"/>
          <w:w w:val="105"/>
          <w:sz w:val="20"/>
        </w:rPr>
        <w:t> </w:t>
      </w:r>
      <w:r>
        <w:rPr>
          <w:color w:val="161616"/>
          <w:w w:val="105"/>
          <w:sz w:val="20"/>
        </w:rPr>
        <w:t>to</w:t>
      </w:r>
      <w:r>
        <w:rPr>
          <w:color w:val="161616"/>
          <w:spacing w:val="17"/>
          <w:w w:val="105"/>
          <w:sz w:val="20"/>
        </w:rPr>
        <w:t> </w:t>
      </w:r>
      <w:r>
        <w:rPr>
          <w:color w:val="2A2A2A"/>
          <w:w w:val="105"/>
          <w:sz w:val="20"/>
        </w:rPr>
        <w:t>be</w:t>
      </w:r>
      <w:r>
        <w:rPr>
          <w:color w:val="2A2A2A"/>
          <w:spacing w:val="17"/>
          <w:w w:val="105"/>
          <w:sz w:val="20"/>
        </w:rPr>
        <w:t> </w:t>
      </w:r>
      <w:r>
        <w:rPr>
          <w:color w:val="2A2A2A"/>
          <w:w w:val="105"/>
          <w:sz w:val="20"/>
        </w:rPr>
        <w:t>submitted</w:t>
      </w:r>
      <w:r>
        <w:rPr>
          <w:color w:val="2A2A2A"/>
          <w:spacing w:val="17"/>
          <w:w w:val="105"/>
          <w:sz w:val="20"/>
        </w:rPr>
        <w:t> </w:t>
      </w:r>
      <w:r>
        <w:rPr>
          <w:color w:val="2A2A2A"/>
          <w:w w:val="105"/>
          <w:sz w:val="20"/>
        </w:rPr>
        <w:t>to</w:t>
      </w:r>
      <w:r>
        <w:rPr>
          <w:color w:val="2A2A2A"/>
          <w:spacing w:val="1"/>
          <w:w w:val="105"/>
          <w:sz w:val="20"/>
        </w:rPr>
        <w:t> </w:t>
      </w:r>
      <w:r>
        <w:rPr>
          <w:color w:val="2A2A2A"/>
          <w:w w:val="105"/>
          <w:sz w:val="20"/>
        </w:rPr>
        <w:t>PKF</w:t>
      </w:r>
      <w:r>
        <w:rPr>
          <w:color w:val="2A2A2A"/>
          <w:spacing w:val="7"/>
          <w:w w:val="105"/>
          <w:sz w:val="20"/>
        </w:rPr>
        <w:t> </w:t>
      </w:r>
      <w:r>
        <w:rPr>
          <w:color w:val="2A2A2A"/>
          <w:w w:val="105"/>
          <w:sz w:val="20"/>
        </w:rPr>
        <w:t>Littlejohn</w:t>
      </w:r>
      <w:r>
        <w:rPr>
          <w:color w:val="2A2A2A"/>
          <w:spacing w:val="12"/>
          <w:w w:val="105"/>
          <w:sz w:val="20"/>
        </w:rPr>
        <w:t> </w:t>
      </w:r>
      <w:r>
        <w:rPr>
          <w:color w:val="2A2A2A"/>
          <w:w w:val="105"/>
          <w:sz w:val="20"/>
        </w:rPr>
        <w:t>and</w:t>
      </w:r>
      <w:r>
        <w:rPr>
          <w:color w:val="2A2A2A"/>
          <w:spacing w:val="9"/>
          <w:w w:val="105"/>
          <w:sz w:val="20"/>
        </w:rPr>
        <w:t> </w:t>
      </w:r>
      <w:r>
        <w:rPr>
          <w:color w:val="2A2A2A"/>
          <w:w w:val="105"/>
          <w:sz w:val="20"/>
        </w:rPr>
        <w:t>we</w:t>
      </w:r>
      <w:r>
        <w:rPr>
          <w:color w:val="2A2A2A"/>
          <w:spacing w:val="-7"/>
          <w:w w:val="105"/>
          <w:sz w:val="20"/>
        </w:rPr>
        <w:t> </w:t>
      </w:r>
      <w:r>
        <w:rPr>
          <w:color w:val="2A2A2A"/>
          <w:w w:val="105"/>
          <w:sz w:val="20"/>
        </w:rPr>
        <w:t>propose</w:t>
      </w:r>
      <w:r>
        <w:rPr>
          <w:color w:val="2A2A2A"/>
          <w:spacing w:val="12"/>
          <w:w w:val="105"/>
          <w:sz w:val="20"/>
        </w:rPr>
        <w:t> </w:t>
      </w:r>
      <w:r>
        <w:rPr>
          <w:color w:val="2A2A2A"/>
          <w:w w:val="105"/>
          <w:sz w:val="20"/>
        </w:rPr>
        <w:t>to</w:t>
      </w:r>
      <w:r>
        <w:rPr>
          <w:color w:val="2A2A2A"/>
          <w:spacing w:val="1"/>
          <w:w w:val="105"/>
          <w:sz w:val="20"/>
        </w:rPr>
        <w:t> </w:t>
      </w:r>
      <w:r>
        <w:rPr>
          <w:color w:val="2A2A2A"/>
          <w:w w:val="105"/>
          <w:sz w:val="20"/>
        </w:rPr>
        <w:t>do</w:t>
      </w:r>
      <w:r>
        <w:rPr>
          <w:color w:val="2A2A2A"/>
          <w:spacing w:val="5"/>
          <w:w w:val="105"/>
          <w:sz w:val="20"/>
        </w:rPr>
        <w:t> </w:t>
      </w:r>
      <w:r>
        <w:rPr>
          <w:color w:val="2A2A2A"/>
          <w:w w:val="105"/>
          <w:sz w:val="20"/>
        </w:rPr>
        <w:t>this</w:t>
      </w:r>
      <w:r>
        <w:rPr>
          <w:color w:val="2A2A2A"/>
          <w:spacing w:val="11"/>
          <w:w w:val="105"/>
          <w:sz w:val="20"/>
        </w:rPr>
        <w:t> </w:t>
      </w:r>
      <w:r>
        <w:rPr>
          <w:color w:val="2A2A2A"/>
          <w:w w:val="105"/>
          <w:sz w:val="20"/>
        </w:rPr>
        <w:t>as</w:t>
      </w:r>
      <w:r>
        <w:rPr>
          <w:color w:val="2A2A2A"/>
          <w:spacing w:val="12"/>
          <w:w w:val="105"/>
          <w:sz w:val="20"/>
        </w:rPr>
        <w:t> </w:t>
      </w:r>
      <w:r>
        <w:rPr>
          <w:color w:val="2A2A2A"/>
          <w:w w:val="105"/>
          <w:sz w:val="20"/>
        </w:rPr>
        <w:t>soon</w:t>
      </w:r>
      <w:r>
        <w:rPr>
          <w:color w:val="2A2A2A"/>
          <w:spacing w:val="3"/>
          <w:w w:val="105"/>
          <w:sz w:val="20"/>
        </w:rPr>
        <w:t> </w:t>
      </w:r>
      <w:r>
        <w:rPr>
          <w:color w:val="2A2A2A"/>
          <w:w w:val="105"/>
          <w:sz w:val="20"/>
        </w:rPr>
        <w:t>as</w:t>
      </w:r>
      <w:r>
        <w:rPr>
          <w:color w:val="2A2A2A"/>
          <w:spacing w:val="1"/>
          <w:w w:val="105"/>
          <w:sz w:val="20"/>
        </w:rPr>
        <w:t> </w:t>
      </w:r>
      <w:r>
        <w:rPr>
          <w:color w:val="2A2A2A"/>
          <w:w w:val="110"/>
          <w:sz w:val="20"/>
        </w:rPr>
        <w:t>possible</w:t>
      </w:r>
      <w:r>
        <w:rPr>
          <w:color w:val="2A2A2A"/>
          <w:spacing w:val="10"/>
          <w:w w:val="110"/>
          <w:sz w:val="20"/>
        </w:rPr>
        <w:t> </w:t>
      </w:r>
      <w:r>
        <w:rPr>
          <w:color w:val="2A2A2A"/>
          <w:w w:val="110"/>
          <w:sz w:val="20"/>
        </w:rPr>
        <w:t>following</w:t>
      </w:r>
      <w:r>
        <w:rPr>
          <w:color w:val="2A2A2A"/>
          <w:spacing w:val="-5"/>
          <w:w w:val="110"/>
          <w:sz w:val="20"/>
        </w:rPr>
        <w:t> </w:t>
      </w:r>
      <w:r>
        <w:rPr>
          <w:color w:val="2A2A2A"/>
          <w:w w:val="110"/>
          <w:sz w:val="20"/>
        </w:rPr>
        <w:t>the</w:t>
      </w:r>
      <w:r>
        <w:rPr>
          <w:color w:val="2A2A2A"/>
          <w:spacing w:val="-2"/>
          <w:w w:val="110"/>
          <w:sz w:val="20"/>
        </w:rPr>
        <w:t> </w:t>
      </w:r>
      <w:r>
        <w:rPr>
          <w:color w:val="2A2A2A"/>
          <w:w w:val="110"/>
          <w:sz w:val="20"/>
        </w:rPr>
        <w:t>Council</w:t>
      </w:r>
      <w:r>
        <w:rPr>
          <w:color w:val="2A2A2A"/>
          <w:spacing w:val="-3"/>
          <w:w w:val="110"/>
          <w:sz w:val="20"/>
        </w:rPr>
        <w:t> </w:t>
      </w:r>
      <w:r>
        <w:rPr>
          <w:color w:val="2A2A2A"/>
          <w:w w:val="110"/>
          <w:sz w:val="20"/>
        </w:rPr>
        <w:t>meeting.</w:t>
      </w:r>
    </w:p>
    <w:p>
      <w:pPr>
        <w:pStyle w:val="BodyText"/>
        <w:spacing w:before="6"/>
        <w:rPr>
          <w:sz w:val="21"/>
        </w:rPr>
      </w:pPr>
    </w:p>
    <w:p>
      <w:pPr>
        <w:tabs>
          <w:tab w:pos="2175" w:val="left" w:leader="none"/>
        </w:tabs>
        <w:spacing w:before="0"/>
        <w:ind w:left="1474" w:right="0" w:firstLine="0"/>
        <w:jc w:val="left"/>
        <w:rPr>
          <w:b/>
          <w:sz w:val="21"/>
        </w:rPr>
      </w:pPr>
      <w:r>
        <w:rPr>
          <w:b/>
          <w:color w:val="2A2A2A"/>
          <w:w w:val="105"/>
          <w:sz w:val="21"/>
        </w:rPr>
        <w:t>3</w:t>
      </w:r>
      <w:r>
        <w:rPr>
          <w:b/>
          <w:color w:val="4F4F4F"/>
          <w:w w:val="105"/>
          <w:sz w:val="21"/>
        </w:rPr>
        <w:t>.</w:t>
      </w:r>
      <w:r>
        <w:rPr>
          <w:b/>
          <w:color w:val="2A2A2A"/>
          <w:w w:val="105"/>
          <w:sz w:val="21"/>
        </w:rPr>
        <w:t>0</w:t>
        <w:tab/>
      </w:r>
      <w:r>
        <w:rPr>
          <w:b/>
          <w:color w:val="161616"/>
          <w:sz w:val="21"/>
          <w:u w:val="thick" w:color="2A2A2A"/>
        </w:rPr>
        <w:t>INTERNAL</w:t>
      </w:r>
      <w:r>
        <w:rPr>
          <w:b/>
          <w:color w:val="161616"/>
          <w:spacing w:val="21"/>
          <w:sz w:val="21"/>
          <w:u w:val="thick" w:color="2A2A2A"/>
        </w:rPr>
        <w:t> </w:t>
      </w:r>
      <w:r>
        <w:rPr>
          <w:b/>
          <w:color w:val="2A2A2A"/>
          <w:sz w:val="21"/>
          <w:u w:val="thick" w:color="2A2A2A"/>
        </w:rPr>
        <w:t>AUDIT</w:t>
      </w:r>
      <w:r>
        <w:rPr>
          <w:b/>
          <w:color w:val="2A2A2A"/>
          <w:spacing w:val="12"/>
          <w:sz w:val="21"/>
          <w:u w:val="thick" w:color="2A2A2A"/>
        </w:rPr>
        <w:t> </w:t>
      </w:r>
      <w:r>
        <w:rPr>
          <w:b/>
          <w:color w:val="2A2A2A"/>
          <w:sz w:val="21"/>
          <w:u w:val="thick" w:color="2A2A2A"/>
        </w:rPr>
        <w:t>REPORT</w:t>
      </w:r>
      <w:r>
        <w:rPr>
          <w:b/>
          <w:color w:val="2A2A2A"/>
          <w:spacing w:val="15"/>
          <w:sz w:val="21"/>
          <w:u w:val="thick" w:color="2A2A2A"/>
        </w:rPr>
        <w:t> </w:t>
      </w:r>
      <w:r>
        <w:rPr>
          <w:b/>
          <w:color w:val="2A2A2A"/>
          <w:sz w:val="21"/>
          <w:u w:val="thick" w:color="2A2A2A"/>
        </w:rPr>
        <w:t>-</w:t>
      </w:r>
      <w:r>
        <w:rPr>
          <w:b/>
          <w:color w:val="2A2A2A"/>
          <w:spacing w:val="28"/>
          <w:sz w:val="21"/>
          <w:u w:val="thick" w:color="2A2A2A"/>
        </w:rPr>
        <w:t> </w:t>
      </w:r>
      <w:r>
        <w:rPr>
          <w:b/>
          <w:color w:val="2A2A2A"/>
          <w:sz w:val="21"/>
          <w:u w:val="thick" w:color="2A2A2A"/>
        </w:rPr>
        <w:t>2021/2022</w:t>
      </w:r>
      <w:r>
        <w:rPr>
          <w:b/>
          <w:color w:val="2A2A2A"/>
          <w:spacing w:val="31"/>
          <w:sz w:val="21"/>
          <w:u w:val="thick" w:color="2A2A2A"/>
        </w:rPr>
        <w:t> </w:t>
      </w:r>
      <w:r>
        <w:rPr>
          <w:b/>
          <w:color w:val="2A2A2A"/>
          <w:sz w:val="21"/>
          <w:u w:val="thick" w:color="2A2A2A"/>
        </w:rPr>
        <w:t>ACCOUNTS</w:t>
      </w:r>
    </w:p>
    <w:p>
      <w:pPr>
        <w:pStyle w:val="BodyText"/>
        <w:spacing w:before="8"/>
        <w:rPr>
          <w:b/>
        </w:rPr>
      </w:pPr>
    </w:p>
    <w:p>
      <w:pPr>
        <w:tabs>
          <w:tab w:pos="2890" w:val="left" w:leader="none"/>
        </w:tabs>
        <w:spacing w:line="271" w:lineRule="auto" w:before="1"/>
        <w:ind w:left="2890" w:right="1791" w:hanging="717"/>
        <w:jc w:val="left"/>
        <w:rPr>
          <w:sz w:val="20"/>
        </w:rPr>
      </w:pPr>
      <w:r>
        <w:rPr>
          <w:color w:val="2A2A2A"/>
          <w:w w:val="110"/>
          <w:sz w:val="20"/>
        </w:rPr>
        <w:t>3.0</w:t>
        <w:tab/>
      </w:r>
      <w:r>
        <w:rPr>
          <w:color w:val="2A2A2A"/>
          <w:w w:val="105"/>
          <w:sz w:val="20"/>
        </w:rPr>
        <w:t>Attached</w:t>
      </w:r>
      <w:r>
        <w:rPr>
          <w:color w:val="2A2A2A"/>
          <w:spacing w:val="13"/>
          <w:w w:val="105"/>
          <w:sz w:val="20"/>
        </w:rPr>
        <w:t> </w:t>
      </w:r>
      <w:r>
        <w:rPr>
          <w:color w:val="2A2A2A"/>
          <w:w w:val="105"/>
          <w:sz w:val="20"/>
        </w:rPr>
        <w:t>at</w:t>
      </w:r>
      <w:r>
        <w:rPr>
          <w:color w:val="2A2A2A"/>
          <w:spacing w:val="6"/>
          <w:w w:val="105"/>
          <w:sz w:val="20"/>
        </w:rPr>
        <w:t> </w:t>
      </w:r>
      <w:r>
        <w:rPr>
          <w:color w:val="2A2A2A"/>
          <w:w w:val="105"/>
          <w:sz w:val="20"/>
        </w:rPr>
        <w:t>Appendix</w:t>
      </w:r>
      <w:r>
        <w:rPr>
          <w:color w:val="2A2A2A"/>
          <w:spacing w:val="30"/>
          <w:w w:val="105"/>
          <w:sz w:val="20"/>
        </w:rPr>
        <w:t> </w:t>
      </w:r>
      <w:r>
        <w:rPr>
          <w:color w:val="2A2A2A"/>
          <w:w w:val="105"/>
          <w:sz w:val="20"/>
        </w:rPr>
        <w:t>2</w:t>
      </w:r>
      <w:r>
        <w:rPr>
          <w:color w:val="2A2A2A"/>
          <w:spacing w:val="13"/>
          <w:w w:val="105"/>
          <w:sz w:val="20"/>
        </w:rPr>
        <w:t> </w:t>
      </w:r>
      <w:r>
        <w:rPr>
          <w:color w:val="2A2A2A"/>
          <w:w w:val="105"/>
          <w:sz w:val="20"/>
        </w:rPr>
        <w:t>is</w:t>
      </w:r>
      <w:r>
        <w:rPr>
          <w:color w:val="2A2A2A"/>
          <w:spacing w:val="18"/>
          <w:w w:val="105"/>
          <w:sz w:val="20"/>
        </w:rPr>
        <w:t> </w:t>
      </w:r>
      <w:r>
        <w:rPr>
          <w:color w:val="2A2A2A"/>
          <w:w w:val="105"/>
          <w:sz w:val="20"/>
        </w:rPr>
        <w:t>the</w:t>
      </w:r>
      <w:r>
        <w:rPr>
          <w:color w:val="2A2A2A"/>
          <w:spacing w:val="-1"/>
          <w:w w:val="105"/>
          <w:sz w:val="20"/>
        </w:rPr>
        <w:t> </w:t>
      </w:r>
      <w:r>
        <w:rPr>
          <w:color w:val="070707"/>
          <w:w w:val="105"/>
          <w:sz w:val="20"/>
        </w:rPr>
        <w:t>I</w:t>
      </w:r>
      <w:r>
        <w:rPr>
          <w:color w:val="2A2A2A"/>
          <w:w w:val="105"/>
          <w:sz w:val="20"/>
        </w:rPr>
        <w:t>nternal</w:t>
      </w:r>
      <w:r>
        <w:rPr>
          <w:color w:val="2A2A2A"/>
          <w:spacing w:val="2"/>
          <w:w w:val="105"/>
          <w:sz w:val="20"/>
        </w:rPr>
        <w:t> </w:t>
      </w:r>
      <w:r>
        <w:rPr>
          <w:color w:val="2A2A2A"/>
          <w:w w:val="105"/>
          <w:sz w:val="20"/>
        </w:rPr>
        <w:t>Audit</w:t>
      </w:r>
      <w:r>
        <w:rPr>
          <w:color w:val="2A2A2A"/>
          <w:spacing w:val="10"/>
          <w:w w:val="105"/>
          <w:sz w:val="20"/>
        </w:rPr>
        <w:t> </w:t>
      </w:r>
      <w:r>
        <w:rPr>
          <w:color w:val="2A2A2A"/>
          <w:w w:val="105"/>
          <w:sz w:val="20"/>
        </w:rPr>
        <w:t>Report</w:t>
      </w:r>
      <w:r>
        <w:rPr>
          <w:color w:val="2A2A2A"/>
          <w:spacing w:val="16"/>
          <w:w w:val="105"/>
          <w:sz w:val="20"/>
        </w:rPr>
        <w:t> </w:t>
      </w:r>
      <w:r>
        <w:rPr>
          <w:color w:val="2A2A2A"/>
          <w:w w:val="105"/>
          <w:sz w:val="20"/>
        </w:rPr>
        <w:t>for</w:t>
      </w:r>
      <w:r>
        <w:rPr>
          <w:color w:val="2A2A2A"/>
          <w:spacing w:val="12"/>
          <w:w w:val="105"/>
          <w:sz w:val="20"/>
        </w:rPr>
        <w:t> </w:t>
      </w:r>
      <w:r>
        <w:rPr>
          <w:color w:val="2A2A2A"/>
          <w:w w:val="105"/>
          <w:sz w:val="20"/>
        </w:rPr>
        <w:t>the</w:t>
      </w:r>
      <w:r>
        <w:rPr>
          <w:color w:val="2A2A2A"/>
          <w:spacing w:val="5"/>
          <w:w w:val="105"/>
          <w:sz w:val="20"/>
        </w:rPr>
        <w:t> </w:t>
      </w:r>
      <w:r>
        <w:rPr>
          <w:color w:val="2A2A2A"/>
          <w:w w:val="105"/>
          <w:sz w:val="20"/>
        </w:rPr>
        <w:t>2021/2022</w:t>
      </w:r>
      <w:r>
        <w:rPr>
          <w:color w:val="2A2A2A"/>
          <w:spacing w:val="1"/>
          <w:w w:val="105"/>
          <w:sz w:val="20"/>
        </w:rPr>
        <w:t> </w:t>
      </w:r>
      <w:r>
        <w:rPr>
          <w:color w:val="2A2A2A"/>
          <w:w w:val="105"/>
          <w:sz w:val="20"/>
        </w:rPr>
        <w:t>Accounts</w:t>
      </w:r>
      <w:r>
        <w:rPr>
          <w:color w:val="2A2A2A"/>
          <w:spacing w:val="19"/>
          <w:w w:val="105"/>
          <w:sz w:val="20"/>
        </w:rPr>
        <w:t> </w:t>
      </w:r>
      <w:r>
        <w:rPr>
          <w:color w:val="2A2A2A"/>
          <w:w w:val="105"/>
          <w:sz w:val="20"/>
        </w:rPr>
        <w:t>which</w:t>
      </w:r>
      <w:r>
        <w:rPr>
          <w:color w:val="2A2A2A"/>
          <w:spacing w:val="-1"/>
          <w:w w:val="105"/>
          <w:sz w:val="20"/>
        </w:rPr>
        <w:t> </w:t>
      </w:r>
      <w:r>
        <w:rPr>
          <w:color w:val="2A2A2A"/>
          <w:w w:val="105"/>
          <w:sz w:val="20"/>
        </w:rPr>
        <w:t>members</w:t>
      </w:r>
      <w:r>
        <w:rPr>
          <w:color w:val="2A2A2A"/>
          <w:spacing w:val="21"/>
          <w:w w:val="105"/>
          <w:sz w:val="20"/>
        </w:rPr>
        <w:t> </w:t>
      </w:r>
      <w:r>
        <w:rPr>
          <w:color w:val="2A2A2A"/>
          <w:w w:val="105"/>
          <w:sz w:val="20"/>
        </w:rPr>
        <w:t>are</w:t>
      </w:r>
      <w:r>
        <w:rPr>
          <w:color w:val="2A2A2A"/>
          <w:spacing w:val="-8"/>
          <w:w w:val="105"/>
          <w:sz w:val="20"/>
        </w:rPr>
        <w:t> </w:t>
      </w:r>
      <w:r>
        <w:rPr>
          <w:color w:val="2A2A2A"/>
          <w:w w:val="105"/>
          <w:sz w:val="20"/>
        </w:rPr>
        <w:t>asked to</w:t>
      </w:r>
      <w:r>
        <w:rPr>
          <w:color w:val="2A2A2A"/>
          <w:spacing w:val="3"/>
          <w:w w:val="105"/>
          <w:sz w:val="20"/>
        </w:rPr>
        <w:t> </w:t>
      </w:r>
      <w:r>
        <w:rPr>
          <w:color w:val="3B3B3B"/>
          <w:w w:val="105"/>
          <w:sz w:val="20"/>
        </w:rPr>
        <w:t>cons</w:t>
      </w:r>
      <w:r>
        <w:rPr>
          <w:color w:val="161616"/>
          <w:w w:val="105"/>
          <w:sz w:val="20"/>
        </w:rPr>
        <w:t>ider</w:t>
      </w:r>
      <w:r>
        <w:rPr>
          <w:color w:val="161616"/>
          <w:spacing w:val="1"/>
          <w:w w:val="105"/>
          <w:sz w:val="20"/>
        </w:rPr>
        <w:t> </w:t>
      </w:r>
      <w:r>
        <w:rPr>
          <w:color w:val="2A2A2A"/>
          <w:w w:val="105"/>
          <w:sz w:val="20"/>
        </w:rPr>
        <w:t>and</w:t>
      </w:r>
      <w:r>
        <w:rPr>
          <w:color w:val="2A2A2A"/>
          <w:spacing w:val="1"/>
          <w:w w:val="105"/>
          <w:sz w:val="20"/>
        </w:rPr>
        <w:t> </w:t>
      </w:r>
      <w:r>
        <w:rPr>
          <w:color w:val="2A2A2A"/>
          <w:w w:val="105"/>
          <w:sz w:val="20"/>
        </w:rPr>
        <w:t>approve.</w:t>
      </w:r>
    </w:p>
    <w:p>
      <w:pPr>
        <w:pStyle w:val="BodyText"/>
        <w:rPr>
          <w:sz w:val="22"/>
        </w:rPr>
      </w:pPr>
    </w:p>
    <w:p>
      <w:pPr>
        <w:pStyle w:val="BodyText"/>
        <w:spacing w:before="4"/>
        <w:rPr>
          <w:sz w:val="20"/>
        </w:rPr>
      </w:pPr>
    </w:p>
    <w:p>
      <w:pPr>
        <w:pStyle w:val="ListParagraph"/>
        <w:numPr>
          <w:ilvl w:val="1"/>
          <w:numId w:val="9"/>
        </w:numPr>
        <w:tabs>
          <w:tab w:pos="2174" w:val="left" w:leader="none"/>
          <w:tab w:pos="2175" w:val="left" w:leader="none"/>
        </w:tabs>
        <w:spacing w:line="240" w:lineRule="auto" w:before="0" w:after="0"/>
        <w:ind w:left="2174" w:right="0" w:hanging="704"/>
        <w:jc w:val="left"/>
        <w:rPr>
          <w:b/>
          <w:color w:val="2A2A2A"/>
          <w:sz w:val="21"/>
        </w:rPr>
      </w:pPr>
      <w:r>
        <w:rPr>
          <w:b/>
          <w:color w:val="2A2A2A"/>
          <w:w w:val="105"/>
          <w:sz w:val="21"/>
          <w:u w:val="thick" w:color="2A2A2A"/>
        </w:rPr>
        <w:t>RECOMMENDATION</w:t>
      </w:r>
    </w:p>
    <w:p>
      <w:pPr>
        <w:pStyle w:val="BodyText"/>
        <w:spacing w:before="4"/>
        <w:rPr>
          <w:b/>
          <w:sz w:val="24"/>
        </w:rPr>
      </w:pPr>
    </w:p>
    <w:p>
      <w:pPr>
        <w:pStyle w:val="ListParagraph"/>
        <w:numPr>
          <w:ilvl w:val="1"/>
          <w:numId w:val="9"/>
        </w:numPr>
        <w:tabs>
          <w:tab w:pos="2885" w:val="left" w:leader="none"/>
          <w:tab w:pos="2886" w:val="left" w:leader="none"/>
        </w:tabs>
        <w:spacing w:line="264" w:lineRule="auto" w:before="0" w:after="0"/>
        <w:ind w:left="2882" w:right="1703" w:hanging="702"/>
        <w:jc w:val="left"/>
        <w:rPr>
          <w:color w:val="2A2A2A"/>
          <w:sz w:val="20"/>
        </w:rPr>
      </w:pPr>
      <w:r>
        <w:rPr>
          <w:color w:val="161616"/>
          <w:w w:val="105"/>
          <w:sz w:val="20"/>
        </w:rPr>
        <w:t>The </w:t>
      </w:r>
      <w:r>
        <w:rPr>
          <w:color w:val="2A2A2A"/>
          <w:w w:val="105"/>
          <w:sz w:val="20"/>
        </w:rPr>
        <w:t>Council's </w:t>
      </w:r>
      <w:r>
        <w:rPr>
          <w:color w:val="161616"/>
          <w:w w:val="105"/>
          <w:sz w:val="20"/>
        </w:rPr>
        <w:t>In</w:t>
      </w:r>
      <w:r>
        <w:rPr>
          <w:color w:val="3B3B3B"/>
          <w:w w:val="105"/>
          <w:sz w:val="20"/>
        </w:rPr>
        <w:t>ternal</w:t>
      </w:r>
      <w:r>
        <w:rPr>
          <w:color w:val="3B3B3B"/>
          <w:spacing w:val="1"/>
          <w:w w:val="105"/>
          <w:sz w:val="20"/>
        </w:rPr>
        <w:t> </w:t>
      </w:r>
      <w:r>
        <w:rPr>
          <w:color w:val="2A2A2A"/>
          <w:w w:val="105"/>
          <w:sz w:val="20"/>
        </w:rPr>
        <w:t>Auditor</w:t>
      </w:r>
      <w:r>
        <w:rPr>
          <w:color w:val="2A2A2A"/>
          <w:spacing w:val="1"/>
          <w:w w:val="105"/>
          <w:sz w:val="20"/>
        </w:rPr>
        <w:t> </w:t>
      </w:r>
      <w:r>
        <w:rPr>
          <w:color w:val="2A2A2A"/>
          <w:w w:val="105"/>
          <w:sz w:val="20"/>
        </w:rPr>
        <w:t>has given advice and assistance</w:t>
      </w:r>
      <w:r>
        <w:rPr>
          <w:color w:val="2A2A2A"/>
          <w:spacing w:val="1"/>
          <w:w w:val="105"/>
          <w:sz w:val="20"/>
        </w:rPr>
        <w:t> </w:t>
      </w:r>
      <w:r>
        <w:rPr>
          <w:color w:val="2A2A2A"/>
          <w:w w:val="105"/>
          <w:sz w:val="20"/>
        </w:rPr>
        <w:t>on the</w:t>
      </w:r>
      <w:r>
        <w:rPr>
          <w:color w:val="2A2A2A"/>
          <w:spacing w:val="-56"/>
          <w:w w:val="105"/>
          <w:sz w:val="20"/>
        </w:rPr>
        <w:t> </w:t>
      </w:r>
      <w:r>
        <w:rPr>
          <w:color w:val="2A2A2A"/>
          <w:w w:val="110"/>
          <w:sz w:val="20"/>
        </w:rPr>
        <w:t>completion of </w:t>
      </w:r>
      <w:r>
        <w:rPr>
          <w:color w:val="3B3B3B"/>
          <w:w w:val="110"/>
          <w:sz w:val="20"/>
        </w:rPr>
        <w:t>the </w:t>
      </w:r>
      <w:r>
        <w:rPr>
          <w:color w:val="2A2A2A"/>
          <w:w w:val="110"/>
          <w:sz w:val="20"/>
        </w:rPr>
        <w:t>Annual Return to ensure that it is properly</w:t>
      </w:r>
      <w:r>
        <w:rPr>
          <w:color w:val="2A2A2A"/>
          <w:spacing w:val="1"/>
          <w:w w:val="110"/>
          <w:sz w:val="20"/>
        </w:rPr>
        <w:t> </w:t>
      </w:r>
      <w:r>
        <w:rPr>
          <w:color w:val="2A2A2A"/>
          <w:w w:val="110"/>
          <w:sz w:val="20"/>
        </w:rPr>
        <w:t>completed</w:t>
      </w:r>
      <w:r>
        <w:rPr>
          <w:color w:val="2A2A2A"/>
          <w:spacing w:val="4"/>
          <w:w w:val="110"/>
          <w:sz w:val="20"/>
        </w:rPr>
        <w:t> </w:t>
      </w:r>
      <w:r>
        <w:rPr>
          <w:color w:val="2A2A2A"/>
          <w:w w:val="110"/>
          <w:sz w:val="20"/>
        </w:rPr>
        <w:t>and</w:t>
      </w:r>
      <w:r>
        <w:rPr>
          <w:color w:val="2A2A2A"/>
          <w:spacing w:val="-9"/>
          <w:w w:val="110"/>
          <w:sz w:val="20"/>
        </w:rPr>
        <w:t> </w:t>
      </w:r>
      <w:r>
        <w:rPr>
          <w:color w:val="2A2A2A"/>
          <w:w w:val="110"/>
          <w:sz w:val="20"/>
        </w:rPr>
        <w:t>it</w:t>
      </w:r>
      <w:r>
        <w:rPr>
          <w:color w:val="2A2A2A"/>
          <w:spacing w:val="2"/>
          <w:w w:val="110"/>
          <w:sz w:val="20"/>
        </w:rPr>
        <w:t> </w:t>
      </w:r>
      <w:r>
        <w:rPr>
          <w:color w:val="161616"/>
          <w:w w:val="110"/>
          <w:sz w:val="20"/>
        </w:rPr>
        <w:t>is </w:t>
      </w:r>
      <w:r>
        <w:rPr>
          <w:color w:val="2A2A2A"/>
          <w:w w:val="110"/>
          <w:sz w:val="20"/>
        </w:rPr>
        <w:t>therefore</w:t>
      </w:r>
      <w:r>
        <w:rPr>
          <w:color w:val="2A2A2A"/>
          <w:spacing w:val="1"/>
          <w:w w:val="110"/>
          <w:sz w:val="20"/>
        </w:rPr>
        <w:t> </w:t>
      </w:r>
      <w:r>
        <w:rPr>
          <w:color w:val="2A2A2A"/>
          <w:w w:val="110"/>
          <w:sz w:val="20"/>
        </w:rPr>
        <w:t>recommended:</w:t>
      </w:r>
      <w:r>
        <w:rPr>
          <w:color w:val="2A2A2A"/>
          <w:spacing w:val="-1"/>
          <w:w w:val="110"/>
          <w:sz w:val="20"/>
        </w:rPr>
        <w:t> </w:t>
      </w:r>
      <w:r>
        <w:rPr>
          <w:color w:val="3B3B3B"/>
          <w:w w:val="110"/>
          <w:sz w:val="20"/>
        </w:rPr>
        <w:t>-</w:t>
      </w:r>
    </w:p>
    <w:p>
      <w:pPr>
        <w:pStyle w:val="BodyText"/>
        <w:spacing w:before="10"/>
        <w:rPr>
          <w:sz w:val="21"/>
        </w:rPr>
      </w:pPr>
    </w:p>
    <w:p>
      <w:pPr>
        <w:pStyle w:val="ListParagraph"/>
        <w:numPr>
          <w:ilvl w:val="0"/>
          <w:numId w:val="10"/>
        </w:numPr>
        <w:tabs>
          <w:tab w:pos="2885" w:val="left" w:leader="none"/>
          <w:tab w:pos="2886" w:val="left" w:leader="none"/>
        </w:tabs>
        <w:spacing w:line="266" w:lineRule="auto" w:before="0" w:after="0"/>
        <w:ind w:left="2882" w:right="1870" w:hanging="713"/>
        <w:jc w:val="left"/>
        <w:rPr>
          <w:color w:val="3B3B3B"/>
          <w:sz w:val="20"/>
        </w:rPr>
      </w:pPr>
      <w:r>
        <w:rPr>
          <w:color w:val="161616"/>
          <w:spacing w:val="-1"/>
          <w:w w:val="110"/>
          <w:sz w:val="20"/>
        </w:rPr>
        <w:t>That </w:t>
      </w:r>
      <w:r>
        <w:rPr>
          <w:color w:val="2A2A2A"/>
          <w:spacing w:val="-1"/>
          <w:w w:val="110"/>
          <w:sz w:val="20"/>
        </w:rPr>
        <w:t>Section </w:t>
      </w:r>
      <w:r>
        <w:rPr>
          <w:color w:val="2A2A2A"/>
          <w:w w:val="110"/>
          <w:sz w:val="20"/>
        </w:rPr>
        <w:t>1, The Annual Governance Statement 2021/2022 be</w:t>
      </w:r>
      <w:r>
        <w:rPr>
          <w:color w:val="2A2A2A"/>
          <w:spacing w:val="1"/>
          <w:w w:val="110"/>
          <w:sz w:val="20"/>
        </w:rPr>
        <w:t> </w:t>
      </w:r>
      <w:r>
        <w:rPr>
          <w:color w:val="2A2A2A"/>
          <w:spacing w:val="-1"/>
          <w:w w:val="110"/>
          <w:sz w:val="20"/>
        </w:rPr>
        <w:t>approved</w:t>
      </w:r>
      <w:r>
        <w:rPr>
          <w:color w:val="2A2A2A"/>
          <w:spacing w:val="-5"/>
          <w:w w:val="110"/>
          <w:sz w:val="20"/>
        </w:rPr>
        <w:t> </w:t>
      </w:r>
      <w:r>
        <w:rPr>
          <w:color w:val="2A2A2A"/>
          <w:spacing w:val="-1"/>
          <w:w w:val="110"/>
          <w:sz w:val="20"/>
        </w:rPr>
        <w:t>by</w:t>
      </w:r>
      <w:r>
        <w:rPr>
          <w:color w:val="2A2A2A"/>
          <w:spacing w:val="-13"/>
          <w:w w:val="110"/>
          <w:sz w:val="20"/>
        </w:rPr>
        <w:t> </w:t>
      </w:r>
      <w:r>
        <w:rPr>
          <w:color w:val="2A2A2A"/>
          <w:spacing w:val="-1"/>
          <w:w w:val="110"/>
          <w:sz w:val="20"/>
        </w:rPr>
        <w:t>the</w:t>
      </w:r>
      <w:r>
        <w:rPr>
          <w:color w:val="2A2A2A"/>
          <w:spacing w:val="-10"/>
          <w:w w:val="110"/>
          <w:sz w:val="20"/>
        </w:rPr>
        <w:t> </w:t>
      </w:r>
      <w:r>
        <w:rPr>
          <w:color w:val="2A2A2A"/>
          <w:spacing w:val="-1"/>
          <w:w w:val="110"/>
          <w:sz w:val="20"/>
        </w:rPr>
        <w:t>Council</w:t>
      </w:r>
      <w:r>
        <w:rPr>
          <w:color w:val="2A2A2A"/>
          <w:spacing w:val="-14"/>
          <w:w w:val="110"/>
          <w:sz w:val="20"/>
        </w:rPr>
        <w:t> </w:t>
      </w:r>
      <w:r>
        <w:rPr>
          <w:color w:val="2A2A2A"/>
          <w:spacing w:val="-1"/>
          <w:w w:val="110"/>
          <w:sz w:val="20"/>
        </w:rPr>
        <w:t>and</w:t>
      </w:r>
      <w:r>
        <w:rPr>
          <w:color w:val="2A2A2A"/>
          <w:spacing w:val="-13"/>
          <w:w w:val="110"/>
          <w:sz w:val="20"/>
        </w:rPr>
        <w:t> </w:t>
      </w:r>
      <w:r>
        <w:rPr>
          <w:color w:val="2A2A2A"/>
          <w:spacing w:val="-1"/>
          <w:w w:val="110"/>
          <w:sz w:val="20"/>
        </w:rPr>
        <w:t>signed</w:t>
      </w:r>
      <w:r>
        <w:rPr>
          <w:color w:val="2A2A2A"/>
          <w:spacing w:val="-7"/>
          <w:w w:val="110"/>
          <w:sz w:val="20"/>
        </w:rPr>
        <w:t> </w:t>
      </w:r>
      <w:r>
        <w:rPr>
          <w:color w:val="2A2A2A"/>
          <w:spacing w:val="-1"/>
          <w:w w:val="110"/>
          <w:sz w:val="20"/>
        </w:rPr>
        <w:t>by</w:t>
      </w:r>
      <w:r>
        <w:rPr>
          <w:color w:val="2A2A2A"/>
          <w:w w:val="110"/>
          <w:sz w:val="20"/>
        </w:rPr>
        <w:t> </w:t>
      </w:r>
      <w:r>
        <w:rPr>
          <w:color w:val="2A2A2A"/>
          <w:spacing w:val="-1"/>
          <w:w w:val="110"/>
          <w:sz w:val="20"/>
        </w:rPr>
        <w:t>the</w:t>
      </w:r>
      <w:r>
        <w:rPr>
          <w:color w:val="2A2A2A"/>
          <w:spacing w:val="-9"/>
          <w:w w:val="110"/>
          <w:sz w:val="20"/>
        </w:rPr>
        <w:t> </w:t>
      </w:r>
      <w:r>
        <w:rPr>
          <w:color w:val="2A2A2A"/>
          <w:spacing w:val="-1"/>
          <w:w w:val="110"/>
          <w:sz w:val="20"/>
        </w:rPr>
        <w:t>Chairman </w:t>
      </w:r>
      <w:r>
        <w:rPr>
          <w:color w:val="2A2A2A"/>
          <w:w w:val="110"/>
          <w:sz w:val="20"/>
        </w:rPr>
        <w:t>and</w:t>
      </w:r>
      <w:r>
        <w:rPr>
          <w:color w:val="2A2A2A"/>
          <w:spacing w:val="-10"/>
          <w:w w:val="110"/>
          <w:sz w:val="20"/>
        </w:rPr>
        <w:t> </w:t>
      </w:r>
      <w:r>
        <w:rPr>
          <w:color w:val="3B3B3B"/>
          <w:w w:val="110"/>
          <w:sz w:val="20"/>
        </w:rPr>
        <w:t>Cle</w:t>
      </w:r>
      <w:r>
        <w:rPr>
          <w:color w:val="161616"/>
          <w:w w:val="110"/>
          <w:sz w:val="20"/>
        </w:rPr>
        <w:t>rk</w:t>
      </w:r>
      <w:r>
        <w:rPr>
          <w:color w:val="161616"/>
          <w:spacing w:val="-13"/>
          <w:w w:val="110"/>
          <w:sz w:val="20"/>
        </w:rPr>
        <w:t> </w:t>
      </w:r>
      <w:r>
        <w:rPr>
          <w:color w:val="2A2A2A"/>
          <w:w w:val="110"/>
          <w:sz w:val="20"/>
        </w:rPr>
        <w:t>and</w:t>
      </w:r>
      <w:r>
        <w:rPr>
          <w:color w:val="2A2A2A"/>
          <w:spacing w:val="-59"/>
          <w:w w:val="110"/>
          <w:sz w:val="20"/>
        </w:rPr>
        <w:t> </w:t>
      </w:r>
      <w:r>
        <w:rPr>
          <w:color w:val="2A2A2A"/>
          <w:w w:val="110"/>
          <w:sz w:val="20"/>
        </w:rPr>
        <w:t>the</w:t>
      </w:r>
      <w:r>
        <w:rPr>
          <w:color w:val="2A2A2A"/>
          <w:spacing w:val="-9"/>
          <w:w w:val="110"/>
          <w:sz w:val="20"/>
        </w:rPr>
        <w:t> </w:t>
      </w:r>
      <w:r>
        <w:rPr>
          <w:color w:val="2A2A2A"/>
          <w:w w:val="110"/>
          <w:sz w:val="20"/>
        </w:rPr>
        <w:t>Minute</w:t>
      </w:r>
      <w:r>
        <w:rPr>
          <w:color w:val="2A2A2A"/>
          <w:spacing w:val="-12"/>
          <w:w w:val="110"/>
          <w:sz w:val="20"/>
        </w:rPr>
        <w:t> </w:t>
      </w:r>
      <w:r>
        <w:rPr>
          <w:color w:val="2A2A2A"/>
          <w:w w:val="110"/>
          <w:sz w:val="20"/>
        </w:rPr>
        <w:t>number</w:t>
      </w:r>
      <w:r>
        <w:rPr>
          <w:color w:val="2A2A2A"/>
          <w:spacing w:val="-9"/>
          <w:w w:val="110"/>
          <w:sz w:val="20"/>
        </w:rPr>
        <w:t> </w:t>
      </w:r>
      <w:r>
        <w:rPr>
          <w:color w:val="2A2A2A"/>
          <w:w w:val="110"/>
          <w:sz w:val="20"/>
        </w:rPr>
        <w:t>inserted;</w:t>
      </w:r>
    </w:p>
    <w:p>
      <w:pPr>
        <w:pStyle w:val="BodyText"/>
        <w:spacing w:before="9"/>
        <w:rPr>
          <w:sz w:val="21"/>
        </w:rPr>
      </w:pPr>
    </w:p>
    <w:p>
      <w:pPr>
        <w:pStyle w:val="ListParagraph"/>
        <w:numPr>
          <w:ilvl w:val="0"/>
          <w:numId w:val="10"/>
        </w:numPr>
        <w:tabs>
          <w:tab w:pos="2885" w:val="left" w:leader="none"/>
          <w:tab w:pos="2886" w:val="left" w:leader="none"/>
        </w:tabs>
        <w:spacing w:line="266" w:lineRule="auto" w:before="0" w:after="0"/>
        <w:ind w:left="2877" w:right="1654" w:hanging="707"/>
        <w:jc w:val="left"/>
        <w:rPr>
          <w:color w:val="3B3B3B"/>
          <w:sz w:val="20"/>
        </w:rPr>
      </w:pPr>
      <w:r>
        <w:rPr>
          <w:color w:val="161616"/>
          <w:spacing w:val="-1"/>
          <w:w w:val="110"/>
          <w:sz w:val="20"/>
        </w:rPr>
        <w:t>That </w:t>
      </w:r>
      <w:r>
        <w:rPr>
          <w:color w:val="2A2A2A"/>
          <w:spacing w:val="-1"/>
          <w:w w:val="110"/>
          <w:sz w:val="20"/>
        </w:rPr>
        <w:t>Section 2, The Accounting Statements </w:t>
      </w:r>
      <w:r>
        <w:rPr>
          <w:color w:val="2A2A2A"/>
          <w:w w:val="110"/>
          <w:sz w:val="20"/>
        </w:rPr>
        <w:t>2021/2022 be approved</w:t>
      </w:r>
      <w:r>
        <w:rPr>
          <w:color w:val="2A2A2A"/>
          <w:spacing w:val="1"/>
          <w:w w:val="110"/>
          <w:sz w:val="20"/>
        </w:rPr>
        <w:t> </w:t>
      </w:r>
      <w:r>
        <w:rPr>
          <w:color w:val="2A2A2A"/>
          <w:w w:val="105"/>
          <w:sz w:val="20"/>
        </w:rPr>
        <w:t>by</w:t>
      </w:r>
      <w:r>
        <w:rPr>
          <w:color w:val="2A2A2A"/>
          <w:spacing w:val="25"/>
          <w:w w:val="105"/>
          <w:sz w:val="20"/>
        </w:rPr>
        <w:t> </w:t>
      </w:r>
      <w:r>
        <w:rPr>
          <w:color w:val="161616"/>
          <w:w w:val="105"/>
          <w:sz w:val="20"/>
        </w:rPr>
        <w:t>the</w:t>
      </w:r>
      <w:r>
        <w:rPr>
          <w:color w:val="161616"/>
          <w:spacing w:val="25"/>
          <w:w w:val="105"/>
          <w:sz w:val="20"/>
        </w:rPr>
        <w:t> </w:t>
      </w:r>
      <w:r>
        <w:rPr>
          <w:color w:val="2A2A2A"/>
          <w:w w:val="105"/>
          <w:sz w:val="20"/>
        </w:rPr>
        <w:t>Council</w:t>
      </w:r>
      <w:r>
        <w:rPr>
          <w:color w:val="2A2A2A"/>
          <w:spacing w:val="11"/>
          <w:w w:val="105"/>
          <w:sz w:val="20"/>
        </w:rPr>
        <w:t> </w:t>
      </w:r>
      <w:r>
        <w:rPr>
          <w:color w:val="2A2A2A"/>
          <w:w w:val="105"/>
          <w:sz w:val="20"/>
        </w:rPr>
        <w:t>and</w:t>
      </w:r>
      <w:r>
        <w:rPr>
          <w:color w:val="2A2A2A"/>
          <w:spacing w:val="6"/>
          <w:w w:val="105"/>
          <w:sz w:val="20"/>
        </w:rPr>
        <w:t> </w:t>
      </w:r>
      <w:r>
        <w:rPr>
          <w:color w:val="3B3B3B"/>
          <w:w w:val="105"/>
          <w:sz w:val="20"/>
        </w:rPr>
        <w:t>signed</w:t>
      </w:r>
      <w:r>
        <w:rPr>
          <w:color w:val="3B3B3B"/>
          <w:spacing w:val="14"/>
          <w:w w:val="105"/>
          <w:sz w:val="20"/>
        </w:rPr>
        <w:t> </w:t>
      </w:r>
      <w:r>
        <w:rPr>
          <w:color w:val="2A2A2A"/>
          <w:w w:val="105"/>
          <w:sz w:val="20"/>
        </w:rPr>
        <w:t>by</w:t>
      </w:r>
      <w:r>
        <w:rPr>
          <w:color w:val="2A2A2A"/>
          <w:spacing w:val="15"/>
          <w:w w:val="105"/>
          <w:sz w:val="20"/>
        </w:rPr>
        <w:t> </w:t>
      </w:r>
      <w:r>
        <w:rPr>
          <w:color w:val="3B3B3B"/>
          <w:w w:val="105"/>
          <w:sz w:val="20"/>
        </w:rPr>
        <w:t>t</w:t>
      </w:r>
      <w:r>
        <w:rPr>
          <w:color w:val="161616"/>
          <w:w w:val="105"/>
          <w:sz w:val="20"/>
        </w:rPr>
        <w:t>he</w:t>
      </w:r>
      <w:r>
        <w:rPr>
          <w:color w:val="161616"/>
          <w:spacing w:val="18"/>
          <w:w w:val="105"/>
          <w:sz w:val="20"/>
        </w:rPr>
        <w:t> </w:t>
      </w:r>
      <w:r>
        <w:rPr>
          <w:color w:val="2A2A2A"/>
          <w:w w:val="105"/>
          <w:sz w:val="20"/>
        </w:rPr>
        <w:t>Cha</w:t>
      </w:r>
      <w:r>
        <w:rPr>
          <w:color w:val="070707"/>
          <w:w w:val="105"/>
          <w:sz w:val="20"/>
        </w:rPr>
        <w:t>i</w:t>
      </w:r>
      <w:r>
        <w:rPr>
          <w:color w:val="2A2A2A"/>
          <w:w w:val="105"/>
          <w:sz w:val="20"/>
        </w:rPr>
        <w:t>rman</w:t>
      </w:r>
      <w:r>
        <w:rPr>
          <w:color w:val="2A2A2A"/>
          <w:spacing w:val="13"/>
          <w:w w:val="105"/>
          <w:sz w:val="20"/>
        </w:rPr>
        <w:t> </w:t>
      </w:r>
      <w:r>
        <w:rPr>
          <w:color w:val="2A2A2A"/>
          <w:w w:val="105"/>
          <w:sz w:val="20"/>
        </w:rPr>
        <w:t>and</w:t>
      </w:r>
      <w:r>
        <w:rPr>
          <w:color w:val="2A2A2A"/>
          <w:spacing w:val="2"/>
          <w:w w:val="105"/>
          <w:sz w:val="20"/>
        </w:rPr>
        <w:t> </w:t>
      </w:r>
      <w:r>
        <w:rPr>
          <w:color w:val="161616"/>
          <w:w w:val="105"/>
          <w:sz w:val="20"/>
        </w:rPr>
        <w:t>Responsib</w:t>
      </w:r>
      <w:r>
        <w:rPr>
          <w:color w:val="3B3B3B"/>
          <w:w w:val="105"/>
          <w:sz w:val="20"/>
        </w:rPr>
        <w:t>le</w:t>
      </w:r>
      <w:r>
        <w:rPr>
          <w:color w:val="3B3B3B"/>
          <w:spacing w:val="21"/>
          <w:w w:val="105"/>
          <w:sz w:val="20"/>
        </w:rPr>
        <w:t> </w:t>
      </w:r>
      <w:r>
        <w:rPr>
          <w:color w:val="2A2A2A"/>
          <w:w w:val="105"/>
          <w:sz w:val="20"/>
        </w:rPr>
        <w:t>Financial</w:t>
      </w:r>
      <w:r>
        <w:rPr>
          <w:color w:val="2A2A2A"/>
          <w:spacing w:val="-55"/>
          <w:w w:val="105"/>
          <w:sz w:val="20"/>
        </w:rPr>
        <w:t> </w:t>
      </w:r>
      <w:r>
        <w:rPr>
          <w:color w:val="2A2A2A"/>
          <w:w w:val="110"/>
          <w:sz w:val="20"/>
        </w:rPr>
        <w:t>Officer</w:t>
      </w:r>
      <w:r>
        <w:rPr>
          <w:color w:val="2A2A2A"/>
          <w:spacing w:val="-8"/>
          <w:w w:val="110"/>
          <w:sz w:val="20"/>
        </w:rPr>
        <w:t> </w:t>
      </w:r>
      <w:r>
        <w:rPr>
          <w:color w:val="2A2A2A"/>
          <w:w w:val="110"/>
          <w:sz w:val="20"/>
        </w:rPr>
        <w:t>and</w:t>
      </w:r>
      <w:r>
        <w:rPr>
          <w:color w:val="2A2A2A"/>
          <w:spacing w:val="-11"/>
          <w:w w:val="110"/>
          <w:sz w:val="20"/>
        </w:rPr>
        <w:t> </w:t>
      </w:r>
      <w:r>
        <w:rPr>
          <w:color w:val="3B3B3B"/>
          <w:w w:val="110"/>
          <w:sz w:val="20"/>
        </w:rPr>
        <w:t>t</w:t>
      </w:r>
      <w:r>
        <w:rPr>
          <w:color w:val="161616"/>
          <w:w w:val="110"/>
          <w:sz w:val="20"/>
        </w:rPr>
        <w:t>he</w:t>
      </w:r>
      <w:r>
        <w:rPr>
          <w:color w:val="161616"/>
          <w:spacing w:val="-8"/>
          <w:w w:val="110"/>
          <w:sz w:val="20"/>
        </w:rPr>
        <w:t> </w:t>
      </w:r>
      <w:r>
        <w:rPr>
          <w:color w:val="2A2A2A"/>
          <w:w w:val="110"/>
          <w:sz w:val="20"/>
        </w:rPr>
        <w:t>Minute</w:t>
      </w:r>
      <w:r>
        <w:rPr>
          <w:color w:val="2A2A2A"/>
          <w:spacing w:val="-3"/>
          <w:w w:val="110"/>
          <w:sz w:val="20"/>
        </w:rPr>
        <w:t> </w:t>
      </w:r>
      <w:r>
        <w:rPr>
          <w:color w:val="2A2A2A"/>
          <w:w w:val="110"/>
          <w:sz w:val="20"/>
        </w:rPr>
        <w:t>number</w:t>
      </w:r>
      <w:r>
        <w:rPr>
          <w:color w:val="2A2A2A"/>
          <w:spacing w:val="-3"/>
          <w:w w:val="110"/>
          <w:sz w:val="20"/>
        </w:rPr>
        <w:t> </w:t>
      </w:r>
      <w:r>
        <w:rPr>
          <w:color w:val="2A2A2A"/>
          <w:w w:val="110"/>
          <w:sz w:val="20"/>
        </w:rPr>
        <w:t>inserted;</w:t>
      </w:r>
    </w:p>
    <w:p>
      <w:pPr>
        <w:pStyle w:val="BodyText"/>
        <w:spacing w:before="5"/>
        <w:rPr>
          <w:sz w:val="22"/>
        </w:rPr>
      </w:pPr>
    </w:p>
    <w:p>
      <w:pPr>
        <w:pStyle w:val="ListParagraph"/>
        <w:numPr>
          <w:ilvl w:val="0"/>
          <w:numId w:val="10"/>
        </w:numPr>
        <w:tabs>
          <w:tab w:pos="2878" w:val="left" w:leader="none"/>
          <w:tab w:pos="2879" w:val="left" w:leader="none"/>
        </w:tabs>
        <w:spacing w:line="240" w:lineRule="auto" w:before="1" w:after="0"/>
        <w:ind w:left="2878" w:right="0" w:hanging="709"/>
        <w:jc w:val="left"/>
        <w:rPr>
          <w:color w:val="3B3B3B"/>
          <w:sz w:val="20"/>
        </w:rPr>
      </w:pPr>
      <w:r>
        <w:rPr>
          <w:color w:val="161616"/>
          <w:spacing w:val="-1"/>
          <w:w w:val="110"/>
          <w:sz w:val="20"/>
        </w:rPr>
        <w:t>Th</w:t>
      </w:r>
      <w:r>
        <w:rPr>
          <w:color w:val="3B3B3B"/>
          <w:spacing w:val="-1"/>
          <w:w w:val="110"/>
          <w:sz w:val="20"/>
        </w:rPr>
        <w:t>at</w:t>
      </w:r>
      <w:r>
        <w:rPr>
          <w:color w:val="3B3B3B"/>
          <w:spacing w:val="-9"/>
          <w:w w:val="110"/>
          <w:sz w:val="20"/>
        </w:rPr>
        <w:t> </w:t>
      </w:r>
      <w:r>
        <w:rPr>
          <w:color w:val="2A2A2A"/>
          <w:spacing w:val="-1"/>
          <w:w w:val="110"/>
          <w:sz w:val="20"/>
        </w:rPr>
        <w:t>the</w:t>
      </w:r>
      <w:r>
        <w:rPr>
          <w:color w:val="2A2A2A"/>
          <w:spacing w:val="-12"/>
          <w:w w:val="110"/>
          <w:sz w:val="20"/>
        </w:rPr>
        <w:t> </w:t>
      </w:r>
      <w:r>
        <w:rPr>
          <w:color w:val="070707"/>
          <w:w w:val="110"/>
          <w:sz w:val="20"/>
        </w:rPr>
        <w:t>I</w:t>
      </w:r>
      <w:r>
        <w:rPr>
          <w:color w:val="2A2A2A"/>
          <w:w w:val="110"/>
          <w:sz w:val="20"/>
        </w:rPr>
        <w:t>nternal</w:t>
      </w:r>
      <w:r>
        <w:rPr>
          <w:color w:val="2A2A2A"/>
          <w:spacing w:val="-14"/>
          <w:w w:val="110"/>
          <w:sz w:val="20"/>
        </w:rPr>
        <w:t> </w:t>
      </w:r>
      <w:r>
        <w:rPr>
          <w:color w:val="2A2A2A"/>
          <w:w w:val="110"/>
          <w:sz w:val="20"/>
        </w:rPr>
        <w:t>Audit</w:t>
      </w:r>
      <w:r>
        <w:rPr>
          <w:color w:val="2A2A2A"/>
          <w:spacing w:val="-15"/>
          <w:w w:val="110"/>
          <w:sz w:val="20"/>
        </w:rPr>
        <w:t> </w:t>
      </w:r>
      <w:r>
        <w:rPr>
          <w:color w:val="2A2A2A"/>
          <w:w w:val="110"/>
          <w:sz w:val="20"/>
        </w:rPr>
        <w:t>Report</w:t>
      </w:r>
      <w:r>
        <w:rPr>
          <w:color w:val="2A2A2A"/>
          <w:spacing w:val="-14"/>
          <w:w w:val="110"/>
          <w:sz w:val="20"/>
        </w:rPr>
        <w:t> </w:t>
      </w:r>
      <w:r>
        <w:rPr>
          <w:color w:val="2A2A2A"/>
          <w:w w:val="110"/>
          <w:sz w:val="20"/>
        </w:rPr>
        <w:t>be</w:t>
      </w:r>
      <w:r>
        <w:rPr>
          <w:color w:val="2A2A2A"/>
          <w:spacing w:val="-9"/>
          <w:w w:val="110"/>
          <w:sz w:val="20"/>
        </w:rPr>
        <w:t> </w:t>
      </w:r>
      <w:r>
        <w:rPr>
          <w:color w:val="2A2A2A"/>
          <w:w w:val="110"/>
          <w:sz w:val="20"/>
        </w:rPr>
        <w:t>approved;</w:t>
      </w:r>
    </w:p>
    <w:p>
      <w:pPr>
        <w:pStyle w:val="BodyText"/>
        <w:spacing w:before="10"/>
      </w:pPr>
    </w:p>
    <w:p>
      <w:pPr>
        <w:pStyle w:val="ListParagraph"/>
        <w:numPr>
          <w:ilvl w:val="0"/>
          <w:numId w:val="10"/>
        </w:numPr>
        <w:tabs>
          <w:tab w:pos="2878" w:val="left" w:leader="none"/>
          <w:tab w:pos="2879" w:val="left" w:leader="none"/>
        </w:tabs>
        <w:spacing w:line="266" w:lineRule="auto" w:before="0" w:after="0"/>
        <w:ind w:left="2880" w:right="1732" w:hanging="717"/>
        <w:jc w:val="left"/>
        <w:rPr>
          <w:color w:val="3B3B3B"/>
          <w:sz w:val="20"/>
        </w:rPr>
      </w:pPr>
      <w:r>
        <w:rPr>
          <w:color w:val="2A2A2A"/>
          <w:w w:val="105"/>
          <w:sz w:val="20"/>
        </w:rPr>
        <w:t>That</w:t>
      </w:r>
      <w:r>
        <w:rPr>
          <w:color w:val="2A2A2A"/>
          <w:spacing w:val="1"/>
          <w:w w:val="105"/>
          <w:sz w:val="20"/>
        </w:rPr>
        <w:t> </w:t>
      </w:r>
      <w:r>
        <w:rPr>
          <w:color w:val="2A2A2A"/>
          <w:w w:val="105"/>
          <w:sz w:val="20"/>
        </w:rPr>
        <w:t>the</w:t>
      </w:r>
      <w:r>
        <w:rPr>
          <w:color w:val="2A2A2A"/>
          <w:spacing w:val="1"/>
          <w:w w:val="105"/>
          <w:sz w:val="20"/>
        </w:rPr>
        <w:t> </w:t>
      </w:r>
      <w:r>
        <w:rPr>
          <w:color w:val="2A2A2A"/>
          <w:w w:val="105"/>
          <w:sz w:val="20"/>
        </w:rPr>
        <w:t>Annual Return be advertised</w:t>
      </w:r>
      <w:r>
        <w:rPr>
          <w:color w:val="2A2A2A"/>
          <w:spacing w:val="1"/>
          <w:w w:val="105"/>
          <w:sz w:val="20"/>
        </w:rPr>
        <w:t> </w:t>
      </w:r>
      <w:r>
        <w:rPr>
          <w:color w:val="161616"/>
          <w:w w:val="105"/>
          <w:sz w:val="20"/>
        </w:rPr>
        <w:t>for </w:t>
      </w:r>
      <w:r>
        <w:rPr>
          <w:color w:val="2A2A2A"/>
          <w:w w:val="105"/>
          <w:sz w:val="20"/>
        </w:rPr>
        <w:t>public inspect</w:t>
      </w:r>
      <w:r>
        <w:rPr>
          <w:color w:val="4F4F4F"/>
          <w:w w:val="105"/>
          <w:sz w:val="20"/>
        </w:rPr>
        <w:t>i</w:t>
      </w:r>
      <w:r>
        <w:rPr>
          <w:color w:val="2A2A2A"/>
          <w:w w:val="105"/>
          <w:sz w:val="20"/>
        </w:rPr>
        <w:t>on</w:t>
      </w:r>
      <w:r>
        <w:rPr>
          <w:color w:val="2A2A2A"/>
          <w:spacing w:val="1"/>
          <w:w w:val="105"/>
          <w:sz w:val="20"/>
        </w:rPr>
        <w:t> </w:t>
      </w:r>
      <w:r>
        <w:rPr>
          <w:color w:val="2A2A2A"/>
          <w:w w:val="105"/>
          <w:sz w:val="20"/>
        </w:rPr>
        <w:t>to </w:t>
      </w:r>
      <w:r>
        <w:rPr>
          <w:color w:val="3B3B3B"/>
          <w:w w:val="105"/>
          <w:sz w:val="20"/>
        </w:rPr>
        <w:t>comply</w:t>
      </w:r>
      <w:r>
        <w:rPr>
          <w:color w:val="3B3B3B"/>
          <w:spacing w:val="1"/>
          <w:w w:val="105"/>
          <w:sz w:val="20"/>
        </w:rPr>
        <w:t> </w:t>
      </w:r>
      <w:r>
        <w:rPr>
          <w:color w:val="2A2A2A"/>
          <w:w w:val="105"/>
          <w:sz w:val="20"/>
        </w:rPr>
        <w:t>with</w:t>
      </w:r>
      <w:r>
        <w:rPr>
          <w:color w:val="2A2A2A"/>
          <w:spacing w:val="12"/>
          <w:w w:val="105"/>
          <w:sz w:val="20"/>
        </w:rPr>
        <w:t> </w:t>
      </w:r>
      <w:r>
        <w:rPr>
          <w:color w:val="161616"/>
          <w:w w:val="105"/>
          <w:sz w:val="20"/>
        </w:rPr>
        <w:t>the</w:t>
      </w:r>
      <w:r>
        <w:rPr>
          <w:color w:val="161616"/>
          <w:spacing w:val="15"/>
          <w:w w:val="105"/>
          <w:sz w:val="20"/>
        </w:rPr>
        <w:t> </w:t>
      </w:r>
      <w:r>
        <w:rPr>
          <w:color w:val="2A2A2A"/>
          <w:w w:val="105"/>
          <w:sz w:val="20"/>
        </w:rPr>
        <w:t>timescales</w:t>
      </w:r>
      <w:r>
        <w:rPr>
          <w:color w:val="2A2A2A"/>
          <w:spacing w:val="20"/>
          <w:w w:val="105"/>
          <w:sz w:val="20"/>
        </w:rPr>
        <w:t> </w:t>
      </w:r>
      <w:r>
        <w:rPr>
          <w:color w:val="2A2A2A"/>
          <w:w w:val="105"/>
          <w:sz w:val="20"/>
        </w:rPr>
        <w:t>and</w:t>
      </w:r>
      <w:r>
        <w:rPr>
          <w:color w:val="2A2A2A"/>
          <w:spacing w:val="23"/>
          <w:w w:val="105"/>
          <w:sz w:val="20"/>
        </w:rPr>
        <w:t> </w:t>
      </w:r>
      <w:r>
        <w:rPr>
          <w:color w:val="2A2A2A"/>
          <w:w w:val="105"/>
          <w:sz w:val="20"/>
        </w:rPr>
        <w:t>requ</w:t>
      </w:r>
      <w:r>
        <w:rPr>
          <w:color w:val="070707"/>
          <w:w w:val="105"/>
          <w:sz w:val="20"/>
        </w:rPr>
        <w:t>i</w:t>
      </w:r>
      <w:r>
        <w:rPr>
          <w:color w:val="3B3B3B"/>
          <w:w w:val="105"/>
          <w:sz w:val="20"/>
        </w:rPr>
        <w:t>rements</w:t>
      </w:r>
      <w:r>
        <w:rPr>
          <w:color w:val="3B3B3B"/>
          <w:spacing w:val="24"/>
          <w:w w:val="105"/>
          <w:sz w:val="20"/>
        </w:rPr>
        <w:t> </w:t>
      </w:r>
      <w:r>
        <w:rPr>
          <w:color w:val="161616"/>
          <w:w w:val="105"/>
          <w:sz w:val="20"/>
        </w:rPr>
        <w:t>i</w:t>
      </w:r>
      <w:r>
        <w:rPr>
          <w:color w:val="3B3B3B"/>
          <w:w w:val="105"/>
          <w:sz w:val="20"/>
        </w:rPr>
        <w:t>n</w:t>
      </w:r>
      <w:r>
        <w:rPr>
          <w:color w:val="3B3B3B"/>
          <w:spacing w:val="21"/>
          <w:w w:val="105"/>
          <w:sz w:val="20"/>
        </w:rPr>
        <w:t> </w:t>
      </w:r>
      <w:r>
        <w:rPr>
          <w:color w:val="2A2A2A"/>
          <w:w w:val="105"/>
          <w:sz w:val="20"/>
        </w:rPr>
        <w:t>paragraph</w:t>
      </w:r>
      <w:r>
        <w:rPr>
          <w:color w:val="2A2A2A"/>
          <w:spacing w:val="26"/>
          <w:w w:val="105"/>
          <w:sz w:val="20"/>
        </w:rPr>
        <w:t> </w:t>
      </w:r>
      <w:r>
        <w:rPr>
          <w:color w:val="2A2A2A"/>
          <w:w w:val="105"/>
          <w:sz w:val="20"/>
        </w:rPr>
        <w:t>2.2</w:t>
      </w:r>
      <w:r>
        <w:rPr>
          <w:color w:val="2A2A2A"/>
          <w:spacing w:val="11"/>
          <w:w w:val="105"/>
          <w:sz w:val="20"/>
        </w:rPr>
        <w:t> </w:t>
      </w:r>
      <w:r>
        <w:rPr>
          <w:color w:val="2A2A2A"/>
          <w:w w:val="105"/>
          <w:sz w:val="20"/>
        </w:rPr>
        <w:t>(iv)</w:t>
      </w:r>
      <w:r>
        <w:rPr>
          <w:color w:val="2A2A2A"/>
          <w:spacing w:val="-4"/>
          <w:w w:val="105"/>
          <w:sz w:val="20"/>
        </w:rPr>
        <w:t> </w:t>
      </w:r>
      <w:r>
        <w:rPr>
          <w:color w:val="2A2A2A"/>
          <w:w w:val="105"/>
          <w:sz w:val="20"/>
        </w:rPr>
        <w:t>above</w:t>
      </w:r>
      <w:r>
        <w:rPr>
          <w:color w:val="2A2A2A"/>
          <w:spacing w:val="12"/>
          <w:w w:val="105"/>
          <w:sz w:val="20"/>
        </w:rPr>
        <w:t> </w:t>
      </w:r>
      <w:r>
        <w:rPr>
          <w:color w:val="2A2A2A"/>
          <w:w w:val="105"/>
          <w:sz w:val="20"/>
        </w:rPr>
        <w:t>and</w:t>
      </w:r>
      <w:r>
        <w:rPr>
          <w:color w:val="2A2A2A"/>
          <w:spacing w:val="-55"/>
          <w:w w:val="105"/>
          <w:sz w:val="20"/>
        </w:rPr>
        <w:t> </w:t>
      </w:r>
      <w:r>
        <w:rPr>
          <w:color w:val="2A2A2A"/>
          <w:w w:val="110"/>
          <w:sz w:val="20"/>
        </w:rPr>
        <w:t>Councillors</w:t>
      </w:r>
      <w:r>
        <w:rPr>
          <w:color w:val="2A2A2A"/>
          <w:spacing w:val="4"/>
          <w:w w:val="110"/>
          <w:sz w:val="20"/>
        </w:rPr>
        <w:t> </w:t>
      </w:r>
      <w:r>
        <w:rPr>
          <w:color w:val="2A2A2A"/>
          <w:w w:val="110"/>
          <w:sz w:val="20"/>
        </w:rPr>
        <w:t>be</w:t>
      </w:r>
      <w:r>
        <w:rPr>
          <w:color w:val="2A2A2A"/>
          <w:spacing w:val="6"/>
          <w:w w:val="110"/>
          <w:sz w:val="20"/>
        </w:rPr>
        <w:t> </w:t>
      </w:r>
      <w:r>
        <w:rPr>
          <w:color w:val="2A2A2A"/>
          <w:w w:val="110"/>
          <w:sz w:val="20"/>
        </w:rPr>
        <w:t>sent</w:t>
      </w:r>
      <w:r>
        <w:rPr>
          <w:color w:val="2A2A2A"/>
          <w:spacing w:val="-8"/>
          <w:w w:val="110"/>
          <w:sz w:val="20"/>
        </w:rPr>
        <w:t> </w:t>
      </w:r>
      <w:r>
        <w:rPr>
          <w:color w:val="2A2A2A"/>
          <w:w w:val="110"/>
          <w:sz w:val="20"/>
        </w:rPr>
        <w:t>a</w:t>
      </w:r>
      <w:r>
        <w:rPr>
          <w:color w:val="2A2A2A"/>
          <w:spacing w:val="3"/>
          <w:w w:val="110"/>
          <w:sz w:val="20"/>
        </w:rPr>
        <w:t> </w:t>
      </w:r>
      <w:r>
        <w:rPr>
          <w:color w:val="3B3B3B"/>
          <w:w w:val="110"/>
          <w:sz w:val="20"/>
        </w:rPr>
        <w:t>copy</w:t>
      </w:r>
      <w:r>
        <w:rPr>
          <w:color w:val="3B3B3B"/>
          <w:spacing w:val="-7"/>
          <w:w w:val="110"/>
          <w:sz w:val="20"/>
        </w:rPr>
        <w:t> </w:t>
      </w:r>
      <w:r>
        <w:rPr>
          <w:color w:val="3B3B3B"/>
          <w:w w:val="110"/>
          <w:sz w:val="20"/>
        </w:rPr>
        <w:t>of</w:t>
      </w:r>
      <w:r>
        <w:rPr>
          <w:color w:val="3B3B3B"/>
          <w:spacing w:val="-1"/>
          <w:w w:val="110"/>
          <w:sz w:val="20"/>
        </w:rPr>
        <w:t> </w:t>
      </w:r>
      <w:r>
        <w:rPr>
          <w:color w:val="2A2A2A"/>
          <w:w w:val="110"/>
          <w:sz w:val="20"/>
        </w:rPr>
        <w:t>this</w:t>
      </w:r>
      <w:r>
        <w:rPr>
          <w:color w:val="2A2A2A"/>
          <w:spacing w:val="-15"/>
          <w:w w:val="110"/>
          <w:sz w:val="20"/>
        </w:rPr>
        <w:t> </w:t>
      </w:r>
      <w:r>
        <w:rPr>
          <w:color w:val="2A2A2A"/>
          <w:w w:val="110"/>
          <w:sz w:val="20"/>
        </w:rPr>
        <w:t>notice;</w:t>
      </w:r>
    </w:p>
    <w:p>
      <w:pPr>
        <w:pStyle w:val="BodyText"/>
        <w:spacing w:before="5"/>
        <w:rPr>
          <w:sz w:val="22"/>
        </w:rPr>
      </w:pPr>
    </w:p>
    <w:p>
      <w:pPr>
        <w:pStyle w:val="ListParagraph"/>
        <w:numPr>
          <w:ilvl w:val="0"/>
          <w:numId w:val="10"/>
        </w:numPr>
        <w:tabs>
          <w:tab w:pos="2878" w:val="left" w:leader="none"/>
          <w:tab w:pos="2879" w:val="left" w:leader="none"/>
        </w:tabs>
        <w:spacing w:line="271" w:lineRule="auto" w:before="0" w:after="0"/>
        <w:ind w:left="2882" w:right="1667" w:hanging="720"/>
        <w:jc w:val="left"/>
        <w:rPr>
          <w:color w:val="2A2A2A"/>
          <w:sz w:val="20"/>
        </w:rPr>
      </w:pPr>
      <w:r>
        <w:rPr>
          <w:color w:val="161616"/>
          <w:spacing w:val="-1"/>
          <w:w w:val="110"/>
          <w:sz w:val="20"/>
        </w:rPr>
        <w:t>That</w:t>
      </w:r>
      <w:r>
        <w:rPr>
          <w:color w:val="161616"/>
          <w:spacing w:val="-7"/>
          <w:w w:val="110"/>
          <w:sz w:val="20"/>
        </w:rPr>
        <w:t> </w:t>
      </w:r>
      <w:r>
        <w:rPr>
          <w:color w:val="2A2A2A"/>
          <w:spacing w:val="-1"/>
          <w:w w:val="110"/>
          <w:sz w:val="20"/>
        </w:rPr>
        <w:t>the</w:t>
      </w:r>
      <w:r>
        <w:rPr>
          <w:color w:val="2A2A2A"/>
          <w:spacing w:val="-14"/>
          <w:w w:val="110"/>
          <w:sz w:val="20"/>
        </w:rPr>
        <w:t> </w:t>
      </w:r>
      <w:r>
        <w:rPr>
          <w:color w:val="2A2A2A"/>
          <w:spacing w:val="-1"/>
          <w:w w:val="110"/>
          <w:sz w:val="20"/>
        </w:rPr>
        <w:t>completed</w:t>
      </w:r>
      <w:r>
        <w:rPr>
          <w:color w:val="2A2A2A"/>
          <w:spacing w:val="-10"/>
          <w:w w:val="110"/>
          <w:sz w:val="20"/>
        </w:rPr>
        <w:t> </w:t>
      </w:r>
      <w:r>
        <w:rPr>
          <w:color w:val="2A2A2A"/>
          <w:spacing w:val="-1"/>
          <w:w w:val="110"/>
          <w:sz w:val="20"/>
        </w:rPr>
        <w:t>and</w:t>
      </w:r>
      <w:r>
        <w:rPr>
          <w:color w:val="2A2A2A"/>
          <w:spacing w:val="-7"/>
          <w:w w:val="110"/>
          <w:sz w:val="20"/>
        </w:rPr>
        <w:t> </w:t>
      </w:r>
      <w:r>
        <w:rPr>
          <w:color w:val="3B3B3B"/>
          <w:spacing w:val="-1"/>
          <w:w w:val="110"/>
          <w:sz w:val="20"/>
        </w:rPr>
        <w:t>approved </w:t>
      </w:r>
      <w:r>
        <w:rPr>
          <w:color w:val="2A2A2A"/>
          <w:w w:val="110"/>
          <w:sz w:val="20"/>
        </w:rPr>
        <w:t>Annual</w:t>
      </w:r>
      <w:r>
        <w:rPr>
          <w:color w:val="2A2A2A"/>
          <w:spacing w:val="-12"/>
          <w:w w:val="110"/>
          <w:sz w:val="20"/>
        </w:rPr>
        <w:t> </w:t>
      </w:r>
      <w:r>
        <w:rPr>
          <w:color w:val="2A2A2A"/>
          <w:w w:val="110"/>
          <w:sz w:val="20"/>
        </w:rPr>
        <w:t>Return</w:t>
      </w:r>
      <w:r>
        <w:rPr>
          <w:color w:val="2A2A2A"/>
          <w:spacing w:val="-11"/>
          <w:w w:val="110"/>
          <w:sz w:val="20"/>
        </w:rPr>
        <w:t> </w:t>
      </w:r>
      <w:r>
        <w:rPr>
          <w:color w:val="2A2A2A"/>
          <w:w w:val="110"/>
          <w:sz w:val="20"/>
        </w:rPr>
        <w:t>be</w:t>
      </w:r>
      <w:r>
        <w:rPr>
          <w:color w:val="2A2A2A"/>
          <w:spacing w:val="-12"/>
          <w:w w:val="110"/>
          <w:sz w:val="20"/>
        </w:rPr>
        <w:t> </w:t>
      </w:r>
      <w:r>
        <w:rPr>
          <w:color w:val="2A2A2A"/>
          <w:w w:val="110"/>
          <w:sz w:val="20"/>
        </w:rPr>
        <w:t>submitted</w:t>
      </w:r>
      <w:r>
        <w:rPr>
          <w:color w:val="2A2A2A"/>
          <w:spacing w:val="-10"/>
          <w:w w:val="110"/>
          <w:sz w:val="20"/>
        </w:rPr>
        <w:t> </w:t>
      </w:r>
      <w:r>
        <w:rPr>
          <w:color w:val="2A2A2A"/>
          <w:w w:val="110"/>
          <w:sz w:val="20"/>
        </w:rPr>
        <w:t>to</w:t>
      </w:r>
      <w:r>
        <w:rPr>
          <w:color w:val="2A2A2A"/>
          <w:spacing w:val="-4"/>
          <w:w w:val="110"/>
          <w:sz w:val="20"/>
        </w:rPr>
        <w:t> </w:t>
      </w:r>
      <w:r>
        <w:rPr>
          <w:color w:val="2A2A2A"/>
          <w:w w:val="110"/>
          <w:sz w:val="20"/>
        </w:rPr>
        <w:t>PKF</w:t>
      </w:r>
      <w:r>
        <w:rPr>
          <w:color w:val="2A2A2A"/>
          <w:spacing w:val="-59"/>
          <w:w w:val="110"/>
          <w:sz w:val="20"/>
        </w:rPr>
        <w:t> </w:t>
      </w:r>
      <w:r>
        <w:rPr>
          <w:color w:val="2A2A2A"/>
          <w:w w:val="110"/>
          <w:sz w:val="20"/>
        </w:rPr>
        <w:t>Littlejohn</w:t>
      </w:r>
      <w:r>
        <w:rPr>
          <w:color w:val="2A2A2A"/>
          <w:spacing w:val="3"/>
          <w:w w:val="110"/>
          <w:sz w:val="20"/>
        </w:rPr>
        <w:t> </w:t>
      </w:r>
      <w:r>
        <w:rPr>
          <w:color w:val="2A2A2A"/>
          <w:w w:val="110"/>
          <w:sz w:val="20"/>
        </w:rPr>
        <w:t>as</w:t>
      </w:r>
      <w:r>
        <w:rPr>
          <w:color w:val="2A2A2A"/>
          <w:spacing w:val="-5"/>
          <w:w w:val="110"/>
          <w:sz w:val="20"/>
        </w:rPr>
        <w:t> </w:t>
      </w:r>
      <w:r>
        <w:rPr>
          <w:color w:val="2A2A2A"/>
          <w:w w:val="110"/>
          <w:sz w:val="20"/>
        </w:rPr>
        <w:t>soon</w:t>
      </w:r>
      <w:r>
        <w:rPr>
          <w:color w:val="2A2A2A"/>
          <w:spacing w:val="-7"/>
          <w:w w:val="110"/>
          <w:sz w:val="20"/>
        </w:rPr>
        <w:t> </w:t>
      </w:r>
      <w:r>
        <w:rPr>
          <w:color w:val="2A2A2A"/>
          <w:w w:val="110"/>
          <w:sz w:val="20"/>
        </w:rPr>
        <w:t>as</w:t>
      </w:r>
      <w:r>
        <w:rPr>
          <w:color w:val="2A2A2A"/>
          <w:spacing w:val="-8"/>
          <w:w w:val="110"/>
          <w:sz w:val="20"/>
        </w:rPr>
        <w:t> </w:t>
      </w:r>
      <w:r>
        <w:rPr>
          <w:color w:val="2A2A2A"/>
          <w:w w:val="110"/>
          <w:sz w:val="20"/>
        </w:rPr>
        <w:t>possible</w:t>
      </w:r>
      <w:r>
        <w:rPr>
          <w:color w:val="2A2A2A"/>
          <w:spacing w:val="2"/>
          <w:w w:val="110"/>
          <w:sz w:val="20"/>
        </w:rPr>
        <w:t> </w:t>
      </w:r>
      <w:r>
        <w:rPr>
          <w:color w:val="2A2A2A"/>
          <w:w w:val="110"/>
          <w:sz w:val="20"/>
        </w:rPr>
        <w:t>following the</w:t>
      </w:r>
      <w:r>
        <w:rPr>
          <w:color w:val="2A2A2A"/>
          <w:spacing w:val="-8"/>
          <w:w w:val="110"/>
          <w:sz w:val="20"/>
        </w:rPr>
        <w:t> </w:t>
      </w:r>
      <w:r>
        <w:rPr>
          <w:color w:val="2A2A2A"/>
          <w:w w:val="110"/>
          <w:sz w:val="20"/>
        </w:rPr>
        <w:t>Council</w:t>
      </w:r>
      <w:r>
        <w:rPr>
          <w:color w:val="2A2A2A"/>
          <w:spacing w:val="-5"/>
          <w:w w:val="110"/>
          <w:sz w:val="20"/>
        </w:rPr>
        <w:t> </w:t>
      </w:r>
      <w:r>
        <w:rPr>
          <w:color w:val="2A2A2A"/>
          <w:w w:val="110"/>
          <w:sz w:val="20"/>
        </w:rPr>
        <w:t>meeting.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9"/>
        </w:rPr>
      </w:pPr>
      <w:r>
        <w:rPr/>
        <w:drawing>
          <wp:anchor distT="0" distB="0" distL="0" distR="0" allowOverlap="1" layoutInCell="1" locked="0" behindDoc="0" simplePos="0" relativeHeight="21">
            <wp:simplePos x="0" y="0"/>
            <wp:positionH relativeFrom="page">
              <wp:posOffset>6347534</wp:posOffset>
            </wp:positionH>
            <wp:positionV relativeFrom="paragraph">
              <wp:posOffset>230804</wp:posOffset>
            </wp:positionV>
            <wp:extent cx="796089" cy="320040"/>
            <wp:effectExtent l="0" t="0" r="0" b="0"/>
            <wp:wrapTopAndBottom/>
            <wp:docPr id="31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6089" cy="320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9"/>
        </w:rPr>
        <w:sectPr>
          <w:pgSz w:w="11910" w:h="16840"/>
          <w:pgMar w:top="1080" w:bottom="0" w:left="300" w:right="340"/>
        </w:sectPr>
      </w:pPr>
    </w:p>
    <w:p>
      <w:pPr>
        <w:tabs>
          <w:tab w:pos="8216" w:val="left" w:leader="none"/>
        </w:tabs>
        <w:spacing w:line="240" w:lineRule="auto"/>
        <w:ind w:left="11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2721855" cy="192500"/>
            <wp:effectExtent l="0" t="0" r="0" b="0"/>
            <wp:docPr id="33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1855" cy="19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sz w:val="20"/>
        </w:rPr>
        <w:tab/>
      </w:r>
      <w:r>
        <w:rPr>
          <w:position w:val="4"/>
          <w:sz w:val="20"/>
        </w:rPr>
        <w:drawing>
          <wp:inline distT="0" distB="0" distL="0" distR="0">
            <wp:extent cx="1298515" cy="165639"/>
            <wp:effectExtent l="0" t="0" r="0" b="0"/>
            <wp:docPr id="35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8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8515" cy="165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4"/>
          <w:sz w:val="20"/>
        </w:rPr>
      </w:r>
    </w:p>
    <w:p>
      <w:pPr>
        <w:pStyle w:val="BodyText"/>
        <w:spacing w:before="4"/>
        <w:rPr>
          <w:sz w:val="11"/>
        </w:rPr>
      </w:pPr>
    </w:p>
    <w:p>
      <w:pPr>
        <w:spacing w:before="90"/>
        <w:ind w:left="602" w:right="0" w:firstLine="0"/>
        <w:jc w:val="left"/>
        <w:rPr>
          <w:b/>
          <w:sz w:val="31"/>
        </w:rPr>
      </w:pPr>
      <w:r>
        <w:rPr>
          <w:b/>
          <w:color w:val="4D4D4D"/>
          <w:spacing w:val="-2"/>
          <w:w w:val="105"/>
          <w:sz w:val="31"/>
        </w:rPr>
        <w:t>Annual</w:t>
      </w:r>
      <w:r>
        <w:rPr>
          <w:b/>
          <w:color w:val="4D4D4D"/>
          <w:spacing w:val="9"/>
          <w:w w:val="105"/>
          <w:sz w:val="31"/>
        </w:rPr>
        <w:t> </w:t>
      </w:r>
      <w:r>
        <w:rPr>
          <w:b/>
          <w:color w:val="4D4D4D"/>
          <w:spacing w:val="-2"/>
          <w:w w:val="105"/>
          <w:sz w:val="31"/>
        </w:rPr>
        <w:t>Governance</w:t>
      </w:r>
      <w:r>
        <w:rPr>
          <w:b/>
          <w:color w:val="4D4D4D"/>
          <w:spacing w:val="25"/>
          <w:w w:val="105"/>
          <w:sz w:val="31"/>
        </w:rPr>
        <w:t> </w:t>
      </w:r>
      <w:r>
        <w:rPr>
          <w:b/>
          <w:color w:val="3F3F3F"/>
          <w:spacing w:val="-2"/>
          <w:w w:val="105"/>
          <w:sz w:val="31"/>
        </w:rPr>
        <w:t>and</w:t>
      </w:r>
      <w:r>
        <w:rPr>
          <w:b/>
          <w:color w:val="3F3F3F"/>
          <w:spacing w:val="5"/>
          <w:w w:val="105"/>
          <w:sz w:val="31"/>
        </w:rPr>
        <w:t> </w:t>
      </w:r>
      <w:r>
        <w:rPr>
          <w:b/>
          <w:color w:val="4D4D4D"/>
          <w:spacing w:val="-2"/>
          <w:w w:val="105"/>
          <w:sz w:val="31"/>
        </w:rPr>
        <w:t>Accou</w:t>
      </w:r>
      <w:r>
        <w:rPr>
          <w:b/>
          <w:color w:val="2F2F2F"/>
          <w:spacing w:val="-2"/>
          <w:w w:val="105"/>
          <w:sz w:val="31"/>
        </w:rPr>
        <w:t>n</w:t>
      </w:r>
      <w:r>
        <w:rPr>
          <w:b/>
          <w:color w:val="4D4D4D"/>
          <w:spacing w:val="-2"/>
          <w:w w:val="105"/>
          <w:sz w:val="31"/>
        </w:rPr>
        <w:t>tabi</w:t>
      </w:r>
      <w:r>
        <w:rPr>
          <w:b/>
          <w:color w:val="2F2F2F"/>
          <w:spacing w:val="-2"/>
          <w:w w:val="105"/>
          <w:sz w:val="31"/>
        </w:rPr>
        <w:t>lity</w:t>
      </w:r>
      <w:r>
        <w:rPr>
          <w:b/>
          <w:color w:val="2F2F2F"/>
          <w:spacing w:val="25"/>
          <w:w w:val="105"/>
          <w:sz w:val="31"/>
        </w:rPr>
        <w:t> </w:t>
      </w:r>
      <w:r>
        <w:rPr>
          <w:b/>
          <w:color w:val="4D4D4D"/>
          <w:spacing w:val="-2"/>
          <w:w w:val="105"/>
          <w:sz w:val="31"/>
        </w:rPr>
        <w:t>Re</w:t>
      </w:r>
      <w:r>
        <w:rPr>
          <w:b/>
          <w:color w:val="2F2F2F"/>
          <w:spacing w:val="-2"/>
          <w:w w:val="105"/>
          <w:sz w:val="31"/>
        </w:rPr>
        <w:t>tu</w:t>
      </w:r>
      <w:r>
        <w:rPr>
          <w:b/>
          <w:color w:val="4D4D4D"/>
          <w:spacing w:val="-2"/>
          <w:w w:val="105"/>
          <w:sz w:val="31"/>
        </w:rPr>
        <w:t>rn </w:t>
      </w:r>
      <w:r>
        <w:rPr>
          <w:b/>
          <w:color w:val="3F3F3F"/>
          <w:spacing w:val="-2"/>
          <w:w w:val="105"/>
          <w:sz w:val="31"/>
        </w:rPr>
        <w:t>2021</w:t>
      </w:r>
      <w:r>
        <w:rPr>
          <w:b/>
          <w:color w:val="1A1A1A"/>
          <w:spacing w:val="-2"/>
          <w:w w:val="105"/>
          <w:sz w:val="31"/>
        </w:rPr>
        <w:t>/</w:t>
      </w:r>
      <w:r>
        <w:rPr>
          <w:b/>
          <w:color w:val="4D4D4D"/>
          <w:spacing w:val="-2"/>
          <w:w w:val="105"/>
          <w:sz w:val="31"/>
        </w:rPr>
        <w:t>2</w:t>
      </w:r>
      <w:r>
        <w:rPr>
          <w:b/>
          <w:color w:val="4D4D4D"/>
          <w:spacing w:val="-57"/>
          <w:w w:val="105"/>
          <w:sz w:val="31"/>
        </w:rPr>
        <w:t> </w:t>
      </w:r>
      <w:r>
        <w:rPr>
          <w:b/>
          <w:color w:val="4D4D4D"/>
          <w:spacing w:val="-2"/>
          <w:w w:val="105"/>
          <w:sz w:val="31"/>
        </w:rPr>
        <w:t>2</w:t>
      </w:r>
      <w:r>
        <w:rPr>
          <w:b/>
          <w:color w:val="4D4D4D"/>
          <w:spacing w:val="-20"/>
          <w:w w:val="105"/>
          <w:sz w:val="31"/>
        </w:rPr>
        <w:t> </w:t>
      </w:r>
      <w:r>
        <w:rPr>
          <w:b/>
          <w:color w:val="3F3F3F"/>
          <w:spacing w:val="-2"/>
          <w:w w:val="105"/>
          <w:sz w:val="31"/>
        </w:rPr>
        <w:t>Form</w:t>
      </w:r>
      <w:r>
        <w:rPr>
          <w:b/>
          <w:color w:val="3F3F3F"/>
          <w:spacing w:val="1"/>
          <w:w w:val="105"/>
          <w:sz w:val="31"/>
        </w:rPr>
        <w:t> </w:t>
      </w:r>
      <w:r>
        <w:rPr>
          <w:b/>
          <w:color w:val="3F3F3F"/>
          <w:spacing w:val="-1"/>
          <w:w w:val="105"/>
          <w:sz w:val="31"/>
        </w:rPr>
        <w:t>3</w:t>
      </w:r>
    </w:p>
    <w:p>
      <w:pPr>
        <w:pStyle w:val="BodyText"/>
        <w:spacing w:before="8"/>
        <w:rPr>
          <w:b/>
          <w:sz w:val="26"/>
        </w:rPr>
      </w:pPr>
      <w:r>
        <w:rPr/>
        <w:pict>
          <v:shape style="position:absolute;margin-left:44.74794pt;margin-top:16.580652pt;width:485.05pt;height:.1pt;mso-position-horizontal-relative:page;mso-position-vertical-relative:paragraph;z-index:-15717376;mso-wrap-distance-left:0;mso-wrap-distance-right:0" id="docshape8" coordorigin="895,332" coordsize="9701,0" path="m895,332l10595,332e" filled="false" stroked="true" strokeweight=".721232pt" strokecolor="#000000">
            <v:path arrowok="t"/>
            <v:stroke dashstyle="solid"/>
            <w10:wrap type="topAndBottom"/>
          </v:shape>
        </w:pict>
      </w:r>
    </w:p>
    <w:p>
      <w:pPr>
        <w:spacing w:before="143"/>
        <w:ind w:left="590" w:right="0" w:firstLine="0"/>
        <w:jc w:val="left"/>
        <w:rPr>
          <w:b/>
          <w:sz w:val="22"/>
        </w:rPr>
      </w:pPr>
      <w:r>
        <w:rPr>
          <w:b/>
          <w:color w:val="2F2F2F"/>
          <w:sz w:val="22"/>
        </w:rPr>
        <w:t>To</w:t>
      </w:r>
      <w:r>
        <w:rPr>
          <w:b/>
          <w:color w:val="2F2F2F"/>
          <w:spacing w:val="-5"/>
          <w:sz w:val="22"/>
        </w:rPr>
        <w:t> </w:t>
      </w:r>
      <w:r>
        <w:rPr>
          <w:b/>
          <w:color w:val="2F2F2F"/>
          <w:sz w:val="22"/>
        </w:rPr>
        <w:t>be</w:t>
      </w:r>
      <w:r>
        <w:rPr>
          <w:b/>
          <w:color w:val="2F2F2F"/>
          <w:spacing w:val="-2"/>
          <w:sz w:val="22"/>
        </w:rPr>
        <w:t> </w:t>
      </w:r>
      <w:r>
        <w:rPr>
          <w:color w:val="3F3F3F"/>
          <w:sz w:val="20"/>
        </w:rPr>
        <w:t>completed</w:t>
      </w:r>
      <w:r>
        <w:rPr>
          <w:color w:val="3F3F3F"/>
          <w:spacing w:val="14"/>
          <w:sz w:val="20"/>
        </w:rPr>
        <w:t> </w:t>
      </w:r>
      <w:r>
        <w:rPr>
          <w:rFonts w:ascii="Times New Roman"/>
          <w:b/>
          <w:color w:val="3F3F3F"/>
          <w:sz w:val="24"/>
        </w:rPr>
        <w:t>by</w:t>
      </w:r>
      <w:r>
        <w:rPr>
          <w:rFonts w:ascii="Times New Roman"/>
          <w:b/>
          <w:color w:val="3F3F3F"/>
          <w:spacing w:val="6"/>
          <w:sz w:val="24"/>
        </w:rPr>
        <w:t> </w:t>
      </w:r>
      <w:r>
        <w:rPr>
          <w:b/>
          <w:color w:val="2F2F2F"/>
          <w:sz w:val="22"/>
        </w:rPr>
        <w:t>Local</w:t>
      </w:r>
      <w:r>
        <w:rPr>
          <w:b/>
          <w:color w:val="2F2F2F"/>
          <w:spacing w:val="6"/>
          <w:sz w:val="22"/>
        </w:rPr>
        <w:t> </w:t>
      </w:r>
      <w:r>
        <w:rPr>
          <w:b/>
          <w:color w:val="2F2F2F"/>
          <w:sz w:val="22"/>
        </w:rPr>
        <w:t>Councils,</w:t>
      </w:r>
      <w:r>
        <w:rPr>
          <w:b/>
          <w:color w:val="2F2F2F"/>
          <w:spacing w:val="3"/>
          <w:sz w:val="22"/>
        </w:rPr>
        <w:t> </w:t>
      </w:r>
      <w:r>
        <w:rPr>
          <w:color w:val="1A1A1A"/>
          <w:sz w:val="20"/>
        </w:rPr>
        <w:t>Intern</w:t>
      </w:r>
      <w:r>
        <w:rPr>
          <w:color w:val="1A1A1A"/>
          <w:spacing w:val="56"/>
          <w:sz w:val="20"/>
        </w:rPr>
        <w:t> </w:t>
      </w:r>
      <w:r>
        <w:rPr>
          <w:color w:val="3F3F3F"/>
          <w:sz w:val="20"/>
        </w:rPr>
        <w:t>al</w:t>
      </w:r>
      <w:r>
        <w:rPr>
          <w:color w:val="3F3F3F"/>
          <w:spacing w:val="27"/>
          <w:sz w:val="20"/>
        </w:rPr>
        <w:t> </w:t>
      </w:r>
      <w:r>
        <w:rPr>
          <w:b/>
          <w:color w:val="2F2F2F"/>
          <w:sz w:val="22"/>
        </w:rPr>
        <w:t>Drainage</w:t>
      </w:r>
      <w:r>
        <w:rPr>
          <w:b/>
          <w:color w:val="2F2F2F"/>
          <w:spacing w:val="16"/>
          <w:sz w:val="22"/>
        </w:rPr>
        <w:t> </w:t>
      </w:r>
      <w:r>
        <w:rPr>
          <w:b/>
          <w:color w:val="2F2F2F"/>
          <w:sz w:val="22"/>
        </w:rPr>
        <w:t>Boards</w:t>
      </w:r>
      <w:r>
        <w:rPr>
          <w:b/>
          <w:color w:val="2F2F2F"/>
          <w:spacing w:val="11"/>
          <w:sz w:val="22"/>
        </w:rPr>
        <w:t> </w:t>
      </w:r>
      <w:r>
        <w:rPr>
          <w:color w:val="2F2F2F"/>
          <w:sz w:val="20"/>
        </w:rPr>
        <w:t>and</w:t>
      </w:r>
      <w:r>
        <w:rPr>
          <w:color w:val="2F2F2F"/>
          <w:spacing w:val="64"/>
          <w:sz w:val="20"/>
        </w:rPr>
        <w:t> </w:t>
      </w:r>
      <w:r>
        <w:rPr>
          <w:b/>
          <w:color w:val="2F2F2F"/>
          <w:sz w:val="22"/>
        </w:rPr>
        <w:t>other</w:t>
      </w:r>
      <w:r>
        <w:rPr>
          <w:b/>
          <w:color w:val="2F2F2F"/>
          <w:spacing w:val="9"/>
          <w:sz w:val="22"/>
        </w:rPr>
        <w:t> </w:t>
      </w:r>
      <w:r>
        <w:rPr>
          <w:b/>
          <w:color w:val="2F2F2F"/>
          <w:sz w:val="22"/>
        </w:rPr>
        <w:t>Smaller</w:t>
      </w:r>
      <w:r>
        <w:rPr>
          <w:b/>
          <w:color w:val="2F2F2F"/>
          <w:spacing w:val="13"/>
          <w:sz w:val="22"/>
        </w:rPr>
        <w:t> </w:t>
      </w:r>
      <w:r>
        <w:rPr>
          <w:b/>
          <w:color w:val="2F2F2F"/>
          <w:sz w:val="22"/>
        </w:rPr>
        <w:t>Authorities</w:t>
      </w:r>
      <w:r>
        <w:rPr>
          <w:b/>
          <w:color w:val="2F2F2F"/>
          <w:spacing w:val="-33"/>
          <w:sz w:val="22"/>
        </w:rPr>
        <w:t> </w:t>
      </w:r>
      <w:r>
        <w:rPr>
          <w:b/>
          <w:color w:val="4D4D4D"/>
          <w:sz w:val="22"/>
        </w:rPr>
        <w:t>*</w:t>
      </w:r>
      <w:r>
        <w:rPr>
          <w:b/>
          <w:color w:val="1A1A1A"/>
          <w:sz w:val="22"/>
        </w:rPr>
        <w:t>:</w:t>
      </w:r>
    </w:p>
    <w:p>
      <w:pPr>
        <w:pStyle w:val="ListParagraph"/>
        <w:numPr>
          <w:ilvl w:val="0"/>
          <w:numId w:val="11"/>
        </w:numPr>
        <w:tabs>
          <w:tab w:pos="840" w:val="left" w:leader="none"/>
        </w:tabs>
        <w:spacing w:line="240" w:lineRule="auto" w:before="13" w:after="0"/>
        <w:ind w:left="839" w:right="0" w:hanging="249"/>
        <w:jc w:val="left"/>
        <w:rPr>
          <w:color w:val="3F3F3F"/>
          <w:sz w:val="20"/>
        </w:rPr>
      </w:pPr>
      <w:r>
        <w:rPr>
          <w:color w:val="2F2F2F"/>
          <w:w w:val="105"/>
          <w:sz w:val="20"/>
        </w:rPr>
        <w:t>where</w:t>
      </w:r>
      <w:r>
        <w:rPr>
          <w:color w:val="2F2F2F"/>
          <w:spacing w:val="13"/>
          <w:w w:val="105"/>
          <w:sz w:val="20"/>
        </w:rPr>
        <w:t> </w:t>
      </w:r>
      <w:r>
        <w:rPr>
          <w:color w:val="2F2F2F"/>
          <w:w w:val="105"/>
          <w:sz w:val="20"/>
        </w:rPr>
        <w:t>the</w:t>
      </w:r>
      <w:r>
        <w:rPr>
          <w:color w:val="2F2F2F"/>
          <w:spacing w:val="5"/>
          <w:w w:val="105"/>
          <w:sz w:val="20"/>
        </w:rPr>
        <w:t> </w:t>
      </w:r>
      <w:r>
        <w:rPr>
          <w:color w:val="2F2F2F"/>
          <w:w w:val="105"/>
          <w:sz w:val="20"/>
        </w:rPr>
        <w:t>higher</w:t>
      </w:r>
      <w:r>
        <w:rPr>
          <w:color w:val="2F2F2F"/>
          <w:spacing w:val="17"/>
          <w:w w:val="105"/>
          <w:sz w:val="20"/>
        </w:rPr>
        <w:t> </w:t>
      </w:r>
      <w:r>
        <w:rPr>
          <w:b/>
          <w:color w:val="2F2F2F"/>
          <w:w w:val="105"/>
          <w:sz w:val="19"/>
        </w:rPr>
        <w:t>of</w:t>
      </w:r>
      <w:r>
        <w:rPr>
          <w:b/>
          <w:color w:val="2F2F2F"/>
          <w:spacing w:val="6"/>
          <w:w w:val="105"/>
          <w:sz w:val="19"/>
        </w:rPr>
        <w:t> </w:t>
      </w:r>
      <w:r>
        <w:rPr>
          <w:b/>
          <w:color w:val="2F2F2F"/>
          <w:w w:val="105"/>
          <w:sz w:val="19"/>
        </w:rPr>
        <w:t>gross</w:t>
      </w:r>
      <w:r>
        <w:rPr>
          <w:b/>
          <w:color w:val="2F2F2F"/>
          <w:spacing w:val="7"/>
          <w:w w:val="105"/>
          <w:sz w:val="19"/>
        </w:rPr>
        <w:t> </w:t>
      </w:r>
      <w:r>
        <w:rPr>
          <w:b/>
          <w:color w:val="1A1A1A"/>
          <w:w w:val="105"/>
          <w:sz w:val="19"/>
        </w:rPr>
        <w:t>income</w:t>
      </w:r>
      <w:r>
        <w:rPr>
          <w:b/>
          <w:color w:val="1A1A1A"/>
          <w:spacing w:val="7"/>
          <w:w w:val="105"/>
          <w:sz w:val="19"/>
        </w:rPr>
        <w:t> </w:t>
      </w:r>
      <w:r>
        <w:rPr>
          <w:b/>
          <w:color w:val="2F2F2F"/>
          <w:w w:val="105"/>
          <w:sz w:val="19"/>
        </w:rPr>
        <w:t>or</w:t>
      </w:r>
      <w:r>
        <w:rPr>
          <w:b/>
          <w:color w:val="2F2F2F"/>
          <w:spacing w:val="10"/>
          <w:w w:val="105"/>
          <w:sz w:val="19"/>
        </w:rPr>
        <w:t> </w:t>
      </w:r>
      <w:r>
        <w:rPr>
          <w:b/>
          <w:color w:val="2F2F2F"/>
          <w:w w:val="105"/>
          <w:sz w:val="19"/>
        </w:rPr>
        <w:t>gross</w:t>
      </w:r>
      <w:r>
        <w:rPr>
          <w:b/>
          <w:color w:val="2F2F2F"/>
          <w:spacing w:val="20"/>
          <w:w w:val="105"/>
          <w:sz w:val="19"/>
        </w:rPr>
        <w:t> </w:t>
      </w:r>
      <w:r>
        <w:rPr>
          <w:b/>
          <w:color w:val="2F2F2F"/>
          <w:w w:val="105"/>
          <w:sz w:val="19"/>
        </w:rPr>
        <w:t>expenditure</w:t>
      </w:r>
      <w:r>
        <w:rPr>
          <w:b/>
          <w:color w:val="2F2F2F"/>
          <w:spacing w:val="36"/>
          <w:w w:val="105"/>
          <w:sz w:val="19"/>
        </w:rPr>
        <w:t> </w:t>
      </w:r>
      <w:r>
        <w:rPr>
          <w:b/>
          <w:color w:val="2F2F2F"/>
          <w:w w:val="105"/>
          <w:sz w:val="19"/>
        </w:rPr>
        <w:t>exceeded</w:t>
      </w:r>
      <w:r>
        <w:rPr>
          <w:b/>
          <w:color w:val="2F2F2F"/>
          <w:spacing w:val="18"/>
          <w:w w:val="105"/>
          <w:sz w:val="19"/>
        </w:rPr>
        <w:t> </w:t>
      </w:r>
      <w:r>
        <w:rPr>
          <w:b/>
          <w:color w:val="2F2F2F"/>
          <w:w w:val="105"/>
          <w:sz w:val="19"/>
        </w:rPr>
        <w:t>£25</w:t>
      </w:r>
      <w:r>
        <w:rPr>
          <w:b/>
          <w:color w:val="2F2F2F"/>
          <w:spacing w:val="-26"/>
          <w:w w:val="105"/>
          <w:sz w:val="19"/>
        </w:rPr>
        <w:t> </w:t>
      </w:r>
      <w:r>
        <w:rPr>
          <w:b/>
          <w:color w:val="4D4D4D"/>
          <w:w w:val="105"/>
          <w:sz w:val="19"/>
        </w:rPr>
        <w:t>,</w:t>
      </w:r>
      <w:r>
        <w:rPr>
          <w:b/>
          <w:color w:val="1A1A1A"/>
          <w:w w:val="105"/>
          <w:sz w:val="19"/>
        </w:rPr>
        <w:t>000</w:t>
      </w:r>
      <w:r>
        <w:rPr>
          <w:b/>
          <w:color w:val="1A1A1A"/>
          <w:spacing w:val="-3"/>
          <w:w w:val="105"/>
          <w:sz w:val="19"/>
        </w:rPr>
        <w:t> </w:t>
      </w:r>
      <w:r>
        <w:rPr>
          <w:b/>
          <w:color w:val="2F2F2F"/>
          <w:w w:val="105"/>
          <w:sz w:val="19"/>
        </w:rPr>
        <w:t>but</w:t>
      </w:r>
      <w:r>
        <w:rPr>
          <w:b/>
          <w:color w:val="2F2F2F"/>
          <w:spacing w:val="7"/>
          <w:w w:val="105"/>
          <w:sz w:val="19"/>
        </w:rPr>
        <w:t> </w:t>
      </w:r>
      <w:r>
        <w:rPr>
          <w:b/>
          <w:color w:val="2F2F2F"/>
          <w:w w:val="105"/>
          <w:sz w:val="19"/>
        </w:rPr>
        <w:t>did</w:t>
      </w:r>
      <w:r>
        <w:rPr>
          <w:b/>
          <w:color w:val="2F2F2F"/>
          <w:spacing w:val="5"/>
          <w:w w:val="105"/>
          <w:sz w:val="19"/>
        </w:rPr>
        <w:t> </w:t>
      </w:r>
      <w:r>
        <w:rPr>
          <w:b/>
          <w:color w:val="2F2F2F"/>
          <w:w w:val="105"/>
          <w:sz w:val="19"/>
        </w:rPr>
        <w:t>not</w:t>
      </w:r>
      <w:r>
        <w:rPr>
          <w:b/>
          <w:color w:val="2F2F2F"/>
          <w:spacing w:val="2"/>
          <w:w w:val="105"/>
          <w:sz w:val="19"/>
        </w:rPr>
        <w:t> </w:t>
      </w:r>
      <w:r>
        <w:rPr>
          <w:b/>
          <w:color w:val="2F2F2F"/>
          <w:w w:val="105"/>
          <w:sz w:val="19"/>
        </w:rPr>
        <w:t>exceed</w:t>
      </w:r>
    </w:p>
    <w:p>
      <w:pPr>
        <w:spacing w:before="37"/>
        <w:ind w:left="831" w:right="0" w:firstLine="0"/>
        <w:jc w:val="left"/>
        <w:rPr>
          <w:sz w:val="20"/>
        </w:rPr>
      </w:pPr>
      <w:r>
        <w:rPr>
          <w:b/>
          <w:color w:val="2F2F2F"/>
          <w:w w:val="115"/>
          <w:sz w:val="19"/>
        </w:rPr>
        <w:t>£6.5</w:t>
      </w:r>
      <w:r>
        <w:rPr>
          <w:b/>
          <w:color w:val="2F2F2F"/>
          <w:spacing w:val="-3"/>
          <w:w w:val="115"/>
          <w:sz w:val="19"/>
        </w:rPr>
        <w:t> </w:t>
      </w:r>
      <w:r>
        <w:rPr>
          <w:color w:val="2F2F2F"/>
          <w:w w:val="115"/>
          <w:sz w:val="20"/>
        </w:rPr>
        <w:t>million;</w:t>
      </w:r>
      <w:r>
        <w:rPr>
          <w:color w:val="2F2F2F"/>
          <w:spacing w:val="-3"/>
          <w:w w:val="115"/>
          <w:sz w:val="20"/>
        </w:rPr>
        <w:t> </w:t>
      </w:r>
      <w:r>
        <w:rPr>
          <w:color w:val="2F2F2F"/>
          <w:w w:val="115"/>
          <w:sz w:val="20"/>
        </w:rPr>
        <w:t>o</w:t>
      </w:r>
      <w:r>
        <w:rPr>
          <w:color w:val="4D4D4D"/>
          <w:w w:val="115"/>
          <w:sz w:val="20"/>
        </w:rPr>
        <w:t>r</w:t>
      </w:r>
    </w:p>
    <w:p>
      <w:pPr>
        <w:pStyle w:val="ListParagraph"/>
        <w:numPr>
          <w:ilvl w:val="0"/>
          <w:numId w:val="11"/>
        </w:numPr>
        <w:tabs>
          <w:tab w:pos="840" w:val="left" w:leader="none"/>
        </w:tabs>
        <w:spacing w:line="240" w:lineRule="auto" w:before="15" w:after="0"/>
        <w:ind w:left="839" w:right="0" w:hanging="256"/>
        <w:jc w:val="left"/>
        <w:rPr>
          <w:color w:val="696969"/>
          <w:sz w:val="19"/>
        </w:rPr>
      </w:pPr>
      <w:r>
        <w:rPr>
          <w:b/>
          <w:color w:val="2F2F2F"/>
          <w:w w:val="105"/>
          <w:sz w:val="19"/>
        </w:rPr>
        <w:t>where</w:t>
      </w:r>
      <w:r>
        <w:rPr>
          <w:b/>
          <w:color w:val="2F2F2F"/>
          <w:spacing w:val="33"/>
          <w:w w:val="105"/>
          <w:sz w:val="19"/>
        </w:rPr>
        <w:t> </w:t>
      </w:r>
      <w:r>
        <w:rPr>
          <w:b/>
          <w:color w:val="2F2F2F"/>
          <w:w w:val="105"/>
          <w:sz w:val="19"/>
        </w:rPr>
        <w:t>the</w:t>
      </w:r>
      <w:r>
        <w:rPr>
          <w:b/>
          <w:color w:val="2F2F2F"/>
          <w:spacing w:val="-2"/>
          <w:w w:val="105"/>
          <w:sz w:val="19"/>
        </w:rPr>
        <w:t> </w:t>
      </w:r>
      <w:r>
        <w:rPr>
          <w:color w:val="3F3F3F"/>
          <w:w w:val="105"/>
          <w:sz w:val="20"/>
        </w:rPr>
        <w:t>higher</w:t>
      </w:r>
      <w:r>
        <w:rPr>
          <w:color w:val="3F3F3F"/>
          <w:spacing w:val="7"/>
          <w:w w:val="105"/>
          <w:sz w:val="20"/>
        </w:rPr>
        <w:t> </w:t>
      </w:r>
      <w:r>
        <w:rPr>
          <w:b/>
          <w:color w:val="2F2F2F"/>
          <w:w w:val="105"/>
          <w:sz w:val="19"/>
        </w:rPr>
        <w:t>of</w:t>
      </w:r>
      <w:r>
        <w:rPr>
          <w:b/>
          <w:color w:val="2F2F2F"/>
          <w:spacing w:val="1"/>
          <w:w w:val="105"/>
          <w:sz w:val="19"/>
        </w:rPr>
        <w:t> </w:t>
      </w:r>
      <w:r>
        <w:rPr>
          <w:b/>
          <w:color w:val="2F2F2F"/>
          <w:w w:val="105"/>
          <w:sz w:val="19"/>
        </w:rPr>
        <w:t>gross</w:t>
      </w:r>
      <w:r>
        <w:rPr>
          <w:b/>
          <w:color w:val="2F2F2F"/>
          <w:spacing w:val="16"/>
          <w:w w:val="105"/>
          <w:sz w:val="19"/>
        </w:rPr>
        <w:t> </w:t>
      </w:r>
      <w:r>
        <w:rPr>
          <w:b/>
          <w:color w:val="1A1A1A"/>
          <w:w w:val="105"/>
          <w:sz w:val="19"/>
        </w:rPr>
        <w:t>income</w:t>
      </w:r>
      <w:r>
        <w:rPr>
          <w:b/>
          <w:color w:val="1A1A1A"/>
          <w:spacing w:val="9"/>
          <w:w w:val="105"/>
          <w:sz w:val="19"/>
        </w:rPr>
        <w:t> </w:t>
      </w:r>
      <w:r>
        <w:rPr>
          <w:b/>
          <w:color w:val="2F2F2F"/>
          <w:w w:val="105"/>
          <w:sz w:val="19"/>
        </w:rPr>
        <w:t>or</w:t>
      </w:r>
      <w:r>
        <w:rPr>
          <w:b/>
          <w:color w:val="2F2F2F"/>
          <w:spacing w:val="12"/>
          <w:w w:val="105"/>
          <w:sz w:val="19"/>
        </w:rPr>
        <w:t> </w:t>
      </w:r>
      <w:r>
        <w:rPr>
          <w:b/>
          <w:color w:val="2F2F2F"/>
          <w:w w:val="105"/>
          <w:sz w:val="19"/>
        </w:rPr>
        <w:t>gross</w:t>
      </w:r>
      <w:r>
        <w:rPr>
          <w:b/>
          <w:color w:val="2F2F2F"/>
          <w:spacing w:val="15"/>
          <w:w w:val="105"/>
          <w:sz w:val="19"/>
        </w:rPr>
        <w:t> </w:t>
      </w:r>
      <w:r>
        <w:rPr>
          <w:b/>
          <w:color w:val="2F2F2F"/>
          <w:w w:val="105"/>
          <w:sz w:val="19"/>
        </w:rPr>
        <w:t>expenditure</w:t>
      </w:r>
      <w:r>
        <w:rPr>
          <w:b/>
          <w:color w:val="2F2F2F"/>
          <w:spacing w:val="33"/>
          <w:w w:val="105"/>
          <w:sz w:val="19"/>
        </w:rPr>
        <w:t> </w:t>
      </w:r>
      <w:r>
        <w:rPr>
          <w:b/>
          <w:color w:val="2F2F2F"/>
          <w:w w:val="105"/>
          <w:sz w:val="19"/>
        </w:rPr>
        <w:t>was</w:t>
      </w:r>
      <w:r>
        <w:rPr>
          <w:b/>
          <w:color w:val="2F2F2F"/>
          <w:spacing w:val="13"/>
          <w:w w:val="105"/>
          <w:sz w:val="19"/>
        </w:rPr>
        <w:t> </w:t>
      </w:r>
      <w:r>
        <w:rPr>
          <w:b/>
          <w:color w:val="2F2F2F"/>
          <w:w w:val="105"/>
          <w:sz w:val="19"/>
        </w:rPr>
        <w:t>£</w:t>
      </w:r>
      <w:r>
        <w:rPr>
          <w:b/>
          <w:color w:val="4D4D4D"/>
          <w:w w:val="105"/>
          <w:sz w:val="19"/>
        </w:rPr>
        <w:t>25,</w:t>
      </w:r>
      <w:r>
        <w:rPr>
          <w:b/>
          <w:color w:val="2F2F2F"/>
          <w:w w:val="105"/>
          <w:sz w:val="19"/>
        </w:rPr>
        <w:t>000</w:t>
      </w:r>
    </w:p>
    <w:p>
      <w:pPr>
        <w:spacing w:before="37"/>
        <w:ind w:left="833" w:right="0" w:firstLine="0"/>
        <w:jc w:val="left"/>
        <w:rPr>
          <w:b/>
          <w:sz w:val="19"/>
        </w:rPr>
      </w:pPr>
      <w:r>
        <w:rPr>
          <w:color w:val="2F2F2F"/>
          <w:w w:val="110"/>
          <w:sz w:val="20"/>
        </w:rPr>
        <w:t>or</w:t>
      </w:r>
      <w:r>
        <w:rPr>
          <w:color w:val="2F2F2F"/>
          <w:spacing w:val="12"/>
          <w:w w:val="110"/>
          <w:sz w:val="20"/>
        </w:rPr>
        <w:t> </w:t>
      </w:r>
      <w:r>
        <w:rPr>
          <w:b/>
          <w:color w:val="1A1A1A"/>
          <w:w w:val="110"/>
          <w:sz w:val="19"/>
        </w:rPr>
        <w:t>less</w:t>
      </w:r>
      <w:r>
        <w:rPr>
          <w:b/>
          <w:color w:val="1A1A1A"/>
          <w:spacing w:val="5"/>
          <w:w w:val="110"/>
          <w:sz w:val="19"/>
        </w:rPr>
        <w:t> </w:t>
      </w:r>
      <w:r>
        <w:rPr>
          <w:color w:val="2F2F2F"/>
          <w:w w:val="110"/>
          <w:sz w:val="20"/>
        </w:rPr>
        <w:t>but</w:t>
      </w:r>
      <w:r>
        <w:rPr>
          <w:color w:val="2F2F2F"/>
          <w:spacing w:val="-9"/>
          <w:w w:val="110"/>
          <w:sz w:val="20"/>
        </w:rPr>
        <w:t> </w:t>
      </w:r>
      <w:r>
        <w:rPr>
          <w:b/>
          <w:color w:val="2F2F2F"/>
          <w:w w:val="110"/>
          <w:sz w:val="19"/>
        </w:rPr>
        <w:t>that:</w:t>
      </w:r>
    </w:p>
    <w:p>
      <w:pPr>
        <w:pStyle w:val="ListParagraph"/>
        <w:numPr>
          <w:ilvl w:val="1"/>
          <w:numId w:val="11"/>
        </w:numPr>
        <w:tabs>
          <w:tab w:pos="992" w:val="left" w:leader="none"/>
        </w:tabs>
        <w:spacing w:line="240" w:lineRule="auto" w:before="16" w:after="0"/>
        <w:ind w:left="991" w:right="0" w:hanging="163"/>
        <w:jc w:val="left"/>
        <w:rPr>
          <w:color w:val="4D4D4D"/>
          <w:sz w:val="20"/>
        </w:rPr>
      </w:pPr>
      <w:r>
        <w:rPr>
          <w:color w:val="2F2F2F"/>
          <w:w w:val="105"/>
          <w:sz w:val="20"/>
        </w:rPr>
        <w:t>are unable</w:t>
      </w:r>
      <w:r>
        <w:rPr>
          <w:color w:val="2F2F2F"/>
          <w:spacing w:val="18"/>
          <w:w w:val="105"/>
          <w:sz w:val="20"/>
        </w:rPr>
        <w:t> </w:t>
      </w:r>
      <w:r>
        <w:rPr>
          <w:b/>
          <w:color w:val="2F2F2F"/>
          <w:w w:val="105"/>
          <w:sz w:val="19"/>
        </w:rPr>
        <w:t>to</w:t>
      </w:r>
      <w:r>
        <w:rPr>
          <w:b/>
          <w:color w:val="2F2F2F"/>
          <w:spacing w:val="1"/>
          <w:w w:val="105"/>
          <w:sz w:val="19"/>
        </w:rPr>
        <w:t> </w:t>
      </w:r>
      <w:r>
        <w:rPr>
          <w:b/>
          <w:color w:val="3F3F3F"/>
          <w:w w:val="105"/>
          <w:sz w:val="19"/>
        </w:rPr>
        <w:t>certify</w:t>
      </w:r>
      <w:r>
        <w:rPr>
          <w:b/>
          <w:color w:val="3F3F3F"/>
          <w:spacing w:val="23"/>
          <w:w w:val="105"/>
          <w:sz w:val="19"/>
        </w:rPr>
        <w:t> </w:t>
      </w:r>
      <w:r>
        <w:rPr>
          <w:b/>
          <w:color w:val="2F2F2F"/>
          <w:w w:val="105"/>
          <w:sz w:val="19"/>
        </w:rPr>
        <w:t>themselves</w:t>
      </w:r>
      <w:r>
        <w:rPr>
          <w:b/>
          <w:color w:val="2F2F2F"/>
          <w:spacing w:val="22"/>
          <w:w w:val="105"/>
          <w:sz w:val="19"/>
        </w:rPr>
        <w:t> </w:t>
      </w:r>
      <w:r>
        <w:rPr>
          <w:b/>
          <w:color w:val="1A1A1A"/>
          <w:w w:val="105"/>
          <w:sz w:val="19"/>
        </w:rPr>
        <w:t>as</w:t>
      </w:r>
      <w:r>
        <w:rPr>
          <w:b/>
          <w:color w:val="1A1A1A"/>
          <w:spacing w:val="15"/>
          <w:w w:val="105"/>
          <w:sz w:val="19"/>
        </w:rPr>
        <w:t> </w:t>
      </w:r>
      <w:r>
        <w:rPr>
          <w:b/>
          <w:color w:val="2F2F2F"/>
          <w:w w:val="105"/>
          <w:sz w:val="19"/>
        </w:rPr>
        <w:t>exempt</w:t>
      </w:r>
      <w:r>
        <w:rPr>
          <w:b/>
          <w:color w:val="2F2F2F"/>
          <w:spacing w:val="23"/>
          <w:w w:val="105"/>
          <w:sz w:val="19"/>
        </w:rPr>
        <w:t> </w:t>
      </w:r>
      <w:r>
        <w:rPr>
          <w:b/>
          <w:color w:val="2F2F2F"/>
          <w:w w:val="105"/>
          <w:sz w:val="19"/>
        </w:rPr>
        <w:t>{fee</w:t>
      </w:r>
      <w:r>
        <w:rPr>
          <w:b/>
          <w:color w:val="2F2F2F"/>
          <w:spacing w:val="7"/>
          <w:w w:val="105"/>
          <w:sz w:val="19"/>
        </w:rPr>
        <w:t> </w:t>
      </w:r>
      <w:r>
        <w:rPr>
          <w:color w:val="2F2F2F"/>
          <w:w w:val="105"/>
          <w:sz w:val="20"/>
        </w:rPr>
        <w:t>payable);</w:t>
      </w:r>
      <w:r>
        <w:rPr>
          <w:color w:val="2F2F2F"/>
          <w:spacing w:val="24"/>
          <w:w w:val="105"/>
          <w:sz w:val="20"/>
        </w:rPr>
        <w:t> </w:t>
      </w:r>
      <w:r>
        <w:rPr>
          <w:color w:val="3F3F3F"/>
          <w:w w:val="105"/>
          <w:sz w:val="20"/>
        </w:rPr>
        <w:t>or</w:t>
      </w:r>
    </w:p>
    <w:p>
      <w:pPr>
        <w:pStyle w:val="ListParagraph"/>
        <w:numPr>
          <w:ilvl w:val="1"/>
          <w:numId w:val="11"/>
        </w:numPr>
        <w:tabs>
          <w:tab w:pos="986" w:val="left" w:leader="none"/>
        </w:tabs>
        <w:spacing w:line="240" w:lineRule="auto" w:before="22" w:after="0"/>
        <w:ind w:left="985" w:right="0" w:hanging="157"/>
        <w:jc w:val="left"/>
        <w:rPr>
          <w:color w:val="3F3F3F"/>
          <w:sz w:val="20"/>
        </w:rPr>
      </w:pPr>
      <w:r>
        <w:rPr>
          <w:color w:val="2F2F2F"/>
          <w:w w:val="105"/>
          <w:sz w:val="20"/>
        </w:rPr>
        <w:t>have</w:t>
      </w:r>
      <w:r>
        <w:rPr>
          <w:color w:val="2F2F2F"/>
          <w:spacing w:val="16"/>
          <w:w w:val="105"/>
          <w:sz w:val="20"/>
        </w:rPr>
        <w:t> </w:t>
      </w:r>
      <w:r>
        <w:rPr>
          <w:color w:val="2F2F2F"/>
          <w:w w:val="105"/>
          <w:sz w:val="20"/>
        </w:rPr>
        <w:t>requested</w:t>
      </w:r>
      <w:r>
        <w:rPr>
          <w:color w:val="2F2F2F"/>
          <w:spacing w:val="11"/>
          <w:w w:val="105"/>
          <w:sz w:val="20"/>
        </w:rPr>
        <w:t> </w:t>
      </w:r>
      <w:r>
        <w:rPr>
          <w:color w:val="2F2F2F"/>
          <w:w w:val="105"/>
          <w:sz w:val="20"/>
        </w:rPr>
        <w:t>a</w:t>
      </w:r>
      <w:r>
        <w:rPr>
          <w:color w:val="2F2F2F"/>
          <w:spacing w:val="12"/>
          <w:w w:val="105"/>
          <w:sz w:val="20"/>
        </w:rPr>
        <w:t> </w:t>
      </w:r>
      <w:r>
        <w:rPr>
          <w:b/>
          <w:color w:val="1A1A1A"/>
          <w:w w:val="105"/>
          <w:sz w:val="19"/>
        </w:rPr>
        <w:t>limited</w:t>
      </w:r>
      <w:r>
        <w:rPr>
          <w:b/>
          <w:color w:val="1A1A1A"/>
          <w:spacing w:val="21"/>
          <w:w w:val="105"/>
          <w:sz w:val="19"/>
        </w:rPr>
        <w:t> </w:t>
      </w:r>
      <w:r>
        <w:rPr>
          <w:b/>
          <w:color w:val="2F2F2F"/>
          <w:w w:val="105"/>
          <w:sz w:val="19"/>
        </w:rPr>
        <w:t>assurance</w:t>
      </w:r>
      <w:r>
        <w:rPr>
          <w:b/>
          <w:color w:val="2F2F2F"/>
          <w:spacing w:val="27"/>
          <w:w w:val="105"/>
          <w:sz w:val="19"/>
        </w:rPr>
        <w:t> </w:t>
      </w:r>
      <w:r>
        <w:rPr>
          <w:b/>
          <w:color w:val="1A1A1A"/>
          <w:w w:val="105"/>
          <w:sz w:val="19"/>
        </w:rPr>
        <w:t>review</w:t>
      </w:r>
      <w:r>
        <w:rPr>
          <w:b/>
          <w:color w:val="1A1A1A"/>
          <w:spacing w:val="23"/>
          <w:w w:val="105"/>
          <w:sz w:val="19"/>
        </w:rPr>
        <w:t> </w:t>
      </w:r>
      <w:r>
        <w:rPr>
          <w:b/>
          <w:color w:val="2F2F2F"/>
          <w:w w:val="105"/>
          <w:sz w:val="19"/>
        </w:rPr>
        <w:t>(fee</w:t>
      </w:r>
      <w:r>
        <w:rPr>
          <w:b/>
          <w:color w:val="2F2F2F"/>
          <w:spacing w:val="3"/>
          <w:w w:val="105"/>
          <w:sz w:val="19"/>
        </w:rPr>
        <w:t> </w:t>
      </w:r>
      <w:r>
        <w:rPr>
          <w:b/>
          <w:color w:val="2F2F2F"/>
          <w:w w:val="105"/>
          <w:sz w:val="19"/>
        </w:rPr>
        <w:t>payable)</w:t>
      </w:r>
    </w:p>
    <w:p>
      <w:pPr>
        <w:pStyle w:val="Heading5"/>
        <w:spacing w:line="266" w:lineRule="auto" w:before="175"/>
        <w:ind w:left="594" w:right="1791" w:hanging="6"/>
        <w:rPr>
          <w:rFonts w:ascii="Arial"/>
          <w:u w:val="none"/>
        </w:rPr>
      </w:pPr>
      <w:r>
        <w:rPr>
          <w:rFonts w:ascii="Arial"/>
          <w:color w:val="3F3F3F"/>
          <w:u w:val="none"/>
        </w:rPr>
        <w:t>Guidance </w:t>
      </w:r>
      <w:r>
        <w:rPr>
          <w:rFonts w:ascii="Arial"/>
          <w:color w:val="2F2F2F"/>
          <w:u w:val="none"/>
        </w:rPr>
        <w:t>notes on completing Form 3 of the Annual </w:t>
      </w:r>
      <w:r>
        <w:rPr>
          <w:rFonts w:ascii="Arial"/>
          <w:color w:val="3F3F3F"/>
          <w:u w:val="none"/>
        </w:rPr>
        <w:t>Gove</w:t>
      </w:r>
      <w:r>
        <w:rPr>
          <w:rFonts w:ascii="Arial"/>
          <w:color w:val="1A1A1A"/>
          <w:u w:val="none"/>
        </w:rPr>
        <w:t>rnance </w:t>
      </w:r>
      <w:r>
        <w:rPr>
          <w:rFonts w:ascii="Arial"/>
          <w:color w:val="2F2F2F"/>
          <w:u w:val="none"/>
        </w:rPr>
        <w:t>and</w:t>
      </w:r>
      <w:r>
        <w:rPr>
          <w:rFonts w:ascii="Arial"/>
          <w:color w:val="2F2F2F"/>
          <w:spacing w:val="-70"/>
          <w:u w:val="none"/>
        </w:rPr>
        <w:t> </w:t>
      </w:r>
      <w:r>
        <w:rPr>
          <w:rFonts w:ascii="Arial"/>
          <w:color w:val="2F2F2F"/>
          <w:u w:val="none"/>
        </w:rPr>
        <w:t>Ac</w:t>
      </w:r>
      <w:r>
        <w:rPr>
          <w:rFonts w:ascii="Arial"/>
          <w:color w:val="4D4D4D"/>
          <w:u w:val="none"/>
        </w:rPr>
        <w:t>c</w:t>
      </w:r>
      <w:r>
        <w:rPr>
          <w:rFonts w:ascii="Arial"/>
          <w:color w:val="2F2F2F"/>
          <w:u w:val="none"/>
        </w:rPr>
        <w:t>ountabili</w:t>
      </w:r>
      <w:r>
        <w:rPr>
          <w:rFonts w:ascii="Arial"/>
          <w:color w:val="2F2F2F"/>
          <w:spacing w:val="-37"/>
          <w:u w:val="none"/>
        </w:rPr>
        <w:t> </w:t>
      </w:r>
      <w:r>
        <w:rPr>
          <w:rFonts w:ascii="Arial"/>
          <w:color w:val="2F2F2F"/>
          <w:u w:val="none"/>
        </w:rPr>
        <w:t>ty</w:t>
      </w:r>
      <w:r>
        <w:rPr>
          <w:rFonts w:ascii="Arial"/>
          <w:color w:val="2F2F2F"/>
          <w:spacing w:val="-11"/>
          <w:u w:val="none"/>
        </w:rPr>
        <w:t> </w:t>
      </w:r>
      <w:r>
        <w:rPr>
          <w:rFonts w:ascii="Arial"/>
          <w:color w:val="3F3F3F"/>
          <w:u w:val="none"/>
        </w:rPr>
        <w:t>Re</w:t>
      </w:r>
      <w:r>
        <w:rPr>
          <w:rFonts w:ascii="Arial"/>
          <w:color w:val="3F3F3F"/>
          <w:spacing w:val="-50"/>
          <w:u w:val="none"/>
        </w:rPr>
        <w:t> </w:t>
      </w:r>
      <w:r>
        <w:rPr>
          <w:rFonts w:ascii="Arial"/>
          <w:color w:val="1A1A1A"/>
          <w:u w:val="none"/>
        </w:rPr>
        <w:t>turn</w:t>
      </w:r>
      <w:r>
        <w:rPr>
          <w:rFonts w:ascii="Arial"/>
          <w:color w:val="1A1A1A"/>
          <w:spacing w:val="6"/>
          <w:u w:val="none"/>
        </w:rPr>
        <w:t> </w:t>
      </w:r>
      <w:r>
        <w:rPr>
          <w:rFonts w:ascii="Arial"/>
          <w:color w:val="2F2F2F"/>
          <w:u w:val="none"/>
        </w:rPr>
        <w:t>2021/22</w:t>
      </w:r>
    </w:p>
    <w:p>
      <w:pPr>
        <w:pStyle w:val="ListParagraph"/>
        <w:numPr>
          <w:ilvl w:val="0"/>
          <w:numId w:val="12"/>
        </w:numPr>
        <w:tabs>
          <w:tab w:pos="803" w:val="left" w:leader="none"/>
        </w:tabs>
        <w:spacing w:line="266" w:lineRule="auto" w:before="56" w:after="0"/>
        <w:ind w:left="801" w:right="1534" w:hanging="221"/>
        <w:jc w:val="both"/>
        <w:rPr>
          <w:color w:val="2F2F2F"/>
          <w:sz w:val="20"/>
        </w:rPr>
      </w:pPr>
      <w:r>
        <w:rPr>
          <w:color w:val="2F2F2F"/>
          <w:sz w:val="20"/>
        </w:rPr>
        <w:t>Every sma</w:t>
      </w:r>
      <w:r>
        <w:rPr>
          <w:color w:val="4D4D4D"/>
          <w:sz w:val="20"/>
        </w:rPr>
        <w:t>ller </w:t>
      </w:r>
      <w:r>
        <w:rPr>
          <w:color w:val="2F2F2F"/>
          <w:sz w:val="20"/>
        </w:rPr>
        <w:t>authority </w:t>
      </w:r>
      <w:r>
        <w:rPr>
          <w:color w:val="4D4D4D"/>
          <w:sz w:val="20"/>
        </w:rPr>
        <w:t>i</w:t>
      </w:r>
      <w:r>
        <w:rPr>
          <w:color w:val="2F2F2F"/>
          <w:sz w:val="20"/>
        </w:rPr>
        <w:t>n </w:t>
      </w:r>
      <w:r>
        <w:rPr>
          <w:color w:val="1A1A1A"/>
          <w:sz w:val="20"/>
        </w:rPr>
        <w:t>England </w:t>
      </w:r>
      <w:r>
        <w:rPr>
          <w:color w:val="2F2F2F"/>
          <w:sz w:val="20"/>
        </w:rPr>
        <w:t>that e</w:t>
      </w:r>
      <w:r>
        <w:rPr>
          <w:color w:val="4D4D4D"/>
          <w:sz w:val="20"/>
        </w:rPr>
        <w:t>i</w:t>
      </w:r>
      <w:r>
        <w:rPr>
          <w:color w:val="2F2F2F"/>
          <w:sz w:val="20"/>
        </w:rPr>
        <w:t>ther received gross income or incurred gross expenditure</w:t>
      </w:r>
      <w:r>
        <w:rPr>
          <w:color w:val="2F2F2F"/>
          <w:spacing w:val="1"/>
          <w:sz w:val="20"/>
        </w:rPr>
        <w:t> </w:t>
      </w:r>
      <w:r>
        <w:rPr>
          <w:color w:val="2F2F2F"/>
          <w:sz w:val="20"/>
        </w:rPr>
        <w:t>exceeding £25 </w:t>
      </w:r>
      <w:r>
        <w:rPr>
          <w:color w:val="4D4D4D"/>
          <w:sz w:val="20"/>
        </w:rPr>
        <w:t>,</w:t>
      </w:r>
      <w:r>
        <w:rPr>
          <w:color w:val="2F2F2F"/>
          <w:sz w:val="20"/>
        </w:rPr>
        <w:t>00 0 </w:t>
      </w:r>
      <w:r>
        <w:rPr>
          <w:b/>
          <w:color w:val="1A1A1A"/>
          <w:sz w:val="19"/>
        </w:rPr>
        <w:t>must </w:t>
      </w:r>
      <w:r>
        <w:rPr>
          <w:color w:val="2F2F2F"/>
          <w:sz w:val="20"/>
        </w:rPr>
        <w:t>complete </w:t>
      </w:r>
      <w:r>
        <w:rPr>
          <w:color w:val="1A1A1A"/>
          <w:sz w:val="20"/>
        </w:rPr>
        <w:t>Form </w:t>
      </w:r>
      <w:r>
        <w:rPr>
          <w:color w:val="2F2F2F"/>
          <w:sz w:val="20"/>
        </w:rPr>
        <w:t>3 of </w:t>
      </w:r>
      <w:r>
        <w:rPr>
          <w:color w:val="1A1A1A"/>
          <w:sz w:val="20"/>
        </w:rPr>
        <w:t>the </w:t>
      </w:r>
      <w:r>
        <w:rPr>
          <w:color w:val="2F2F2F"/>
          <w:sz w:val="20"/>
        </w:rPr>
        <w:t>Annual Governance and Accountabi</w:t>
      </w:r>
      <w:r>
        <w:rPr>
          <w:color w:val="4D4D4D"/>
          <w:sz w:val="20"/>
        </w:rPr>
        <w:t>li</w:t>
      </w:r>
      <w:r>
        <w:rPr>
          <w:color w:val="1A1A1A"/>
          <w:sz w:val="20"/>
        </w:rPr>
        <w:t>ty </w:t>
      </w:r>
      <w:r>
        <w:rPr>
          <w:color w:val="2F2F2F"/>
          <w:sz w:val="20"/>
        </w:rPr>
        <w:t>Return at</w:t>
      </w:r>
      <w:r>
        <w:rPr>
          <w:color w:val="2F2F2F"/>
          <w:spacing w:val="1"/>
          <w:sz w:val="20"/>
        </w:rPr>
        <w:t> </w:t>
      </w:r>
      <w:r>
        <w:rPr>
          <w:color w:val="2F2F2F"/>
          <w:w w:val="105"/>
          <w:sz w:val="20"/>
        </w:rPr>
        <w:t>the</w:t>
      </w:r>
      <w:r>
        <w:rPr>
          <w:color w:val="2F2F2F"/>
          <w:spacing w:val="-6"/>
          <w:w w:val="105"/>
          <w:sz w:val="20"/>
        </w:rPr>
        <w:t> </w:t>
      </w:r>
      <w:r>
        <w:rPr>
          <w:color w:val="2F2F2F"/>
          <w:w w:val="105"/>
          <w:sz w:val="20"/>
        </w:rPr>
        <w:t>end</w:t>
      </w:r>
      <w:r>
        <w:rPr>
          <w:color w:val="2F2F2F"/>
          <w:spacing w:val="-5"/>
          <w:w w:val="105"/>
          <w:sz w:val="20"/>
        </w:rPr>
        <w:t> </w:t>
      </w:r>
      <w:r>
        <w:rPr>
          <w:color w:val="2F2F2F"/>
          <w:w w:val="105"/>
          <w:sz w:val="20"/>
        </w:rPr>
        <w:t>of</w:t>
      </w:r>
      <w:r>
        <w:rPr>
          <w:color w:val="2F2F2F"/>
          <w:spacing w:val="-13"/>
          <w:w w:val="105"/>
          <w:sz w:val="20"/>
        </w:rPr>
        <w:t> </w:t>
      </w:r>
      <w:r>
        <w:rPr>
          <w:color w:val="2F2F2F"/>
          <w:w w:val="105"/>
          <w:sz w:val="20"/>
        </w:rPr>
        <w:t>each</w:t>
      </w:r>
      <w:r>
        <w:rPr>
          <w:color w:val="2F2F2F"/>
          <w:spacing w:val="-8"/>
          <w:w w:val="105"/>
          <w:sz w:val="20"/>
        </w:rPr>
        <w:t> </w:t>
      </w:r>
      <w:r>
        <w:rPr>
          <w:color w:val="2F2F2F"/>
          <w:w w:val="105"/>
          <w:sz w:val="20"/>
        </w:rPr>
        <w:t>financial</w:t>
      </w:r>
      <w:r>
        <w:rPr>
          <w:color w:val="2F2F2F"/>
          <w:spacing w:val="-2"/>
          <w:w w:val="105"/>
          <w:sz w:val="20"/>
        </w:rPr>
        <w:t> </w:t>
      </w:r>
      <w:r>
        <w:rPr>
          <w:color w:val="2F2F2F"/>
          <w:w w:val="105"/>
          <w:sz w:val="20"/>
        </w:rPr>
        <w:t>year</w:t>
      </w:r>
      <w:r>
        <w:rPr>
          <w:color w:val="2F2F2F"/>
          <w:spacing w:val="-6"/>
          <w:w w:val="105"/>
          <w:sz w:val="20"/>
        </w:rPr>
        <w:t> </w:t>
      </w:r>
      <w:r>
        <w:rPr>
          <w:color w:val="3F3F3F"/>
          <w:w w:val="105"/>
          <w:sz w:val="20"/>
        </w:rPr>
        <w:t>in</w:t>
      </w:r>
      <w:r>
        <w:rPr>
          <w:color w:val="3F3F3F"/>
          <w:spacing w:val="-9"/>
          <w:w w:val="105"/>
          <w:sz w:val="20"/>
        </w:rPr>
        <w:t> </w:t>
      </w:r>
      <w:r>
        <w:rPr>
          <w:color w:val="2F2F2F"/>
          <w:w w:val="105"/>
          <w:sz w:val="20"/>
        </w:rPr>
        <w:t>accordance</w:t>
      </w:r>
      <w:r>
        <w:rPr>
          <w:color w:val="2F2F2F"/>
          <w:spacing w:val="4"/>
          <w:w w:val="105"/>
          <w:sz w:val="20"/>
        </w:rPr>
        <w:t> </w:t>
      </w:r>
      <w:r>
        <w:rPr>
          <w:color w:val="2F2F2F"/>
          <w:w w:val="105"/>
          <w:sz w:val="20"/>
        </w:rPr>
        <w:t>with</w:t>
      </w:r>
      <w:r>
        <w:rPr>
          <w:color w:val="2F2F2F"/>
          <w:spacing w:val="2"/>
          <w:w w:val="105"/>
          <w:sz w:val="20"/>
        </w:rPr>
        <w:t> </w:t>
      </w:r>
      <w:r>
        <w:rPr>
          <w:i/>
          <w:color w:val="2F2F2F"/>
          <w:w w:val="105"/>
          <w:sz w:val="19"/>
        </w:rPr>
        <w:t>Proper</w:t>
      </w:r>
      <w:r>
        <w:rPr>
          <w:i/>
          <w:color w:val="2F2F2F"/>
          <w:spacing w:val="3"/>
          <w:w w:val="105"/>
          <w:sz w:val="19"/>
        </w:rPr>
        <w:t> </w:t>
      </w:r>
      <w:r>
        <w:rPr>
          <w:i/>
          <w:color w:val="2F2F2F"/>
          <w:w w:val="105"/>
          <w:sz w:val="19"/>
        </w:rPr>
        <w:t>Practices.</w:t>
      </w:r>
    </w:p>
    <w:p>
      <w:pPr>
        <w:pStyle w:val="ListParagraph"/>
        <w:numPr>
          <w:ilvl w:val="0"/>
          <w:numId w:val="12"/>
        </w:numPr>
        <w:tabs>
          <w:tab w:pos="801" w:val="left" w:leader="none"/>
        </w:tabs>
        <w:spacing w:line="240" w:lineRule="auto" w:before="66" w:after="0"/>
        <w:ind w:left="800" w:right="0" w:hanging="219"/>
        <w:jc w:val="both"/>
        <w:rPr>
          <w:color w:val="2F2F2F"/>
          <w:sz w:val="19"/>
        </w:rPr>
      </w:pPr>
      <w:r>
        <w:rPr>
          <w:b/>
          <w:color w:val="2F2F2F"/>
          <w:w w:val="105"/>
          <w:sz w:val="19"/>
        </w:rPr>
        <w:t>The</w:t>
      </w:r>
      <w:r>
        <w:rPr>
          <w:b/>
          <w:color w:val="2F2F2F"/>
          <w:spacing w:val="32"/>
          <w:w w:val="105"/>
          <w:sz w:val="19"/>
        </w:rPr>
        <w:t> </w:t>
      </w:r>
      <w:r>
        <w:rPr>
          <w:b/>
          <w:color w:val="1A1A1A"/>
          <w:w w:val="105"/>
          <w:sz w:val="19"/>
        </w:rPr>
        <w:t>Annual</w:t>
      </w:r>
      <w:r>
        <w:rPr>
          <w:b/>
          <w:color w:val="1A1A1A"/>
          <w:spacing w:val="5"/>
          <w:w w:val="105"/>
          <w:sz w:val="19"/>
        </w:rPr>
        <w:t> </w:t>
      </w:r>
      <w:r>
        <w:rPr>
          <w:b/>
          <w:color w:val="2F2F2F"/>
          <w:w w:val="105"/>
          <w:sz w:val="19"/>
        </w:rPr>
        <w:t>Governance</w:t>
      </w:r>
      <w:r>
        <w:rPr>
          <w:b/>
          <w:color w:val="2F2F2F"/>
          <w:spacing w:val="40"/>
          <w:w w:val="105"/>
          <w:sz w:val="19"/>
        </w:rPr>
        <w:t> </w:t>
      </w:r>
      <w:r>
        <w:rPr>
          <w:b/>
          <w:color w:val="1A1A1A"/>
          <w:w w:val="105"/>
          <w:sz w:val="19"/>
        </w:rPr>
        <w:t>and</w:t>
      </w:r>
      <w:r>
        <w:rPr>
          <w:b/>
          <w:color w:val="1A1A1A"/>
          <w:spacing w:val="11"/>
          <w:w w:val="105"/>
          <w:sz w:val="19"/>
        </w:rPr>
        <w:t> </w:t>
      </w:r>
      <w:r>
        <w:rPr>
          <w:b/>
          <w:color w:val="2F2F2F"/>
          <w:w w:val="105"/>
          <w:sz w:val="19"/>
        </w:rPr>
        <w:t>Accountability</w:t>
      </w:r>
      <w:r>
        <w:rPr>
          <w:b/>
          <w:color w:val="2F2F2F"/>
          <w:spacing w:val="2"/>
          <w:w w:val="105"/>
          <w:sz w:val="19"/>
        </w:rPr>
        <w:t> </w:t>
      </w:r>
      <w:r>
        <w:rPr>
          <w:b/>
          <w:color w:val="1A1A1A"/>
          <w:w w:val="105"/>
          <w:sz w:val="19"/>
        </w:rPr>
        <w:t>Return</w:t>
      </w:r>
      <w:r>
        <w:rPr>
          <w:b/>
          <w:color w:val="1A1A1A"/>
          <w:spacing w:val="13"/>
          <w:w w:val="105"/>
          <w:sz w:val="19"/>
        </w:rPr>
        <w:t> </w:t>
      </w:r>
      <w:r>
        <w:rPr>
          <w:b/>
          <w:color w:val="1A1A1A"/>
          <w:w w:val="105"/>
          <w:sz w:val="19"/>
        </w:rPr>
        <w:t>is</w:t>
      </w:r>
      <w:r>
        <w:rPr>
          <w:b/>
          <w:color w:val="1A1A1A"/>
          <w:spacing w:val="18"/>
          <w:w w:val="105"/>
          <w:sz w:val="19"/>
        </w:rPr>
        <w:t> </w:t>
      </w:r>
      <w:r>
        <w:rPr>
          <w:b/>
          <w:color w:val="1A1A1A"/>
          <w:w w:val="105"/>
          <w:sz w:val="19"/>
        </w:rPr>
        <w:t>made</w:t>
      </w:r>
      <w:r>
        <w:rPr>
          <w:b/>
          <w:color w:val="1A1A1A"/>
          <w:spacing w:val="13"/>
          <w:w w:val="105"/>
          <w:sz w:val="19"/>
        </w:rPr>
        <w:t> </w:t>
      </w:r>
      <w:r>
        <w:rPr>
          <w:b/>
          <w:color w:val="1A1A1A"/>
          <w:w w:val="105"/>
          <w:sz w:val="19"/>
        </w:rPr>
        <w:t>up</w:t>
      </w:r>
      <w:r>
        <w:rPr>
          <w:b/>
          <w:color w:val="1A1A1A"/>
          <w:spacing w:val="7"/>
          <w:w w:val="105"/>
          <w:sz w:val="19"/>
        </w:rPr>
        <w:t> </w:t>
      </w:r>
      <w:r>
        <w:rPr>
          <w:b/>
          <w:color w:val="2F2F2F"/>
          <w:w w:val="105"/>
          <w:sz w:val="19"/>
        </w:rPr>
        <w:t>of</w:t>
      </w:r>
      <w:r>
        <w:rPr>
          <w:b/>
          <w:color w:val="2F2F2F"/>
          <w:spacing w:val="5"/>
          <w:w w:val="105"/>
          <w:sz w:val="19"/>
        </w:rPr>
        <w:t> </w:t>
      </w:r>
      <w:r>
        <w:rPr>
          <w:b/>
          <w:color w:val="1A1A1A"/>
          <w:w w:val="105"/>
          <w:sz w:val="19"/>
        </w:rPr>
        <w:t>three</w:t>
      </w:r>
      <w:r>
        <w:rPr>
          <w:b/>
          <w:color w:val="1A1A1A"/>
          <w:spacing w:val="14"/>
          <w:w w:val="105"/>
          <w:sz w:val="19"/>
        </w:rPr>
        <w:t> </w:t>
      </w:r>
      <w:r>
        <w:rPr>
          <w:b/>
          <w:color w:val="1A1A1A"/>
          <w:w w:val="105"/>
          <w:sz w:val="19"/>
        </w:rPr>
        <w:t>parts,</w:t>
      </w:r>
      <w:r>
        <w:rPr>
          <w:b/>
          <w:color w:val="1A1A1A"/>
          <w:spacing w:val="8"/>
          <w:w w:val="105"/>
          <w:sz w:val="19"/>
        </w:rPr>
        <w:t> </w:t>
      </w:r>
      <w:r>
        <w:rPr>
          <w:b/>
          <w:color w:val="1A1A1A"/>
          <w:w w:val="105"/>
          <w:sz w:val="19"/>
        </w:rPr>
        <w:t>pages</w:t>
      </w:r>
      <w:r>
        <w:rPr>
          <w:b/>
          <w:color w:val="1A1A1A"/>
          <w:spacing w:val="10"/>
          <w:w w:val="105"/>
          <w:sz w:val="19"/>
        </w:rPr>
        <w:t> </w:t>
      </w:r>
      <w:r>
        <w:rPr>
          <w:b/>
          <w:color w:val="2F2F2F"/>
          <w:w w:val="105"/>
          <w:sz w:val="19"/>
        </w:rPr>
        <w:t>3</w:t>
      </w:r>
      <w:r>
        <w:rPr>
          <w:b/>
          <w:color w:val="2F2F2F"/>
          <w:spacing w:val="-1"/>
          <w:w w:val="105"/>
          <w:sz w:val="19"/>
        </w:rPr>
        <w:t> </w:t>
      </w:r>
      <w:r>
        <w:rPr>
          <w:b/>
          <w:color w:val="1A1A1A"/>
          <w:w w:val="105"/>
          <w:sz w:val="19"/>
        </w:rPr>
        <w:t>to</w:t>
      </w:r>
      <w:r>
        <w:rPr>
          <w:b/>
          <w:color w:val="1A1A1A"/>
          <w:spacing w:val="2"/>
          <w:w w:val="105"/>
          <w:sz w:val="19"/>
        </w:rPr>
        <w:t> </w:t>
      </w:r>
      <w:r>
        <w:rPr>
          <w:b/>
          <w:color w:val="2F2F2F"/>
          <w:w w:val="105"/>
          <w:sz w:val="19"/>
        </w:rPr>
        <w:t>6:</w:t>
      </w:r>
    </w:p>
    <w:p>
      <w:pPr>
        <w:pStyle w:val="ListParagraph"/>
        <w:numPr>
          <w:ilvl w:val="1"/>
          <w:numId w:val="12"/>
        </w:numPr>
        <w:tabs>
          <w:tab w:pos="930" w:val="left" w:leader="none"/>
        </w:tabs>
        <w:spacing w:line="240" w:lineRule="auto" w:before="61" w:after="0"/>
        <w:ind w:left="929" w:right="0" w:hanging="130"/>
        <w:jc w:val="left"/>
        <w:rPr>
          <w:color w:val="4D4D4D"/>
          <w:sz w:val="20"/>
        </w:rPr>
      </w:pPr>
      <w:r>
        <w:rPr>
          <w:color w:val="1A1A1A"/>
          <w:spacing w:val="-1"/>
          <w:w w:val="105"/>
          <w:sz w:val="20"/>
        </w:rPr>
        <w:t>The</w:t>
      </w:r>
      <w:r>
        <w:rPr>
          <w:color w:val="1A1A1A"/>
          <w:spacing w:val="-5"/>
          <w:w w:val="105"/>
          <w:sz w:val="20"/>
        </w:rPr>
        <w:t> </w:t>
      </w:r>
      <w:r>
        <w:rPr>
          <w:b/>
          <w:color w:val="2F2F2F"/>
          <w:spacing w:val="-1"/>
          <w:w w:val="105"/>
          <w:sz w:val="19"/>
        </w:rPr>
        <w:t>Annual</w:t>
      </w:r>
      <w:r>
        <w:rPr>
          <w:b/>
          <w:color w:val="2F2F2F"/>
          <w:spacing w:val="5"/>
          <w:w w:val="105"/>
          <w:sz w:val="19"/>
        </w:rPr>
        <w:t> </w:t>
      </w:r>
      <w:r>
        <w:rPr>
          <w:b/>
          <w:color w:val="1A1A1A"/>
          <w:spacing w:val="-1"/>
          <w:w w:val="105"/>
          <w:sz w:val="19"/>
        </w:rPr>
        <w:t>Internal</w:t>
      </w:r>
      <w:r>
        <w:rPr>
          <w:b/>
          <w:color w:val="1A1A1A"/>
          <w:spacing w:val="-4"/>
          <w:w w:val="105"/>
          <w:sz w:val="19"/>
        </w:rPr>
        <w:t> </w:t>
      </w:r>
      <w:r>
        <w:rPr>
          <w:b/>
          <w:color w:val="1A1A1A"/>
          <w:spacing w:val="-1"/>
          <w:w w:val="105"/>
          <w:sz w:val="19"/>
        </w:rPr>
        <w:t>Audit</w:t>
      </w:r>
      <w:r>
        <w:rPr>
          <w:b/>
          <w:color w:val="1A1A1A"/>
          <w:spacing w:val="4"/>
          <w:w w:val="105"/>
          <w:sz w:val="19"/>
        </w:rPr>
        <w:t> </w:t>
      </w:r>
      <w:r>
        <w:rPr>
          <w:b/>
          <w:color w:val="2F2F2F"/>
          <w:spacing w:val="-1"/>
          <w:w w:val="105"/>
          <w:sz w:val="19"/>
        </w:rPr>
        <w:t>Report</w:t>
      </w:r>
      <w:r>
        <w:rPr>
          <w:b/>
          <w:color w:val="2F2F2F"/>
          <w:w w:val="105"/>
          <w:sz w:val="19"/>
        </w:rPr>
        <w:t> </w:t>
      </w:r>
      <w:r>
        <w:rPr>
          <w:b/>
          <w:color w:val="1A1A1A"/>
          <w:spacing w:val="-1"/>
          <w:w w:val="105"/>
          <w:sz w:val="19"/>
        </w:rPr>
        <w:t>must</w:t>
      </w:r>
      <w:r>
        <w:rPr>
          <w:b/>
          <w:color w:val="1A1A1A"/>
          <w:spacing w:val="-12"/>
          <w:w w:val="105"/>
          <w:sz w:val="19"/>
        </w:rPr>
        <w:t> </w:t>
      </w:r>
      <w:r>
        <w:rPr>
          <w:color w:val="2F2F2F"/>
          <w:w w:val="105"/>
          <w:sz w:val="20"/>
        </w:rPr>
        <w:t>be</w:t>
      </w:r>
      <w:r>
        <w:rPr>
          <w:color w:val="2F2F2F"/>
          <w:spacing w:val="-8"/>
          <w:w w:val="105"/>
          <w:sz w:val="20"/>
        </w:rPr>
        <w:t> </w:t>
      </w:r>
      <w:r>
        <w:rPr>
          <w:color w:val="2F2F2F"/>
          <w:w w:val="105"/>
          <w:sz w:val="20"/>
        </w:rPr>
        <w:t>completed</w:t>
      </w:r>
      <w:r>
        <w:rPr>
          <w:color w:val="2F2F2F"/>
          <w:spacing w:val="15"/>
          <w:w w:val="105"/>
          <w:sz w:val="20"/>
        </w:rPr>
        <w:t> </w:t>
      </w:r>
      <w:r>
        <w:rPr>
          <w:color w:val="2F2F2F"/>
          <w:w w:val="105"/>
          <w:sz w:val="20"/>
        </w:rPr>
        <w:t>by</w:t>
      </w:r>
      <w:r>
        <w:rPr>
          <w:color w:val="2F2F2F"/>
          <w:spacing w:val="-18"/>
          <w:w w:val="105"/>
          <w:sz w:val="20"/>
        </w:rPr>
        <w:t> </w:t>
      </w:r>
      <w:r>
        <w:rPr>
          <w:color w:val="1A1A1A"/>
          <w:w w:val="105"/>
          <w:sz w:val="20"/>
        </w:rPr>
        <w:t>t</w:t>
      </w:r>
      <w:r>
        <w:rPr>
          <w:color w:val="3F3F3F"/>
          <w:w w:val="105"/>
          <w:sz w:val="20"/>
        </w:rPr>
        <w:t>he</w:t>
      </w:r>
      <w:r>
        <w:rPr>
          <w:color w:val="3F3F3F"/>
          <w:spacing w:val="-12"/>
          <w:w w:val="105"/>
          <w:sz w:val="20"/>
        </w:rPr>
        <w:t> </w:t>
      </w:r>
      <w:r>
        <w:rPr>
          <w:color w:val="2F2F2F"/>
          <w:w w:val="105"/>
          <w:sz w:val="20"/>
        </w:rPr>
        <w:t>authority's </w:t>
      </w:r>
      <w:r>
        <w:rPr>
          <w:color w:val="3F3F3F"/>
          <w:w w:val="105"/>
          <w:sz w:val="20"/>
        </w:rPr>
        <w:t>internal</w:t>
      </w:r>
      <w:r>
        <w:rPr>
          <w:color w:val="3F3F3F"/>
          <w:spacing w:val="-1"/>
          <w:w w:val="105"/>
          <w:sz w:val="20"/>
        </w:rPr>
        <w:t> </w:t>
      </w:r>
      <w:r>
        <w:rPr>
          <w:color w:val="2F2F2F"/>
          <w:w w:val="105"/>
          <w:sz w:val="20"/>
        </w:rPr>
        <w:t>auditor</w:t>
      </w:r>
      <w:r>
        <w:rPr>
          <w:color w:val="4D4D4D"/>
          <w:w w:val="105"/>
          <w:sz w:val="20"/>
        </w:rPr>
        <w:t>.</w:t>
      </w:r>
    </w:p>
    <w:p>
      <w:pPr>
        <w:pStyle w:val="ListParagraph"/>
        <w:numPr>
          <w:ilvl w:val="1"/>
          <w:numId w:val="12"/>
        </w:numPr>
        <w:tabs>
          <w:tab w:pos="933" w:val="left" w:leader="none"/>
        </w:tabs>
        <w:spacing w:line="240" w:lineRule="auto" w:before="30" w:after="0"/>
        <w:ind w:left="932" w:right="0" w:hanging="133"/>
        <w:jc w:val="left"/>
        <w:rPr>
          <w:color w:val="3F3F3F"/>
          <w:sz w:val="20"/>
        </w:rPr>
      </w:pPr>
      <w:r>
        <w:rPr>
          <w:color w:val="2F2F2F"/>
          <w:spacing w:val="-1"/>
          <w:w w:val="105"/>
          <w:sz w:val="20"/>
        </w:rPr>
        <w:t>Sections</w:t>
      </w:r>
      <w:r>
        <w:rPr>
          <w:color w:val="2F2F2F"/>
          <w:spacing w:val="-8"/>
          <w:w w:val="105"/>
          <w:sz w:val="20"/>
        </w:rPr>
        <w:t> </w:t>
      </w:r>
      <w:r>
        <w:rPr>
          <w:color w:val="2F2F2F"/>
          <w:spacing w:val="-1"/>
          <w:w w:val="105"/>
          <w:sz w:val="20"/>
        </w:rPr>
        <w:t>1</w:t>
      </w:r>
      <w:r>
        <w:rPr>
          <w:color w:val="2F2F2F"/>
          <w:spacing w:val="-4"/>
          <w:w w:val="105"/>
          <w:sz w:val="20"/>
        </w:rPr>
        <w:t> </w:t>
      </w:r>
      <w:r>
        <w:rPr>
          <w:color w:val="2F2F2F"/>
          <w:spacing w:val="-1"/>
          <w:w w:val="105"/>
          <w:sz w:val="20"/>
        </w:rPr>
        <w:t>an</w:t>
      </w:r>
      <w:r>
        <w:rPr>
          <w:color w:val="2F2F2F"/>
          <w:spacing w:val="-33"/>
          <w:w w:val="105"/>
          <w:sz w:val="20"/>
        </w:rPr>
        <w:t> </w:t>
      </w:r>
      <w:r>
        <w:rPr>
          <w:color w:val="4D4D4D"/>
          <w:spacing w:val="-1"/>
          <w:w w:val="105"/>
          <w:sz w:val="20"/>
        </w:rPr>
        <w:t>d</w:t>
      </w:r>
      <w:r>
        <w:rPr>
          <w:color w:val="4D4D4D"/>
          <w:spacing w:val="24"/>
          <w:w w:val="105"/>
          <w:sz w:val="20"/>
        </w:rPr>
        <w:t> </w:t>
      </w:r>
      <w:r>
        <w:rPr>
          <w:b/>
          <w:color w:val="2F2F2F"/>
          <w:spacing w:val="-1"/>
          <w:w w:val="105"/>
          <w:sz w:val="19"/>
        </w:rPr>
        <w:t>2</w:t>
      </w:r>
      <w:r>
        <w:rPr>
          <w:b/>
          <w:color w:val="2F2F2F"/>
          <w:spacing w:val="-11"/>
          <w:w w:val="105"/>
          <w:sz w:val="19"/>
        </w:rPr>
        <w:t> </w:t>
      </w:r>
      <w:r>
        <w:rPr>
          <w:b/>
          <w:color w:val="1A1A1A"/>
          <w:spacing w:val="-1"/>
          <w:w w:val="105"/>
          <w:sz w:val="19"/>
        </w:rPr>
        <w:t>must</w:t>
      </w:r>
      <w:r>
        <w:rPr>
          <w:b/>
          <w:color w:val="1A1A1A"/>
          <w:spacing w:val="-4"/>
          <w:w w:val="105"/>
          <w:sz w:val="19"/>
        </w:rPr>
        <w:t> </w:t>
      </w:r>
      <w:r>
        <w:rPr>
          <w:color w:val="2F2F2F"/>
          <w:spacing w:val="-1"/>
          <w:w w:val="105"/>
          <w:sz w:val="20"/>
        </w:rPr>
        <w:t>be</w:t>
      </w:r>
      <w:r>
        <w:rPr>
          <w:color w:val="2F2F2F"/>
          <w:spacing w:val="-7"/>
          <w:w w:val="105"/>
          <w:sz w:val="20"/>
        </w:rPr>
        <w:t> </w:t>
      </w:r>
      <w:r>
        <w:rPr>
          <w:color w:val="3F3F3F"/>
          <w:spacing w:val="-1"/>
          <w:w w:val="105"/>
          <w:sz w:val="20"/>
        </w:rPr>
        <w:t>completed</w:t>
      </w:r>
      <w:r>
        <w:rPr>
          <w:color w:val="3F3F3F"/>
          <w:spacing w:val="8"/>
          <w:w w:val="105"/>
          <w:sz w:val="20"/>
        </w:rPr>
        <w:t> </w:t>
      </w:r>
      <w:r>
        <w:rPr>
          <w:color w:val="2F2F2F"/>
          <w:w w:val="105"/>
          <w:sz w:val="20"/>
        </w:rPr>
        <w:t>and</w:t>
      </w:r>
      <w:r>
        <w:rPr>
          <w:color w:val="2F2F2F"/>
          <w:spacing w:val="-9"/>
          <w:w w:val="105"/>
          <w:sz w:val="20"/>
        </w:rPr>
        <w:t> </w:t>
      </w:r>
      <w:r>
        <w:rPr>
          <w:color w:val="2F2F2F"/>
          <w:w w:val="105"/>
          <w:sz w:val="20"/>
        </w:rPr>
        <w:t>approved</w:t>
      </w:r>
      <w:r>
        <w:rPr>
          <w:color w:val="2F2F2F"/>
          <w:spacing w:val="-7"/>
          <w:w w:val="105"/>
          <w:sz w:val="20"/>
        </w:rPr>
        <w:t> </w:t>
      </w:r>
      <w:r>
        <w:rPr>
          <w:color w:val="2F2F2F"/>
          <w:w w:val="105"/>
          <w:sz w:val="20"/>
        </w:rPr>
        <w:t>by</w:t>
      </w:r>
      <w:r>
        <w:rPr>
          <w:color w:val="2F2F2F"/>
          <w:spacing w:val="5"/>
          <w:w w:val="105"/>
          <w:sz w:val="20"/>
        </w:rPr>
        <w:t> </w:t>
      </w:r>
      <w:r>
        <w:rPr>
          <w:color w:val="2F2F2F"/>
          <w:w w:val="105"/>
          <w:sz w:val="20"/>
        </w:rPr>
        <w:t>the</w:t>
      </w:r>
      <w:r>
        <w:rPr>
          <w:color w:val="2F2F2F"/>
          <w:spacing w:val="-10"/>
          <w:w w:val="105"/>
          <w:sz w:val="20"/>
        </w:rPr>
        <w:t> </w:t>
      </w:r>
      <w:r>
        <w:rPr>
          <w:color w:val="2F2F2F"/>
          <w:w w:val="105"/>
          <w:sz w:val="20"/>
        </w:rPr>
        <w:t>authori</w:t>
      </w:r>
      <w:r>
        <w:rPr>
          <w:color w:val="4D4D4D"/>
          <w:w w:val="105"/>
          <w:sz w:val="20"/>
        </w:rPr>
        <w:t>t</w:t>
      </w:r>
      <w:r>
        <w:rPr>
          <w:color w:val="2F2F2F"/>
          <w:w w:val="105"/>
          <w:sz w:val="20"/>
        </w:rPr>
        <w:t>y.</w:t>
      </w:r>
    </w:p>
    <w:p>
      <w:pPr>
        <w:pStyle w:val="ListParagraph"/>
        <w:numPr>
          <w:ilvl w:val="1"/>
          <w:numId w:val="12"/>
        </w:numPr>
        <w:tabs>
          <w:tab w:pos="933" w:val="left" w:leader="none"/>
        </w:tabs>
        <w:spacing w:line="240" w:lineRule="auto" w:before="22" w:after="0"/>
        <w:ind w:left="932" w:right="0" w:hanging="133"/>
        <w:jc w:val="left"/>
        <w:rPr>
          <w:color w:val="4D4D4D"/>
          <w:sz w:val="20"/>
        </w:rPr>
      </w:pPr>
      <w:r>
        <w:rPr>
          <w:color w:val="3F3F3F"/>
          <w:spacing w:val="-1"/>
          <w:w w:val="105"/>
          <w:sz w:val="20"/>
        </w:rPr>
        <w:t>Section</w:t>
      </w:r>
      <w:r>
        <w:rPr>
          <w:color w:val="3F3F3F"/>
          <w:spacing w:val="4"/>
          <w:w w:val="105"/>
          <w:sz w:val="20"/>
        </w:rPr>
        <w:t> </w:t>
      </w:r>
      <w:r>
        <w:rPr>
          <w:color w:val="3F3F3F"/>
          <w:spacing w:val="-1"/>
          <w:w w:val="105"/>
          <w:sz w:val="20"/>
        </w:rPr>
        <w:t>3</w:t>
      </w:r>
      <w:r>
        <w:rPr>
          <w:color w:val="3F3F3F"/>
          <w:spacing w:val="-21"/>
          <w:w w:val="105"/>
          <w:sz w:val="20"/>
        </w:rPr>
        <w:t> </w:t>
      </w:r>
      <w:r>
        <w:rPr>
          <w:color w:val="1A1A1A"/>
          <w:spacing w:val="-1"/>
          <w:w w:val="105"/>
          <w:sz w:val="20"/>
        </w:rPr>
        <w:t>is</w:t>
      </w:r>
      <w:r>
        <w:rPr>
          <w:color w:val="1A1A1A"/>
          <w:spacing w:val="-8"/>
          <w:w w:val="105"/>
          <w:sz w:val="20"/>
        </w:rPr>
        <w:t> </w:t>
      </w:r>
      <w:r>
        <w:rPr>
          <w:color w:val="2F2F2F"/>
          <w:spacing w:val="-1"/>
          <w:w w:val="105"/>
          <w:sz w:val="20"/>
        </w:rPr>
        <w:t>completed</w:t>
      </w:r>
      <w:r>
        <w:rPr>
          <w:color w:val="2F2F2F"/>
          <w:spacing w:val="2"/>
          <w:w w:val="105"/>
          <w:sz w:val="20"/>
        </w:rPr>
        <w:t> </w:t>
      </w:r>
      <w:r>
        <w:rPr>
          <w:color w:val="2F2F2F"/>
          <w:spacing w:val="-1"/>
          <w:w w:val="105"/>
          <w:sz w:val="20"/>
        </w:rPr>
        <w:t>by</w:t>
      </w:r>
      <w:r>
        <w:rPr>
          <w:color w:val="2F2F2F"/>
          <w:spacing w:val="-11"/>
          <w:w w:val="105"/>
          <w:sz w:val="20"/>
        </w:rPr>
        <w:t> </w:t>
      </w:r>
      <w:r>
        <w:rPr>
          <w:color w:val="1A1A1A"/>
          <w:spacing w:val="-1"/>
          <w:w w:val="105"/>
          <w:sz w:val="20"/>
        </w:rPr>
        <w:t>the</w:t>
      </w:r>
      <w:r>
        <w:rPr>
          <w:color w:val="1A1A1A"/>
          <w:spacing w:val="-12"/>
          <w:w w:val="105"/>
          <w:sz w:val="20"/>
        </w:rPr>
        <w:t> </w:t>
      </w:r>
      <w:r>
        <w:rPr>
          <w:color w:val="2F2F2F"/>
          <w:spacing w:val="-1"/>
          <w:w w:val="105"/>
          <w:sz w:val="20"/>
        </w:rPr>
        <w:t>external</w:t>
      </w:r>
      <w:r>
        <w:rPr>
          <w:color w:val="2F2F2F"/>
          <w:spacing w:val="2"/>
          <w:w w:val="105"/>
          <w:sz w:val="20"/>
        </w:rPr>
        <w:t> </w:t>
      </w:r>
      <w:r>
        <w:rPr>
          <w:color w:val="2F2F2F"/>
          <w:spacing w:val="-1"/>
          <w:w w:val="105"/>
          <w:sz w:val="20"/>
        </w:rPr>
        <w:t>auditor</w:t>
      </w:r>
      <w:r>
        <w:rPr>
          <w:color w:val="2F2F2F"/>
          <w:spacing w:val="7"/>
          <w:w w:val="105"/>
          <w:sz w:val="20"/>
        </w:rPr>
        <w:t> </w:t>
      </w:r>
      <w:r>
        <w:rPr>
          <w:color w:val="2F2F2F"/>
          <w:spacing w:val="-1"/>
          <w:w w:val="105"/>
          <w:sz w:val="20"/>
        </w:rPr>
        <w:t>and</w:t>
      </w:r>
      <w:r>
        <w:rPr>
          <w:color w:val="2F2F2F"/>
          <w:spacing w:val="-19"/>
          <w:w w:val="105"/>
          <w:sz w:val="20"/>
        </w:rPr>
        <w:t> </w:t>
      </w:r>
      <w:r>
        <w:rPr>
          <w:color w:val="2F2F2F"/>
          <w:spacing w:val="-1"/>
          <w:w w:val="105"/>
          <w:sz w:val="20"/>
        </w:rPr>
        <w:t>w</w:t>
      </w:r>
      <w:r>
        <w:rPr>
          <w:color w:val="4D4D4D"/>
          <w:spacing w:val="-1"/>
          <w:w w:val="105"/>
          <w:sz w:val="20"/>
        </w:rPr>
        <w:t>i</w:t>
      </w:r>
      <w:r>
        <w:rPr>
          <w:color w:val="1A1A1A"/>
          <w:spacing w:val="-1"/>
          <w:w w:val="105"/>
          <w:sz w:val="20"/>
        </w:rPr>
        <w:t>ll</w:t>
      </w:r>
      <w:r>
        <w:rPr>
          <w:color w:val="1A1A1A"/>
          <w:w w:val="105"/>
          <w:sz w:val="20"/>
        </w:rPr>
        <w:t> </w:t>
      </w:r>
      <w:r>
        <w:rPr>
          <w:color w:val="2F2F2F"/>
          <w:spacing w:val="-1"/>
          <w:w w:val="105"/>
          <w:sz w:val="20"/>
        </w:rPr>
        <w:t>be</w:t>
      </w:r>
      <w:r>
        <w:rPr>
          <w:color w:val="2F2F2F"/>
          <w:spacing w:val="-3"/>
          <w:w w:val="105"/>
          <w:sz w:val="20"/>
        </w:rPr>
        <w:t> </w:t>
      </w:r>
      <w:r>
        <w:rPr>
          <w:color w:val="1A1A1A"/>
          <w:spacing w:val="-1"/>
          <w:w w:val="105"/>
          <w:sz w:val="20"/>
        </w:rPr>
        <w:t>retu</w:t>
      </w:r>
      <w:r>
        <w:rPr>
          <w:color w:val="3F3F3F"/>
          <w:spacing w:val="-1"/>
          <w:w w:val="105"/>
          <w:sz w:val="20"/>
        </w:rPr>
        <w:t>rned</w:t>
      </w:r>
      <w:r>
        <w:rPr>
          <w:color w:val="3F3F3F"/>
          <w:spacing w:val="-25"/>
          <w:w w:val="105"/>
          <w:sz w:val="20"/>
        </w:rPr>
        <w:t> </w:t>
      </w:r>
      <w:r>
        <w:rPr>
          <w:color w:val="2F2F2F"/>
          <w:spacing w:val="-1"/>
          <w:w w:val="105"/>
          <w:sz w:val="20"/>
        </w:rPr>
        <w:t>to</w:t>
      </w:r>
      <w:r>
        <w:rPr>
          <w:color w:val="2F2F2F"/>
          <w:spacing w:val="-8"/>
          <w:w w:val="105"/>
          <w:sz w:val="20"/>
        </w:rPr>
        <w:t> </w:t>
      </w:r>
      <w:r>
        <w:rPr>
          <w:color w:val="2F2F2F"/>
          <w:spacing w:val="-1"/>
          <w:w w:val="105"/>
          <w:sz w:val="20"/>
        </w:rPr>
        <w:t>the</w:t>
      </w:r>
      <w:r>
        <w:rPr>
          <w:color w:val="2F2F2F"/>
          <w:spacing w:val="-2"/>
          <w:w w:val="105"/>
          <w:sz w:val="20"/>
        </w:rPr>
        <w:t> </w:t>
      </w:r>
      <w:r>
        <w:rPr>
          <w:color w:val="2F2F2F"/>
          <w:spacing w:val="-1"/>
          <w:w w:val="105"/>
          <w:sz w:val="20"/>
        </w:rPr>
        <w:t>authority.</w:t>
      </w:r>
    </w:p>
    <w:p>
      <w:pPr>
        <w:pStyle w:val="ListParagraph"/>
        <w:numPr>
          <w:ilvl w:val="0"/>
          <w:numId w:val="12"/>
        </w:numPr>
        <w:tabs>
          <w:tab w:pos="800" w:val="left" w:leader="none"/>
        </w:tabs>
        <w:spacing w:line="280" w:lineRule="auto" w:before="80" w:after="0"/>
        <w:ind w:left="798" w:right="1248" w:hanging="220"/>
        <w:jc w:val="left"/>
        <w:rPr>
          <w:color w:val="2F2F2F"/>
          <w:sz w:val="20"/>
        </w:rPr>
      </w:pPr>
      <w:r>
        <w:rPr>
          <w:color w:val="2F2F2F"/>
          <w:sz w:val="20"/>
        </w:rPr>
        <w:t>The</w:t>
      </w:r>
      <w:r>
        <w:rPr>
          <w:color w:val="2F2F2F"/>
          <w:spacing w:val="8"/>
          <w:sz w:val="20"/>
        </w:rPr>
        <w:t> </w:t>
      </w:r>
      <w:r>
        <w:rPr>
          <w:color w:val="2F2F2F"/>
          <w:sz w:val="20"/>
        </w:rPr>
        <w:t>authority</w:t>
      </w:r>
      <w:r>
        <w:rPr>
          <w:color w:val="2F2F2F"/>
          <w:spacing w:val="16"/>
          <w:sz w:val="20"/>
        </w:rPr>
        <w:t> </w:t>
      </w:r>
      <w:r>
        <w:rPr>
          <w:b/>
          <w:color w:val="2F2F2F"/>
          <w:sz w:val="19"/>
        </w:rPr>
        <w:t>must</w:t>
      </w:r>
      <w:r>
        <w:rPr>
          <w:b/>
          <w:color w:val="2F2F2F"/>
          <w:spacing w:val="12"/>
          <w:sz w:val="19"/>
        </w:rPr>
        <w:t> </w:t>
      </w:r>
      <w:r>
        <w:rPr>
          <w:color w:val="2F2F2F"/>
          <w:sz w:val="20"/>
        </w:rPr>
        <w:t>approve</w:t>
      </w:r>
      <w:r>
        <w:rPr>
          <w:color w:val="2F2F2F"/>
          <w:spacing w:val="12"/>
          <w:sz w:val="20"/>
        </w:rPr>
        <w:t> </w:t>
      </w:r>
      <w:r>
        <w:rPr>
          <w:color w:val="2F2F2F"/>
          <w:sz w:val="20"/>
        </w:rPr>
        <w:t>Section</w:t>
      </w:r>
      <w:r>
        <w:rPr>
          <w:color w:val="2F2F2F"/>
          <w:spacing w:val="10"/>
          <w:sz w:val="20"/>
        </w:rPr>
        <w:t> </w:t>
      </w:r>
      <w:r>
        <w:rPr>
          <w:color w:val="1A1A1A"/>
          <w:sz w:val="20"/>
        </w:rPr>
        <w:t>1</w:t>
      </w:r>
      <w:r>
        <w:rPr>
          <w:color w:val="3F3F3F"/>
          <w:sz w:val="20"/>
        </w:rPr>
        <w:t>,</w:t>
      </w:r>
      <w:r>
        <w:rPr>
          <w:color w:val="3F3F3F"/>
          <w:spacing w:val="4"/>
          <w:sz w:val="20"/>
        </w:rPr>
        <w:t> </w:t>
      </w:r>
      <w:r>
        <w:rPr>
          <w:color w:val="2F2F2F"/>
          <w:sz w:val="20"/>
        </w:rPr>
        <w:t>Annual</w:t>
      </w:r>
      <w:r>
        <w:rPr>
          <w:color w:val="2F2F2F"/>
          <w:spacing w:val="12"/>
          <w:sz w:val="20"/>
        </w:rPr>
        <w:t> </w:t>
      </w:r>
      <w:r>
        <w:rPr>
          <w:color w:val="2F2F2F"/>
          <w:sz w:val="20"/>
        </w:rPr>
        <w:t>Governance</w:t>
      </w:r>
      <w:r>
        <w:rPr>
          <w:color w:val="2F2F2F"/>
          <w:spacing w:val="27"/>
          <w:sz w:val="20"/>
        </w:rPr>
        <w:t> </w:t>
      </w:r>
      <w:r>
        <w:rPr>
          <w:color w:val="2F2F2F"/>
          <w:sz w:val="20"/>
        </w:rPr>
        <w:t>Statement,</w:t>
      </w:r>
      <w:r>
        <w:rPr>
          <w:color w:val="2F2F2F"/>
          <w:spacing w:val="10"/>
          <w:sz w:val="20"/>
        </w:rPr>
        <w:t> </w:t>
      </w:r>
      <w:r>
        <w:rPr>
          <w:color w:val="2F2F2F"/>
          <w:sz w:val="20"/>
        </w:rPr>
        <w:t>before</w:t>
      </w:r>
      <w:r>
        <w:rPr>
          <w:color w:val="2F2F2F"/>
          <w:spacing w:val="12"/>
          <w:sz w:val="20"/>
        </w:rPr>
        <w:t> </w:t>
      </w:r>
      <w:r>
        <w:rPr>
          <w:color w:val="2F2F2F"/>
          <w:sz w:val="20"/>
        </w:rPr>
        <w:t>approving</w:t>
      </w:r>
      <w:r>
        <w:rPr>
          <w:color w:val="2F2F2F"/>
          <w:spacing w:val="20"/>
          <w:sz w:val="20"/>
        </w:rPr>
        <w:t> </w:t>
      </w:r>
      <w:r>
        <w:rPr>
          <w:color w:val="2F2F2F"/>
          <w:sz w:val="20"/>
        </w:rPr>
        <w:t>Section</w:t>
      </w:r>
      <w:r>
        <w:rPr>
          <w:color w:val="2F2F2F"/>
          <w:spacing w:val="2"/>
          <w:sz w:val="20"/>
        </w:rPr>
        <w:t> </w:t>
      </w:r>
      <w:r>
        <w:rPr>
          <w:color w:val="2F2F2F"/>
          <w:sz w:val="20"/>
        </w:rPr>
        <w:t>2,</w:t>
      </w:r>
      <w:r>
        <w:rPr>
          <w:color w:val="2F2F2F"/>
          <w:spacing w:val="1"/>
          <w:sz w:val="20"/>
        </w:rPr>
        <w:t> </w:t>
      </w:r>
      <w:r>
        <w:rPr>
          <w:color w:val="2F2F2F"/>
          <w:sz w:val="20"/>
        </w:rPr>
        <w:t>Accounting Statements, and both </w:t>
      </w:r>
      <w:r>
        <w:rPr>
          <w:b/>
          <w:color w:val="2F2F2F"/>
          <w:sz w:val="19"/>
        </w:rPr>
        <w:t>must </w:t>
      </w:r>
      <w:r>
        <w:rPr>
          <w:color w:val="2F2F2F"/>
          <w:sz w:val="20"/>
        </w:rPr>
        <w:t>be approved</w:t>
      </w:r>
      <w:r>
        <w:rPr>
          <w:color w:val="2F2F2F"/>
          <w:spacing w:val="1"/>
          <w:sz w:val="20"/>
        </w:rPr>
        <w:t> </w:t>
      </w:r>
      <w:r>
        <w:rPr>
          <w:color w:val="2F2F2F"/>
          <w:sz w:val="20"/>
        </w:rPr>
        <w:t>and published</w:t>
      </w:r>
      <w:r>
        <w:rPr>
          <w:color w:val="2F2F2F"/>
          <w:spacing w:val="1"/>
          <w:sz w:val="20"/>
        </w:rPr>
        <w:t> </w:t>
      </w:r>
      <w:r>
        <w:rPr>
          <w:color w:val="2F2F2F"/>
          <w:sz w:val="20"/>
        </w:rPr>
        <w:t>on </w:t>
      </w:r>
      <w:r>
        <w:rPr>
          <w:color w:val="3F3F3F"/>
          <w:sz w:val="20"/>
        </w:rPr>
        <w:t>the </w:t>
      </w:r>
      <w:r>
        <w:rPr>
          <w:color w:val="2F2F2F"/>
          <w:sz w:val="20"/>
        </w:rPr>
        <w:t>authority</w:t>
      </w:r>
      <w:r>
        <w:rPr>
          <w:color w:val="2F2F2F"/>
          <w:spacing w:val="1"/>
          <w:sz w:val="20"/>
        </w:rPr>
        <w:t> </w:t>
      </w:r>
      <w:r>
        <w:rPr>
          <w:color w:val="2F2F2F"/>
          <w:sz w:val="20"/>
        </w:rPr>
        <w:t>website/webpage</w:t>
      </w:r>
      <w:r>
        <w:rPr>
          <w:color w:val="2F2F2F"/>
          <w:spacing w:val="1"/>
          <w:sz w:val="20"/>
        </w:rPr>
        <w:t> </w:t>
      </w:r>
      <w:r>
        <w:rPr>
          <w:b/>
          <w:color w:val="1A1A1A"/>
          <w:sz w:val="19"/>
        </w:rPr>
        <w:t>before</w:t>
      </w:r>
      <w:r>
        <w:rPr>
          <w:b/>
          <w:color w:val="1A1A1A"/>
          <w:spacing w:val="12"/>
          <w:sz w:val="19"/>
        </w:rPr>
        <w:t> </w:t>
      </w:r>
      <w:r>
        <w:rPr>
          <w:b/>
          <w:color w:val="3F3F3F"/>
          <w:sz w:val="19"/>
        </w:rPr>
        <w:t>1</w:t>
      </w:r>
      <w:r>
        <w:rPr>
          <w:b/>
          <w:color w:val="3F3F3F"/>
          <w:spacing w:val="9"/>
          <w:sz w:val="19"/>
        </w:rPr>
        <w:t> </w:t>
      </w:r>
      <w:r>
        <w:rPr>
          <w:b/>
          <w:color w:val="2F2F2F"/>
          <w:sz w:val="19"/>
        </w:rPr>
        <w:t>July</w:t>
      </w:r>
      <w:r>
        <w:rPr>
          <w:b/>
          <w:color w:val="2F2F2F"/>
          <w:spacing w:val="12"/>
          <w:sz w:val="19"/>
        </w:rPr>
        <w:t> </w:t>
      </w:r>
      <w:r>
        <w:rPr>
          <w:b/>
          <w:color w:val="2F2F2F"/>
          <w:sz w:val="19"/>
        </w:rPr>
        <w:t>2022.</w:t>
      </w:r>
    </w:p>
    <w:p>
      <w:pPr>
        <w:pStyle w:val="ListParagraph"/>
        <w:numPr>
          <w:ilvl w:val="0"/>
          <w:numId w:val="12"/>
        </w:numPr>
        <w:tabs>
          <w:tab w:pos="798" w:val="left" w:leader="none"/>
        </w:tabs>
        <w:spacing w:line="264" w:lineRule="auto" w:before="21" w:after="0"/>
        <w:ind w:left="791" w:right="1375" w:hanging="221"/>
        <w:jc w:val="left"/>
        <w:rPr>
          <w:color w:val="2F2F2F"/>
          <w:sz w:val="20"/>
        </w:rPr>
      </w:pPr>
      <w:r>
        <w:rPr>
          <w:color w:val="2F2F2F"/>
          <w:sz w:val="20"/>
        </w:rPr>
        <w:t>An</w:t>
      </w:r>
      <w:r>
        <w:rPr>
          <w:color w:val="2F2F2F"/>
          <w:spacing w:val="3"/>
          <w:sz w:val="20"/>
        </w:rPr>
        <w:t> </w:t>
      </w:r>
      <w:r>
        <w:rPr>
          <w:color w:val="2F2F2F"/>
          <w:sz w:val="20"/>
        </w:rPr>
        <w:t>authority</w:t>
      </w:r>
      <w:r>
        <w:rPr>
          <w:color w:val="2F2F2F"/>
          <w:spacing w:val="8"/>
          <w:sz w:val="20"/>
        </w:rPr>
        <w:t> </w:t>
      </w:r>
      <w:r>
        <w:rPr>
          <w:color w:val="2F2F2F"/>
          <w:sz w:val="20"/>
        </w:rPr>
        <w:t>with</w:t>
      </w:r>
      <w:r>
        <w:rPr>
          <w:color w:val="2F2F2F"/>
          <w:spacing w:val="4"/>
          <w:sz w:val="20"/>
        </w:rPr>
        <w:t> </w:t>
      </w:r>
      <w:r>
        <w:rPr>
          <w:color w:val="2F2F2F"/>
          <w:sz w:val="20"/>
        </w:rPr>
        <w:t>either</w:t>
      </w:r>
      <w:r>
        <w:rPr>
          <w:color w:val="2F2F2F"/>
          <w:spacing w:val="5"/>
          <w:sz w:val="20"/>
        </w:rPr>
        <w:t> </w:t>
      </w:r>
      <w:r>
        <w:rPr>
          <w:color w:val="2F2F2F"/>
          <w:sz w:val="20"/>
        </w:rPr>
        <w:t>gross</w:t>
      </w:r>
      <w:r>
        <w:rPr>
          <w:color w:val="2F2F2F"/>
          <w:spacing w:val="17"/>
          <w:sz w:val="20"/>
        </w:rPr>
        <w:t> </w:t>
      </w:r>
      <w:r>
        <w:rPr>
          <w:color w:val="1A1A1A"/>
          <w:sz w:val="20"/>
        </w:rPr>
        <w:t>i</w:t>
      </w:r>
      <w:r>
        <w:rPr>
          <w:color w:val="3F3F3F"/>
          <w:sz w:val="20"/>
        </w:rPr>
        <w:t>ncome</w:t>
      </w:r>
      <w:r>
        <w:rPr>
          <w:color w:val="3F3F3F"/>
          <w:spacing w:val="27"/>
          <w:sz w:val="20"/>
        </w:rPr>
        <w:t> </w:t>
      </w:r>
      <w:r>
        <w:rPr>
          <w:color w:val="2F2F2F"/>
          <w:sz w:val="20"/>
        </w:rPr>
        <w:t>or</w:t>
      </w:r>
      <w:r>
        <w:rPr>
          <w:color w:val="2F2F2F"/>
          <w:spacing w:val="7"/>
          <w:sz w:val="20"/>
        </w:rPr>
        <w:t> </w:t>
      </w:r>
      <w:r>
        <w:rPr>
          <w:color w:val="2F2F2F"/>
          <w:sz w:val="20"/>
        </w:rPr>
        <w:t>gross</w:t>
      </w:r>
      <w:r>
        <w:rPr>
          <w:color w:val="2F2F2F"/>
          <w:spacing w:val="8"/>
          <w:sz w:val="20"/>
        </w:rPr>
        <w:t> </w:t>
      </w:r>
      <w:r>
        <w:rPr>
          <w:color w:val="2F2F2F"/>
          <w:sz w:val="20"/>
        </w:rPr>
        <w:t>expenditure</w:t>
      </w:r>
      <w:r>
        <w:rPr>
          <w:color w:val="2F2F2F"/>
          <w:spacing w:val="15"/>
          <w:sz w:val="20"/>
        </w:rPr>
        <w:t> </w:t>
      </w:r>
      <w:r>
        <w:rPr>
          <w:color w:val="2F2F2F"/>
          <w:sz w:val="20"/>
        </w:rPr>
        <w:t>exceeding</w:t>
      </w:r>
      <w:r>
        <w:rPr>
          <w:color w:val="2F2F2F"/>
          <w:spacing w:val="12"/>
          <w:sz w:val="20"/>
        </w:rPr>
        <w:t> </w:t>
      </w:r>
      <w:r>
        <w:rPr>
          <w:color w:val="2F2F2F"/>
          <w:sz w:val="20"/>
        </w:rPr>
        <w:t>£25,000</w:t>
      </w:r>
      <w:r>
        <w:rPr>
          <w:color w:val="2F2F2F"/>
          <w:spacing w:val="15"/>
          <w:sz w:val="20"/>
        </w:rPr>
        <w:t> </w:t>
      </w:r>
      <w:r>
        <w:rPr>
          <w:color w:val="2F2F2F"/>
          <w:sz w:val="20"/>
        </w:rPr>
        <w:t>or</w:t>
      </w:r>
      <w:r>
        <w:rPr>
          <w:color w:val="2F2F2F"/>
          <w:spacing w:val="14"/>
          <w:sz w:val="20"/>
        </w:rPr>
        <w:t> </w:t>
      </w:r>
      <w:r>
        <w:rPr>
          <w:color w:val="2F2F2F"/>
          <w:sz w:val="20"/>
        </w:rPr>
        <w:t>an</w:t>
      </w:r>
      <w:r>
        <w:rPr>
          <w:color w:val="2F2F2F"/>
          <w:spacing w:val="-6"/>
          <w:sz w:val="20"/>
        </w:rPr>
        <w:t> </w:t>
      </w:r>
      <w:r>
        <w:rPr>
          <w:color w:val="2F2F2F"/>
          <w:sz w:val="20"/>
        </w:rPr>
        <w:t>authority</w:t>
      </w:r>
      <w:r>
        <w:rPr>
          <w:color w:val="2F2F2F"/>
          <w:spacing w:val="16"/>
          <w:sz w:val="20"/>
        </w:rPr>
        <w:t> </w:t>
      </w:r>
      <w:r>
        <w:rPr>
          <w:color w:val="2F2F2F"/>
          <w:sz w:val="20"/>
        </w:rPr>
        <w:t>with</w:t>
      </w:r>
      <w:r>
        <w:rPr>
          <w:color w:val="2F2F2F"/>
          <w:spacing w:val="1"/>
          <w:sz w:val="20"/>
        </w:rPr>
        <w:t> </w:t>
      </w:r>
      <w:r>
        <w:rPr>
          <w:color w:val="2F2F2F"/>
          <w:sz w:val="20"/>
        </w:rPr>
        <w:t>neither</w:t>
      </w:r>
      <w:r>
        <w:rPr>
          <w:color w:val="2F2F2F"/>
          <w:spacing w:val="22"/>
          <w:sz w:val="20"/>
        </w:rPr>
        <w:t> </w:t>
      </w:r>
      <w:r>
        <w:rPr>
          <w:color w:val="1A1A1A"/>
          <w:sz w:val="20"/>
        </w:rPr>
        <w:t>i</w:t>
      </w:r>
      <w:r>
        <w:rPr>
          <w:color w:val="3F3F3F"/>
          <w:sz w:val="20"/>
        </w:rPr>
        <w:t>ncome</w:t>
      </w:r>
      <w:r>
        <w:rPr>
          <w:color w:val="3F3F3F"/>
          <w:spacing w:val="-17"/>
          <w:sz w:val="20"/>
        </w:rPr>
        <w:t> </w:t>
      </w:r>
      <w:r>
        <w:rPr>
          <w:color w:val="2F2F2F"/>
          <w:sz w:val="20"/>
        </w:rPr>
        <w:t>nor</w:t>
      </w:r>
      <w:r>
        <w:rPr>
          <w:color w:val="2F2F2F"/>
          <w:spacing w:val="4"/>
          <w:sz w:val="20"/>
        </w:rPr>
        <w:t> </w:t>
      </w:r>
      <w:r>
        <w:rPr>
          <w:color w:val="2F2F2F"/>
          <w:sz w:val="20"/>
        </w:rPr>
        <w:t>expenditure</w:t>
      </w:r>
      <w:r>
        <w:rPr>
          <w:color w:val="2F2F2F"/>
          <w:spacing w:val="28"/>
          <w:sz w:val="20"/>
        </w:rPr>
        <w:t> </w:t>
      </w:r>
      <w:r>
        <w:rPr>
          <w:color w:val="2F2F2F"/>
          <w:sz w:val="20"/>
        </w:rPr>
        <w:t>exceeding</w:t>
      </w:r>
      <w:r>
        <w:rPr>
          <w:color w:val="2F2F2F"/>
          <w:spacing w:val="20"/>
          <w:sz w:val="20"/>
        </w:rPr>
        <w:t> </w:t>
      </w:r>
      <w:r>
        <w:rPr>
          <w:color w:val="2F2F2F"/>
          <w:sz w:val="20"/>
        </w:rPr>
        <w:t>£25</w:t>
      </w:r>
      <w:r>
        <w:rPr>
          <w:color w:val="696969"/>
          <w:sz w:val="20"/>
        </w:rPr>
        <w:t>,</w:t>
      </w:r>
      <w:r>
        <w:rPr>
          <w:color w:val="2F2F2F"/>
          <w:sz w:val="20"/>
        </w:rPr>
        <w:t>000,</w:t>
      </w:r>
      <w:r>
        <w:rPr>
          <w:color w:val="2F2F2F"/>
          <w:spacing w:val="-2"/>
          <w:sz w:val="20"/>
        </w:rPr>
        <w:t> </w:t>
      </w:r>
      <w:r>
        <w:rPr>
          <w:color w:val="2F2F2F"/>
          <w:sz w:val="20"/>
        </w:rPr>
        <w:t>but</w:t>
      </w:r>
      <w:r>
        <w:rPr>
          <w:color w:val="2F2F2F"/>
          <w:spacing w:val="8"/>
          <w:sz w:val="20"/>
        </w:rPr>
        <w:t> </w:t>
      </w:r>
      <w:r>
        <w:rPr>
          <w:color w:val="3F3F3F"/>
          <w:sz w:val="20"/>
        </w:rPr>
        <w:t>which </w:t>
      </w:r>
      <w:r>
        <w:rPr>
          <w:color w:val="2F2F2F"/>
          <w:sz w:val="20"/>
        </w:rPr>
        <w:t>is</w:t>
      </w:r>
      <w:r>
        <w:rPr>
          <w:color w:val="2F2F2F"/>
          <w:spacing w:val="8"/>
          <w:sz w:val="20"/>
        </w:rPr>
        <w:t> </w:t>
      </w:r>
      <w:r>
        <w:rPr>
          <w:color w:val="2F2F2F"/>
          <w:sz w:val="20"/>
        </w:rPr>
        <w:t>unable</w:t>
      </w:r>
      <w:r>
        <w:rPr>
          <w:color w:val="2F2F2F"/>
          <w:spacing w:val="15"/>
          <w:sz w:val="20"/>
        </w:rPr>
        <w:t> </w:t>
      </w:r>
      <w:r>
        <w:rPr>
          <w:color w:val="2F2F2F"/>
          <w:sz w:val="20"/>
        </w:rPr>
        <w:t>to</w:t>
      </w:r>
      <w:r>
        <w:rPr>
          <w:color w:val="2F2F2F"/>
          <w:spacing w:val="7"/>
          <w:sz w:val="20"/>
        </w:rPr>
        <w:t> </w:t>
      </w:r>
      <w:r>
        <w:rPr>
          <w:color w:val="2F2F2F"/>
          <w:sz w:val="20"/>
        </w:rPr>
        <w:t>certify</w:t>
      </w:r>
      <w:r>
        <w:rPr>
          <w:color w:val="2F2F2F"/>
          <w:spacing w:val="19"/>
          <w:sz w:val="20"/>
        </w:rPr>
        <w:t> </w:t>
      </w:r>
      <w:r>
        <w:rPr>
          <w:color w:val="1A1A1A"/>
          <w:sz w:val="20"/>
        </w:rPr>
        <w:t>itsel</w:t>
      </w:r>
      <w:r>
        <w:rPr>
          <w:color w:val="3F3F3F"/>
          <w:sz w:val="20"/>
        </w:rPr>
        <w:t>f</w:t>
      </w:r>
      <w:r>
        <w:rPr>
          <w:color w:val="3F3F3F"/>
          <w:spacing w:val="15"/>
          <w:sz w:val="20"/>
        </w:rPr>
        <w:t> </w:t>
      </w:r>
      <w:r>
        <w:rPr>
          <w:color w:val="2F2F2F"/>
          <w:sz w:val="20"/>
        </w:rPr>
        <w:t>as</w:t>
      </w:r>
      <w:r>
        <w:rPr>
          <w:color w:val="2F2F2F"/>
          <w:spacing w:val="10"/>
          <w:sz w:val="20"/>
        </w:rPr>
        <w:t> </w:t>
      </w:r>
      <w:r>
        <w:rPr>
          <w:color w:val="2F2F2F"/>
          <w:sz w:val="20"/>
        </w:rPr>
        <w:t>exempt,</w:t>
      </w:r>
      <w:r>
        <w:rPr>
          <w:color w:val="2F2F2F"/>
          <w:spacing w:val="17"/>
          <w:sz w:val="20"/>
        </w:rPr>
        <w:t> </w:t>
      </w:r>
      <w:r>
        <w:rPr>
          <w:color w:val="2F2F2F"/>
          <w:sz w:val="20"/>
        </w:rPr>
        <w:t>or</w:t>
      </w:r>
    </w:p>
    <w:p>
      <w:pPr>
        <w:spacing w:before="6"/>
        <w:ind w:left="791" w:right="0" w:firstLine="0"/>
        <w:jc w:val="left"/>
        <w:rPr>
          <w:sz w:val="20"/>
        </w:rPr>
      </w:pPr>
      <w:r>
        <w:rPr>
          <w:color w:val="1A1A1A"/>
          <w:sz w:val="20"/>
        </w:rPr>
        <w:t>is</w:t>
      </w:r>
      <w:r>
        <w:rPr>
          <w:color w:val="1A1A1A"/>
          <w:spacing w:val="27"/>
          <w:sz w:val="20"/>
        </w:rPr>
        <w:t> </w:t>
      </w:r>
      <w:r>
        <w:rPr>
          <w:color w:val="2F2F2F"/>
          <w:sz w:val="20"/>
        </w:rPr>
        <w:t>requesting</w:t>
      </w:r>
      <w:r>
        <w:rPr>
          <w:color w:val="2F2F2F"/>
          <w:spacing w:val="15"/>
          <w:sz w:val="20"/>
        </w:rPr>
        <w:t> </w:t>
      </w:r>
      <w:r>
        <w:rPr>
          <w:color w:val="2F2F2F"/>
          <w:sz w:val="20"/>
        </w:rPr>
        <w:t>a</w:t>
      </w:r>
      <w:r>
        <w:rPr>
          <w:color w:val="2F2F2F"/>
          <w:spacing w:val="8"/>
          <w:sz w:val="20"/>
        </w:rPr>
        <w:t> </w:t>
      </w:r>
      <w:r>
        <w:rPr>
          <w:color w:val="1A1A1A"/>
          <w:sz w:val="20"/>
        </w:rPr>
        <w:t>li</w:t>
      </w:r>
      <w:r>
        <w:rPr>
          <w:color w:val="3F3F3F"/>
          <w:sz w:val="20"/>
        </w:rPr>
        <w:t>mited</w:t>
      </w:r>
      <w:r>
        <w:rPr>
          <w:color w:val="3F3F3F"/>
          <w:spacing w:val="29"/>
          <w:sz w:val="20"/>
        </w:rPr>
        <w:t> </w:t>
      </w:r>
      <w:r>
        <w:rPr>
          <w:color w:val="2F2F2F"/>
          <w:sz w:val="20"/>
        </w:rPr>
        <w:t>assurance</w:t>
      </w:r>
      <w:r>
        <w:rPr>
          <w:color w:val="2F2F2F"/>
          <w:spacing w:val="27"/>
          <w:sz w:val="20"/>
        </w:rPr>
        <w:t> </w:t>
      </w:r>
      <w:r>
        <w:rPr>
          <w:color w:val="2F2F2F"/>
          <w:sz w:val="20"/>
        </w:rPr>
        <w:t>review</w:t>
      </w:r>
      <w:r>
        <w:rPr>
          <w:color w:val="4D4D4D"/>
          <w:sz w:val="20"/>
        </w:rPr>
        <w:t>,</w:t>
      </w:r>
      <w:r>
        <w:rPr>
          <w:color w:val="4D4D4D"/>
          <w:spacing w:val="7"/>
          <w:sz w:val="20"/>
        </w:rPr>
        <w:t> </w:t>
      </w:r>
      <w:r>
        <w:rPr>
          <w:b/>
          <w:color w:val="1A1A1A"/>
          <w:sz w:val="19"/>
        </w:rPr>
        <w:t>must</w:t>
      </w:r>
      <w:r>
        <w:rPr>
          <w:b/>
          <w:color w:val="1A1A1A"/>
          <w:spacing w:val="5"/>
          <w:sz w:val="19"/>
        </w:rPr>
        <w:t> </w:t>
      </w:r>
      <w:r>
        <w:rPr>
          <w:color w:val="2F2F2F"/>
          <w:sz w:val="20"/>
        </w:rPr>
        <w:t>return</w:t>
      </w:r>
      <w:r>
        <w:rPr>
          <w:color w:val="2F2F2F"/>
          <w:spacing w:val="10"/>
          <w:sz w:val="20"/>
        </w:rPr>
        <w:t> </w:t>
      </w:r>
      <w:r>
        <w:rPr>
          <w:color w:val="1A1A1A"/>
          <w:sz w:val="20"/>
        </w:rPr>
        <w:t>t</w:t>
      </w:r>
      <w:r>
        <w:rPr>
          <w:color w:val="3F3F3F"/>
          <w:sz w:val="20"/>
        </w:rPr>
        <w:t>o</w:t>
      </w:r>
      <w:r>
        <w:rPr>
          <w:color w:val="3F3F3F"/>
          <w:spacing w:val="19"/>
          <w:sz w:val="20"/>
        </w:rPr>
        <w:t> </w:t>
      </w:r>
      <w:r>
        <w:rPr>
          <w:color w:val="2F2F2F"/>
          <w:sz w:val="20"/>
        </w:rPr>
        <w:t>the</w:t>
      </w:r>
      <w:r>
        <w:rPr>
          <w:color w:val="2F2F2F"/>
          <w:spacing w:val="10"/>
          <w:sz w:val="20"/>
        </w:rPr>
        <w:t> </w:t>
      </w:r>
      <w:r>
        <w:rPr>
          <w:color w:val="2F2F2F"/>
          <w:sz w:val="20"/>
        </w:rPr>
        <w:t>externa</w:t>
      </w:r>
      <w:r>
        <w:rPr>
          <w:color w:val="4D4D4D"/>
          <w:sz w:val="20"/>
        </w:rPr>
        <w:t>l</w:t>
      </w:r>
      <w:r>
        <w:rPr>
          <w:color w:val="4D4D4D"/>
          <w:spacing w:val="17"/>
          <w:sz w:val="20"/>
        </w:rPr>
        <w:t> </w:t>
      </w:r>
      <w:r>
        <w:rPr>
          <w:color w:val="2F2F2F"/>
          <w:sz w:val="20"/>
        </w:rPr>
        <w:t>aud</w:t>
      </w:r>
      <w:r>
        <w:rPr>
          <w:color w:val="4D4D4D"/>
          <w:sz w:val="20"/>
        </w:rPr>
        <w:t>i</w:t>
      </w:r>
      <w:r>
        <w:rPr>
          <w:color w:val="2F2F2F"/>
          <w:sz w:val="20"/>
        </w:rPr>
        <w:t>tor</w:t>
      </w:r>
      <w:r>
        <w:rPr>
          <w:color w:val="2F2F2F"/>
          <w:spacing w:val="-12"/>
          <w:sz w:val="20"/>
        </w:rPr>
        <w:t> </w:t>
      </w:r>
      <w:r>
        <w:rPr>
          <w:color w:val="3F3F3F"/>
          <w:sz w:val="20"/>
        </w:rPr>
        <w:t>by</w:t>
      </w:r>
      <w:r>
        <w:rPr>
          <w:color w:val="3F3F3F"/>
          <w:spacing w:val="5"/>
          <w:sz w:val="20"/>
        </w:rPr>
        <w:t> </w:t>
      </w:r>
      <w:r>
        <w:rPr>
          <w:color w:val="2F2F2F"/>
          <w:sz w:val="20"/>
        </w:rPr>
        <w:t>email</w:t>
      </w:r>
      <w:r>
        <w:rPr>
          <w:color w:val="2F2F2F"/>
          <w:spacing w:val="18"/>
          <w:sz w:val="20"/>
        </w:rPr>
        <w:t> </w:t>
      </w:r>
      <w:r>
        <w:rPr>
          <w:color w:val="3F3F3F"/>
          <w:sz w:val="20"/>
        </w:rPr>
        <w:t>or</w:t>
      </w:r>
      <w:r>
        <w:rPr>
          <w:color w:val="3F3F3F"/>
          <w:spacing w:val="15"/>
          <w:sz w:val="20"/>
        </w:rPr>
        <w:t> </w:t>
      </w:r>
      <w:r>
        <w:rPr>
          <w:color w:val="2F2F2F"/>
          <w:sz w:val="20"/>
        </w:rPr>
        <w:t>post</w:t>
      </w:r>
      <w:r>
        <w:rPr>
          <w:color w:val="2F2F2F"/>
          <w:spacing w:val="5"/>
          <w:sz w:val="20"/>
        </w:rPr>
        <w:t> </w:t>
      </w:r>
      <w:r>
        <w:rPr>
          <w:color w:val="2F2F2F"/>
          <w:sz w:val="20"/>
        </w:rPr>
        <w:t>(not</w:t>
      </w:r>
      <w:r>
        <w:rPr>
          <w:color w:val="2F2F2F"/>
          <w:spacing w:val="2"/>
          <w:sz w:val="20"/>
        </w:rPr>
        <w:t> </w:t>
      </w:r>
      <w:r>
        <w:rPr>
          <w:color w:val="2F2F2F"/>
          <w:sz w:val="20"/>
        </w:rPr>
        <w:t>both)</w:t>
      </w:r>
    </w:p>
    <w:p>
      <w:pPr>
        <w:spacing w:before="23"/>
        <w:ind w:left="790" w:right="0" w:firstLine="0"/>
        <w:jc w:val="left"/>
        <w:rPr>
          <w:sz w:val="20"/>
        </w:rPr>
      </w:pPr>
      <w:r>
        <w:rPr>
          <w:b/>
          <w:color w:val="1A1A1A"/>
          <w:sz w:val="19"/>
        </w:rPr>
        <w:t>no</w:t>
      </w:r>
      <w:r>
        <w:rPr>
          <w:b/>
          <w:color w:val="1A1A1A"/>
          <w:spacing w:val="46"/>
          <w:sz w:val="19"/>
        </w:rPr>
        <w:t> </w:t>
      </w:r>
      <w:r>
        <w:rPr>
          <w:b/>
          <w:color w:val="2F2F2F"/>
          <w:sz w:val="19"/>
        </w:rPr>
        <w:t>later</w:t>
      </w:r>
      <w:r>
        <w:rPr>
          <w:b/>
          <w:color w:val="2F2F2F"/>
          <w:spacing w:val="18"/>
          <w:sz w:val="19"/>
        </w:rPr>
        <w:t> </w:t>
      </w:r>
      <w:r>
        <w:rPr>
          <w:b/>
          <w:color w:val="2F2F2F"/>
          <w:sz w:val="19"/>
        </w:rPr>
        <w:t>than</w:t>
      </w:r>
      <w:r>
        <w:rPr>
          <w:b/>
          <w:color w:val="2F2F2F"/>
          <w:spacing w:val="11"/>
          <w:sz w:val="19"/>
        </w:rPr>
        <w:t> </w:t>
      </w:r>
      <w:r>
        <w:rPr>
          <w:b/>
          <w:color w:val="2F2F2F"/>
          <w:sz w:val="19"/>
        </w:rPr>
        <w:t>30</w:t>
      </w:r>
      <w:r>
        <w:rPr>
          <w:b/>
          <w:color w:val="2F2F2F"/>
          <w:spacing w:val="30"/>
          <w:sz w:val="19"/>
        </w:rPr>
        <w:t> </w:t>
      </w:r>
      <w:r>
        <w:rPr>
          <w:b/>
          <w:color w:val="2F2F2F"/>
          <w:sz w:val="19"/>
        </w:rPr>
        <w:t>June</w:t>
      </w:r>
      <w:r>
        <w:rPr>
          <w:b/>
          <w:color w:val="2F2F2F"/>
          <w:spacing w:val="19"/>
          <w:sz w:val="19"/>
        </w:rPr>
        <w:t> </w:t>
      </w:r>
      <w:r>
        <w:rPr>
          <w:b/>
          <w:color w:val="2F2F2F"/>
          <w:sz w:val="19"/>
        </w:rPr>
        <w:t>2022.</w:t>
      </w:r>
      <w:r>
        <w:rPr>
          <w:b/>
          <w:color w:val="2F2F2F"/>
          <w:spacing w:val="9"/>
          <w:sz w:val="19"/>
        </w:rPr>
        <w:t> </w:t>
      </w:r>
      <w:r>
        <w:rPr>
          <w:color w:val="2F2F2F"/>
          <w:sz w:val="20"/>
        </w:rPr>
        <w:t>Reminder</w:t>
      </w:r>
      <w:r>
        <w:rPr>
          <w:color w:val="2F2F2F"/>
          <w:spacing w:val="27"/>
          <w:sz w:val="20"/>
        </w:rPr>
        <w:t> </w:t>
      </w:r>
      <w:r>
        <w:rPr>
          <w:color w:val="1A1A1A"/>
          <w:sz w:val="20"/>
        </w:rPr>
        <w:t>letters</w:t>
      </w:r>
      <w:r>
        <w:rPr>
          <w:color w:val="1A1A1A"/>
          <w:spacing w:val="10"/>
          <w:sz w:val="20"/>
        </w:rPr>
        <w:t> </w:t>
      </w:r>
      <w:r>
        <w:rPr>
          <w:color w:val="2F2F2F"/>
          <w:sz w:val="20"/>
        </w:rPr>
        <w:t>will</w:t>
      </w:r>
      <w:r>
        <w:rPr>
          <w:color w:val="2F2F2F"/>
          <w:spacing w:val="-4"/>
          <w:sz w:val="20"/>
        </w:rPr>
        <w:t> </w:t>
      </w:r>
      <w:r>
        <w:rPr>
          <w:color w:val="3F3F3F"/>
          <w:sz w:val="20"/>
        </w:rPr>
        <w:t>incur</w:t>
      </w:r>
      <w:r>
        <w:rPr>
          <w:color w:val="3F3F3F"/>
          <w:spacing w:val="7"/>
          <w:sz w:val="20"/>
        </w:rPr>
        <w:t> </w:t>
      </w:r>
      <w:r>
        <w:rPr>
          <w:color w:val="2F2F2F"/>
          <w:sz w:val="20"/>
        </w:rPr>
        <w:t>a</w:t>
      </w:r>
      <w:r>
        <w:rPr>
          <w:color w:val="2F2F2F"/>
          <w:spacing w:val="12"/>
          <w:sz w:val="20"/>
        </w:rPr>
        <w:t> </w:t>
      </w:r>
      <w:r>
        <w:rPr>
          <w:color w:val="3F3F3F"/>
          <w:sz w:val="20"/>
        </w:rPr>
        <w:t>charge</w:t>
      </w:r>
      <w:r>
        <w:rPr>
          <w:color w:val="3F3F3F"/>
          <w:spacing w:val="19"/>
          <w:sz w:val="20"/>
        </w:rPr>
        <w:t> </w:t>
      </w:r>
      <w:r>
        <w:rPr>
          <w:color w:val="2F2F2F"/>
          <w:sz w:val="20"/>
        </w:rPr>
        <w:t>of</w:t>
      </w:r>
      <w:r>
        <w:rPr>
          <w:color w:val="2F2F2F"/>
          <w:spacing w:val="7"/>
          <w:sz w:val="20"/>
        </w:rPr>
        <w:t> </w:t>
      </w:r>
      <w:r>
        <w:rPr>
          <w:color w:val="2F2F2F"/>
          <w:sz w:val="20"/>
        </w:rPr>
        <w:t>£40</w:t>
      </w:r>
      <w:r>
        <w:rPr>
          <w:color w:val="2F2F2F"/>
          <w:spacing w:val="14"/>
          <w:sz w:val="20"/>
        </w:rPr>
        <w:t> </w:t>
      </w:r>
      <w:r>
        <w:rPr>
          <w:color w:val="3F3F3F"/>
          <w:sz w:val="20"/>
        </w:rPr>
        <w:t>+VAT:</w:t>
      </w:r>
    </w:p>
    <w:p>
      <w:pPr>
        <w:pStyle w:val="ListParagraph"/>
        <w:numPr>
          <w:ilvl w:val="1"/>
          <w:numId w:val="12"/>
        </w:numPr>
        <w:tabs>
          <w:tab w:pos="924" w:val="left" w:leader="none"/>
        </w:tabs>
        <w:spacing w:line="240" w:lineRule="auto" w:before="58" w:after="0"/>
        <w:ind w:left="923" w:right="0" w:hanging="131"/>
        <w:jc w:val="left"/>
        <w:rPr>
          <w:color w:val="2F2F2F"/>
          <w:sz w:val="20"/>
        </w:rPr>
      </w:pPr>
      <w:r>
        <w:rPr>
          <w:color w:val="2F2F2F"/>
          <w:sz w:val="20"/>
        </w:rPr>
        <w:t>the</w:t>
      </w:r>
      <w:r>
        <w:rPr>
          <w:color w:val="2F2F2F"/>
          <w:spacing w:val="6"/>
          <w:sz w:val="20"/>
        </w:rPr>
        <w:t> </w:t>
      </w:r>
      <w:r>
        <w:rPr>
          <w:color w:val="2F2F2F"/>
          <w:sz w:val="20"/>
        </w:rPr>
        <w:t>Annual</w:t>
      </w:r>
      <w:r>
        <w:rPr>
          <w:color w:val="2F2F2F"/>
          <w:spacing w:val="5"/>
          <w:sz w:val="20"/>
        </w:rPr>
        <w:t> </w:t>
      </w:r>
      <w:r>
        <w:rPr>
          <w:color w:val="2F2F2F"/>
          <w:sz w:val="20"/>
        </w:rPr>
        <w:t>Governance</w:t>
      </w:r>
      <w:r>
        <w:rPr>
          <w:color w:val="2F2F2F"/>
          <w:spacing w:val="27"/>
          <w:sz w:val="20"/>
        </w:rPr>
        <w:t> </w:t>
      </w:r>
      <w:r>
        <w:rPr>
          <w:color w:val="2F2F2F"/>
          <w:sz w:val="20"/>
        </w:rPr>
        <w:t>and</w:t>
      </w:r>
      <w:r>
        <w:rPr>
          <w:color w:val="2F2F2F"/>
          <w:spacing w:val="-6"/>
          <w:sz w:val="20"/>
        </w:rPr>
        <w:t> </w:t>
      </w:r>
      <w:r>
        <w:rPr>
          <w:color w:val="2F2F2F"/>
          <w:sz w:val="20"/>
        </w:rPr>
        <w:t>Accountability</w:t>
      </w:r>
      <w:r>
        <w:rPr>
          <w:color w:val="2F2F2F"/>
          <w:spacing w:val="16"/>
          <w:sz w:val="20"/>
        </w:rPr>
        <w:t> </w:t>
      </w:r>
      <w:r>
        <w:rPr>
          <w:color w:val="3F3F3F"/>
          <w:sz w:val="20"/>
        </w:rPr>
        <w:t>Re</w:t>
      </w:r>
      <w:r>
        <w:rPr>
          <w:color w:val="1A1A1A"/>
          <w:sz w:val="20"/>
        </w:rPr>
        <w:t>turn</w:t>
      </w:r>
      <w:r>
        <w:rPr>
          <w:color w:val="1A1A1A"/>
          <w:spacing w:val="-1"/>
          <w:sz w:val="20"/>
        </w:rPr>
        <w:t> </w:t>
      </w:r>
      <w:r>
        <w:rPr>
          <w:color w:val="2F2F2F"/>
          <w:sz w:val="20"/>
        </w:rPr>
        <w:t>Sections</w:t>
      </w:r>
      <w:r>
        <w:rPr>
          <w:color w:val="2F2F2F"/>
          <w:spacing w:val="37"/>
          <w:sz w:val="20"/>
        </w:rPr>
        <w:t> </w:t>
      </w:r>
      <w:r>
        <w:rPr>
          <w:color w:val="1A1A1A"/>
          <w:sz w:val="20"/>
        </w:rPr>
        <w:t>1</w:t>
      </w:r>
      <w:r>
        <w:rPr>
          <w:color w:val="1A1A1A"/>
          <w:spacing w:val="-6"/>
          <w:sz w:val="20"/>
        </w:rPr>
        <w:t> </w:t>
      </w:r>
      <w:r>
        <w:rPr>
          <w:color w:val="2F2F2F"/>
          <w:sz w:val="20"/>
        </w:rPr>
        <w:t>and</w:t>
      </w:r>
      <w:r>
        <w:rPr>
          <w:color w:val="2F2F2F"/>
          <w:spacing w:val="10"/>
          <w:sz w:val="20"/>
        </w:rPr>
        <w:t> </w:t>
      </w:r>
      <w:r>
        <w:rPr>
          <w:color w:val="2F2F2F"/>
          <w:sz w:val="20"/>
        </w:rPr>
        <w:t>2</w:t>
      </w:r>
      <w:r>
        <w:rPr>
          <w:color w:val="696969"/>
          <w:sz w:val="20"/>
        </w:rPr>
        <w:t>,</w:t>
      </w:r>
      <w:r>
        <w:rPr>
          <w:color w:val="696969"/>
          <w:spacing w:val="8"/>
          <w:sz w:val="20"/>
        </w:rPr>
        <w:t> </w:t>
      </w:r>
      <w:r>
        <w:rPr>
          <w:color w:val="2F2F2F"/>
          <w:sz w:val="20"/>
        </w:rPr>
        <w:t>together</w:t>
      </w:r>
      <w:r>
        <w:rPr>
          <w:color w:val="2F2F2F"/>
          <w:spacing w:val="33"/>
          <w:sz w:val="20"/>
        </w:rPr>
        <w:t> </w:t>
      </w:r>
      <w:r>
        <w:rPr>
          <w:color w:val="2F2F2F"/>
          <w:sz w:val="20"/>
        </w:rPr>
        <w:t>with</w:t>
      </w:r>
    </w:p>
    <w:p>
      <w:pPr>
        <w:pStyle w:val="ListParagraph"/>
        <w:numPr>
          <w:ilvl w:val="1"/>
          <w:numId w:val="12"/>
        </w:numPr>
        <w:tabs>
          <w:tab w:pos="927" w:val="left" w:leader="none"/>
        </w:tabs>
        <w:spacing w:line="240" w:lineRule="auto" w:before="37" w:after="0"/>
        <w:ind w:left="926" w:right="0" w:hanging="134"/>
        <w:jc w:val="left"/>
        <w:rPr>
          <w:color w:val="2F2F2F"/>
          <w:sz w:val="20"/>
        </w:rPr>
      </w:pPr>
      <w:r>
        <w:rPr>
          <w:color w:val="2F2F2F"/>
          <w:spacing w:val="-1"/>
          <w:w w:val="105"/>
          <w:sz w:val="20"/>
        </w:rPr>
        <w:t>a</w:t>
      </w:r>
      <w:r>
        <w:rPr>
          <w:color w:val="2F2F2F"/>
          <w:spacing w:val="-2"/>
          <w:w w:val="105"/>
          <w:sz w:val="20"/>
        </w:rPr>
        <w:t> </w:t>
      </w:r>
      <w:r>
        <w:rPr>
          <w:color w:val="2F2F2F"/>
          <w:spacing w:val="-1"/>
          <w:w w:val="105"/>
          <w:sz w:val="20"/>
        </w:rPr>
        <w:t>ban</w:t>
      </w:r>
      <w:r>
        <w:rPr>
          <w:color w:val="4D4D4D"/>
          <w:spacing w:val="-1"/>
          <w:w w:val="105"/>
          <w:sz w:val="20"/>
        </w:rPr>
        <w:t>k</w:t>
      </w:r>
      <w:r>
        <w:rPr>
          <w:color w:val="4D4D4D"/>
          <w:spacing w:val="-2"/>
          <w:w w:val="105"/>
          <w:sz w:val="20"/>
        </w:rPr>
        <w:t> </w:t>
      </w:r>
      <w:r>
        <w:rPr>
          <w:color w:val="2F2F2F"/>
          <w:spacing w:val="-1"/>
          <w:w w:val="105"/>
          <w:sz w:val="20"/>
        </w:rPr>
        <w:t>reconciliation</w:t>
      </w:r>
      <w:r>
        <w:rPr>
          <w:color w:val="2F2F2F"/>
          <w:spacing w:val="-11"/>
          <w:w w:val="105"/>
          <w:sz w:val="20"/>
        </w:rPr>
        <w:t> </w:t>
      </w:r>
      <w:r>
        <w:rPr>
          <w:color w:val="3F3F3F"/>
          <w:w w:val="105"/>
          <w:sz w:val="20"/>
        </w:rPr>
        <w:t>as</w:t>
      </w:r>
      <w:r>
        <w:rPr>
          <w:color w:val="3F3F3F"/>
          <w:spacing w:val="-14"/>
          <w:w w:val="105"/>
          <w:sz w:val="20"/>
        </w:rPr>
        <w:t> </w:t>
      </w:r>
      <w:r>
        <w:rPr>
          <w:color w:val="2F2F2F"/>
          <w:w w:val="105"/>
          <w:sz w:val="20"/>
        </w:rPr>
        <w:t>at</w:t>
      </w:r>
      <w:r>
        <w:rPr>
          <w:color w:val="2F2F2F"/>
          <w:spacing w:val="-5"/>
          <w:w w:val="105"/>
          <w:sz w:val="20"/>
        </w:rPr>
        <w:t> </w:t>
      </w:r>
      <w:r>
        <w:rPr>
          <w:color w:val="2F2F2F"/>
          <w:w w:val="105"/>
          <w:sz w:val="20"/>
        </w:rPr>
        <w:t>31</w:t>
      </w:r>
      <w:r>
        <w:rPr>
          <w:color w:val="2F2F2F"/>
          <w:spacing w:val="-12"/>
          <w:w w:val="105"/>
          <w:sz w:val="20"/>
        </w:rPr>
        <w:t> </w:t>
      </w:r>
      <w:r>
        <w:rPr>
          <w:color w:val="2F2F2F"/>
          <w:w w:val="105"/>
          <w:sz w:val="20"/>
        </w:rPr>
        <w:t>March</w:t>
      </w:r>
      <w:r>
        <w:rPr>
          <w:color w:val="2F2F2F"/>
          <w:spacing w:val="-1"/>
          <w:w w:val="105"/>
          <w:sz w:val="20"/>
        </w:rPr>
        <w:t> </w:t>
      </w:r>
      <w:r>
        <w:rPr>
          <w:color w:val="2F2F2F"/>
          <w:w w:val="105"/>
          <w:sz w:val="20"/>
        </w:rPr>
        <w:t>2022</w:t>
      </w:r>
    </w:p>
    <w:p>
      <w:pPr>
        <w:pStyle w:val="ListParagraph"/>
        <w:numPr>
          <w:ilvl w:val="1"/>
          <w:numId w:val="12"/>
        </w:numPr>
        <w:tabs>
          <w:tab w:pos="927" w:val="left" w:leader="none"/>
        </w:tabs>
        <w:spacing w:line="240" w:lineRule="auto" w:before="16" w:after="0"/>
        <w:ind w:left="926" w:right="0" w:hanging="134"/>
        <w:jc w:val="left"/>
        <w:rPr>
          <w:color w:val="4D4D4D"/>
          <w:sz w:val="20"/>
        </w:rPr>
      </w:pPr>
      <w:r>
        <w:rPr>
          <w:color w:val="3F3F3F"/>
          <w:sz w:val="20"/>
        </w:rPr>
        <w:t>an</w:t>
      </w:r>
      <w:r>
        <w:rPr>
          <w:color w:val="3F3F3F"/>
          <w:spacing w:val="9"/>
          <w:sz w:val="20"/>
        </w:rPr>
        <w:t> </w:t>
      </w:r>
      <w:r>
        <w:rPr>
          <w:color w:val="2F2F2F"/>
          <w:sz w:val="20"/>
        </w:rPr>
        <w:t>explanation</w:t>
      </w:r>
      <w:r>
        <w:rPr>
          <w:color w:val="2F2F2F"/>
          <w:spacing w:val="25"/>
          <w:sz w:val="20"/>
        </w:rPr>
        <w:t> </w:t>
      </w:r>
      <w:r>
        <w:rPr>
          <w:color w:val="3F3F3F"/>
          <w:sz w:val="20"/>
        </w:rPr>
        <w:t>of</w:t>
      </w:r>
      <w:r>
        <w:rPr>
          <w:color w:val="3F3F3F"/>
          <w:spacing w:val="8"/>
          <w:sz w:val="20"/>
        </w:rPr>
        <w:t> </w:t>
      </w:r>
      <w:r>
        <w:rPr>
          <w:color w:val="2F2F2F"/>
          <w:sz w:val="20"/>
        </w:rPr>
        <w:t>any</w:t>
      </w:r>
      <w:r>
        <w:rPr>
          <w:color w:val="2F2F2F"/>
          <w:spacing w:val="11"/>
          <w:sz w:val="20"/>
        </w:rPr>
        <w:t> </w:t>
      </w:r>
      <w:r>
        <w:rPr>
          <w:color w:val="2F2F2F"/>
          <w:sz w:val="20"/>
        </w:rPr>
        <w:t>significant</w:t>
      </w:r>
      <w:r>
        <w:rPr>
          <w:color w:val="2F2F2F"/>
          <w:spacing w:val="15"/>
          <w:sz w:val="20"/>
        </w:rPr>
        <w:t> </w:t>
      </w:r>
      <w:r>
        <w:rPr>
          <w:color w:val="2F2F2F"/>
          <w:sz w:val="20"/>
        </w:rPr>
        <w:t>year</w:t>
      </w:r>
      <w:r>
        <w:rPr>
          <w:color w:val="2F2F2F"/>
          <w:spacing w:val="8"/>
          <w:sz w:val="20"/>
        </w:rPr>
        <w:t> </w:t>
      </w:r>
      <w:r>
        <w:rPr>
          <w:color w:val="2F2F2F"/>
          <w:sz w:val="20"/>
        </w:rPr>
        <w:t>on</w:t>
      </w:r>
      <w:r>
        <w:rPr>
          <w:color w:val="2F2F2F"/>
          <w:spacing w:val="6"/>
          <w:sz w:val="20"/>
        </w:rPr>
        <w:t> </w:t>
      </w:r>
      <w:r>
        <w:rPr>
          <w:color w:val="2F2F2F"/>
          <w:sz w:val="20"/>
        </w:rPr>
        <w:t>year</w:t>
      </w:r>
      <w:r>
        <w:rPr>
          <w:color w:val="2F2F2F"/>
          <w:spacing w:val="14"/>
          <w:sz w:val="20"/>
        </w:rPr>
        <w:t> </w:t>
      </w:r>
      <w:r>
        <w:rPr>
          <w:color w:val="3F3F3F"/>
          <w:sz w:val="20"/>
        </w:rPr>
        <w:t>var</w:t>
      </w:r>
      <w:r>
        <w:rPr>
          <w:color w:val="1A1A1A"/>
          <w:sz w:val="20"/>
        </w:rPr>
        <w:t>i</w:t>
      </w:r>
      <w:r>
        <w:rPr>
          <w:color w:val="3F3F3F"/>
          <w:sz w:val="20"/>
        </w:rPr>
        <w:t>ances</w:t>
      </w:r>
      <w:r>
        <w:rPr>
          <w:color w:val="3F3F3F"/>
          <w:spacing w:val="33"/>
          <w:sz w:val="20"/>
        </w:rPr>
        <w:t> </w:t>
      </w:r>
      <w:r>
        <w:rPr>
          <w:color w:val="2F2F2F"/>
          <w:sz w:val="20"/>
        </w:rPr>
        <w:t>in</w:t>
      </w:r>
      <w:r>
        <w:rPr>
          <w:color w:val="2F2F2F"/>
          <w:spacing w:val="4"/>
          <w:sz w:val="20"/>
        </w:rPr>
        <w:t> </w:t>
      </w:r>
      <w:r>
        <w:rPr>
          <w:color w:val="2F2F2F"/>
          <w:sz w:val="20"/>
        </w:rPr>
        <w:t>the</w:t>
      </w:r>
      <w:r>
        <w:rPr>
          <w:color w:val="2F2F2F"/>
          <w:spacing w:val="11"/>
          <w:sz w:val="20"/>
        </w:rPr>
        <w:t> </w:t>
      </w:r>
      <w:r>
        <w:rPr>
          <w:color w:val="2F2F2F"/>
          <w:sz w:val="20"/>
        </w:rPr>
        <w:t>accounting</w:t>
      </w:r>
      <w:r>
        <w:rPr>
          <w:color w:val="2F2F2F"/>
          <w:spacing w:val="18"/>
          <w:sz w:val="20"/>
        </w:rPr>
        <w:t> </w:t>
      </w:r>
      <w:r>
        <w:rPr>
          <w:color w:val="3F3F3F"/>
          <w:sz w:val="20"/>
        </w:rPr>
        <w:t>statements</w:t>
      </w:r>
    </w:p>
    <w:p>
      <w:pPr>
        <w:pStyle w:val="ListParagraph"/>
        <w:numPr>
          <w:ilvl w:val="1"/>
          <w:numId w:val="12"/>
        </w:numPr>
        <w:tabs>
          <w:tab w:pos="921" w:val="left" w:leader="none"/>
        </w:tabs>
        <w:spacing w:line="240" w:lineRule="auto" w:before="29" w:after="0"/>
        <w:ind w:left="920" w:right="0" w:hanging="128"/>
        <w:jc w:val="left"/>
        <w:rPr>
          <w:color w:val="4D4D4D"/>
          <w:sz w:val="20"/>
        </w:rPr>
      </w:pPr>
      <w:r>
        <w:rPr>
          <w:color w:val="3F3F3F"/>
          <w:spacing w:val="-1"/>
          <w:w w:val="105"/>
          <w:sz w:val="20"/>
        </w:rPr>
        <w:t>notification</w:t>
      </w:r>
      <w:r>
        <w:rPr>
          <w:color w:val="3F3F3F"/>
          <w:w w:val="105"/>
          <w:sz w:val="20"/>
        </w:rPr>
        <w:t> </w:t>
      </w:r>
      <w:r>
        <w:rPr>
          <w:color w:val="3F3F3F"/>
          <w:spacing w:val="-1"/>
          <w:w w:val="105"/>
          <w:sz w:val="20"/>
        </w:rPr>
        <w:t>of</w:t>
      </w:r>
      <w:r>
        <w:rPr>
          <w:color w:val="3F3F3F"/>
          <w:spacing w:val="-15"/>
          <w:w w:val="105"/>
          <w:sz w:val="20"/>
        </w:rPr>
        <w:t> </w:t>
      </w:r>
      <w:r>
        <w:rPr>
          <w:color w:val="2F2F2F"/>
          <w:spacing w:val="-1"/>
          <w:w w:val="105"/>
          <w:sz w:val="20"/>
        </w:rPr>
        <w:t>the</w:t>
      </w:r>
      <w:r>
        <w:rPr>
          <w:color w:val="2F2F2F"/>
          <w:spacing w:val="-14"/>
          <w:w w:val="105"/>
          <w:sz w:val="20"/>
        </w:rPr>
        <w:t> </w:t>
      </w:r>
      <w:r>
        <w:rPr>
          <w:color w:val="3F3F3F"/>
          <w:spacing w:val="-1"/>
          <w:w w:val="105"/>
          <w:sz w:val="20"/>
        </w:rPr>
        <w:t>commence</w:t>
      </w:r>
      <w:r>
        <w:rPr>
          <w:color w:val="1A1A1A"/>
          <w:spacing w:val="-1"/>
          <w:w w:val="105"/>
          <w:sz w:val="20"/>
        </w:rPr>
        <w:t>ment</w:t>
      </w:r>
      <w:r>
        <w:rPr>
          <w:color w:val="1A1A1A"/>
          <w:spacing w:val="-38"/>
          <w:w w:val="105"/>
          <w:sz w:val="20"/>
        </w:rPr>
        <w:t> </w:t>
      </w:r>
      <w:r>
        <w:rPr>
          <w:color w:val="2F2F2F"/>
          <w:spacing w:val="-1"/>
          <w:w w:val="105"/>
          <w:sz w:val="20"/>
        </w:rPr>
        <w:t>date</w:t>
      </w:r>
      <w:r>
        <w:rPr>
          <w:color w:val="2F2F2F"/>
          <w:spacing w:val="-3"/>
          <w:w w:val="105"/>
          <w:sz w:val="20"/>
        </w:rPr>
        <w:t> </w:t>
      </w:r>
      <w:r>
        <w:rPr>
          <w:color w:val="3F3F3F"/>
          <w:spacing w:val="-1"/>
          <w:w w:val="105"/>
          <w:sz w:val="20"/>
        </w:rPr>
        <w:t>of</w:t>
      </w:r>
      <w:r>
        <w:rPr>
          <w:color w:val="3F3F3F"/>
          <w:spacing w:val="-8"/>
          <w:w w:val="105"/>
          <w:sz w:val="20"/>
        </w:rPr>
        <w:t> </w:t>
      </w:r>
      <w:r>
        <w:rPr>
          <w:color w:val="2F2F2F"/>
          <w:spacing w:val="-1"/>
          <w:w w:val="105"/>
          <w:sz w:val="20"/>
        </w:rPr>
        <w:t>the</w:t>
      </w:r>
      <w:r>
        <w:rPr>
          <w:color w:val="2F2F2F"/>
          <w:spacing w:val="-17"/>
          <w:w w:val="105"/>
          <w:sz w:val="20"/>
        </w:rPr>
        <w:t> </w:t>
      </w:r>
      <w:r>
        <w:rPr>
          <w:color w:val="3F3F3F"/>
          <w:spacing w:val="-1"/>
          <w:w w:val="105"/>
          <w:sz w:val="20"/>
        </w:rPr>
        <w:t>pe</w:t>
      </w:r>
      <w:r>
        <w:rPr>
          <w:color w:val="1A1A1A"/>
          <w:spacing w:val="-1"/>
          <w:w w:val="105"/>
          <w:sz w:val="20"/>
        </w:rPr>
        <w:t>riod</w:t>
      </w:r>
      <w:r>
        <w:rPr>
          <w:color w:val="1A1A1A"/>
          <w:spacing w:val="-20"/>
          <w:w w:val="105"/>
          <w:sz w:val="20"/>
        </w:rPr>
        <w:t> </w:t>
      </w:r>
      <w:r>
        <w:rPr>
          <w:color w:val="2F2F2F"/>
          <w:spacing w:val="-1"/>
          <w:w w:val="105"/>
          <w:sz w:val="20"/>
        </w:rPr>
        <w:t>for</w:t>
      </w:r>
      <w:r>
        <w:rPr>
          <w:color w:val="2F2F2F"/>
          <w:spacing w:val="3"/>
          <w:w w:val="105"/>
          <w:sz w:val="20"/>
        </w:rPr>
        <w:t> </w:t>
      </w:r>
      <w:r>
        <w:rPr>
          <w:color w:val="2F2F2F"/>
          <w:spacing w:val="-1"/>
          <w:w w:val="105"/>
          <w:sz w:val="20"/>
        </w:rPr>
        <w:t>the</w:t>
      </w:r>
      <w:r>
        <w:rPr>
          <w:color w:val="2F2F2F"/>
          <w:spacing w:val="-4"/>
          <w:w w:val="105"/>
          <w:sz w:val="20"/>
        </w:rPr>
        <w:t> </w:t>
      </w:r>
      <w:r>
        <w:rPr>
          <w:color w:val="3F3F3F"/>
          <w:spacing w:val="-1"/>
          <w:w w:val="105"/>
          <w:sz w:val="20"/>
        </w:rPr>
        <w:t>exercise</w:t>
      </w:r>
      <w:r>
        <w:rPr>
          <w:color w:val="3F3F3F"/>
          <w:spacing w:val="5"/>
          <w:w w:val="105"/>
          <w:sz w:val="20"/>
        </w:rPr>
        <w:t> </w:t>
      </w:r>
      <w:r>
        <w:rPr>
          <w:color w:val="2F2F2F"/>
          <w:w w:val="105"/>
          <w:sz w:val="20"/>
        </w:rPr>
        <w:t>of</w:t>
      </w:r>
      <w:r>
        <w:rPr>
          <w:color w:val="2F2F2F"/>
          <w:spacing w:val="-12"/>
          <w:w w:val="105"/>
          <w:sz w:val="20"/>
        </w:rPr>
        <w:t> </w:t>
      </w:r>
      <w:r>
        <w:rPr>
          <w:color w:val="2F2F2F"/>
          <w:w w:val="105"/>
          <w:sz w:val="20"/>
        </w:rPr>
        <w:t>public </w:t>
      </w:r>
      <w:r>
        <w:rPr>
          <w:color w:val="1A1A1A"/>
          <w:w w:val="105"/>
          <w:sz w:val="20"/>
        </w:rPr>
        <w:t>ri</w:t>
      </w:r>
      <w:r>
        <w:rPr>
          <w:color w:val="3F3F3F"/>
          <w:w w:val="105"/>
          <w:sz w:val="20"/>
        </w:rPr>
        <w:t>gh</w:t>
      </w:r>
      <w:r>
        <w:rPr>
          <w:color w:val="1A1A1A"/>
          <w:w w:val="105"/>
          <w:sz w:val="20"/>
        </w:rPr>
        <w:t>ts</w:t>
      </w:r>
    </w:p>
    <w:p>
      <w:pPr>
        <w:pStyle w:val="ListParagraph"/>
        <w:numPr>
          <w:ilvl w:val="1"/>
          <w:numId w:val="12"/>
        </w:numPr>
        <w:tabs>
          <w:tab w:pos="913" w:val="left" w:leader="none"/>
        </w:tabs>
        <w:spacing w:line="240" w:lineRule="auto" w:before="23" w:after="0"/>
        <w:ind w:left="912" w:right="0" w:hanging="120"/>
        <w:jc w:val="left"/>
        <w:rPr>
          <w:color w:val="2F2F2F"/>
          <w:sz w:val="20"/>
        </w:rPr>
      </w:pPr>
      <w:r>
        <w:rPr>
          <w:color w:val="2F2F2F"/>
          <w:sz w:val="20"/>
        </w:rPr>
        <w:t>Annual</w:t>
      </w:r>
      <w:r>
        <w:rPr>
          <w:color w:val="2F2F2F"/>
          <w:spacing w:val="6"/>
          <w:sz w:val="20"/>
        </w:rPr>
        <w:t> </w:t>
      </w:r>
      <w:r>
        <w:rPr>
          <w:color w:val="1A1A1A"/>
          <w:sz w:val="20"/>
        </w:rPr>
        <w:t>Int</w:t>
      </w:r>
      <w:r>
        <w:rPr>
          <w:color w:val="3F3F3F"/>
          <w:sz w:val="20"/>
        </w:rPr>
        <w:t>ernal</w:t>
      </w:r>
      <w:r>
        <w:rPr>
          <w:color w:val="3F3F3F"/>
          <w:spacing w:val="24"/>
          <w:sz w:val="20"/>
        </w:rPr>
        <w:t> </w:t>
      </w:r>
      <w:r>
        <w:rPr>
          <w:color w:val="2F2F2F"/>
          <w:sz w:val="20"/>
        </w:rPr>
        <w:t>Audit</w:t>
      </w:r>
      <w:r>
        <w:rPr>
          <w:color w:val="2F2F2F"/>
          <w:spacing w:val="7"/>
          <w:sz w:val="20"/>
        </w:rPr>
        <w:t> </w:t>
      </w:r>
      <w:r>
        <w:rPr>
          <w:color w:val="2F2F2F"/>
          <w:sz w:val="20"/>
        </w:rPr>
        <w:t>Report</w:t>
      </w:r>
      <w:r>
        <w:rPr>
          <w:color w:val="2F2F2F"/>
          <w:spacing w:val="23"/>
          <w:sz w:val="20"/>
        </w:rPr>
        <w:t> </w:t>
      </w:r>
      <w:r>
        <w:rPr>
          <w:color w:val="2F2F2F"/>
          <w:sz w:val="20"/>
        </w:rPr>
        <w:t>2021/22</w:t>
      </w:r>
    </w:p>
    <w:p>
      <w:pPr>
        <w:spacing w:line="271" w:lineRule="auto" w:before="80"/>
        <w:ind w:left="573" w:right="1045" w:hanging="9"/>
        <w:jc w:val="left"/>
        <w:rPr>
          <w:sz w:val="20"/>
        </w:rPr>
      </w:pPr>
      <w:r>
        <w:rPr>
          <w:color w:val="2F2F2F"/>
          <w:sz w:val="20"/>
        </w:rPr>
        <w:t>Unless</w:t>
      </w:r>
      <w:r>
        <w:rPr>
          <w:color w:val="2F2F2F"/>
          <w:spacing w:val="3"/>
          <w:sz w:val="20"/>
        </w:rPr>
        <w:t> </w:t>
      </w:r>
      <w:r>
        <w:rPr>
          <w:color w:val="2F2F2F"/>
          <w:sz w:val="20"/>
        </w:rPr>
        <w:t>requested</w:t>
      </w:r>
      <w:r>
        <w:rPr>
          <w:color w:val="696969"/>
          <w:sz w:val="20"/>
        </w:rPr>
        <w:t>,</w:t>
      </w:r>
      <w:r>
        <w:rPr>
          <w:color w:val="696969"/>
          <w:spacing w:val="13"/>
          <w:sz w:val="20"/>
        </w:rPr>
        <w:t> </w:t>
      </w:r>
      <w:r>
        <w:rPr>
          <w:color w:val="2F2F2F"/>
          <w:sz w:val="20"/>
        </w:rPr>
        <w:t>do</w:t>
      </w:r>
      <w:r>
        <w:rPr>
          <w:color w:val="2F2F2F"/>
          <w:spacing w:val="5"/>
          <w:sz w:val="20"/>
        </w:rPr>
        <w:t> </w:t>
      </w:r>
      <w:r>
        <w:rPr>
          <w:color w:val="3F3F3F"/>
          <w:sz w:val="20"/>
        </w:rPr>
        <w:t>not</w:t>
      </w:r>
      <w:r>
        <w:rPr>
          <w:color w:val="3F3F3F"/>
          <w:spacing w:val="6"/>
          <w:sz w:val="20"/>
        </w:rPr>
        <w:t> </w:t>
      </w:r>
      <w:r>
        <w:rPr>
          <w:color w:val="2F2F2F"/>
          <w:sz w:val="20"/>
        </w:rPr>
        <w:t>send</w:t>
      </w:r>
      <w:r>
        <w:rPr>
          <w:color w:val="2F2F2F"/>
          <w:spacing w:val="8"/>
          <w:sz w:val="20"/>
        </w:rPr>
        <w:t> </w:t>
      </w:r>
      <w:r>
        <w:rPr>
          <w:color w:val="2F2F2F"/>
          <w:sz w:val="20"/>
        </w:rPr>
        <w:t>any</w:t>
      </w:r>
      <w:r>
        <w:rPr>
          <w:color w:val="2F2F2F"/>
          <w:spacing w:val="6"/>
          <w:sz w:val="20"/>
        </w:rPr>
        <w:t> </w:t>
      </w:r>
      <w:r>
        <w:rPr>
          <w:color w:val="2F2F2F"/>
          <w:sz w:val="20"/>
        </w:rPr>
        <w:t>additional</w:t>
      </w:r>
      <w:r>
        <w:rPr>
          <w:color w:val="2F2F2F"/>
          <w:spacing w:val="17"/>
          <w:sz w:val="20"/>
        </w:rPr>
        <w:t> </w:t>
      </w:r>
      <w:r>
        <w:rPr>
          <w:color w:val="2F2F2F"/>
          <w:sz w:val="20"/>
        </w:rPr>
        <w:t>documents</w:t>
      </w:r>
      <w:r>
        <w:rPr>
          <w:color w:val="2F2F2F"/>
          <w:spacing w:val="21"/>
          <w:sz w:val="20"/>
        </w:rPr>
        <w:t> </w:t>
      </w:r>
      <w:r>
        <w:rPr>
          <w:color w:val="1A1A1A"/>
          <w:sz w:val="20"/>
        </w:rPr>
        <w:t>t</w:t>
      </w:r>
      <w:r>
        <w:rPr>
          <w:color w:val="3F3F3F"/>
          <w:sz w:val="20"/>
        </w:rPr>
        <w:t>o</w:t>
      </w:r>
      <w:r>
        <w:rPr>
          <w:color w:val="3F3F3F"/>
          <w:spacing w:val="8"/>
          <w:sz w:val="20"/>
        </w:rPr>
        <w:t> </w:t>
      </w:r>
      <w:r>
        <w:rPr>
          <w:color w:val="2F2F2F"/>
          <w:sz w:val="20"/>
        </w:rPr>
        <w:t>your</w:t>
      </w:r>
      <w:r>
        <w:rPr>
          <w:color w:val="2F2F2F"/>
          <w:spacing w:val="5"/>
          <w:sz w:val="20"/>
        </w:rPr>
        <w:t> </w:t>
      </w:r>
      <w:r>
        <w:rPr>
          <w:color w:val="2F2F2F"/>
          <w:sz w:val="20"/>
        </w:rPr>
        <w:t>external</w:t>
      </w:r>
      <w:r>
        <w:rPr>
          <w:color w:val="2F2F2F"/>
          <w:spacing w:val="13"/>
          <w:sz w:val="20"/>
        </w:rPr>
        <w:t> </w:t>
      </w:r>
      <w:r>
        <w:rPr>
          <w:color w:val="3F3F3F"/>
          <w:sz w:val="20"/>
        </w:rPr>
        <w:t>auditor.</w:t>
      </w:r>
      <w:r>
        <w:rPr>
          <w:color w:val="3F3F3F"/>
          <w:spacing w:val="13"/>
          <w:sz w:val="20"/>
        </w:rPr>
        <w:t> </w:t>
      </w:r>
      <w:r>
        <w:rPr>
          <w:color w:val="2F2F2F"/>
          <w:sz w:val="20"/>
        </w:rPr>
        <w:t>Your</w:t>
      </w:r>
      <w:r>
        <w:rPr>
          <w:color w:val="2F2F2F"/>
          <w:spacing w:val="16"/>
          <w:sz w:val="20"/>
        </w:rPr>
        <w:t> </w:t>
      </w:r>
      <w:r>
        <w:rPr>
          <w:color w:val="2F2F2F"/>
          <w:sz w:val="20"/>
        </w:rPr>
        <w:t>external</w:t>
      </w:r>
      <w:r>
        <w:rPr>
          <w:color w:val="2F2F2F"/>
          <w:spacing w:val="13"/>
          <w:sz w:val="20"/>
        </w:rPr>
        <w:t> </w:t>
      </w:r>
      <w:r>
        <w:rPr>
          <w:color w:val="2F2F2F"/>
          <w:sz w:val="20"/>
        </w:rPr>
        <w:t>auditor</w:t>
      </w:r>
      <w:r>
        <w:rPr>
          <w:color w:val="2F2F2F"/>
          <w:spacing w:val="9"/>
          <w:sz w:val="20"/>
        </w:rPr>
        <w:t> </w:t>
      </w:r>
      <w:r>
        <w:rPr>
          <w:color w:val="2F2F2F"/>
          <w:sz w:val="20"/>
        </w:rPr>
        <w:t>w</w:t>
      </w:r>
      <w:r>
        <w:rPr>
          <w:color w:val="4D4D4D"/>
          <w:sz w:val="20"/>
        </w:rPr>
        <w:t>i</w:t>
      </w:r>
      <w:r>
        <w:rPr>
          <w:color w:val="1A1A1A"/>
          <w:sz w:val="20"/>
        </w:rPr>
        <w:t>ll</w:t>
      </w:r>
      <w:r>
        <w:rPr>
          <w:color w:val="1A1A1A"/>
          <w:spacing w:val="1"/>
          <w:sz w:val="20"/>
        </w:rPr>
        <w:t> </w:t>
      </w:r>
      <w:r>
        <w:rPr>
          <w:color w:val="2F2F2F"/>
          <w:w w:val="105"/>
          <w:sz w:val="20"/>
        </w:rPr>
        <w:t>ask</w:t>
      </w:r>
      <w:r>
        <w:rPr>
          <w:color w:val="2F2F2F"/>
          <w:spacing w:val="-5"/>
          <w:w w:val="105"/>
          <w:sz w:val="20"/>
        </w:rPr>
        <w:t> </w:t>
      </w:r>
      <w:r>
        <w:rPr>
          <w:color w:val="3F3F3F"/>
          <w:w w:val="105"/>
          <w:sz w:val="20"/>
        </w:rPr>
        <w:t>for</w:t>
      </w:r>
      <w:r>
        <w:rPr>
          <w:color w:val="3F3F3F"/>
          <w:spacing w:val="-9"/>
          <w:w w:val="105"/>
          <w:sz w:val="20"/>
        </w:rPr>
        <w:t> </w:t>
      </w:r>
      <w:r>
        <w:rPr>
          <w:color w:val="2F2F2F"/>
          <w:w w:val="105"/>
          <w:sz w:val="20"/>
        </w:rPr>
        <w:t>any</w:t>
      </w:r>
      <w:r>
        <w:rPr>
          <w:color w:val="2F2F2F"/>
          <w:spacing w:val="3"/>
          <w:w w:val="105"/>
          <w:sz w:val="20"/>
        </w:rPr>
        <w:t> </w:t>
      </w:r>
      <w:r>
        <w:rPr>
          <w:color w:val="2F2F2F"/>
          <w:w w:val="105"/>
          <w:sz w:val="20"/>
        </w:rPr>
        <w:t>additiona</w:t>
      </w:r>
      <w:r>
        <w:rPr>
          <w:color w:val="4D4D4D"/>
          <w:w w:val="105"/>
          <w:sz w:val="20"/>
        </w:rPr>
        <w:t>l </w:t>
      </w:r>
      <w:r>
        <w:rPr>
          <w:color w:val="2F2F2F"/>
          <w:w w:val="105"/>
          <w:sz w:val="20"/>
        </w:rPr>
        <w:t>documents</w:t>
      </w:r>
      <w:r>
        <w:rPr>
          <w:color w:val="2F2F2F"/>
          <w:spacing w:val="7"/>
          <w:w w:val="105"/>
          <w:sz w:val="20"/>
        </w:rPr>
        <w:t> </w:t>
      </w:r>
      <w:r>
        <w:rPr>
          <w:color w:val="1A1A1A"/>
          <w:w w:val="105"/>
          <w:sz w:val="20"/>
        </w:rPr>
        <w:t>n</w:t>
      </w:r>
      <w:r>
        <w:rPr>
          <w:color w:val="3F3F3F"/>
          <w:w w:val="105"/>
          <w:sz w:val="20"/>
        </w:rPr>
        <w:t>eeded.</w:t>
      </w:r>
    </w:p>
    <w:p>
      <w:pPr>
        <w:spacing w:line="264" w:lineRule="auto" w:before="43"/>
        <w:ind w:left="566" w:right="1338" w:hanging="3"/>
        <w:jc w:val="left"/>
        <w:rPr>
          <w:sz w:val="20"/>
        </w:rPr>
      </w:pPr>
      <w:r>
        <w:rPr>
          <w:color w:val="2F2F2F"/>
          <w:sz w:val="20"/>
        </w:rPr>
        <w:t>Once the external</w:t>
      </w:r>
      <w:r>
        <w:rPr>
          <w:color w:val="2F2F2F"/>
          <w:spacing w:val="1"/>
          <w:sz w:val="20"/>
        </w:rPr>
        <w:t> </w:t>
      </w:r>
      <w:r>
        <w:rPr>
          <w:color w:val="2F2F2F"/>
          <w:sz w:val="20"/>
        </w:rPr>
        <w:t>auditor</w:t>
      </w:r>
      <w:r>
        <w:rPr>
          <w:color w:val="2F2F2F"/>
          <w:spacing w:val="1"/>
          <w:sz w:val="20"/>
        </w:rPr>
        <w:t> </w:t>
      </w:r>
      <w:r>
        <w:rPr>
          <w:color w:val="2F2F2F"/>
          <w:sz w:val="20"/>
        </w:rPr>
        <w:t>has completed the </w:t>
      </w:r>
      <w:r>
        <w:rPr>
          <w:color w:val="1A1A1A"/>
          <w:sz w:val="20"/>
        </w:rPr>
        <w:t>li</w:t>
      </w:r>
      <w:r>
        <w:rPr>
          <w:color w:val="3F3F3F"/>
          <w:sz w:val="20"/>
        </w:rPr>
        <w:t>mited </w:t>
      </w:r>
      <w:r>
        <w:rPr>
          <w:color w:val="2F2F2F"/>
          <w:sz w:val="20"/>
        </w:rPr>
        <w:t>assurance</w:t>
      </w:r>
      <w:r>
        <w:rPr>
          <w:color w:val="2F2F2F"/>
          <w:spacing w:val="1"/>
          <w:sz w:val="20"/>
        </w:rPr>
        <w:t> </w:t>
      </w:r>
      <w:r>
        <w:rPr>
          <w:color w:val="2F2F2F"/>
          <w:sz w:val="20"/>
        </w:rPr>
        <w:t>review and is able to give an opinion,</w:t>
      </w:r>
      <w:r>
        <w:rPr>
          <w:color w:val="2F2F2F"/>
          <w:spacing w:val="1"/>
          <w:sz w:val="20"/>
        </w:rPr>
        <w:t> </w:t>
      </w:r>
      <w:r>
        <w:rPr>
          <w:color w:val="2F2F2F"/>
          <w:sz w:val="20"/>
        </w:rPr>
        <w:t>the</w:t>
      </w:r>
      <w:r>
        <w:rPr>
          <w:color w:val="2F2F2F"/>
          <w:spacing w:val="-53"/>
          <w:sz w:val="20"/>
        </w:rPr>
        <w:t> </w:t>
      </w:r>
      <w:r>
        <w:rPr>
          <w:color w:val="2F2F2F"/>
          <w:spacing w:val="-1"/>
          <w:w w:val="105"/>
          <w:sz w:val="20"/>
        </w:rPr>
        <w:t>Annua</w:t>
      </w:r>
      <w:r>
        <w:rPr>
          <w:color w:val="4D4D4D"/>
          <w:spacing w:val="-1"/>
          <w:w w:val="105"/>
          <w:sz w:val="20"/>
        </w:rPr>
        <w:t>l</w:t>
      </w:r>
      <w:r>
        <w:rPr>
          <w:color w:val="4D4D4D"/>
          <w:spacing w:val="-4"/>
          <w:w w:val="105"/>
          <w:sz w:val="20"/>
        </w:rPr>
        <w:t> </w:t>
      </w:r>
      <w:r>
        <w:rPr>
          <w:color w:val="2F2F2F"/>
          <w:w w:val="105"/>
          <w:sz w:val="20"/>
        </w:rPr>
        <w:t>Governance</w:t>
      </w:r>
      <w:r>
        <w:rPr>
          <w:color w:val="2F2F2F"/>
          <w:spacing w:val="17"/>
          <w:w w:val="105"/>
          <w:sz w:val="20"/>
        </w:rPr>
        <w:t> </w:t>
      </w:r>
      <w:r>
        <w:rPr>
          <w:color w:val="2F2F2F"/>
          <w:w w:val="105"/>
          <w:sz w:val="20"/>
        </w:rPr>
        <w:t>and</w:t>
      </w:r>
      <w:r>
        <w:rPr>
          <w:color w:val="2F2F2F"/>
          <w:spacing w:val="-17"/>
          <w:w w:val="105"/>
          <w:sz w:val="20"/>
        </w:rPr>
        <w:t> </w:t>
      </w:r>
      <w:r>
        <w:rPr>
          <w:color w:val="2F2F2F"/>
          <w:w w:val="105"/>
          <w:sz w:val="20"/>
        </w:rPr>
        <w:t>Accountability</w:t>
      </w:r>
      <w:r>
        <w:rPr>
          <w:color w:val="2F2F2F"/>
          <w:spacing w:val="1"/>
          <w:w w:val="105"/>
          <w:sz w:val="20"/>
        </w:rPr>
        <w:t> </w:t>
      </w:r>
      <w:r>
        <w:rPr>
          <w:b/>
          <w:color w:val="2F2F2F"/>
          <w:w w:val="105"/>
          <w:sz w:val="19"/>
        </w:rPr>
        <w:t>Section1</w:t>
      </w:r>
      <w:r>
        <w:rPr>
          <w:b/>
          <w:color w:val="4D4D4D"/>
          <w:w w:val="105"/>
          <w:sz w:val="19"/>
        </w:rPr>
        <w:t>,</w:t>
      </w:r>
      <w:r>
        <w:rPr>
          <w:b/>
          <w:color w:val="4D4D4D"/>
          <w:spacing w:val="1"/>
          <w:w w:val="105"/>
          <w:sz w:val="19"/>
        </w:rPr>
        <w:t> </w:t>
      </w:r>
      <w:r>
        <w:rPr>
          <w:b/>
          <w:color w:val="2F2F2F"/>
          <w:w w:val="105"/>
          <w:sz w:val="19"/>
        </w:rPr>
        <w:t>Section</w:t>
      </w:r>
      <w:r>
        <w:rPr>
          <w:b/>
          <w:color w:val="2F2F2F"/>
          <w:spacing w:val="5"/>
          <w:w w:val="105"/>
          <w:sz w:val="19"/>
        </w:rPr>
        <w:t> </w:t>
      </w:r>
      <w:r>
        <w:rPr>
          <w:rFonts w:ascii="Times New Roman"/>
          <w:b/>
          <w:color w:val="2F2F2F"/>
          <w:w w:val="105"/>
          <w:sz w:val="21"/>
        </w:rPr>
        <w:t>2</w:t>
      </w:r>
      <w:r>
        <w:rPr>
          <w:rFonts w:ascii="Times New Roman"/>
          <w:b/>
          <w:color w:val="2F2F2F"/>
          <w:spacing w:val="4"/>
          <w:w w:val="105"/>
          <w:sz w:val="21"/>
        </w:rPr>
        <w:t> </w:t>
      </w:r>
      <w:r>
        <w:rPr>
          <w:b/>
          <w:color w:val="2F2F2F"/>
          <w:w w:val="105"/>
          <w:sz w:val="19"/>
        </w:rPr>
        <w:t>and Section</w:t>
      </w:r>
      <w:r>
        <w:rPr>
          <w:b/>
          <w:color w:val="2F2F2F"/>
          <w:spacing w:val="4"/>
          <w:w w:val="105"/>
          <w:sz w:val="19"/>
        </w:rPr>
        <w:t> </w:t>
      </w:r>
      <w:r>
        <w:rPr>
          <w:b/>
          <w:color w:val="2F2F2F"/>
          <w:w w:val="105"/>
          <w:sz w:val="19"/>
        </w:rPr>
        <w:t>3</w:t>
      </w:r>
      <w:r>
        <w:rPr>
          <w:b/>
          <w:color w:val="2F2F2F"/>
          <w:spacing w:val="-11"/>
          <w:w w:val="105"/>
          <w:sz w:val="19"/>
        </w:rPr>
        <w:t> </w:t>
      </w:r>
      <w:r>
        <w:rPr>
          <w:color w:val="2F2F2F"/>
          <w:w w:val="105"/>
          <w:sz w:val="19"/>
        </w:rPr>
        <w:t>-</w:t>
      </w:r>
      <w:r>
        <w:rPr>
          <w:color w:val="2F2F2F"/>
          <w:spacing w:val="1"/>
          <w:w w:val="105"/>
          <w:sz w:val="19"/>
        </w:rPr>
        <w:t> </w:t>
      </w:r>
      <w:r>
        <w:rPr>
          <w:b/>
          <w:color w:val="2F2F2F"/>
          <w:w w:val="105"/>
          <w:sz w:val="19"/>
        </w:rPr>
        <w:t>External Auditor</w:t>
      </w:r>
      <w:r>
        <w:rPr>
          <w:b/>
          <w:color w:val="2F2F2F"/>
          <w:spacing w:val="7"/>
          <w:w w:val="105"/>
          <w:sz w:val="19"/>
        </w:rPr>
        <w:t> </w:t>
      </w:r>
      <w:r>
        <w:rPr>
          <w:b/>
          <w:color w:val="2F2F2F"/>
          <w:w w:val="105"/>
          <w:sz w:val="19"/>
        </w:rPr>
        <w:t>Report</w:t>
      </w:r>
      <w:r>
        <w:rPr>
          <w:b/>
          <w:color w:val="2F2F2F"/>
          <w:spacing w:val="1"/>
          <w:w w:val="105"/>
          <w:sz w:val="19"/>
        </w:rPr>
        <w:t> </w:t>
      </w:r>
      <w:r>
        <w:rPr>
          <w:b/>
          <w:color w:val="1A1A1A"/>
          <w:w w:val="105"/>
          <w:sz w:val="19"/>
        </w:rPr>
        <w:t>and</w:t>
      </w:r>
      <w:r>
        <w:rPr>
          <w:b/>
          <w:color w:val="1A1A1A"/>
          <w:spacing w:val="5"/>
          <w:w w:val="105"/>
          <w:sz w:val="19"/>
        </w:rPr>
        <w:t> </w:t>
      </w:r>
      <w:r>
        <w:rPr>
          <w:b/>
          <w:color w:val="2F2F2F"/>
          <w:w w:val="105"/>
          <w:sz w:val="19"/>
        </w:rPr>
        <w:t>Certificate </w:t>
      </w:r>
      <w:r>
        <w:rPr>
          <w:color w:val="2F2F2F"/>
          <w:w w:val="105"/>
          <w:sz w:val="20"/>
        </w:rPr>
        <w:t>will</w:t>
      </w:r>
      <w:r>
        <w:rPr>
          <w:color w:val="2F2F2F"/>
          <w:spacing w:val="-9"/>
          <w:w w:val="105"/>
          <w:sz w:val="20"/>
        </w:rPr>
        <w:t> </w:t>
      </w:r>
      <w:r>
        <w:rPr>
          <w:color w:val="2F2F2F"/>
          <w:w w:val="105"/>
          <w:sz w:val="20"/>
        </w:rPr>
        <w:t>be</w:t>
      </w:r>
      <w:r>
        <w:rPr>
          <w:color w:val="2F2F2F"/>
          <w:spacing w:val="-13"/>
          <w:w w:val="105"/>
          <w:sz w:val="20"/>
        </w:rPr>
        <w:t> </w:t>
      </w:r>
      <w:r>
        <w:rPr>
          <w:color w:val="1A1A1A"/>
          <w:w w:val="105"/>
          <w:sz w:val="20"/>
        </w:rPr>
        <w:t>returned</w:t>
      </w:r>
      <w:r>
        <w:rPr>
          <w:color w:val="1A1A1A"/>
          <w:spacing w:val="4"/>
          <w:w w:val="105"/>
          <w:sz w:val="20"/>
        </w:rPr>
        <w:t> </w:t>
      </w:r>
      <w:r>
        <w:rPr>
          <w:color w:val="1A1A1A"/>
          <w:w w:val="105"/>
          <w:sz w:val="20"/>
        </w:rPr>
        <w:t>to</w:t>
      </w:r>
      <w:r>
        <w:rPr>
          <w:color w:val="1A1A1A"/>
          <w:spacing w:val="-4"/>
          <w:w w:val="105"/>
          <w:sz w:val="20"/>
        </w:rPr>
        <w:t> </w:t>
      </w:r>
      <w:r>
        <w:rPr>
          <w:color w:val="1A1A1A"/>
          <w:w w:val="105"/>
          <w:sz w:val="20"/>
        </w:rPr>
        <w:t>the</w:t>
      </w:r>
      <w:r>
        <w:rPr>
          <w:color w:val="1A1A1A"/>
          <w:spacing w:val="-3"/>
          <w:w w:val="105"/>
          <w:sz w:val="20"/>
        </w:rPr>
        <w:t> </w:t>
      </w:r>
      <w:r>
        <w:rPr>
          <w:color w:val="2F2F2F"/>
          <w:w w:val="105"/>
          <w:sz w:val="20"/>
        </w:rPr>
        <w:t>authority</w:t>
      </w:r>
      <w:r>
        <w:rPr>
          <w:color w:val="2F2F2F"/>
          <w:spacing w:val="10"/>
          <w:w w:val="105"/>
          <w:sz w:val="20"/>
        </w:rPr>
        <w:t> </w:t>
      </w:r>
      <w:r>
        <w:rPr>
          <w:color w:val="2F2F2F"/>
          <w:w w:val="105"/>
          <w:sz w:val="20"/>
        </w:rPr>
        <w:t>by email</w:t>
      </w:r>
      <w:r>
        <w:rPr>
          <w:color w:val="2F2F2F"/>
          <w:spacing w:val="-9"/>
          <w:w w:val="105"/>
          <w:sz w:val="20"/>
        </w:rPr>
        <w:t> </w:t>
      </w:r>
      <w:r>
        <w:rPr>
          <w:color w:val="2F2F2F"/>
          <w:w w:val="105"/>
          <w:sz w:val="20"/>
        </w:rPr>
        <w:t>or post.</w:t>
      </w:r>
    </w:p>
    <w:p>
      <w:pPr>
        <w:pStyle w:val="Heading5"/>
        <w:spacing w:before="174"/>
        <w:ind w:left="561"/>
        <w:rPr>
          <w:rFonts w:ascii="Arial"/>
          <w:u w:val="none"/>
        </w:rPr>
      </w:pPr>
      <w:r>
        <w:rPr>
          <w:rFonts w:ascii="Arial"/>
          <w:color w:val="3F3F3F"/>
          <w:u w:val="none"/>
        </w:rPr>
        <w:t>Pub</w:t>
      </w:r>
      <w:r>
        <w:rPr>
          <w:rFonts w:ascii="Arial"/>
          <w:color w:val="1A1A1A"/>
          <w:u w:val="none"/>
        </w:rPr>
        <w:t>li</w:t>
      </w:r>
      <w:r>
        <w:rPr>
          <w:rFonts w:ascii="Arial"/>
          <w:color w:val="3F3F3F"/>
          <w:u w:val="none"/>
        </w:rPr>
        <w:t>cat</w:t>
      </w:r>
      <w:r>
        <w:rPr>
          <w:rFonts w:ascii="Arial"/>
          <w:color w:val="1A1A1A"/>
          <w:u w:val="none"/>
        </w:rPr>
        <w:t>ion</w:t>
      </w:r>
      <w:r>
        <w:rPr>
          <w:rFonts w:ascii="Arial"/>
          <w:color w:val="1A1A1A"/>
          <w:spacing w:val="-13"/>
          <w:u w:val="none"/>
        </w:rPr>
        <w:t> </w:t>
      </w:r>
      <w:r>
        <w:rPr>
          <w:rFonts w:ascii="Arial"/>
          <w:color w:val="3F3F3F"/>
          <w:u w:val="none"/>
        </w:rPr>
        <w:t>Requirements</w:t>
      </w:r>
    </w:p>
    <w:p>
      <w:pPr>
        <w:spacing w:line="278" w:lineRule="auto" w:before="89"/>
        <w:ind w:left="562" w:right="1338" w:firstLine="1"/>
        <w:jc w:val="left"/>
        <w:rPr>
          <w:sz w:val="20"/>
        </w:rPr>
      </w:pPr>
      <w:r>
        <w:rPr>
          <w:color w:val="2F2F2F"/>
          <w:sz w:val="20"/>
        </w:rPr>
        <w:t>Under</w:t>
      </w:r>
      <w:r>
        <w:rPr>
          <w:color w:val="2F2F2F"/>
          <w:spacing w:val="26"/>
          <w:sz w:val="20"/>
        </w:rPr>
        <w:t> </w:t>
      </w:r>
      <w:r>
        <w:rPr>
          <w:color w:val="2F2F2F"/>
          <w:sz w:val="20"/>
        </w:rPr>
        <w:t>the</w:t>
      </w:r>
      <w:r>
        <w:rPr>
          <w:color w:val="2F2F2F"/>
          <w:spacing w:val="3"/>
          <w:sz w:val="20"/>
        </w:rPr>
        <w:t> </w:t>
      </w:r>
      <w:r>
        <w:rPr>
          <w:color w:val="2F2F2F"/>
          <w:sz w:val="20"/>
        </w:rPr>
        <w:t>Accounts</w:t>
      </w:r>
      <w:r>
        <w:rPr>
          <w:color w:val="2F2F2F"/>
          <w:spacing w:val="32"/>
          <w:sz w:val="20"/>
        </w:rPr>
        <w:t> </w:t>
      </w:r>
      <w:r>
        <w:rPr>
          <w:color w:val="2F2F2F"/>
          <w:sz w:val="20"/>
        </w:rPr>
        <w:t>and</w:t>
      </w:r>
      <w:r>
        <w:rPr>
          <w:color w:val="2F2F2F"/>
          <w:spacing w:val="-7"/>
          <w:sz w:val="20"/>
        </w:rPr>
        <w:t> </w:t>
      </w:r>
      <w:r>
        <w:rPr>
          <w:color w:val="2F2F2F"/>
          <w:sz w:val="20"/>
        </w:rPr>
        <w:t>Audit</w:t>
      </w:r>
      <w:r>
        <w:rPr>
          <w:color w:val="2F2F2F"/>
          <w:spacing w:val="23"/>
          <w:sz w:val="20"/>
        </w:rPr>
        <w:t> </w:t>
      </w:r>
      <w:r>
        <w:rPr>
          <w:color w:val="2F2F2F"/>
          <w:sz w:val="20"/>
        </w:rPr>
        <w:t>Regulations</w:t>
      </w:r>
      <w:r>
        <w:rPr>
          <w:color w:val="2F2F2F"/>
          <w:spacing w:val="38"/>
          <w:sz w:val="20"/>
        </w:rPr>
        <w:t> </w:t>
      </w:r>
      <w:r>
        <w:rPr>
          <w:color w:val="2F2F2F"/>
          <w:sz w:val="20"/>
        </w:rPr>
        <w:t>2015</w:t>
      </w:r>
      <w:r>
        <w:rPr>
          <w:color w:val="4D4D4D"/>
          <w:sz w:val="20"/>
        </w:rPr>
        <w:t>,</w:t>
      </w:r>
      <w:r>
        <w:rPr>
          <w:color w:val="4D4D4D"/>
          <w:spacing w:val="18"/>
          <w:sz w:val="20"/>
        </w:rPr>
        <w:t> </w:t>
      </w:r>
      <w:r>
        <w:rPr>
          <w:color w:val="2F2F2F"/>
          <w:sz w:val="20"/>
        </w:rPr>
        <w:t>authorities</w:t>
      </w:r>
      <w:r>
        <w:rPr>
          <w:color w:val="2F2F2F"/>
          <w:spacing w:val="20"/>
          <w:sz w:val="20"/>
        </w:rPr>
        <w:t> </w:t>
      </w:r>
      <w:r>
        <w:rPr>
          <w:color w:val="3F3F3F"/>
          <w:sz w:val="20"/>
        </w:rPr>
        <w:t>must</w:t>
      </w:r>
      <w:r>
        <w:rPr>
          <w:color w:val="3F3F3F"/>
          <w:spacing w:val="6"/>
          <w:sz w:val="20"/>
        </w:rPr>
        <w:t> </w:t>
      </w:r>
      <w:r>
        <w:rPr>
          <w:color w:val="2F2F2F"/>
          <w:sz w:val="20"/>
        </w:rPr>
        <w:t>publish</w:t>
      </w:r>
      <w:r>
        <w:rPr>
          <w:color w:val="2F2F2F"/>
          <w:spacing w:val="21"/>
          <w:sz w:val="20"/>
        </w:rPr>
        <w:t> </w:t>
      </w:r>
      <w:r>
        <w:rPr>
          <w:color w:val="2F2F2F"/>
          <w:sz w:val="20"/>
        </w:rPr>
        <w:t>the</w:t>
      </w:r>
      <w:r>
        <w:rPr>
          <w:color w:val="2F2F2F"/>
          <w:spacing w:val="20"/>
          <w:sz w:val="20"/>
        </w:rPr>
        <w:t> </w:t>
      </w:r>
      <w:r>
        <w:rPr>
          <w:color w:val="2F2F2F"/>
          <w:sz w:val="20"/>
        </w:rPr>
        <w:t>following</w:t>
      </w:r>
      <w:r>
        <w:rPr>
          <w:color w:val="2F2F2F"/>
          <w:spacing w:val="29"/>
          <w:sz w:val="20"/>
        </w:rPr>
        <w:t> </w:t>
      </w:r>
      <w:r>
        <w:rPr>
          <w:color w:val="1A1A1A"/>
          <w:sz w:val="20"/>
        </w:rPr>
        <w:t>info</w:t>
      </w:r>
      <w:r>
        <w:rPr>
          <w:color w:val="3F3F3F"/>
          <w:sz w:val="20"/>
        </w:rPr>
        <w:t>rmationon</w:t>
      </w:r>
      <w:r>
        <w:rPr>
          <w:color w:val="3F3F3F"/>
          <w:spacing w:val="1"/>
          <w:sz w:val="20"/>
        </w:rPr>
        <w:t> </w:t>
      </w:r>
      <w:r>
        <w:rPr>
          <w:color w:val="2F2F2F"/>
          <w:w w:val="105"/>
          <w:sz w:val="20"/>
        </w:rPr>
        <w:t>the</w:t>
      </w:r>
      <w:r>
        <w:rPr>
          <w:color w:val="2F2F2F"/>
          <w:spacing w:val="-5"/>
          <w:w w:val="105"/>
          <w:sz w:val="20"/>
        </w:rPr>
        <w:t> </w:t>
      </w:r>
      <w:r>
        <w:rPr>
          <w:color w:val="3F3F3F"/>
          <w:w w:val="105"/>
          <w:sz w:val="20"/>
        </w:rPr>
        <w:t>author</w:t>
      </w:r>
      <w:r>
        <w:rPr>
          <w:color w:val="1A1A1A"/>
          <w:w w:val="105"/>
          <w:sz w:val="20"/>
        </w:rPr>
        <w:t>i</w:t>
      </w:r>
      <w:r>
        <w:rPr>
          <w:color w:val="3F3F3F"/>
          <w:w w:val="105"/>
          <w:sz w:val="20"/>
        </w:rPr>
        <w:t>ty</w:t>
      </w:r>
      <w:r>
        <w:rPr>
          <w:color w:val="3F3F3F"/>
          <w:spacing w:val="-3"/>
          <w:w w:val="105"/>
          <w:sz w:val="20"/>
        </w:rPr>
        <w:t> </w:t>
      </w:r>
      <w:r>
        <w:rPr>
          <w:color w:val="2F2F2F"/>
          <w:w w:val="105"/>
          <w:sz w:val="20"/>
        </w:rPr>
        <w:t>website</w:t>
      </w:r>
      <w:r>
        <w:rPr>
          <w:color w:val="2F2F2F"/>
          <w:spacing w:val="-12"/>
          <w:w w:val="105"/>
          <w:sz w:val="20"/>
        </w:rPr>
        <w:t> </w:t>
      </w:r>
      <w:r>
        <w:rPr>
          <w:color w:val="4D4D4D"/>
          <w:w w:val="105"/>
          <w:sz w:val="20"/>
        </w:rPr>
        <w:t>/we</w:t>
      </w:r>
      <w:r>
        <w:rPr>
          <w:color w:val="2F2F2F"/>
          <w:w w:val="105"/>
          <w:sz w:val="20"/>
        </w:rPr>
        <w:t>bpage</w:t>
      </w:r>
      <w:r>
        <w:rPr>
          <w:color w:val="4D4D4D"/>
          <w:w w:val="105"/>
          <w:sz w:val="20"/>
        </w:rPr>
        <w:t>:</w:t>
      </w:r>
    </w:p>
    <w:p>
      <w:pPr>
        <w:spacing w:before="44"/>
        <w:ind w:left="565" w:right="0" w:firstLine="0"/>
        <w:jc w:val="left"/>
        <w:rPr>
          <w:sz w:val="20"/>
        </w:rPr>
      </w:pPr>
      <w:r>
        <w:rPr>
          <w:color w:val="2F2F2F"/>
          <w:w w:val="105"/>
          <w:sz w:val="20"/>
        </w:rPr>
        <w:t>Before</w:t>
      </w:r>
      <w:r>
        <w:rPr>
          <w:color w:val="2F2F2F"/>
          <w:spacing w:val="-9"/>
          <w:w w:val="105"/>
          <w:sz w:val="20"/>
        </w:rPr>
        <w:t> </w:t>
      </w:r>
      <w:r>
        <w:rPr>
          <w:color w:val="3F3F3F"/>
          <w:w w:val="105"/>
          <w:sz w:val="20"/>
        </w:rPr>
        <w:t>1</w:t>
      </w:r>
      <w:r>
        <w:rPr>
          <w:color w:val="3F3F3F"/>
          <w:spacing w:val="-3"/>
          <w:w w:val="105"/>
          <w:sz w:val="20"/>
        </w:rPr>
        <w:t> </w:t>
      </w:r>
      <w:r>
        <w:rPr>
          <w:color w:val="1A1A1A"/>
          <w:w w:val="105"/>
          <w:sz w:val="20"/>
        </w:rPr>
        <w:t>Ju</w:t>
      </w:r>
      <w:r>
        <w:rPr>
          <w:color w:val="3F3F3F"/>
          <w:w w:val="105"/>
          <w:sz w:val="20"/>
        </w:rPr>
        <w:t>ly</w:t>
      </w:r>
      <w:r>
        <w:rPr>
          <w:color w:val="3F3F3F"/>
          <w:spacing w:val="-4"/>
          <w:w w:val="105"/>
          <w:sz w:val="20"/>
        </w:rPr>
        <w:t> </w:t>
      </w:r>
      <w:r>
        <w:rPr>
          <w:color w:val="3F3F3F"/>
          <w:w w:val="105"/>
          <w:sz w:val="20"/>
        </w:rPr>
        <w:t>2022</w:t>
      </w:r>
      <w:r>
        <w:rPr>
          <w:color w:val="3F3F3F"/>
          <w:spacing w:val="-11"/>
          <w:w w:val="105"/>
          <w:sz w:val="20"/>
        </w:rPr>
        <w:t> </w:t>
      </w:r>
      <w:r>
        <w:rPr>
          <w:color w:val="2F2F2F"/>
          <w:w w:val="105"/>
          <w:sz w:val="20"/>
        </w:rPr>
        <w:t>authorities</w:t>
      </w:r>
      <w:r>
        <w:rPr>
          <w:color w:val="2F2F2F"/>
          <w:spacing w:val="-1"/>
          <w:w w:val="105"/>
          <w:sz w:val="20"/>
        </w:rPr>
        <w:t> </w:t>
      </w:r>
      <w:r>
        <w:rPr>
          <w:b/>
          <w:color w:val="1A1A1A"/>
          <w:w w:val="105"/>
          <w:sz w:val="19"/>
        </w:rPr>
        <w:t>must</w:t>
      </w:r>
      <w:r>
        <w:rPr>
          <w:b/>
          <w:color w:val="1A1A1A"/>
          <w:spacing w:val="-11"/>
          <w:w w:val="105"/>
          <w:sz w:val="19"/>
        </w:rPr>
        <w:t> </w:t>
      </w:r>
      <w:r>
        <w:rPr>
          <w:color w:val="3F3F3F"/>
          <w:w w:val="105"/>
          <w:sz w:val="20"/>
        </w:rPr>
        <w:t>publish:</w:t>
      </w:r>
    </w:p>
    <w:p>
      <w:pPr>
        <w:pStyle w:val="ListParagraph"/>
        <w:numPr>
          <w:ilvl w:val="0"/>
          <w:numId w:val="11"/>
        </w:numPr>
        <w:tabs>
          <w:tab w:pos="790" w:val="left" w:leader="none"/>
        </w:tabs>
        <w:spacing w:line="285" w:lineRule="auto" w:before="15" w:after="0"/>
        <w:ind w:left="789" w:right="1352" w:hanging="220"/>
        <w:jc w:val="left"/>
        <w:rPr>
          <w:color w:val="2F2F2F"/>
          <w:sz w:val="20"/>
        </w:rPr>
      </w:pPr>
      <w:r>
        <w:rPr>
          <w:color w:val="2F2F2F"/>
          <w:sz w:val="20"/>
        </w:rPr>
        <w:t>Noti</w:t>
      </w:r>
      <w:r>
        <w:rPr>
          <w:color w:val="4D4D4D"/>
          <w:sz w:val="20"/>
        </w:rPr>
        <w:t>ce of </w:t>
      </w:r>
      <w:r>
        <w:rPr>
          <w:color w:val="3F3F3F"/>
          <w:sz w:val="20"/>
        </w:rPr>
        <w:t>the </w:t>
      </w:r>
      <w:r>
        <w:rPr>
          <w:color w:val="4D4D4D"/>
          <w:sz w:val="20"/>
        </w:rPr>
        <w:t>pe </w:t>
      </w:r>
      <w:r>
        <w:rPr>
          <w:color w:val="2F2F2F"/>
          <w:sz w:val="20"/>
        </w:rPr>
        <w:t>riod</w:t>
      </w:r>
      <w:r>
        <w:rPr>
          <w:color w:val="2F2F2F"/>
          <w:spacing w:val="1"/>
          <w:sz w:val="20"/>
        </w:rPr>
        <w:t> </w:t>
      </w:r>
      <w:r>
        <w:rPr>
          <w:color w:val="3F3F3F"/>
          <w:sz w:val="20"/>
        </w:rPr>
        <w:t>for </w:t>
      </w:r>
      <w:r>
        <w:rPr>
          <w:color w:val="2F2F2F"/>
          <w:sz w:val="20"/>
        </w:rPr>
        <w:t>th</w:t>
      </w:r>
      <w:r>
        <w:rPr>
          <w:color w:val="4D4D4D"/>
          <w:sz w:val="20"/>
        </w:rPr>
        <w:t>e </w:t>
      </w:r>
      <w:r>
        <w:rPr>
          <w:color w:val="3F3F3F"/>
          <w:sz w:val="20"/>
        </w:rPr>
        <w:t>exercise </w:t>
      </w:r>
      <w:r>
        <w:rPr>
          <w:color w:val="2F2F2F"/>
          <w:sz w:val="20"/>
        </w:rPr>
        <w:t>of </w:t>
      </w:r>
      <w:r>
        <w:rPr>
          <w:color w:val="3F3F3F"/>
          <w:sz w:val="20"/>
        </w:rPr>
        <w:t>public</w:t>
      </w:r>
      <w:r>
        <w:rPr>
          <w:color w:val="3F3F3F"/>
          <w:spacing w:val="1"/>
          <w:sz w:val="20"/>
        </w:rPr>
        <w:t> </w:t>
      </w:r>
      <w:r>
        <w:rPr>
          <w:color w:val="4D4D4D"/>
          <w:sz w:val="20"/>
        </w:rPr>
        <w:t>r</w:t>
      </w:r>
      <w:r>
        <w:rPr>
          <w:color w:val="2F2F2F"/>
          <w:sz w:val="20"/>
        </w:rPr>
        <w:t>ight</w:t>
      </w:r>
      <w:r>
        <w:rPr>
          <w:color w:val="4D4D4D"/>
          <w:sz w:val="20"/>
        </w:rPr>
        <w:t>s and a declarat</w:t>
      </w:r>
      <w:r>
        <w:rPr>
          <w:color w:val="2F2F2F"/>
          <w:sz w:val="20"/>
        </w:rPr>
        <w:t>i</w:t>
      </w:r>
      <w:r>
        <w:rPr>
          <w:color w:val="4D4D4D"/>
          <w:sz w:val="20"/>
        </w:rPr>
        <w:t>on </w:t>
      </w:r>
      <w:r>
        <w:rPr>
          <w:color w:val="3F3F3F"/>
          <w:sz w:val="20"/>
        </w:rPr>
        <w:t>that the accounting</w:t>
      </w:r>
      <w:r>
        <w:rPr>
          <w:color w:val="3F3F3F"/>
          <w:spacing w:val="1"/>
          <w:sz w:val="20"/>
        </w:rPr>
        <w:t> </w:t>
      </w:r>
      <w:r>
        <w:rPr>
          <w:color w:val="3F3F3F"/>
          <w:sz w:val="20"/>
        </w:rPr>
        <w:t>statements</w:t>
      </w:r>
      <w:r>
        <w:rPr>
          <w:color w:val="3F3F3F"/>
          <w:spacing w:val="-53"/>
          <w:sz w:val="20"/>
        </w:rPr>
        <w:t> </w:t>
      </w:r>
      <w:r>
        <w:rPr>
          <w:color w:val="3F3F3F"/>
          <w:sz w:val="20"/>
        </w:rPr>
        <w:t>are</w:t>
      </w:r>
      <w:r>
        <w:rPr>
          <w:color w:val="3F3F3F"/>
          <w:spacing w:val="5"/>
          <w:sz w:val="20"/>
        </w:rPr>
        <w:t> </w:t>
      </w:r>
      <w:r>
        <w:rPr>
          <w:color w:val="3F3F3F"/>
          <w:sz w:val="20"/>
        </w:rPr>
        <w:t>as</w:t>
      </w:r>
      <w:r>
        <w:rPr>
          <w:color w:val="3F3F3F"/>
          <w:spacing w:val="1"/>
          <w:sz w:val="20"/>
        </w:rPr>
        <w:t> </w:t>
      </w:r>
      <w:r>
        <w:rPr>
          <w:color w:val="3F3F3F"/>
          <w:sz w:val="20"/>
        </w:rPr>
        <w:t>yet</w:t>
      </w:r>
      <w:r>
        <w:rPr>
          <w:color w:val="3F3F3F"/>
          <w:spacing w:val="1"/>
          <w:sz w:val="20"/>
        </w:rPr>
        <w:t> </w:t>
      </w:r>
      <w:r>
        <w:rPr>
          <w:color w:val="3F3F3F"/>
          <w:sz w:val="20"/>
        </w:rPr>
        <w:t>unaudited:</w:t>
      </w:r>
    </w:p>
    <w:p>
      <w:pPr>
        <w:pStyle w:val="ListParagraph"/>
        <w:numPr>
          <w:ilvl w:val="0"/>
          <w:numId w:val="11"/>
        </w:numPr>
        <w:tabs>
          <w:tab w:pos="798" w:val="left" w:leader="none"/>
        </w:tabs>
        <w:spacing w:line="202" w:lineRule="exact" w:before="0" w:after="0"/>
        <w:ind w:left="797" w:right="0" w:hanging="228"/>
        <w:jc w:val="left"/>
        <w:rPr>
          <w:color w:val="2F2F2F"/>
          <w:sz w:val="19"/>
        </w:rPr>
      </w:pPr>
      <w:r>
        <w:rPr>
          <w:b/>
          <w:color w:val="2F2F2F"/>
          <w:spacing w:val="-1"/>
          <w:w w:val="105"/>
          <w:sz w:val="19"/>
        </w:rPr>
        <w:t>Section</w:t>
      </w:r>
      <w:r>
        <w:rPr>
          <w:b/>
          <w:color w:val="2F2F2F"/>
          <w:spacing w:val="10"/>
          <w:w w:val="105"/>
          <w:sz w:val="19"/>
        </w:rPr>
        <w:t> </w:t>
      </w:r>
      <w:r>
        <w:rPr>
          <w:b/>
          <w:color w:val="2F2F2F"/>
          <w:spacing w:val="-1"/>
          <w:w w:val="105"/>
          <w:sz w:val="19"/>
        </w:rPr>
        <w:t>1</w:t>
      </w:r>
      <w:r>
        <w:rPr>
          <w:b/>
          <w:color w:val="2F2F2F"/>
          <w:spacing w:val="13"/>
          <w:w w:val="105"/>
          <w:sz w:val="19"/>
        </w:rPr>
        <w:t> </w:t>
      </w:r>
      <w:r>
        <w:rPr>
          <w:color w:val="2F2F2F"/>
          <w:spacing w:val="-1"/>
          <w:w w:val="105"/>
          <w:sz w:val="19"/>
        </w:rPr>
        <w:t>•</w:t>
      </w:r>
      <w:r>
        <w:rPr>
          <w:color w:val="2F2F2F"/>
          <w:spacing w:val="-21"/>
          <w:w w:val="105"/>
          <w:sz w:val="19"/>
        </w:rPr>
        <w:t> </w:t>
      </w:r>
      <w:r>
        <w:rPr>
          <w:b/>
          <w:color w:val="3F3F3F"/>
          <w:spacing w:val="-1"/>
          <w:w w:val="105"/>
          <w:sz w:val="19"/>
        </w:rPr>
        <w:t>A</w:t>
      </w:r>
      <w:r>
        <w:rPr>
          <w:b/>
          <w:color w:val="1A1A1A"/>
          <w:spacing w:val="-1"/>
          <w:w w:val="105"/>
          <w:sz w:val="19"/>
        </w:rPr>
        <w:t>nnual</w:t>
      </w:r>
      <w:r>
        <w:rPr>
          <w:b/>
          <w:color w:val="1A1A1A"/>
          <w:spacing w:val="12"/>
          <w:w w:val="105"/>
          <w:sz w:val="19"/>
        </w:rPr>
        <w:t> </w:t>
      </w:r>
      <w:r>
        <w:rPr>
          <w:b/>
          <w:color w:val="2F2F2F"/>
          <w:spacing w:val="-1"/>
          <w:w w:val="105"/>
          <w:sz w:val="19"/>
        </w:rPr>
        <w:t>Governance</w:t>
      </w:r>
      <w:r>
        <w:rPr>
          <w:b/>
          <w:color w:val="2F2F2F"/>
          <w:spacing w:val="15"/>
          <w:w w:val="105"/>
          <w:sz w:val="19"/>
        </w:rPr>
        <w:t> </w:t>
      </w:r>
      <w:r>
        <w:rPr>
          <w:b/>
          <w:color w:val="2F2F2F"/>
          <w:w w:val="105"/>
          <w:sz w:val="19"/>
        </w:rPr>
        <w:t>Statement</w:t>
      </w:r>
      <w:r>
        <w:rPr>
          <w:b/>
          <w:color w:val="2F2F2F"/>
          <w:spacing w:val="22"/>
          <w:w w:val="105"/>
          <w:sz w:val="19"/>
        </w:rPr>
        <w:t> </w:t>
      </w:r>
      <w:r>
        <w:rPr>
          <w:b/>
          <w:color w:val="2F2F2F"/>
          <w:w w:val="105"/>
          <w:sz w:val="19"/>
        </w:rPr>
        <w:t>2021/22</w:t>
      </w:r>
      <w:r>
        <w:rPr>
          <w:b/>
          <w:color w:val="4D4D4D"/>
          <w:w w:val="105"/>
          <w:sz w:val="19"/>
        </w:rPr>
        <w:t>,</w:t>
      </w:r>
      <w:r>
        <w:rPr>
          <w:b/>
          <w:color w:val="4D4D4D"/>
          <w:spacing w:val="-5"/>
          <w:w w:val="105"/>
          <w:sz w:val="19"/>
        </w:rPr>
        <w:t> </w:t>
      </w:r>
      <w:r>
        <w:rPr>
          <w:color w:val="4D4D4D"/>
          <w:w w:val="105"/>
          <w:sz w:val="20"/>
        </w:rPr>
        <w:t>approved</w:t>
      </w:r>
      <w:r>
        <w:rPr>
          <w:color w:val="4D4D4D"/>
          <w:spacing w:val="6"/>
          <w:w w:val="105"/>
          <w:sz w:val="20"/>
        </w:rPr>
        <w:t> </w:t>
      </w:r>
      <w:r>
        <w:rPr>
          <w:color w:val="4D4D4D"/>
          <w:w w:val="105"/>
          <w:sz w:val="20"/>
        </w:rPr>
        <w:t>and</w:t>
      </w:r>
      <w:r>
        <w:rPr>
          <w:color w:val="4D4D4D"/>
          <w:spacing w:val="-9"/>
          <w:w w:val="105"/>
          <w:sz w:val="20"/>
        </w:rPr>
        <w:t> </w:t>
      </w:r>
      <w:r>
        <w:rPr>
          <w:color w:val="4D4D4D"/>
          <w:w w:val="105"/>
          <w:sz w:val="20"/>
        </w:rPr>
        <w:t>signed,</w:t>
      </w:r>
      <w:r>
        <w:rPr>
          <w:color w:val="4D4D4D"/>
          <w:spacing w:val="3"/>
          <w:w w:val="105"/>
          <w:sz w:val="20"/>
        </w:rPr>
        <w:t> </w:t>
      </w:r>
      <w:r>
        <w:rPr>
          <w:color w:val="3F3F3F"/>
          <w:w w:val="105"/>
          <w:sz w:val="20"/>
        </w:rPr>
        <w:t>page</w:t>
      </w:r>
      <w:r>
        <w:rPr>
          <w:color w:val="3F3F3F"/>
          <w:spacing w:val="-1"/>
          <w:w w:val="105"/>
          <w:sz w:val="20"/>
        </w:rPr>
        <w:t> </w:t>
      </w:r>
      <w:r>
        <w:rPr>
          <w:color w:val="3F3F3F"/>
          <w:w w:val="105"/>
          <w:sz w:val="20"/>
        </w:rPr>
        <w:t>4</w:t>
      </w:r>
    </w:p>
    <w:p>
      <w:pPr>
        <w:pStyle w:val="ListParagraph"/>
        <w:numPr>
          <w:ilvl w:val="0"/>
          <w:numId w:val="11"/>
        </w:numPr>
        <w:tabs>
          <w:tab w:pos="791" w:val="left" w:leader="none"/>
        </w:tabs>
        <w:spacing w:line="240" w:lineRule="auto" w:before="21" w:after="0"/>
        <w:ind w:left="790" w:right="0" w:hanging="221"/>
        <w:jc w:val="left"/>
        <w:rPr>
          <w:color w:val="3F3F3F"/>
          <w:sz w:val="19"/>
        </w:rPr>
      </w:pPr>
      <w:r>
        <w:rPr>
          <w:b/>
          <w:color w:val="2F2F2F"/>
          <w:spacing w:val="-2"/>
          <w:w w:val="105"/>
          <w:sz w:val="19"/>
        </w:rPr>
        <w:t>Section</w:t>
      </w:r>
      <w:r>
        <w:rPr>
          <w:b/>
          <w:color w:val="2F2F2F"/>
          <w:spacing w:val="13"/>
          <w:w w:val="105"/>
          <w:sz w:val="19"/>
        </w:rPr>
        <w:t> </w:t>
      </w:r>
      <w:r>
        <w:rPr>
          <w:b/>
          <w:color w:val="2F2F2F"/>
          <w:spacing w:val="-2"/>
          <w:w w:val="105"/>
          <w:sz w:val="19"/>
        </w:rPr>
        <w:t>2</w:t>
      </w:r>
      <w:r>
        <w:rPr>
          <w:b/>
          <w:color w:val="2F2F2F"/>
          <w:spacing w:val="5"/>
          <w:w w:val="105"/>
          <w:sz w:val="19"/>
        </w:rPr>
        <w:t> </w:t>
      </w:r>
      <w:r>
        <w:rPr>
          <w:b/>
          <w:color w:val="3F3F3F"/>
          <w:spacing w:val="-2"/>
          <w:w w:val="105"/>
          <w:sz w:val="19"/>
        </w:rPr>
        <w:t>-</w:t>
      </w:r>
      <w:r>
        <w:rPr>
          <w:b/>
          <w:color w:val="3F3F3F"/>
          <w:spacing w:val="-20"/>
          <w:w w:val="105"/>
          <w:sz w:val="19"/>
        </w:rPr>
        <w:t> </w:t>
      </w:r>
      <w:r>
        <w:rPr>
          <w:b/>
          <w:color w:val="3F3F3F"/>
          <w:spacing w:val="-2"/>
          <w:w w:val="105"/>
          <w:sz w:val="19"/>
        </w:rPr>
        <w:t>Agco</w:t>
      </w:r>
      <w:r>
        <w:rPr>
          <w:b/>
          <w:color w:val="1A1A1A"/>
          <w:spacing w:val="-2"/>
          <w:w w:val="105"/>
          <w:sz w:val="19"/>
        </w:rPr>
        <w:t>untin.g </w:t>
      </w:r>
      <w:r>
        <w:rPr>
          <w:b/>
          <w:color w:val="2F2F2F"/>
          <w:spacing w:val="-2"/>
          <w:w w:val="105"/>
          <w:sz w:val="19"/>
        </w:rPr>
        <w:t>StaJ</w:t>
      </w:r>
      <w:r>
        <w:rPr>
          <w:b/>
          <w:color w:val="2F2F2F"/>
          <w:spacing w:val="4"/>
          <w:w w:val="105"/>
          <w:sz w:val="19"/>
        </w:rPr>
        <w:t> </w:t>
      </w:r>
      <w:r>
        <w:rPr>
          <w:b/>
          <w:color w:val="2F2F2F"/>
          <w:spacing w:val="-2"/>
          <w:w w:val="105"/>
          <w:sz w:val="19"/>
        </w:rPr>
        <w:t>m</w:t>
      </w:r>
      <w:r>
        <w:rPr>
          <w:b/>
          <w:color w:val="2F2F2F"/>
          <w:spacing w:val="5"/>
          <w:w w:val="105"/>
          <w:sz w:val="19"/>
        </w:rPr>
        <w:t> </w:t>
      </w:r>
      <w:r>
        <w:rPr>
          <w:b/>
          <w:color w:val="2F2F2F"/>
          <w:spacing w:val="-2"/>
          <w:w w:val="105"/>
          <w:sz w:val="19"/>
        </w:rPr>
        <w:t>nts</w:t>
      </w:r>
      <w:r>
        <w:rPr>
          <w:b/>
          <w:color w:val="2F2F2F"/>
          <w:spacing w:val="24"/>
          <w:w w:val="105"/>
          <w:sz w:val="19"/>
        </w:rPr>
        <w:t> </w:t>
      </w:r>
      <w:r>
        <w:rPr>
          <w:rFonts w:ascii="Times New Roman" w:hAnsi="Times New Roman"/>
          <w:b/>
          <w:color w:val="2F2F2F"/>
          <w:spacing w:val="-2"/>
          <w:w w:val="105"/>
          <w:sz w:val="21"/>
        </w:rPr>
        <w:t>2Q21</w:t>
      </w:r>
      <w:r>
        <w:rPr>
          <w:rFonts w:ascii="Times New Roman" w:hAnsi="Times New Roman"/>
          <w:b/>
          <w:color w:val="2F2F2F"/>
          <w:spacing w:val="23"/>
          <w:w w:val="105"/>
          <w:sz w:val="21"/>
        </w:rPr>
        <w:t> </w:t>
      </w:r>
      <w:r>
        <w:rPr>
          <w:rFonts w:ascii="Times New Roman" w:hAnsi="Times New Roman"/>
          <w:b/>
          <w:color w:val="2F2F2F"/>
          <w:spacing w:val="-2"/>
          <w:w w:val="105"/>
          <w:sz w:val="21"/>
        </w:rPr>
        <w:t>t</w:t>
      </w:r>
      <w:r>
        <w:rPr>
          <w:rFonts w:ascii="Times New Roman" w:hAnsi="Times New Roman"/>
          <w:b/>
          <w:color w:val="2F2F2F"/>
          <w:spacing w:val="11"/>
          <w:w w:val="105"/>
          <w:sz w:val="21"/>
        </w:rPr>
        <w:t> </w:t>
      </w:r>
      <w:r>
        <w:rPr>
          <w:rFonts w:ascii="Times New Roman" w:hAnsi="Times New Roman"/>
          <w:b/>
          <w:color w:val="2F2F2F"/>
          <w:spacing w:val="-2"/>
          <w:w w:val="105"/>
          <w:sz w:val="21"/>
        </w:rPr>
        <w:t>i</w:t>
      </w:r>
      <w:r>
        <w:rPr>
          <w:rFonts w:ascii="Times New Roman" w:hAnsi="Times New Roman"/>
          <w:b/>
          <w:color w:val="2F2F2F"/>
          <w:spacing w:val="10"/>
          <w:w w:val="105"/>
          <w:sz w:val="21"/>
        </w:rPr>
        <w:t> </w:t>
      </w:r>
      <w:r>
        <w:rPr>
          <w:rFonts w:ascii="Times New Roman" w:hAnsi="Times New Roman"/>
          <w:b/>
          <w:color w:val="4D4D4D"/>
          <w:spacing w:val="-2"/>
          <w:w w:val="105"/>
          <w:sz w:val="21"/>
        </w:rPr>
        <w:t>.</w:t>
      </w:r>
      <w:r>
        <w:rPr>
          <w:rFonts w:ascii="Times New Roman" w:hAnsi="Times New Roman"/>
          <w:b/>
          <w:color w:val="4D4D4D"/>
          <w:spacing w:val="1"/>
          <w:w w:val="105"/>
          <w:sz w:val="21"/>
        </w:rPr>
        <w:t> </w:t>
      </w:r>
      <w:r>
        <w:rPr>
          <w:color w:val="3F3F3F"/>
          <w:spacing w:val="-2"/>
          <w:w w:val="105"/>
          <w:sz w:val="20"/>
        </w:rPr>
        <w:t>approved</w:t>
      </w:r>
      <w:r>
        <w:rPr>
          <w:color w:val="3F3F3F"/>
          <w:spacing w:val="-3"/>
          <w:w w:val="105"/>
          <w:sz w:val="20"/>
        </w:rPr>
        <w:t> </w:t>
      </w:r>
      <w:r>
        <w:rPr>
          <w:color w:val="4D4D4D"/>
          <w:spacing w:val="-1"/>
          <w:w w:val="105"/>
          <w:sz w:val="20"/>
        </w:rPr>
        <w:t>and</w:t>
      </w:r>
      <w:r>
        <w:rPr>
          <w:color w:val="4D4D4D"/>
          <w:spacing w:val="-9"/>
          <w:w w:val="105"/>
          <w:sz w:val="20"/>
        </w:rPr>
        <w:t> </w:t>
      </w:r>
      <w:r>
        <w:rPr>
          <w:color w:val="4D4D4D"/>
          <w:spacing w:val="-1"/>
          <w:w w:val="105"/>
          <w:sz w:val="20"/>
        </w:rPr>
        <w:t>s</w:t>
      </w:r>
      <w:r>
        <w:rPr>
          <w:color w:val="2F2F2F"/>
          <w:spacing w:val="-1"/>
          <w:w w:val="105"/>
          <w:sz w:val="20"/>
        </w:rPr>
        <w:t>ig</w:t>
      </w:r>
      <w:r>
        <w:rPr>
          <w:color w:val="4D4D4D"/>
          <w:spacing w:val="-1"/>
          <w:w w:val="105"/>
          <w:sz w:val="20"/>
        </w:rPr>
        <w:t>ned,</w:t>
      </w:r>
      <w:r>
        <w:rPr>
          <w:color w:val="4D4D4D"/>
          <w:spacing w:val="-21"/>
          <w:w w:val="105"/>
          <w:sz w:val="20"/>
        </w:rPr>
        <w:t> </w:t>
      </w:r>
      <w:r>
        <w:rPr>
          <w:color w:val="3F3F3F"/>
          <w:spacing w:val="-1"/>
          <w:w w:val="105"/>
          <w:sz w:val="20"/>
        </w:rPr>
        <w:t>page 5</w:t>
      </w:r>
    </w:p>
    <w:p>
      <w:pPr>
        <w:spacing w:before="85"/>
        <w:ind w:left="565" w:right="0" w:firstLine="0"/>
        <w:jc w:val="left"/>
        <w:rPr>
          <w:sz w:val="20"/>
        </w:rPr>
      </w:pPr>
      <w:r>
        <w:rPr>
          <w:color w:val="2F2F2F"/>
          <w:spacing w:val="-1"/>
          <w:w w:val="105"/>
          <w:sz w:val="20"/>
        </w:rPr>
        <w:t>Not</w:t>
      </w:r>
      <w:r>
        <w:rPr>
          <w:color w:val="2F2F2F"/>
          <w:spacing w:val="-5"/>
          <w:w w:val="105"/>
          <w:sz w:val="20"/>
        </w:rPr>
        <w:t> </w:t>
      </w:r>
      <w:r>
        <w:rPr>
          <w:color w:val="4D4D4D"/>
          <w:spacing w:val="-1"/>
          <w:w w:val="105"/>
          <w:sz w:val="20"/>
        </w:rPr>
        <w:t>l</w:t>
      </w:r>
      <w:r>
        <w:rPr>
          <w:color w:val="2F2F2F"/>
          <w:spacing w:val="-1"/>
          <w:w w:val="105"/>
          <w:sz w:val="20"/>
        </w:rPr>
        <w:t>ater</w:t>
      </w:r>
      <w:r>
        <w:rPr>
          <w:color w:val="2F2F2F"/>
          <w:spacing w:val="12"/>
          <w:w w:val="105"/>
          <w:sz w:val="20"/>
        </w:rPr>
        <w:t> </w:t>
      </w:r>
      <w:r>
        <w:rPr>
          <w:color w:val="3F3F3F"/>
          <w:spacing w:val="-1"/>
          <w:w w:val="105"/>
          <w:sz w:val="20"/>
        </w:rPr>
        <w:t>than</w:t>
      </w:r>
      <w:r>
        <w:rPr>
          <w:color w:val="3F3F3F"/>
          <w:spacing w:val="-14"/>
          <w:w w:val="105"/>
          <w:sz w:val="20"/>
        </w:rPr>
        <w:t> </w:t>
      </w:r>
      <w:r>
        <w:rPr>
          <w:color w:val="3F3F3F"/>
          <w:spacing w:val="-1"/>
          <w:w w:val="105"/>
          <w:sz w:val="20"/>
        </w:rPr>
        <w:t>30</w:t>
      </w:r>
      <w:r>
        <w:rPr>
          <w:color w:val="3F3F3F"/>
          <w:spacing w:val="-10"/>
          <w:w w:val="105"/>
          <w:sz w:val="20"/>
        </w:rPr>
        <w:t> </w:t>
      </w:r>
      <w:r>
        <w:rPr>
          <w:color w:val="2F2F2F"/>
          <w:spacing w:val="-1"/>
          <w:w w:val="105"/>
          <w:sz w:val="20"/>
        </w:rPr>
        <w:t>Septemb</w:t>
      </w:r>
      <w:r>
        <w:rPr>
          <w:color w:val="4D4D4D"/>
          <w:spacing w:val="-1"/>
          <w:w w:val="105"/>
          <w:sz w:val="20"/>
        </w:rPr>
        <w:t>e</w:t>
      </w:r>
      <w:r>
        <w:rPr>
          <w:color w:val="2F2F2F"/>
          <w:spacing w:val="-1"/>
          <w:w w:val="105"/>
          <w:sz w:val="20"/>
        </w:rPr>
        <w:t>r</w:t>
      </w:r>
      <w:r>
        <w:rPr>
          <w:color w:val="2F2F2F"/>
          <w:spacing w:val="10"/>
          <w:w w:val="105"/>
          <w:sz w:val="20"/>
        </w:rPr>
        <w:t> </w:t>
      </w:r>
      <w:r>
        <w:rPr>
          <w:color w:val="2F2F2F"/>
          <w:spacing w:val="-1"/>
          <w:w w:val="105"/>
          <w:sz w:val="20"/>
        </w:rPr>
        <w:t>2022</w:t>
      </w:r>
      <w:r>
        <w:rPr>
          <w:color w:val="2F2F2F"/>
          <w:spacing w:val="-14"/>
          <w:w w:val="105"/>
          <w:sz w:val="20"/>
        </w:rPr>
        <w:t> </w:t>
      </w:r>
      <w:r>
        <w:rPr>
          <w:color w:val="2F2F2F"/>
          <w:spacing w:val="-1"/>
          <w:w w:val="105"/>
          <w:sz w:val="20"/>
        </w:rPr>
        <w:t>authorities</w:t>
      </w:r>
      <w:r>
        <w:rPr>
          <w:color w:val="2F2F2F"/>
          <w:spacing w:val="1"/>
          <w:w w:val="105"/>
          <w:sz w:val="20"/>
        </w:rPr>
        <w:t> </w:t>
      </w:r>
      <w:r>
        <w:rPr>
          <w:b/>
          <w:color w:val="2F2F2F"/>
          <w:spacing w:val="-1"/>
          <w:w w:val="105"/>
          <w:sz w:val="19"/>
        </w:rPr>
        <w:t>must</w:t>
      </w:r>
      <w:r>
        <w:rPr>
          <w:b/>
          <w:color w:val="2F2F2F"/>
          <w:spacing w:val="2"/>
          <w:w w:val="105"/>
          <w:sz w:val="19"/>
        </w:rPr>
        <w:t> </w:t>
      </w:r>
      <w:r>
        <w:rPr>
          <w:color w:val="2F2F2F"/>
          <w:spacing w:val="-1"/>
          <w:w w:val="105"/>
          <w:sz w:val="20"/>
        </w:rPr>
        <w:t>publ</w:t>
      </w:r>
      <w:r>
        <w:rPr>
          <w:color w:val="4D4D4D"/>
          <w:spacing w:val="-1"/>
          <w:w w:val="105"/>
          <w:sz w:val="20"/>
        </w:rPr>
        <w:t>i</w:t>
      </w:r>
      <w:r>
        <w:rPr>
          <w:color w:val="2F2F2F"/>
          <w:spacing w:val="-1"/>
          <w:w w:val="105"/>
          <w:sz w:val="20"/>
        </w:rPr>
        <w:t>sh</w:t>
      </w:r>
      <w:r>
        <w:rPr>
          <w:color w:val="4D4D4D"/>
          <w:spacing w:val="-1"/>
          <w:w w:val="105"/>
          <w:sz w:val="20"/>
        </w:rPr>
        <w:t>:</w:t>
      </w:r>
    </w:p>
    <w:p>
      <w:pPr>
        <w:pStyle w:val="ListParagraph"/>
        <w:numPr>
          <w:ilvl w:val="0"/>
          <w:numId w:val="11"/>
        </w:numPr>
        <w:tabs>
          <w:tab w:pos="790" w:val="left" w:leader="none"/>
        </w:tabs>
        <w:spacing w:line="240" w:lineRule="auto" w:before="22" w:after="0"/>
        <w:ind w:left="789" w:right="0" w:hanging="221"/>
        <w:jc w:val="left"/>
        <w:rPr>
          <w:color w:val="2F2F2F"/>
          <w:sz w:val="20"/>
        </w:rPr>
      </w:pPr>
      <w:r>
        <w:rPr>
          <w:color w:val="2F2F2F"/>
          <w:sz w:val="20"/>
        </w:rPr>
        <w:t>N</w:t>
      </w:r>
      <w:r>
        <w:rPr>
          <w:color w:val="4D4D4D"/>
          <w:sz w:val="20"/>
        </w:rPr>
        <w:t>otice</w:t>
      </w:r>
      <w:r>
        <w:rPr>
          <w:color w:val="4D4D4D"/>
          <w:spacing w:val="18"/>
          <w:sz w:val="20"/>
        </w:rPr>
        <w:t> </w:t>
      </w:r>
      <w:r>
        <w:rPr>
          <w:color w:val="3F3F3F"/>
          <w:sz w:val="20"/>
        </w:rPr>
        <w:t>of</w:t>
      </w:r>
      <w:r>
        <w:rPr>
          <w:color w:val="3F3F3F"/>
          <w:spacing w:val="20"/>
          <w:sz w:val="20"/>
        </w:rPr>
        <w:t> </w:t>
      </w:r>
      <w:r>
        <w:rPr>
          <w:color w:val="3F3F3F"/>
          <w:sz w:val="20"/>
        </w:rPr>
        <w:t>conclusion</w:t>
      </w:r>
      <w:r>
        <w:rPr>
          <w:color w:val="3F3F3F"/>
          <w:spacing w:val="35"/>
          <w:sz w:val="20"/>
        </w:rPr>
        <w:t> </w:t>
      </w:r>
      <w:r>
        <w:rPr>
          <w:color w:val="4D4D4D"/>
          <w:sz w:val="20"/>
        </w:rPr>
        <w:t>of</w:t>
      </w:r>
      <w:r>
        <w:rPr>
          <w:color w:val="4D4D4D"/>
          <w:spacing w:val="3"/>
          <w:sz w:val="20"/>
        </w:rPr>
        <w:t> </w:t>
      </w:r>
      <w:r>
        <w:rPr>
          <w:color w:val="4D4D4D"/>
          <w:sz w:val="20"/>
        </w:rPr>
        <w:t>audi</w:t>
      </w:r>
      <w:r>
        <w:rPr>
          <w:color w:val="2F2F2F"/>
          <w:sz w:val="20"/>
        </w:rPr>
        <w:t>t</w:t>
      </w:r>
    </w:p>
    <w:p>
      <w:pPr>
        <w:pStyle w:val="ListParagraph"/>
        <w:numPr>
          <w:ilvl w:val="0"/>
          <w:numId w:val="11"/>
        </w:numPr>
        <w:tabs>
          <w:tab w:pos="791" w:val="left" w:leader="none"/>
        </w:tabs>
        <w:spacing w:line="240" w:lineRule="auto" w:before="32" w:after="0"/>
        <w:ind w:left="790" w:right="0" w:hanging="221"/>
        <w:jc w:val="left"/>
        <w:rPr>
          <w:color w:val="3F3F3F"/>
          <w:sz w:val="19"/>
        </w:rPr>
      </w:pPr>
      <w:r>
        <w:rPr>
          <w:b/>
          <w:color w:val="2F2F2F"/>
          <w:w w:val="105"/>
          <w:sz w:val="19"/>
        </w:rPr>
        <w:t>Section</w:t>
      </w:r>
      <w:r>
        <w:rPr>
          <w:b/>
          <w:color w:val="2F2F2F"/>
          <w:spacing w:val="31"/>
          <w:w w:val="105"/>
          <w:sz w:val="19"/>
        </w:rPr>
        <w:t> </w:t>
      </w:r>
      <w:r>
        <w:rPr>
          <w:b/>
          <w:color w:val="2F2F2F"/>
          <w:w w:val="105"/>
          <w:sz w:val="19"/>
        </w:rPr>
        <w:t>3</w:t>
      </w:r>
      <w:r>
        <w:rPr>
          <w:b/>
          <w:color w:val="2F2F2F"/>
          <w:spacing w:val="24"/>
          <w:w w:val="105"/>
          <w:sz w:val="19"/>
        </w:rPr>
        <w:t> </w:t>
      </w:r>
      <w:r>
        <w:rPr>
          <w:color w:val="4D4D4D"/>
          <w:w w:val="105"/>
          <w:sz w:val="19"/>
        </w:rPr>
        <w:t>•</w:t>
      </w:r>
      <w:r>
        <w:rPr>
          <w:color w:val="4D4D4D"/>
          <w:spacing w:val="-15"/>
          <w:w w:val="105"/>
          <w:sz w:val="19"/>
        </w:rPr>
        <w:t> </w:t>
      </w:r>
      <w:r>
        <w:rPr>
          <w:b/>
          <w:color w:val="2F2F2F"/>
          <w:w w:val="105"/>
          <w:sz w:val="19"/>
        </w:rPr>
        <w:t>External</w:t>
      </w:r>
      <w:r>
        <w:rPr>
          <w:b/>
          <w:color w:val="2F2F2F"/>
          <w:spacing w:val="16"/>
          <w:w w:val="105"/>
          <w:sz w:val="19"/>
        </w:rPr>
        <w:t> </w:t>
      </w:r>
      <w:r>
        <w:rPr>
          <w:b/>
          <w:color w:val="2F2F2F"/>
          <w:w w:val="105"/>
          <w:sz w:val="19"/>
        </w:rPr>
        <w:t>Auditor</w:t>
      </w:r>
      <w:r>
        <w:rPr>
          <w:b/>
          <w:color w:val="2F2F2F"/>
          <w:spacing w:val="26"/>
          <w:w w:val="105"/>
          <w:sz w:val="19"/>
        </w:rPr>
        <w:t> </w:t>
      </w:r>
      <w:r>
        <w:rPr>
          <w:b/>
          <w:color w:val="2F2F2F"/>
          <w:w w:val="105"/>
          <w:sz w:val="19"/>
        </w:rPr>
        <w:t>Report</w:t>
      </w:r>
      <w:r>
        <w:rPr>
          <w:b/>
          <w:color w:val="2F2F2F"/>
          <w:spacing w:val="32"/>
          <w:w w:val="105"/>
          <w:sz w:val="19"/>
        </w:rPr>
        <w:t> </w:t>
      </w:r>
      <w:r>
        <w:rPr>
          <w:b/>
          <w:color w:val="2F2F2F"/>
          <w:w w:val="105"/>
          <w:sz w:val="19"/>
        </w:rPr>
        <w:t>and</w:t>
      </w:r>
      <w:r>
        <w:rPr>
          <w:b/>
          <w:color w:val="2F2F2F"/>
          <w:spacing w:val="15"/>
          <w:w w:val="105"/>
          <w:sz w:val="19"/>
        </w:rPr>
        <w:t> </w:t>
      </w:r>
      <w:r>
        <w:rPr>
          <w:b/>
          <w:color w:val="2F2F2F"/>
          <w:w w:val="105"/>
          <w:sz w:val="19"/>
        </w:rPr>
        <w:t>Certificate</w:t>
      </w:r>
    </w:p>
    <w:p>
      <w:pPr>
        <w:pStyle w:val="ListParagraph"/>
        <w:numPr>
          <w:ilvl w:val="0"/>
          <w:numId w:val="11"/>
        </w:numPr>
        <w:tabs>
          <w:tab w:pos="796" w:val="left" w:leader="none"/>
        </w:tabs>
        <w:spacing w:line="240" w:lineRule="auto" w:before="24" w:after="0"/>
        <w:ind w:left="795" w:right="0" w:hanging="227"/>
        <w:jc w:val="left"/>
        <w:rPr>
          <w:color w:val="3F3F3F"/>
          <w:sz w:val="20"/>
        </w:rPr>
      </w:pPr>
      <w:r>
        <w:rPr>
          <w:color w:val="2F2F2F"/>
          <w:spacing w:val="-1"/>
          <w:w w:val="105"/>
          <w:sz w:val="20"/>
        </w:rPr>
        <w:t>Sections</w:t>
      </w:r>
      <w:r>
        <w:rPr>
          <w:color w:val="2F2F2F"/>
          <w:spacing w:val="14"/>
          <w:w w:val="105"/>
          <w:sz w:val="20"/>
        </w:rPr>
        <w:t> </w:t>
      </w:r>
      <w:r>
        <w:rPr>
          <w:color w:val="2F2F2F"/>
          <w:spacing w:val="-1"/>
          <w:w w:val="105"/>
          <w:sz w:val="20"/>
        </w:rPr>
        <w:t>1</w:t>
      </w:r>
      <w:r>
        <w:rPr>
          <w:color w:val="2F2F2F"/>
          <w:spacing w:val="-18"/>
          <w:w w:val="105"/>
          <w:sz w:val="20"/>
        </w:rPr>
        <w:t> </w:t>
      </w:r>
      <w:r>
        <w:rPr>
          <w:color w:val="2F2F2F"/>
          <w:spacing w:val="-1"/>
          <w:w w:val="105"/>
          <w:sz w:val="20"/>
        </w:rPr>
        <w:t>and</w:t>
      </w:r>
      <w:r>
        <w:rPr>
          <w:color w:val="2F2F2F"/>
          <w:spacing w:val="-3"/>
          <w:w w:val="105"/>
          <w:sz w:val="20"/>
        </w:rPr>
        <w:t> </w:t>
      </w:r>
      <w:r>
        <w:rPr>
          <w:color w:val="2F2F2F"/>
          <w:spacing w:val="-1"/>
          <w:w w:val="105"/>
          <w:sz w:val="20"/>
        </w:rPr>
        <w:t>2</w:t>
      </w:r>
      <w:r>
        <w:rPr>
          <w:color w:val="2F2F2F"/>
          <w:w w:val="105"/>
          <w:sz w:val="20"/>
        </w:rPr>
        <w:t> </w:t>
      </w:r>
      <w:r>
        <w:rPr>
          <w:color w:val="2F2F2F"/>
          <w:spacing w:val="-1"/>
          <w:w w:val="105"/>
          <w:sz w:val="20"/>
        </w:rPr>
        <w:t>of</w:t>
      </w:r>
      <w:r>
        <w:rPr>
          <w:color w:val="2F2F2F"/>
          <w:spacing w:val="4"/>
          <w:w w:val="105"/>
          <w:sz w:val="20"/>
        </w:rPr>
        <w:t> </w:t>
      </w:r>
      <w:r>
        <w:rPr>
          <w:color w:val="2F2F2F"/>
          <w:spacing w:val="-1"/>
          <w:w w:val="105"/>
          <w:sz w:val="20"/>
        </w:rPr>
        <w:t>AGAR</w:t>
      </w:r>
      <w:r>
        <w:rPr>
          <w:color w:val="2F2F2F"/>
          <w:spacing w:val="4"/>
          <w:w w:val="105"/>
          <w:sz w:val="20"/>
        </w:rPr>
        <w:t> </w:t>
      </w:r>
      <w:r>
        <w:rPr>
          <w:color w:val="3F3F3F"/>
          <w:spacing w:val="-1"/>
          <w:w w:val="105"/>
          <w:sz w:val="20"/>
        </w:rPr>
        <w:t>including</w:t>
      </w:r>
      <w:r>
        <w:rPr>
          <w:color w:val="3F3F3F"/>
          <w:spacing w:val="5"/>
          <w:w w:val="105"/>
          <w:sz w:val="20"/>
        </w:rPr>
        <w:t> </w:t>
      </w:r>
      <w:r>
        <w:rPr>
          <w:color w:val="3F3F3F"/>
          <w:spacing w:val="-1"/>
          <w:w w:val="105"/>
          <w:sz w:val="20"/>
        </w:rPr>
        <w:t>any</w:t>
      </w:r>
      <w:r>
        <w:rPr>
          <w:color w:val="3F3F3F"/>
          <w:spacing w:val="3"/>
          <w:w w:val="105"/>
          <w:sz w:val="20"/>
        </w:rPr>
        <w:t> </w:t>
      </w:r>
      <w:r>
        <w:rPr>
          <w:color w:val="3F3F3F"/>
          <w:spacing w:val="-1"/>
          <w:w w:val="105"/>
          <w:sz w:val="20"/>
        </w:rPr>
        <w:t>amendments</w:t>
      </w:r>
      <w:r>
        <w:rPr>
          <w:color w:val="3F3F3F"/>
          <w:spacing w:val="20"/>
          <w:w w:val="105"/>
          <w:sz w:val="20"/>
        </w:rPr>
        <w:t> </w:t>
      </w:r>
      <w:r>
        <w:rPr>
          <w:color w:val="2F2F2F"/>
          <w:spacing w:val="-1"/>
          <w:w w:val="105"/>
          <w:sz w:val="20"/>
        </w:rPr>
        <w:t>as</w:t>
      </w:r>
      <w:r>
        <w:rPr>
          <w:color w:val="2F2F2F"/>
          <w:spacing w:val="-13"/>
          <w:w w:val="105"/>
          <w:sz w:val="20"/>
        </w:rPr>
        <w:t> </w:t>
      </w:r>
      <w:r>
        <w:rPr>
          <w:color w:val="3F3F3F"/>
          <w:spacing w:val="-1"/>
          <w:w w:val="105"/>
          <w:sz w:val="20"/>
        </w:rPr>
        <w:t>a</w:t>
      </w:r>
      <w:r>
        <w:rPr>
          <w:color w:val="3F3F3F"/>
          <w:spacing w:val="-5"/>
          <w:w w:val="105"/>
          <w:sz w:val="20"/>
        </w:rPr>
        <w:t> </w:t>
      </w:r>
      <w:r>
        <w:rPr>
          <w:color w:val="4D4D4D"/>
          <w:spacing w:val="-1"/>
          <w:w w:val="105"/>
          <w:sz w:val="20"/>
        </w:rPr>
        <w:t>res</w:t>
      </w:r>
      <w:r>
        <w:rPr>
          <w:color w:val="2F2F2F"/>
          <w:spacing w:val="-1"/>
          <w:w w:val="105"/>
          <w:sz w:val="20"/>
        </w:rPr>
        <w:t>ult</w:t>
      </w:r>
      <w:r>
        <w:rPr>
          <w:color w:val="2F2F2F"/>
          <w:spacing w:val="-12"/>
          <w:w w:val="105"/>
          <w:sz w:val="20"/>
        </w:rPr>
        <w:t> </w:t>
      </w:r>
      <w:r>
        <w:rPr>
          <w:color w:val="3F3F3F"/>
          <w:spacing w:val="-1"/>
          <w:w w:val="105"/>
          <w:sz w:val="20"/>
        </w:rPr>
        <w:t>of the</w:t>
      </w:r>
      <w:r>
        <w:rPr>
          <w:color w:val="3F3F3F"/>
          <w:spacing w:val="-17"/>
          <w:w w:val="105"/>
          <w:sz w:val="20"/>
        </w:rPr>
        <w:t> </w:t>
      </w:r>
      <w:r>
        <w:rPr>
          <w:color w:val="4D4D4D"/>
          <w:spacing w:val="-1"/>
          <w:w w:val="105"/>
          <w:sz w:val="20"/>
        </w:rPr>
        <w:t>lim</w:t>
      </w:r>
      <w:r>
        <w:rPr>
          <w:color w:val="2F2F2F"/>
          <w:spacing w:val="-1"/>
          <w:w w:val="105"/>
          <w:sz w:val="20"/>
        </w:rPr>
        <w:t>it</w:t>
      </w:r>
      <w:r>
        <w:rPr>
          <w:color w:val="4D4D4D"/>
          <w:spacing w:val="-1"/>
          <w:w w:val="105"/>
          <w:sz w:val="20"/>
        </w:rPr>
        <w:t>ed</w:t>
      </w:r>
      <w:r>
        <w:rPr>
          <w:color w:val="4D4D4D"/>
          <w:spacing w:val="-8"/>
          <w:w w:val="105"/>
          <w:sz w:val="20"/>
        </w:rPr>
        <w:t> </w:t>
      </w:r>
      <w:r>
        <w:rPr>
          <w:color w:val="3F3F3F"/>
          <w:spacing w:val="-1"/>
          <w:w w:val="105"/>
          <w:sz w:val="20"/>
        </w:rPr>
        <w:t>assurance</w:t>
      </w:r>
      <w:r>
        <w:rPr>
          <w:color w:val="3F3F3F"/>
          <w:spacing w:val="3"/>
          <w:w w:val="105"/>
          <w:sz w:val="20"/>
        </w:rPr>
        <w:t> </w:t>
      </w:r>
      <w:r>
        <w:rPr>
          <w:color w:val="2F2F2F"/>
          <w:spacing w:val="-1"/>
          <w:w w:val="105"/>
          <w:sz w:val="20"/>
        </w:rPr>
        <w:t>r</w:t>
      </w:r>
      <w:r>
        <w:rPr>
          <w:color w:val="4D4D4D"/>
          <w:spacing w:val="-1"/>
          <w:w w:val="105"/>
          <w:sz w:val="20"/>
        </w:rPr>
        <w:t>ev</w:t>
      </w:r>
      <w:r>
        <w:rPr>
          <w:color w:val="2F2F2F"/>
          <w:spacing w:val="-1"/>
          <w:w w:val="105"/>
          <w:sz w:val="20"/>
        </w:rPr>
        <w:t>iew</w:t>
      </w:r>
      <w:r>
        <w:rPr>
          <w:color w:val="4D4D4D"/>
          <w:spacing w:val="-1"/>
          <w:w w:val="105"/>
          <w:sz w:val="20"/>
        </w:rPr>
        <w:t>.</w:t>
      </w:r>
    </w:p>
    <w:p>
      <w:pPr>
        <w:spacing w:line="271" w:lineRule="auto" w:before="88"/>
        <w:ind w:left="567" w:right="1521" w:hanging="6"/>
        <w:jc w:val="left"/>
        <w:rPr>
          <w:sz w:val="20"/>
        </w:rPr>
      </w:pPr>
      <w:r>
        <w:rPr>
          <w:color w:val="1A1A1A"/>
          <w:spacing w:val="-1"/>
          <w:w w:val="105"/>
          <w:sz w:val="20"/>
        </w:rPr>
        <w:t>It </w:t>
      </w:r>
      <w:r>
        <w:rPr>
          <w:color w:val="3F3F3F"/>
          <w:spacing w:val="-1"/>
          <w:w w:val="105"/>
          <w:sz w:val="20"/>
        </w:rPr>
        <w:t>is recommended </w:t>
      </w:r>
      <w:r>
        <w:rPr>
          <w:color w:val="2F2F2F"/>
          <w:spacing w:val="-1"/>
          <w:w w:val="105"/>
          <w:sz w:val="20"/>
        </w:rPr>
        <w:t>a</w:t>
      </w:r>
      <w:r>
        <w:rPr>
          <w:color w:val="4D4D4D"/>
          <w:spacing w:val="-1"/>
          <w:w w:val="105"/>
          <w:sz w:val="20"/>
        </w:rPr>
        <w:t>s </w:t>
      </w:r>
      <w:r>
        <w:rPr>
          <w:color w:val="2F2F2F"/>
          <w:spacing w:val="-1"/>
          <w:w w:val="105"/>
          <w:sz w:val="20"/>
        </w:rPr>
        <w:t>best </w:t>
      </w:r>
      <w:r>
        <w:rPr>
          <w:color w:val="3F3F3F"/>
          <w:spacing w:val="-1"/>
          <w:w w:val="105"/>
          <w:sz w:val="20"/>
        </w:rPr>
        <w:t>pract</w:t>
      </w:r>
      <w:r>
        <w:rPr>
          <w:color w:val="1A1A1A"/>
          <w:spacing w:val="-1"/>
          <w:w w:val="105"/>
          <w:sz w:val="20"/>
        </w:rPr>
        <w:t>i</w:t>
      </w:r>
      <w:r>
        <w:rPr>
          <w:color w:val="3F3F3F"/>
          <w:spacing w:val="-1"/>
          <w:w w:val="105"/>
          <w:sz w:val="20"/>
        </w:rPr>
        <w:t>ce, </w:t>
      </w:r>
      <w:r>
        <w:rPr>
          <w:color w:val="2F2F2F"/>
          <w:spacing w:val="-1"/>
          <w:w w:val="105"/>
          <w:sz w:val="20"/>
        </w:rPr>
        <w:t>to avoid any potential </w:t>
      </w:r>
      <w:r>
        <w:rPr>
          <w:color w:val="3F3F3F"/>
          <w:spacing w:val="-1"/>
          <w:w w:val="105"/>
          <w:sz w:val="20"/>
        </w:rPr>
        <w:t>confusion by </w:t>
      </w:r>
      <w:r>
        <w:rPr>
          <w:color w:val="2F2F2F"/>
          <w:spacing w:val="-1"/>
          <w:w w:val="105"/>
          <w:sz w:val="20"/>
        </w:rPr>
        <w:t>local </w:t>
      </w:r>
      <w:r>
        <w:rPr>
          <w:color w:val="3F3F3F"/>
          <w:spacing w:val="-1"/>
          <w:w w:val="105"/>
          <w:sz w:val="20"/>
        </w:rPr>
        <w:t>electors </w:t>
      </w:r>
      <w:r>
        <w:rPr>
          <w:color w:val="2F2F2F"/>
          <w:spacing w:val="-1"/>
          <w:w w:val="105"/>
          <w:sz w:val="20"/>
        </w:rPr>
        <w:t>and </w:t>
      </w:r>
      <w:r>
        <w:rPr>
          <w:color w:val="1A1A1A"/>
          <w:spacing w:val="-1"/>
          <w:w w:val="105"/>
          <w:sz w:val="20"/>
        </w:rPr>
        <w:t>in</w:t>
      </w:r>
      <w:r>
        <w:rPr>
          <w:color w:val="3F3F3F"/>
          <w:spacing w:val="-1"/>
          <w:w w:val="105"/>
          <w:sz w:val="20"/>
        </w:rPr>
        <w:t>terested</w:t>
      </w:r>
      <w:r>
        <w:rPr>
          <w:color w:val="3F3F3F"/>
          <w:spacing w:val="-56"/>
          <w:w w:val="105"/>
          <w:sz w:val="20"/>
        </w:rPr>
        <w:t> </w:t>
      </w:r>
      <w:r>
        <w:rPr>
          <w:color w:val="2F2F2F"/>
          <w:spacing w:val="-2"/>
          <w:w w:val="105"/>
          <w:sz w:val="20"/>
        </w:rPr>
        <w:t>parties</w:t>
      </w:r>
      <w:r>
        <w:rPr>
          <w:color w:val="4D4D4D"/>
          <w:spacing w:val="-2"/>
          <w:w w:val="105"/>
          <w:sz w:val="20"/>
        </w:rPr>
        <w:t>,</w:t>
      </w:r>
      <w:r>
        <w:rPr>
          <w:color w:val="4D4D4D"/>
          <w:spacing w:val="-6"/>
          <w:w w:val="105"/>
          <w:sz w:val="20"/>
        </w:rPr>
        <w:t> </w:t>
      </w:r>
      <w:r>
        <w:rPr>
          <w:color w:val="2F2F2F"/>
          <w:spacing w:val="-2"/>
          <w:w w:val="105"/>
          <w:sz w:val="20"/>
        </w:rPr>
        <w:t>that</w:t>
      </w:r>
      <w:r>
        <w:rPr>
          <w:color w:val="2F2F2F"/>
          <w:spacing w:val="-8"/>
          <w:w w:val="105"/>
          <w:sz w:val="20"/>
        </w:rPr>
        <w:t> </w:t>
      </w:r>
      <w:r>
        <w:rPr>
          <w:color w:val="2F2F2F"/>
          <w:spacing w:val="-2"/>
          <w:w w:val="105"/>
          <w:sz w:val="20"/>
        </w:rPr>
        <w:t>y</w:t>
      </w:r>
      <w:r>
        <w:rPr>
          <w:color w:val="4D4D4D"/>
          <w:spacing w:val="-2"/>
          <w:w w:val="105"/>
          <w:sz w:val="20"/>
        </w:rPr>
        <w:t>ou</w:t>
      </w:r>
      <w:r>
        <w:rPr>
          <w:color w:val="4D4D4D"/>
          <w:spacing w:val="5"/>
          <w:w w:val="105"/>
          <w:sz w:val="20"/>
        </w:rPr>
        <w:t> </w:t>
      </w:r>
      <w:r>
        <w:rPr>
          <w:color w:val="3F3F3F"/>
          <w:spacing w:val="-2"/>
          <w:w w:val="105"/>
          <w:sz w:val="20"/>
        </w:rPr>
        <w:t>also</w:t>
      </w:r>
      <w:r>
        <w:rPr>
          <w:color w:val="3F3F3F"/>
          <w:spacing w:val="-6"/>
          <w:w w:val="105"/>
          <w:sz w:val="20"/>
        </w:rPr>
        <w:t> </w:t>
      </w:r>
      <w:r>
        <w:rPr>
          <w:color w:val="2F2F2F"/>
          <w:spacing w:val="-2"/>
          <w:w w:val="105"/>
          <w:sz w:val="20"/>
        </w:rPr>
        <w:t>publish</w:t>
      </w:r>
      <w:r>
        <w:rPr>
          <w:color w:val="2F2F2F"/>
          <w:spacing w:val="10"/>
          <w:w w:val="105"/>
          <w:sz w:val="20"/>
        </w:rPr>
        <w:t> </w:t>
      </w:r>
      <w:r>
        <w:rPr>
          <w:color w:val="2F2F2F"/>
          <w:spacing w:val="-2"/>
          <w:w w:val="105"/>
          <w:sz w:val="20"/>
        </w:rPr>
        <w:t>the</w:t>
      </w:r>
      <w:r>
        <w:rPr>
          <w:color w:val="2F2F2F"/>
          <w:spacing w:val="-11"/>
          <w:w w:val="105"/>
          <w:sz w:val="20"/>
        </w:rPr>
        <w:t> </w:t>
      </w:r>
      <w:r>
        <w:rPr>
          <w:color w:val="3F3F3F"/>
          <w:spacing w:val="-2"/>
          <w:w w:val="105"/>
          <w:sz w:val="20"/>
        </w:rPr>
        <w:t>Annual</w:t>
      </w:r>
      <w:r>
        <w:rPr>
          <w:color w:val="3F3F3F"/>
          <w:spacing w:val="3"/>
          <w:w w:val="105"/>
          <w:sz w:val="20"/>
        </w:rPr>
        <w:t> </w:t>
      </w:r>
      <w:r>
        <w:rPr>
          <w:color w:val="1A1A1A"/>
          <w:spacing w:val="-1"/>
          <w:w w:val="105"/>
          <w:sz w:val="20"/>
        </w:rPr>
        <w:t>Inte</w:t>
      </w:r>
      <w:r>
        <w:rPr>
          <w:color w:val="3F3F3F"/>
          <w:spacing w:val="-1"/>
          <w:w w:val="105"/>
          <w:sz w:val="20"/>
        </w:rPr>
        <w:t>rnal</w:t>
      </w:r>
      <w:r>
        <w:rPr>
          <w:color w:val="3F3F3F"/>
          <w:spacing w:val="-24"/>
          <w:w w:val="105"/>
          <w:sz w:val="20"/>
        </w:rPr>
        <w:t> </w:t>
      </w:r>
      <w:r>
        <w:rPr>
          <w:color w:val="2F2F2F"/>
          <w:spacing w:val="-1"/>
          <w:w w:val="105"/>
          <w:sz w:val="20"/>
        </w:rPr>
        <w:t>Audit</w:t>
      </w:r>
      <w:r>
        <w:rPr>
          <w:color w:val="2F2F2F"/>
          <w:spacing w:val="-11"/>
          <w:w w:val="105"/>
          <w:sz w:val="20"/>
        </w:rPr>
        <w:t> </w:t>
      </w:r>
      <w:r>
        <w:rPr>
          <w:color w:val="2F2F2F"/>
          <w:spacing w:val="-1"/>
          <w:w w:val="105"/>
          <w:sz w:val="20"/>
        </w:rPr>
        <w:t>Report</w:t>
      </w:r>
      <w:r>
        <w:rPr>
          <w:color w:val="4D4D4D"/>
          <w:spacing w:val="-1"/>
          <w:w w:val="105"/>
          <w:sz w:val="20"/>
        </w:rPr>
        <w:t>,</w:t>
      </w:r>
      <w:r>
        <w:rPr>
          <w:color w:val="4D4D4D"/>
          <w:spacing w:val="2"/>
          <w:w w:val="105"/>
          <w:sz w:val="20"/>
        </w:rPr>
        <w:t> </w:t>
      </w:r>
      <w:r>
        <w:rPr>
          <w:color w:val="2F2F2F"/>
          <w:spacing w:val="-1"/>
          <w:w w:val="105"/>
          <w:sz w:val="20"/>
        </w:rPr>
        <w:t>page</w:t>
      </w:r>
      <w:r>
        <w:rPr>
          <w:color w:val="2F2F2F"/>
          <w:spacing w:val="-4"/>
          <w:w w:val="105"/>
          <w:sz w:val="20"/>
        </w:rPr>
        <w:t> </w:t>
      </w:r>
      <w:r>
        <w:rPr>
          <w:color w:val="3F3F3F"/>
          <w:spacing w:val="-1"/>
          <w:w w:val="105"/>
          <w:sz w:val="20"/>
        </w:rPr>
        <w:t>3.</w:t>
      </w:r>
    </w:p>
    <w:p>
      <w:pPr>
        <w:spacing w:line="247" w:lineRule="auto" w:before="100"/>
        <w:ind w:left="670" w:right="1045" w:firstLine="0"/>
        <w:jc w:val="left"/>
        <w:rPr>
          <w:b/>
          <w:sz w:val="17"/>
        </w:rPr>
      </w:pPr>
      <w:r>
        <w:rPr>
          <w:b/>
          <w:color w:val="4D4D4D"/>
          <w:w w:val="85"/>
          <w:sz w:val="17"/>
        </w:rPr>
        <w:t>The </w:t>
      </w:r>
      <w:r>
        <w:rPr>
          <w:b/>
          <w:color w:val="3F3F3F"/>
          <w:w w:val="85"/>
          <w:sz w:val="17"/>
        </w:rPr>
        <w:t>Annual </w:t>
      </w:r>
      <w:r>
        <w:rPr>
          <w:b/>
          <w:color w:val="4D4D4D"/>
          <w:w w:val="85"/>
          <w:sz w:val="17"/>
        </w:rPr>
        <w:t>Governance </w:t>
      </w:r>
      <w:r>
        <w:rPr>
          <w:b/>
          <w:color w:val="3F3F3F"/>
          <w:w w:val="85"/>
          <w:sz w:val="17"/>
        </w:rPr>
        <w:t>and </w:t>
      </w:r>
      <w:r>
        <w:rPr>
          <w:b/>
          <w:color w:val="4D4D4D"/>
          <w:w w:val="85"/>
          <w:sz w:val="17"/>
        </w:rPr>
        <w:t>Accountability </w:t>
      </w:r>
      <w:r>
        <w:rPr>
          <w:b/>
          <w:color w:val="2F2F2F"/>
          <w:w w:val="85"/>
          <w:sz w:val="17"/>
        </w:rPr>
        <w:t>R</w:t>
      </w:r>
      <w:r>
        <w:rPr>
          <w:b/>
          <w:color w:val="4D4D4D"/>
          <w:w w:val="85"/>
          <w:sz w:val="17"/>
        </w:rPr>
        <w:t>eturn constitutes the </w:t>
      </w:r>
      <w:r>
        <w:rPr>
          <w:b/>
          <w:color w:val="3F3F3F"/>
          <w:w w:val="85"/>
          <w:sz w:val="17"/>
        </w:rPr>
        <w:t>annua</w:t>
      </w:r>
      <w:r>
        <w:rPr>
          <w:b/>
          <w:color w:val="696969"/>
          <w:w w:val="85"/>
          <w:sz w:val="17"/>
        </w:rPr>
        <w:t>l </w:t>
      </w:r>
      <w:r>
        <w:rPr>
          <w:b/>
          <w:color w:val="4D4D4D"/>
          <w:w w:val="85"/>
          <w:sz w:val="17"/>
        </w:rPr>
        <w:t>return </w:t>
      </w:r>
      <w:r>
        <w:rPr>
          <w:b/>
          <w:color w:val="3F3F3F"/>
          <w:w w:val="85"/>
          <w:sz w:val="17"/>
        </w:rPr>
        <w:t>referred</w:t>
      </w:r>
      <w:r>
        <w:rPr>
          <w:b/>
          <w:color w:val="3F3F3F"/>
          <w:spacing w:val="1"/>
          <w:w w:val="85"/>
          <w:sz w:val="17"/>
        </w:rPr>
        <w:t> </w:t>
      </w:r>
      <w:r>
        <w:rPr>
          <w:b/>
          <w:color w:val="4D4D4D"/>
          <w:w w:val="85"/>
          <w:sz w:val="17"/>
        </w:rPr>
        <w:t>to in the Acco</w:t>
      </w:r>
      <w:r>
        <w:rPr>
          <w:b/>
          <w:color w:val="2F2F2F"/>
          <w:w w:val="85"/>
          <w:sz w:val="17"/>
        </w:rPr>
        <w:t>un</w:t>
      </w:r>
      <w:r>
        <w:rPr>
          <w:b/>
          <w:color w:val="4D4D4D"/>
          <w:w w:val="85"/>
          <w:sz w:val="17"/>
        </w:rPr>
        <w:t>ts</w:t>
      </w:r>
      <w:r>
        <w:rPr>
          <w:b/>
          <w:color w:val="3F3F3F"/>
          <w:w w:val="85"/>
          <w:sz w:val="17"/>
        </w:rPr>
        <w:t>and </w:t>
      </w:r>
      <w:r>
        <w:rPr>
          <w:b/>
          <w:color w:val="4D4D4D"/>
          <w:w w:val="85"/>
          <w:sz w:val="17"/>
        </w:rPr>
        <w:t>Audit </w:t>
      </w:r>
      <w:r>
        <w:rPr>
          <w:b/>
          <w:color w:val="3F3F3F"/>
          <w:w w:val="85"/>
          <w:sz w:val="17"/>
        </w:rPr>
        <w:t>Regulations 2015</w:t>
      </w:r>
      <w:r>
        <w:rPr>
          <w:b/>
          <w:color w:val="828282"/>
          <w:w w:val="85"/>
          <w:sz w:val="17"/>
        </w:rPr>
        <w:t>.</w:t>
      </w:r>
      <w:r>
        <w:rPr>
          <w:b/>
          <w:color w:val="828282"/>
          <w:spacing w:val="1"/>
          <w:w w:val="85"/>
          <w:sz w:val="17"/>
        </w:rPr>
        <w:t> </w:t>
      </w:r>
      <w:r>
        <w:rPr>
          <w:b/>
          <w:color w:val="3F3F3F"/>
          <w:spacing w:val="-1"/>
          <w:w w:val="93"/>
          <w:sz w:val="17"/>
        </w:rPr>
        <w:t>Througho</w:t>
      </w:r>
      <w:r>
        <w:rPr>
          <w:b/>
          <w:color w:val="3F3F3F"/>
          <w:w w:val="93"/>
          <w:sz w:val="17"/>
        </w:rPr>
        <w:t>u</w:t>
      </w:r>
      <w:r>
        <w:rPr>
          <w:b/>
          <w:color w:val="3F3F3F"/>
          <w:spacing w:val="6"/>
          <w:sz w:val="17"/>
        </w:rPr>
        <w:t> </w:t>
      </w:r>
      <w:r>
        <w:rPr>
          <w:b/>
          <w:color w:val="3F3F3F"/>
          <w:w w:val="92"/>
          <w:sz w:val="17"/>
        </w:rPr>
        <w:t>the</w:t>
      </w:r>
      <w:r>
        <w:rPr>
          <w:b/>
          <w:color w:val="3F3F3F"/>
          <w:spacing w:val="-21"/>
          <w:sz w:val="17"/>
        </w:rPr>
        <w:t> </w:t>
      </w:r>
      <w:r>
        <w:rPr>
          <w:b/>
          <w:color w:val="4D4D4D"/>
          <w:spacing w:val="-1"/>
          <w:w w:val="79"/>
          <w:sz w:val="17"/>
        </w:rPr>
        <w:t>word</w:t>
      </w:r>
      <w:r>
        <w:rPr>
          <w:b/>
          <w:color w:val="4D4D4D"/>
          <w:w w:val="79"/>
          <w:sz w:val="17"/>
        </w:rPr>
        <w:t>s</w:t>
      </w:r>
      <w:r>
        <w:rPr>
          <w:b/>
          <w:color w:val="4D4D4D"/>
          <w:spacing w:val="-10"/>
          <w:sz w:val="17"/>
        </w:rPr>
        <w:t> </w:t>
      </w:r>
      <w:r>
        <w:rPr>
          <w:b/>
          <w:color w:val="696969"/>
          <w:spacing w:val="-1"/>
          <w:w w:val="79"/>
          <w:sz w:val="17"/>
        </w:rPr>
        <w:t>'</w:t>
      </w:r>
      <w:r>
        <w:rPr>
          <w:b/>
          <w:color w:val="4D4D4D"/>
          <w:w w:val="79"/>
          <w:sz w:val="17"/>
        </w:rPr>
        <w:t>e</w:t>
      </w:r>
      <w:r>
        <w:rPr>
          <w:b/>
          <w:color w:val="4D4D4D"/>
          <w:spacing w:val="-31"/>
          <w:sz w:val="17"/>
        </w:rPr>
        <w:t> </w:t>
      </w:r>
      <w:r>
        <w:rPr>
          <w:b/>
          <w:color w:val="4D4D4D"/>
          <w:spacing w:val="-1"/>
          <w:w w:val="86"/>
          <w:sz w:val="17"/>
        </w:rPr>
        <w:t>x</w:t>
      </w:r>
      <w:r>
        <w:rPr>
          <w:b/>
          <w:color w:val="4D4D4D"/>
          <w:spacing w:val="-13"/>
          <w:w w:val="86"/>
          <w:sz w:val="17"/>
        </w:rPr>
        <w:t>t</w:t>
      </w:r>
      <w:r>
        <w:rPr>
          <w:b/>
          <w:color w:val="4D4D4D"/>
          <w:spacing w:val="-17"/>
          <w:w w:val="103"/>
          <w:sz w:val="17"/>
        </w:rPr>
        <w:t>e</w:t>
      </w:r>
      <w:r>
        <w:rPr>
          <w:b/>
          <w:color w:val="4D4D4D"/>
          <w:spacing w:val="-1"/>
          <w:w w:val="91"/>
          <w:sz w:val="17"/>
        </w:rPr>
        <w:t>rna</w:t>
      </w:r>
      <w:r>
        <w:rPr>
          <w:b/>
          <w:color w:val="4D4D4D"/>
          <w:w w:val="91"/>
          <w:sz w:val="17"/>
        </w:rPr>
        <w:t>l</w:t>
      </w:r>
      <w:r>
        <w:rPr>
          <w:b/>
          <w:color w:val="4D4D4D"/>
          <w:spacing w:val="-31"/>
          <w:sz w:val="17"/>
        </w:rPr>
        <w:t> </w:t>
      </w:r>
      <w:r>
        <w:rPr>
          <w:b/>
          <w:color w:val="4D4D4D"/>
          <w:spacing w:val="-1"/>
          <w:w w:val="82"/>
          <w:sz w:val="17"/>
        </w:rPr>
        <w:t>auditor</w:t>
      </w:r>
      <w:r>
        <w:rPr>
          <w:b/>
          <w:color w:val="4D4D4D"/>
          <w:w w:val="82"/>
          <w:sz w:val="17"/>
        </w:rPr>
        <w:t>'</w:t>
      </w:r>
      <w:r>
        <w:rPr>
          <w:b/>
          <w:color w:val="4D4D4D"/>
          <w:spacing w:val="-26"/>
          <w:sz w:val="17"/>
        </w:rPr>
        <w:t> </w:t>
      </w:r>
      <w:r>
        <w:rPr>
          <w:b/>
          <w:color w:val="4D4D4D"/>
          <w:spacing w:val="-1"/>
          <w:w w:val="94"/>
          <w:sz w:val="17"/>
        </w:rPr>
        <w:t>hav</w:t>
      </w:r>
      <w:r>
        <w:rPr>
          <w:b/>
          <w:color w:val="4D4D4D"/>
          <w:w w:val="94"/>
          <w:sz w:val="17"/>
        </w:rPr>
        <w:t>e</w:t>
      </w:r>
      <w:r>
        <w:rPr>
          <w:b/>
          <w:color w:val="4D4D4D"/>
          <w:spacing w:val="-21"/>
          <w:sz w:val="17"/>
        </w:rPr>
        <w:t> </w:t>
      </w:r>
      <w:r>
        <w:rPr>
          <w:b/>
          <w:color w:val="4D4D4D"/>
          <w:w w:val="86"/>
          <w:sz w:val="17"/>
        </w:rPr>
        <w:t>t</w:t>
      </w:r>
      <w:r>
        <w:rPr>
          <w:b/>
          <w:color w:val="4D4D4D"/>
          <w:spacing w:val="-12"/>
          <w:w w:val="86"/>
          <w:sz w:val="17"/>
        </w:rPr>
        <w:t>h</w:t>
      </w:r>
      <w:r>
        <w:rPr>
          <w:b/>
          <w:color w:val="2F2F2F"/>
          <w:w w:val="86"/>
          <w:sz w:val="17"/>
        </w:rPr>
        <w:t>e</w:t>
      </w:r>
      <w:r>
        <w:rPr>
          <w:b/>
          <w:color w:val="2F2F2F"/>
          <w:spacing w:val="2"/>
          <w:sz w:val="17"/>
        </w:rPr>
        <w:t> </w:t>
      </w:r>
      <w:r>
        <w:rPr>
          <w:b/>
          <w:color w:val="3F3F3F"/>
          <w:spacing w:val="-1"/>
          <w:w w:val="88"/>
          <w:sz w:val="17"/>
        </w:rPr>
        <w:t>sam</w:t>
      </w:r>
      <w:r>
        <w:rPr>
          <w:b/>
          <w:color w:val="3F3F3F"/>
          <w:w w:val="88"/>
          <w:sz w:val="17"/>
        </w:rPr>
        <w:t>e</w:t>
      </w:r>
      <w:r>
        <w:rPr>
          <w:b/>
          <w:color w:val="3F3F3F"/>
          <w:spacing w:val="-12"/>
          <w:sz w:val="17"/>
        </w:rPr>
        <w:t> </w:t>
      </w:r>
      <w:r>
        <w:rPr>
          <w:b/>
          <w:color w:val="3F3F3F"/>
          <w:spacing w:val="-1"/>
          <w:w w:val="85"/>
          <w:sz w:val="17"/>
        </w:rPr>
        <w:t>meanin</w:t>
      </w:r>
      <w:r>
        <w:rPr>
          <w:b/>
          <w:color w:val="3F3F3F"/>
          <w:w w:val="85"/>
          <w:sz w:val="17"/>
        </w:rPr>
        <w:t>g</w:t>
      </w:r>
      <w:r>
        <w:rPr>
          <w:b/>
          <w:color w:val="3F3F3F"/>
          <w:spacing w:val="-4"/>
          <w:sz w:val="17"/>
        </w:rPr>
        <w:t> </w:t>
      </w:r>
      <w:r>
        <w:rPr>
          <w:b/>
          <w:color w:val="2F2F2F"/>
          <w:spacing w:val="-1"/>
          <w:w w:val="89"/>
          <w:sz w:val="17"/>
        </w:rPr>
        <w:t>a</w:t>
      </w:r>
      <w:r>
        <w:rPr>
          <w:b/>
          <w:color w:val="2F2F2F"/>
          <w:w w:val="89"/>
          <w:sz w:val="17"/>
        </w:rPr>
        <w:t>s</w:t>
      </w:r>
      <w:r>
        <w:rPr>
          <w:b/>
          <w:color w:val="2F2F2F"/>
          <w:spacing w:val="-18"/>
          <w:sz w:val="17"/>
        </w:rPr>
        <w:t> </w:t>
      </w:r>
      <w:r>
        <w:rPr>
          <w:b/>
          <w:color w:val="4D4D4D"/>
          <w:w w:val="89"/>
          <w:sz w:val="17"/>
        </w:rPr>
        <w:t>the</w:t>
      </w:r>
      <w:r>
        <w:rPr>
          <w:b/>
          <w:color w:val="4D4D4D"/>
          <w:spacing w:val="-21"/>
          <w:sz w:val="17"/>
        </w:rPr>
        <w:t> </w:t>
      </w:r>
      <w:r>
        <w:rPr>
          <w:b/>
          <w:color w:val="4D4D4D"/>
          <w:spacing w:val="-1"/>
          <w:w w:val="82"/>
          <w:sz w:val="17"/>
        </w:rPr>
        <w:t>word</w:t>
      </w:r>
      <w:r>
        <w:rPr>
          <w:b/>
          <w:color w:val="4D4D4D"/>
          <w:w w:val="82"/>
          <w:sz w:val="17"/>
        </w:rPr>
        <w:t>s</w:t>
      </w:r>
      <w:r>
        <w:rPr>
          <w:b/>
          <w:color w:val="4D4D4D"/>
          <w:spacing w:val="-18"/>
          <w:sz w:val="17"/>
        </w:rPr>
        <w:t> </w:t>
      </w:r>
      <w:r>
        <w:rPr>
          <w:b/>
          <w:color w:val="696969"/>
          <w:spacing w:val="-2"/>
          <w:w w:val="82"/>
          <w:sz w:val="17"/>
        </w:rPr>
        <w:t>'</w:t>
      </w:r>
      <w:r>
        <w:rPr>
          <w:b/>
          <w:color w:val="4D4D4D"/>
          <w:spacing w:val="-1"/>
          <w:w w:val="82"/>
          <w:sz w:val="17"/>
        </w:rPr>
        <w:t>l</w:t>
      </w:r>
      <w:r>
        <w:rPr>
          <w:b/>
          <w:color w:val="4D4D4D"/>
          <w:spacing w:val="-4"/>
          <w:w w:val="82"/>
          <w:sz w:val="17"/>
        </w:rPr>
        <w:t>o</w:t>
      </w:r>
      <w:r>
        <w:rPr>
          <w:b/>
          <w:color w:val="4D4D4D"/>
          <w:spacing w:val="-17"/>
          <w:w w:val="102"/>
          <w:sz w:val="17"/>
        </w:rPr>
        <w:t>c</w:t>
      </w:r>
      <w:r>
        <w:rPr>
          <w:b/>
          <w:color w:val="2F2F2F"/>
          <w:spacing w:val="-1"/>
          <w:w w:val="103"/>
          <w:sz w:val="17"/>
        </w:rPr>
        <w:t>a</w:t>
      </w:r>
      <w:r>
        <w:rPr>
          <w:b/>
          <w:color w:val="2F2F2F"/>
          <w:spacing w:val="12"/>
          <w:w w:val="103"/>
          <w:sz w:val="17"/>
        </w:rPr>
        <w:t>l</w:t>
      </w:r>
      <w:r>
        <w:rPr>
          <w:b/>
          <w:color w:val="3F3F3F"/>
          <w:spacing w:val="-1"/>
          <w:w w:val="103"/>
          <w:sz w:val="17"/>
        </w:rPr>
        <w:t>au</w:t>
      </w:r>
      <w:r>
        <w:rPr>
          <w:b/>
          <w:color w:val="3F3F3F"/>
          <w:spacing w:val="-66"/>
          <w:w w:val="103"/>
          <w:sz w:val="17"/>
        </w:rPr>
        <w:t>d</w:t>
      </w:r>
      <w:r>
        <w:rPr>
          <w:b/>
          <w:color w:val="696969"/>
          <w:spacing w:val="-8"/>
          <w:w w:val="98"/>
          <w:sz w:val="17"/>
        </w:rPr>
        <w:t>i</w:t>
      </w:r>
      <w:r>
        <w:rPr>
          <w:b/>
          <w:color w:val="4D4D4D"/>
          <w:spacing w:val="-23"/>
          <w:w w:val="109"/>
          <w:sz w:val="17"/>
        </w:rPr>
        <w:t>t</w:t>
      </w:r>
      <w:r>
        <w:rPr>
          <w:b/>
          <w:color w:val="4D4D4D"/>
          <w:spacing w:val="-15"/>
          <w:w w:val="93"/>
          <w:sz w:val="17"/>
        </w:rPr>
        <w:t>o</w:t>
      </w:r>
      <w:r>
        <w:rPr>
          <w:b/>
          <w:color w:val="4D4D4D"/>
          <w:spacing w:val="-1"/>
          <w:w w:val="96"/>
          <w:sz w:val="17"/>
        </w:rPr>
        <w:t>r</w:t>
      </w:r>
      <w:r>
        <w:rPr>
          <w:b/>
          <w:color w:val="4D4D4D"/>
          <w:spacing w:val="11"/>
          <w:w w:val="96"/>
          <w:sz w:val="17"/>
        </w:rPr>
        <w:t>'</w:t>
      </w:r>
      <w:r>
        <w:rPr>
          <w:b/>
          <w:color w:val="696969"/>
          <w:spacing w:val="-10"/>
          <w:w w:val="96"/>
          <w:sz w:val="17"/>
        </w:rPr>
        <w:t>i</w:t>
      </w:r>
      <w:r>
        <w:rPr>
          <w:b/>
          <w:color w:val="4D4D4D"/>
          <w:w w:val="105"/>
          <w:sz w:val="17"/>
        </w:rPr>
        <w:t>n</w:t>
      </w:r>
      <w:r>
        <w:rPr>
          <w:b/>
          <w:color w:val="4D4D4D"/>
          <w:spacing w:val="-25"/>
          <w:sz w:val="17"/>
        </w:rPr>
        <w:t> </w:t>
      </w:r>
      <w:r>
        <w:rPr>
          <w:b/>
          <w:color w:val="4D4D4D"/>
          <w:w w:val="89"/>
          <w:sz w:val="17"/>
        </w:rPr>
        <w:t>th</w:t>
      </w:r>
      <w:r>
        <w:rPr>
          <w:b/>
          <w:color w:val="4D4D4D"/>
          <w:spacing w:val="13"/>
          <w:w w:val="89"/>
          <w:sz w:val="17"/>
        </w:rPr>
        <w:t>e</w:t>
      </w:r>
      <w:r>
        <w:rPr>
          <w:b/>
          <w:color w:val="3F3F3F"/>
          <w:spacing w:val="-1"/>
          <w:w w:val="82"/>
          <w:sz w:val="17"/>
        </w:rPr>
        <w:t>Account</w:t>
      </w:r>
      <w:r>
        <w:rPr>
          <w:b/>
          <w:color w:val="3F3F3F"/>
          <w:w w:val="82"/>
          <w:sz w:val="17"/>
        </w:rPr>
        <w:t>s</w:t>
      </w:r>
      <w:r>
        <w:rPr>
          <w:b/>
          <w:color w:val="3F3F3F"/>
          <w:spacing w:val="-12"/>
          <w:sz w:val="17"/>
        </w:rPr>
        <w:t> </w:t>
      </w:r>
      <w:r>
        <w:rPr>
          <w:b/>
          <w:color w:val="2F2F2F"/>
          <w:spacing w:val="-1"/>
          <w:w w:val="86"/>
          <w:sz w:val="17"/>
        </w:rPr>
        <w:t>an</w:t>
      </w:r>
      <w:r>
        <w:rPr>
          <w:b/>
          <w:color w:val="2F2F2F"/>
          <w:w w:val="86"/>
          <w:sz w:val="17"/>
        </w:rPr>
        <w:t>d</w:t>
      </w:r>
      <w:r>
        <w:rPr>
          <w:b/>
          <w:color w:val="2F2F2F"/>
          <w:spacing w:val="-28"/>
          <w:sz w:val="17"/>
        </w:rPr>
        <w:t> </w:t>
      </w:r>
      <w:r>
        <w:rPr>
          <w:b/>
          <w:color w:val="3F3F3F"/>
          <w:spacing w:val="-1"/>
          <w:w w:val="83"/>
          <w:sz w:val="17"/>
        </w:rPr>
        <w:t>Audi</w:t>
      </w:r>
      <w:r>
        <w:rPr>
          <w:b/>
          <w:color w:val="3F3F3F"/>
          <w:w w:val="83"/>
          <w:sz w:val="17"/>
        </w:rPr>
        <w:t>t</w:t>
      </w:r>
      <w:r>
        <w:rPr>
          <w:b/>
          <w:color w:val="3F3F3F"/>
          <w:spacing w:val="-17"/>
          <w:sz w:val="17"/>
        </w:rPr>
        <w:t> </w:t>
      </w:r>
      <w:r>
        <w:rPr>
          <w:b/>
          <w:color w:val="2F2F2F"/>
          <w:spacing w:val="-12"/>
          <w:w w:val="103"/>
          <w:sz w:val="17"/>
        </w:rPr>
        <w:t>R</w:t>
      </w:r>
      <w:r>
        <w:rPr>
          <w:b/>
          <w:color w:val="2F2F2F"/>
          <w:spacing w:val="-1"/>
          <w:w w:val="93"/>
          <w:sz w:val="17"/>
        </w:rPr>
        <w:t>egul</w:t>
      </w:r>
      <w:r>
        <w:rPr>
          <w:b/>
          <w:color w:val="2F2F2F"/>
          <w:spacing w:val="-36"/>
          <w:w w:val="93"/>
          <w:sz w:val="17"/>
        </w:rPr>
        <w:t>a</w:t>
      </w:r>
      <w:r>
        <w:rPr>
          <w:b/>
          <w:color w:val="4D4D4D"/>
          <w:w w:val="78"/>
          <w:sz w:val="17"/>
        </w:rPr>
        <w:t>ti</w:t>
      </w:r>
      <w:r>
        <w:rPr>
          <w:b/>
          <w:color w:val="4D4D4D"/>
          <w:spacing w:val="-21"/>
          <w:w w:val="78"/>
          <w:sz w:val="17"/>
        </w:rPr>
        <w:t>o</w:t>
      </w:r>
      <w:r>
        <w:rPr>
          <w:b/>
          <w:color w:val="4D4D4D"/>
          <w:spacing w:val="-1"/>
          <w:w w:val="96"/>
          <w:sz w:val="17"/>
        </w:rPr>
        <w:t>n</w:t>
      </w:r>
      <w:r>
        <w:rPr>
          <w:b/>
          <w:color w:val="4D4D4D"/>
          <w:spacing w:val="11"/>
          <w:w w:val="96"/>
          <w:sz w:val="17"/>
        </w:rPr>
        <w:t>s</w:t>
      </w:r>
      <w:r>
        <w:rPr>
          <w:b/>
          <w:color w:val="3F3F3F"/>
          <w:spacing w:val="-1"/>
          <w:w w:val="88"/>
          <w:sz w:val="17"/>
        </w:rPr>
        <w:t>2015.</w:t>
      </w:r>
    </w:p>
    <w:p>
      <w:pPr>
        <w:spacing w:before="74"/>
        <w:ind w:left="577" w:right="0" w:firstLine="0"/>
        <w:jc w:val="left"/>
        <w:rPr>
          <w:i/>
          <w:sz w:val="15"/>
        </w:rPr>
      </w:pPr>
      <w:r>
        <w:rPr/>
        <w:pict>
          <v:line style="position:absolute;mso-position-horizontal-relative:page;mso-position-vertical-relative:paragraph;z-index:15740416" from="44.026199pt,16.684319pt" to="533.00572pt,16.684319pt" stroked="true" strokeweight=".360616pt" strokecolor="#000000">
            <v:stroke dashstyle="solid"/>
            <w10:wrap type="none"/>
          </v:line>
        </w:pict>
      </w:r>
      <w:r>
        <w:rPr>
          <w:i/>
          <w:color w:val="4D4D4D"/>
          <w:w w:val="105"/>
          <w:sz w:val="15"/>
        </w:rPr>
        <w:t>*for</w:t>
      </w:r>
      <w:r>
        <w:rPr>
          <w:i/>
          <w:color w:val="4D4D4D"/>
          <w:spacing w:val="-2"/>
          <w:w w:val="105"/>
          <w:sz w:val="15"/>
        </w:rPr>
        <w:t> </w:t>
      </w:r>
      <w:r>
        <w:rPr>
          <w:i/>
          <w:color w:val="3F3F3F"/>
          <w:w w:val="105"/>
          <w:sz w:val="15"/>
        </w:rPr>
        <w:t>a</w:t>
      </w:r>
      <w:r>
        <w:rPr>
          <w:i/>
          <w:color w:val="3F3F3F"/>
          <w:spacing w:val="15"/>
          <w:w w:val="105"/>
          <w:sz w:val="15"/>
        </w:rPr>
        <w:t> </w:t>
      </w:r>
      <w:r>
        <w:rPr>
          <w:i/>
          <w:color w:val="3F3F3F"/>
          <w:w w:val="105"/>
          <w:sz w:val="15"/>
        </w:rPr>
        <w:t>complete</w:t>
      </w:r>
      <w:r>
        <w:rPr>
          <w:i/>
          <w:color w:val="3F3F3F"/>
          <w:spacing w:val="-1"/>
          <w:w w:val="105"/>
          <w:sz w:val="15"/>
        </w:rPr>
        <w:t> </w:t>
      </w:r>
      <w:r>
        <w:rPr>
          <w:i/>
          <w:color w:val="3F3F3F"/>
          <w:w w:val="105"/>
          <w:sz w:val="15"/>
        </w:rPr>
        <w:t>list</w:t>
      </w:r>
      <w:r>
        <w:rPr>
          <w:i/>
          <w:color w:val="3F3F3F"/>
          <w:spacing w:val="-10"/>
          <w:w w:val="105"/>
          <w:sz w:val="15"/>
        </w:rPr>
        <w:t> </w:t>
      </w:r>
      <w:r>
        <w:rPr>
          <w:i/>
          <w:color w:val="4D4D4D"/>
          <w:w w:val="105"/>
          <w:sz w:val="15"/>
        </w:rPr>
        <w:t>of</w:t>
      </w:r>
      <w:r>
        <w:rPr>
          <w:i/>
          <w:color w:val="4D4D4D"/>
          <w:spacing w:val="13"/>
          <w:w w:val="105"/>
          <w:sz w:val="15"/>
        </w:rPr>
        <w:t> </w:t>
      </w:r>
      <w:r>
        <w:rPr>
          <w:i/>
          <w:color w:val="4D4D4D"/>
          <w:w w:val="105"/>
          <w:sz w:val="15"/>
        </w:rPr>
        <w:t>bod</w:t>
      </w:r>
      <w:r>
        <w:rPr>
          <w:i/>
          <w:color w:val="2F2F2F"/>
          <w:w w:val="105"/>
          <w:sz w:val="15"/>
        </w:rPr>
        <w:t>i</w:t>
      </w:r>
      <w:r>
        <w:rPr>
          <w:i/>
          <w:color w:val="4D4D4D"/>
          <w:w w:val="105"/>
          <w:sz w:val="15"/>
        </w:rPr>
        <w:t>es</w:t>
      </w:r>
      <w:r>
        <w:rPr>
          <w:i/>
          <w:color w:val="4D4D4D"/>
          <w:spacing w:val="12"/>
          <w:w w:val="105"/>
          <w:sz w:val="15"/>
        </w:rPr>
        <w:t> </w:t>
      </w:r>
      <w:r>
        <w:rPr>
          <w:i/>
          <w:color w:val="3F3F3F"/>
          <w:w w:val="105"/>
          <w:sz w:val="15"/>
        </w:rPr>
        <w:t>that</w:t>
      </w:r>
      <w:r>
        <w:rPr>
          <w:i/>
          <w:color w:val="3F3F3F"/>
          <w:spacing w:val="-5"/>
          <w:w w:val="105"/>
          <w:sz w:val="15"/>
        </w:rPr>
        <w:t> </w:t>
      </w:r>
      <w:r>
        <w:rPr>
          <w:i/>
          <w:color w:val="4D4D4D"/>
          <w:w w:val="105"/>
          <w:sz w:val="15"/>
        </w:rPr>
        <w:t>may</w:t>
      </w:r>
      <w:r>
        <w:rPr>
          <w:i/>
          <w:color w:val="4D4D4D"/>
          <w:spacing w:val="7"/>
          <w:w w:val="105"/>
          <w:sz w:val="15"/>
        </w:rPr>
        <w:t> </w:t>
      </w:r>
      <w:r>
        <w:rPr>
          <w:i/>
          <w:color w:val="4D4D4D"/>
          <w:w w:val="105"/>
          <w:sz w:val="15"/>
        </w:rPr>
        <w:t>be</w:t>
      </w:r>
      <w:r>
        <w:rPr>
          <w:i/>
          <w:color w:val="4D4D4D"/>
          <w:spacing w:val="4"/>
          <w:w w:val="105"/>
          <w:sz w:val="15"/>
        </w:rPr>
        <w:t> </w:t>
      </w:r>
      <w:r>
        <w:rPr>
          <w:i/>
          <w:color w:val="4D4D4D"/>
          <w:w w:val="105"/>
          <w:sz w:val="15"/>
        </w:rPr>
        <w:t>smaller</w:t>
      </w:r>
      <w:r>
        <w:rPr>
          <w:i/>
          <w:color w:val="4D4D4D"/>
          <w:spacing w:val="3"/>
          <w:w w:val="105"/>
          <w:sz w:val="15"/>
        </w:rPr>
        <w:t> </w:t>
      </w:r>
      <w:r>
        <w:rPr>
          <w:i/>
          <w:color w:val="4D4D4D"/>
          <w:w w:val="105"/>
          <w:sz w:val="15"/>
        </w:rPr>
        <w:t>authorities</w:t>
      </w:r>
      <w:r>
        <w:rPr>
          <w:i/>
          <w:color w:val="4D4D4D"/>
          <w:spacing w:val="6"/>
          <w:w w:val="105"/>
          <w:sz w:val="15"/>
        </w:rPr>
        <w:t> </w:t>
      </w:r>
      <w:r>
        <w:rPr>
          <w:i/>
          <w:color w:val="3F3F3F"/>
          <w:w w:val="105"/>
          <w:sz w:val="15"/>
        </w:rPr>
        <w:t>refer</w:t>
      </w:r>
      <w:r>
        <w:rPr>
          <w:i/>
          <w:color w:val="3F3F3F"/>
          <w:spacing w:val="8"/>
          <w:w w:val="105"/>
          <w:sz w:val="15"/>
        </w:rPr>
        <w:t> </w:t>
      </w:r>
      <w:r>
        <w:rPr>
          <w:i/>
          <w:color w:val="3F3F3F"/>
          <w:w w:val="105"/>
          <w:sz w:val="15"/>
        </w:rPr>
        <w:t>to schedule</w:t>
      </w:r>
      <w:r>
        <w:rPr>
          <w:i/>
          <w:color w:val="3F3F3F"/>
          <w:spacing w:val="18"/>
          <w:w w:val="105"/>
          <w:sz w:val="15"/>
        </w:rPr>
        <w:t> </w:t>
      </w:r>
      <w:r>
        <w:rPr>
          <w:rFonts w:ascii="Times New Roman"/>
          <w:color w:val="3F3F3F"/>
          <w:w w:val="105"/>
          <w:sz w:val="17"/>
        </w:rPr>
        <w:t>2</w:t>
      </w:r>
      <w:r>
        <w:rPr>
          <w:rFonts w:ascii="Times New Roman"/>
          <w:color w:val="3F3F3F"/>
          <w:spacing w:val="-15"/>
          <w:w w:val="105"/>
          <w:sz w:val="17"/>
        </w:rPr>
        <w:t> </w:t>
      </w:r>
      <w:r>
        <w:rPr>
          <w:i/>
          <w:color w:val="2F2F2F"/>
          <w:w w:val="105"/>
          <w:sz w:val="15"/>
        </w:rPr>
        <w:t>t</w:t>
      </w:r>
      <w:r>
        <w:rPr>
          <w:i/>
          <w:color w:val="4D4D4D"/>
          <w:w w:val="105"/>
          <w:sz w:val="15"/>
        </w:rPr>
        <w:t>o</w:t>
      </w:r>
      <w:r>
        <w:rPr>
          <w:i/>
          <w:color w:val="4D4D4D"/>
          <w:spacing w:val="8"/>
          <w:w w:val="105"/>
          <w:sz w:val="15"/>
        </w:rPr>
        <w:t> </w:t>
      </w:r>
      <w:r>
        <w:rPr>
          <w:i/>
          <w:color w:val="3F3F3F"/>
          <w:w w:val="105"/>
          <w:sz w:val="15"/>
        </w:rPr>
        <w:t>the</w:t>
      </w:r>
      <w:r>
        <w:rPr>
          <w:i/>
          <w:color w:val="3F3F3F"/>
          <w:spacing w:val="-5"/>
          <w:w w:val="105"/>
          <w:sz w:val="15"/>
        </w:rPr>
        <w:t> </w:t>
      </w:r>
      <w:r>
        <w:rPr>
          <w:i/>
          <w:color w:val="4D4D4D"/>
          <w:w w:val="105"/>
          <w:sz w:val="15"/>
        </w:rPr>
        <w:t>Local</w:t>
      </w:r>
      <w:r>
        <w:rPr>
          <w:i/>
          <w:color w:val="4D4D4D"/>
          <w:spacing w:val="-1"/>
          <w:w w:val="105"/>
          <w:sz w:val="15"/>
        </w:rPr>
        <w:t> </w:t>
      </w:r>
      <w:r>
        <w:rPr>
          <w:i/>
          <w:color w:val="3F3F3F"/>
          <w:w w:val="105"/>
          <w:sz w:val="15"/>
        </w:rPr>
        <w:t>Audit</w:t>
      </w:r>
      <w:r>
        <w:rPr>
          <w:i/>
          <w:color w:val="3F3F3F"/>
          <w:spacing w:val="2"/>
          <w:w w:val="105"/>
          <w:sz w:val="15"/>
        </w:rPr>
        <w:t> </w:t>
      </w:r>
      <w:r>
        <w:rPr>
          <w:i/>
          <w:color w:val="4D4D4D"/>
          <w:w w:val="105"/>
          <w:sz w:val="15"/>
        </w:rPr>
        <w:t>and</w:t>
      </w:r>
      <w:r>
        <w:rPr>
          <w:i/>
          <w:color w:val="4D4D4D"/>
          <w:spacing w:val="-4"/>
          <w:w w:val="105"/>
          <w:sz w:val="15"/>
        </w:rPr>
        <w:t> </w:t>
      </w:r>
      <w:r>
        <w:rPr>
          <w:i/>
          <w:color w:val="2F2F2F"/>
          <w:w w:val="105"/>
          <w:sz w:val="15"/>
        </w:rPr>
        <w:t>A</w:t>
      </w:r>
      <w:r>
        <w:rPr>
          <w:i/>
          <w:color w:val="4D4D4D"/>
          <w:w w:val="105"/>
          <w:sz w:val="15"/>
        </w:rPr>
        <w:t>ccountability</w:t>
      </w:r>
      <w:r>
        <w:rPr>
          <w:i/>
          <w:color w:val="4D4D4D"/>
          <w:spacing w:val="-6"/>
          <w:w w:val="105"/>
          <w:sz w:val="15"/>
        </w:rPr>
        <w:t> </w:t>
      </w:r>
      <w:r>
        <w:rPr>
          <w:i/>
          <w:color w:val="2F2F2F"/>
          <w:w w:val="105"/>
          <w:sz w:val="15"/>
        </w:rPr>
        <w:t>Act</w:t>
      </w:r>
      <w:r>
        <w:rPr>
          <w:i/>
          <w:color w:val="2F2F2F"/>
          <w:spacing w:val="6"/>
          <w:w w:val="105"/>
          <w:sz w:val="15"/>
        </w:rPr>
        <w:t> </w:t>
      </w:r>
      <w:r>
        <w:rPr>
          <w:i/>
          <w:color w:val="3F3F3F"/>
          <w:w w:val="105"/>
          <w:sz w:val="15"/>
        </w:rPr>
        <w:t>2014.</w:t>
      </w:r>
    </w:p>
    <w:p>
      <w:pPr>
        <w:spacing w:after="0"/>
        <w:jc w:val="left"/>
        <w:rPr>
          <w:sz w:val="15"/>
        </w:rPr>
        <w:sectPr>
          <w:pgSz w:w="11910" w:h="16840"/>
          <w:pgMar w:top="20" w:bottom="0" w:left="300" w:right="340"/>
        </w:sectPr>
      </w:pPr>
    </w:p>
    <w:p>
      <w:pPr>
        <w:spacing w:line="197" w:lineRule="exact" w:before="126"/>
        <w:ind w:left="580" w:right="0" w:firstLine="0"/>
        <w:jc w:val="left"/>
        <w:rPr>
          <w:sz w:val="18"/>
        </w:rPr>
      </w:pPr>
      <w:r>
        <w:rPr>
          <w:color w:val="2F2F2F"/>
          <w:spacing w:val="-1"/>
          <w:w w:val="105"/>
          <w:sz w:val="18"/>
        </w:rPr>
        <w:t>Annual</w:t>
      </w:r>
      <w:r>
        <w:rPr>
          <w:color w:val="2F2F2F"/>
          <w:w w:val="105"/>
          <w:sz w:val="18"/>
        </w:rPr>
        <w:t> </w:t>
      </w:r>
      <w:r>
        <w:rPr>
          <w:color w:val="2F2F2F"/>
          <w:spacing w:val="-1"/>
          <w:w w:val="105"/>
          <w:sz w:val="18"/>
        </w:rPr>
        <w:t>Governance</w:t>
      </w:r>
      <w:r>
        <w:rPr>
          <w:color w:val="2F2F2F"/>
          <w:spacing w:val="15"/>
          <w:w w:val="105"/>
          <w:sz w:val="18"/>
        </w:rPr>
        <w:t> </w:t>
      </w:r>
      <w:r>
        <w:rPr>
          <w:color w:val="2F2F2F"/>
          <w:spacing w:val="-1"/>
          <w:w w:val="105"/>
          <w:sz w:val="18"/>
        </w:rPr>
        <w:t>and</w:t>
      </w:r>
      <w:r>
        <w:rPr>
          <w:color w:val="2F2F2F"/>
          <w:spacing w:val="-17"/>
          <w:w w:val="105"/>
          <w:sz w:val="18"/>
        </w:rPr>
        <w:t> </w:t>
      </w:r>
      <w:r>
        <w:rPr>
          <w:color w:val="2F2F2F"/>
          <w:spacing w:val="-1"/>
          <w:w w:val="105"/>
          <w:sz w:val="18"/>
        </w:rPr>
        <w:t>Accountability</w:t>
      </w:r>
      <w:r>
        <w:rPr>
          <w:color w:val="2F2F2F"/>
          <w:spacing w:val="-10"/>
          <w:w w:val="105"/>
          <w:sz w:val="18"/>
        </w:rPr>
        <w:t> </w:t>
      </w:r>
      <w:r>
        <w:rPr>
          <w:color w:val="2F2F2F"/>
          <w:spacing w:val="-1"/>
          <w:w w:val="105"/>
          <w:sz w:val="18"/>
        </w:rPr>
        <w:t>Return</w:t>
      </w:r>
      <w:r>
        <w:rPr>
          <w:color w:val="2F2F2F"/>
          <w:spacing w:val="3"/>
          <w:w w:val="105"/>
          <w:sz w:val="18"/>
        </w:rPr>
        <w:t> </w:t>
      </w:r>
      <w:r>
        <w:rPr>
          <w:color w:val="2F2F2F"/>
          <w:w w:val="105"/>
          <w:sz w:val="18"/>
        </w:rPr>
        <w:t>2021/22</w:t>
      </w:r>
      <w:r>
        <w:rPr>
          <w:color w:val="2F2F2F"/>
          <w:spacing w:val="10"/>
          <w:w w:val="105"/>
          <w:sz w:val="18"/>
        </w:rPr>
        <w:t> </w:t>
      </w:r>
      <w:r>
        <w:rPr>
          <w:color w:val="2F2F2F"/>
          <w:w w:val="105"/>
          <w:sz w:val="18"/>
        </w:rPr>
        <w:t>Fo</w:t>
      </w:r>
      <w:r>
        <w:rPr>
          <w:color w:val="4D4D4D"/>
          <w:w w:val="105"/>
          <w:sz w:val="18"/>
        </w:rPr>
        <w:t>rm</w:t>
      </w:r>
      <w:r>
        <w:rPr>
          <w:color w:val="4D4D4D"/>
          <w:spacing w:val="2"/>
          <w:w w:val="105"/>
          <w:sz w:val="18"/>
        </w:rPr>
        <w:t> </w:t>
      </w:r>
      <w:r>
        <w:rPr>
          <w:color w:val="3F3F3F"/>
          <w:w w:val="105"/>
          <w:sz w:val="18"/>
        </w:rPr>
        <w:t>3</w:t>
      </w:r>
    </w:p>
    <w:p>
      <w:pPr>
        <w:spacing w:line="197" w:lineRule="exact" w:before="0"/>
        <w:ind w:left="581" w:right="0" w:firstLine="0"/>
        <w:jc w:val="left"/>
        <w:rPr>
          <w:sz w:val="18"/>
        </w:rPr>
      </w:pPr>
      <w:r>
        <w:rPr>
          <w:color w:val="2F2F2F"/>
          <w:spacing w:val="-1"/>
          <w:w w:val="105"/>
          <w:sz w:val="18"/>
        </w:rPr>
        <w:t>Lo</w:t>
      </w:r>
      <w:r>
        <w:rPr>
          <w:color w:val="4D4D4D"/>
          <w:spacing w:val="-1"/>
          <w:w w:val="105"/>
          <w:sz w:val="18"/>
        </w:rPr>
        <w:t>cal</w:t>
      </w:r>
      <w:r>
        <w:rPr>
          <w:color w:val="4D4D4D"/>
          <w:spacing w:val="10"/>
          <w:w w:val="105"/>
          <w:sz w:val="18"/>
        </w:rPr>
        <w:t> </w:t>
      </w:r>
      <w:r>
        <w:rPr>
          <w:color w:val="3F3F3F"/>
          <w:spacing w:val="-1"/>
          <w:w w:val="105"/>
          <w:sz w:val="18"/>
        </w:rPr>
        <w:t>Councils,</w:t>
      </w:r>
      <w:r>
        <w:rPr>
          <w:color w:val="3F3F3F"/>
          <w:spacing w:val="-17"/>
          <w:w w:val="105"/>
          <w:sz w:val="18"/>
        </w:rPr>
        <w:t> </w:t>
      </w:r>
      <w:r>
        <w:rPr>
          <w:color w:val="3F3F3F"/>
          <w:w w:val="105"/>
          <w:sz w:val="18"/>
        </w:rPr>
        <w:t>Internal</w:t>
      </w:r>
      <w:r>
        <w:rPr>
          <w:color w:val="3F3F3F"/>
          <w:spacing w:val="-2"/>
          <w:w w:val="105"/>
          <w:sz w:val="18"/>
        </w:rPr>
        <w:t> </w:t>
      </w:r>
      <w:r>
        <w:rPr>
          <w:color w:val="2F2F2F"/>
          <w:w w:val="105"/>
          <w:sz w:val="18"/>
        </w:rPr>
        <w:t>Dr</w:t>
      </w:r>
      <w:r>
        <w:rPr>
          <w:color w:val="4D4D4D"/>
          <w:w w:val="105"/>
          <w:sz w:val="18"/>
        </w:rPr>
        <w:t>a</w:t>
      </w:r>
      <w:r>
        <w:rPr>
          <w:color w:val="2F2F2F"/>
          <w:w w:val="105"/>
          <w:sz w:val="18"/>
        </w:rPr>
        <w:t>in</w:t>
      </w:r>
      <w:r>
        <w:rPr>
          <w:color w:val="4D4D4D"/>
          <w:w w:val="105"/>
          <w:sz w:val="18"/>
        </w:rPr>
        <w:t>age</w:t>
      </w:r>
      <w:r>
        <w:rPr>
          <w:color w:val="4D4D4D"/>
          <w:spacing w:val="-6"/>
          <w:w w:val="105"/>
          <w:sz w:val="18"/>
        </w:rPr>
        <w:t> </w:t>
      </w:r>
      <w:r>
        <w:rPr>
          <w:color w:val="3F3F3F"/>
          <w:w w:val="105"/>
          <w:sz w:val="18"/>
        </w:rPr>
        <w:t>Boards</w:t>
      </w:r>
      <w:r>
        <w:rPr>
          <w:color w:val="3F3F3F"/>
          <w:spacing w:val="4"/>
          <w:w w:val="105"/>
          <w:sz w:val="18"/>
        </w:rPr>
        <w:t> </w:t>
      </w:r>
      <w:r>
        <w:rPr>
          <w:color w:val="2F2F2F"/>
          <w:w w:val="105"/>
          <w:sz w:val="18"/>
        </w:rPr>
        <w:t>and</w:t>
      </w:r>
      <w:r>
        <w:rPr>
          <w:color w:val="2F2F2F"/>
          <w:spacing w:val="-2"/>
          <w:w w:val="105"/>
          <w:sz w:val="18"/>
        </w:rPr>
        <w:t> </w:t>
      </w:r>
      <w:r>
        <w:rPr>
          <w:color w:val="4D4D4D"/>
          <w:w w:val="105"/>
          <w:sz w:val="18"/>
        </w:rPr>
        <w:t>o</w:t>
      </w:r>
      <w:r>
        <w:rPr>
          <w:color w:val="2F2F2F"/>
          <w:w w:val="105"/>
          <w:sz w:val="18"/>
        </w:rPr>
        <w:t>th</w:t>
      </w:r>
      <w:r>
        <w:rPr>
          <w:color w:val="4D4D4D"/>
          <w:w w:val="105"/>
          <w:sz w:val="18"/>
        </w:rPr>
        <w:t>er</w:t>
      </w:r>
      <w:r>
        <w:rPr>
          <w:color w:val="4D4D4D"/>
          <w:spacing w:val="-9"/>
          <w:w w:val="105"/>
          <w:sz w:val="18"/>
        </w:rPr>
        <w:t> </w:t>
      </w:r>
      <w:r>
        <w:rPr>
          <w:color w:val="3F3F3F"/>
          <w:w w:val="105"/>
          <w:sz w:val="18"/>
        </w:rPr>
        <w:t>Smaller</w:t>
      </w:r>
      <w:r>
        <w:rPr>
          <w:color w:val="3F3F3F"/>
          <w:spacing w:val="-9"/>
          <w:w w:val="105"/>
          <w:sz w:val="18"/>
        </w:rPr>
        <w:t> </w:t>
      </w:r>
      <w:r>
        <w:rPr>
          <w:color w:val="2F2F2F"/>
          <w:w w:val="105"/>
          <w:sz w:val="18"/>
        </w:rPr>
        <w:t>Authorities</w:t>
      </w:r>
      <w:r>
        <w:rPr>
          <w:color w:val="4D4D4D"/>
          <w:w w:val="105"/>
          <w:sz w:val="18"/>
        </w:rPr>
        <w:t>*</w:t>
      </w:r>
    </w:p>
    <w:p>
      <w:pPr>
        <w:spacing w:before="104"/>
        <w:ind w:left="580" w:right="0" w:firstLine="0"/>
        <w:jc w:val="left"/>
        <w:rPr>
          <w:sz w:val="18"/>
        </w:rPr>
      </w:pPr>
      <w:r>
        <w:rPr/>
        <w:br w:type="column"/>
      </w:r>
      <w:r>
        <w:rPr>
          <w:color w:val="3F3F3F"/>
          <w:sz w:val="18"/>
        </w:rPr>
        <w:t>Page</w:t>
      </w:r>
      <w:r>
        <w:rPr>
          <w:color w:val="3F3F3F"/>
          <w:spacing w:val="2"/>
          <w:sz w:val="18"/>
        </w:rPr>
        <w:t> </w:t>
      </w:r>
      <w:r>
        <w:rPr>
          <w:color w:val="2F2F2F"/>
          <w:sz w:val="18"/>
        </w:rPr>
        <w:t>1</w:t>
      </w:r>
      <w:r>
        <w:rPr>
          <w:color w:val="2F2F2F"/>
          <w:spacing w:val="6"/>
          <w:sz w:val="18"/>
        </w:rPr>
        <w:t> </w:t>
      </w:r>
      <w:r>
        <w:rPr>
          <w:color w:val="3F3F3F"/>
          <w:sz w:val="18"/>
        </w:rPr>
        <w:t>of</w:t>
      </w:r>
      <w:r>
        <w:rPr>
          <w:color w:val="3F3F3F"/>
          <w:spacing w:val="-5"/>
          <w:sz w:val="18"/>
        </w:rPr>
        <w:t> </w:t>
      </w:r>
      <w:r>
        <w:rPr>
          <w:color w:val="4D4D4D"/>
          <w:sz w:val="18"/>
        </w:rPr>
        <w:t>6</w:t>
      </w:r>
    </w:p>
    <w:p>
      <w:pPr>
        <w:spacing w:after="0"/>
        <w:jc w:val="left"/>
        <w:rPr>
          <w:sz w:val="18"/>
        </w:rPr>
        <w:sectPr>
          <w:type w:val="continuous"/>
          <w:pgSz w:w="11910" w:h="16840"/>
          <w:pgMar w:top="1360" w:bottom="0" w:left="300" w:right="340"/>
          <w:cols w:num="2" w:equalWidth="0">
            <w:col w:w="6625" w:space="2245"/>
            <w:col w:w="2400"/>
          </w:cols>
        </w:sectPr>
      </w:pPr>
    </w:p>
    <w:p>
      <w:pPr>
        <w:pStyle w:val="BodyText"/>
        <w:spacing w:before="11"/>
        <w:rPr>
          <w:sz w:val="7"/>
        </w:rPr>
      </w:pPr>
    </w:p>
    <w:p>
      <w:pPr>
        <w:pStyle w:val="BodyText"/>
        <w:ind w:left="9407"/>
        <w:rPr>
          <w:sz w:val="20"/>
        </w:rPr>
      </w:pPr>
      <w:r>
        <w:rPr>
          <w:sz w:val="20"/>
        </w:rPr>
        <w:drawing>
          <wp:inline distT="0" distB="0" distL="0" distR="0">
            <wp:extent cx="892169" cy="324612"/>
            <wp:effectExtent l="0" t="0" r="0" b="0"/>
            <wp:docPr id="37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9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2169" cy="324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type w:val="continuous"/>
          <w:pgSz w:w="11910" w:h="16840"/>
          <w:pgMar w:top="1360" w:bottom="0" w:left="300" w:right="340"/>
        </w:sectPr>
      </w:pPr>
    </w:p>
    <w:p>
      <w:pPr>
        <w:spacing w:before="35"/>
        <w:ind w:left="602" w:right="0" w:firstLine="0"/>
        <w:jc w:val="left"/>
        <w:rPr>
          <w:b/>
          <w:sz w:val="26"/>
        </w:rPr>
      </w:pPr>
      <w:r>
        <w:rPr>
          <w:color w:val="313131"/>
          <w:w w:val="105"/>
          <w:sz w:val="25"/>
        </w:rPr>
        <w:t>Accountability</w:t>
      </w:r>
      <w:r>
        <w:rPr>
          <w:color w:val="313131"/>
          <w:spacing w:val="22"/>
          <w:w w:val="105"/>
          <w:sz w:val="25"/>
        </w:rPr>
        <w:t> </w:t>
      </w:r>
      <w:r>
        <w:rPr>
          <w:color w:val="313131"/>
          <w:w w:val="105"/>
          <w:sz w:val="25"/>
        </w:rPr>
        <w:t>Return</w:t>
      </w:r>
      <w:r>
        <w:rPr>
          <w:color w:val="313131"/>
          <w:spacing w:val="33"/>
          <w:w w:val="105"/>
          <w:sz w:val="25"/>
        </w:rPr>
        <w:t> </w:t>
      </w:r>
      <w:r>
        <w:rPr>
          <w:b/>
          <w:color w:val="1C1C1C"/>
          <w:w w:val="105"/>
          <w:sz w:val="26"/>
        </w:rPr>
        <w:t>(AGAR)</w:t>
      </w:r>
      <w:r>
        <w:rPr>
          <w:b/>
          <w:color w:val="1C1C1C"/>
          <w:spacing w:val="23"/>
          <w:w w:val="105"/>
          <w:sz w:val="26"/>
        </w:rPr>
        <w:t> </w:t>
      </w:r>
      <w:r>
        <w:rPr>
          <w:b/>
          <w:color w:val="313131"/>
          <w:w w:val="105"/>
          <w:sz w:val="26"/>
        </w:rPr>
        <w:t>2021/22</w:t>
      </w:r>
    </w:p>
    <w:p>
      <w:pPr>
        <w:pStyle w:val="ListParagraph"/>
        <w:numPr>
          <w:ilvl w:val="0"/>
          <w:numId w:val="11"/>
        </w:numPr>
        <w:tabs>
          <w:tab w:pos="822" w:val="left" w:leader="none"/>
        </w:tabs>
        <w:spacing w:line="273" w:lineRule="auto" w:before="170" w:after="0"/>
        <w:ind w:left="821" w:right="1290" w:hanging="222"/>
        <w:jc w:val="left"/>
        <w:rPr>
          <w:color w:val="1C1C1C"/>
          <w:sz w:val="18"/>
        </w:rPr>
      </w:pPr>
      <w:r>
        <w:rPr>
          <w:color w:val="313131"/>
          <w:w w:val="105"/>
          <w:sz w:val="18"/>
        </w:rPr>
        <w:t>The</w:t>
      </w:r>
      <w:r>
        <w:rPr>
          <w:color w:val="313131"/>
          <w:spacing w:val="1"/>
          <w:w w:val="105"/>
          <w:sz w:val="18"/>
        </w:rPr>
        <w:t> </w:t>
      </w:r>
      <w:r>
        <w:rPr>
          <w:color w:val="313131"/>
          <w:w w:val="105"/>
          <w:sz w:val="18"/>
        </w:rPr>
        <w:t>authority </w:t>
      </w:r>
      <w:r>
        <w:rPr>
          <w:b/>
          <w:color w:val="1C1C1C"/>
          <w:w w:val="105"/>
          <w:sz w:val="19"/>
        </w:rPr>
        <w:t>must </w:t>
      </w:r>
      <w:r>
        <w:rPr>
          <w:color w:val="313131"/>
          <w:w w:val="105"/>
          <w:sz w:val="18"/>
        </w:rPr>
        <w:t>comply with </w:t>
      </w:r>
      <w:r>
        <w:rPr>
          <w:i/>
          <w:color w:val="313131"/>
          <w:w w:val="105"/>
          <w:sz w:val="19"/>
        </w:rPr>
        <w:t>Proper Practices </w:t>
      </w:r>
      <w:r>
        <w:rPr>
          <w:color w:val="1C1C1C"/>
          <w:w w:val="105"/>
          <w:sz w:val="18"/>
        </w:rPr>
        <w:t>in </w:t>
      </w:r>
      <w:r>
        <w:rPr>
          <w:color w:val="313131"/>
          <w:w w:val="105"/>
          <w:sz w:val="18"/>
        </w:rPr>
        <w:t>completing Sections </w:t>
      </w:r>
      <w:r>
        <w:rPr>
          <w:color w:val="1C1C1C"/>
          <w:w w:val="105"/>
          <w:sz w:val="18"/>
        </w:rPr>
        <w:t>1 </w:t>
      </w:r>
      <w:r>
        <w:rPr>
          <w:color w:val="313131"/>
          <w:w w:val="105"/>
          <w:sz w:val="18"/>
        </w:rPr>
        <w:t>and 2 of this AGAR</w:t>
      </w:r>
      <w:r>
        <w:rPr>
          <w:color w:val="525252"/>
          <w:w w:val="105"/>
          <w:sz w:val="18"/>
        </w:rPr>
        <w:t>. </w:t>
      </w:r>
      <w:r>
        <w:rPr>
          <w:i/>
          <w:color w:val="313131"/>
          <w:w w:val="105"/>
          <w:sz w:val="19"/>
        </w:rPr>
        <w:t>Proper</w:t>
      </w:r>
      <w:r>
        <w:rPr>
          <w:i/>
          <w:color w:val="313131"/>
          <w:spacing w:val="1"/>
          <w:w w:val="105"/>
          <w:sz w:val="19"/>
        </w:rPr>
        <w:t> </w:t>
      </w:r>
      <w:r>
        <w:rPr>
          <w:i/>
          <w:color w:val="313131"/>
          <w:w w:val="105"/>
          <w:sz w:val="19"/>
        </w:rPr>
        <w:t>Practices</w:t>
      </w:r>
      <w:r>
        <w:rPr>
          <w:i/>
          <w:color w:val="313131"/>
          <w:spacing w:val="16"/>
          <w:w w:val="105"/>
          <w:sz w:val="19"/>
        </w:rPr>
        <w:t> </w:t>
      </w:r>
      <w:r>
        <w:rPr>
          <w:color w:val="313131"/>
          <w:w w:val="105"/>
          <w:sz w:val="18"/>
        </w:rPr>
        <w:t>are</w:t>
      </w:r>
      <w:r>
        <w:rPr>
          <w:color w:val="313131"/>
          <w:spacing w:val="2"/>
          <w:w w:val="105"/>
          <w:sz w:val="18"/>
        </w:rPr>
        <w:t> </w:t>
      </w:r>
      <w:r>
        <w:rPr>
          <w:color w:val="1C1C1C"/>
          <w:w w:val="105"/>
          <w:sz w:val="18"/>
        </w:rPr>
        <w:t>found</w:t>
      </w:r>
      <w:r>
        <w:rPr>
          <w:color w:val="1C1C1C"/>
          <w:spacing w:val="-2"/>
          <w:w w:val="105"/>
          <w:sz w:val="18"/>
        </w:rPr>
        <w:t> </w:t>
      </w:r>
      <w:r>
        <w:rPr>
          <w:color w:val="313131"/>
          <w:w w:val="105"/>
          <w:sz w:val="18"/>
        </w:rPr>
        <w:t>in</w:t>
      </w:r>
      <w:r>
        <w:rPr>
          <w:color w:val="313131"/>
          <w:spacing w:val="-2"/>
          <w:w w:val="105"/>
          <w:sz w:val="18"/>
        </w:rPr>
        <w:t> </w:t>
      </w:r>
      <w:r>
        <w:rPr>
          <w:color w:val="313131"/>
          <w:w w:val="105"/>
          <w:sz w:val="18"/>
        </w:rPr>
        <w:t>the</w:t>
      </w:r>
      <w:r>
        <w:rPr>
          <w:color w:val="313131"/>
          <w:spacing w:val="7"/>
          <w:w w:val="105"/>
          <w:sz w:val="18"/>
        </w:rPr>
        <w:t> </w:t>
      </w:r>
      <w:r>
        <w:rPr>
          <w:i/>
          <w:color w:val="313131"/>
          <w:w w:val="105"/>
          <w:sz w:val="19"/>
        </w:rPr>
        <w:t>Practitioners</w:t>
      </w:r>
      <w:r>
        <w:rPr>
          <w:i/>
          <w:color w:val="525252"/>
          <w:w w:val="105"/>
          <w:sz w:val="19"/>
        </w:rPr>
        <w:t>'</w:t>
      </w:r>
      <w:r>
        <w:rPr>
          <w:i/>
          <w:color w:val="525252"/>
          <w:spacing w:val="-17"/>
          <w:w w:val="105"/>
          <w:sz w:val="19"/>
        </w:rPr>
        <w:t> </w:t>
      </w:r>
      <w:r>
        <w:rPr>
          <w:i/>
          <w:color w:val="313131"/>
          <w:w w:val="105"/>
          <w:sz w:val="19"/>
        </w:rPr>
        <w:t>Guide*</w:t>
      </w:r>
      <w:r>
        <w:rPr>
          <w:i/>
          <w:color w:val="313131"/>
          <w:spacing w:val="10"/>
          <w:w w:val="105"/>
          <w:sz w:val="19"/>
        </w:rPr>
        <w:t> </w:t>
      </w:r>
      <w:r>
        <w:rPr>
          <w:color w:val="313131"/>
          <w:w w:val="105"/>
          <w:sz w:val="18"/>
        </w:rPr>
        <w:t>which</w:t>
      </w:r>
      <w:r>
        <w:rPr>
          <w:color w:val="313131"/>
          <w:spacing w:val="8"/>
          <w:w w:val="105"/>
          <w:sz w:val="18"/>
        </w:rPr>
        <w:t> </w:t>
      </w:r>
      <w:r>
        <w:rPr>
          <w:color w:val="1C1C1C"/>
          <w:w w:val="105"/>
          <w:sz w:val="18"/>
        </w:rPr>
        <w:t>is</w:t>
      </w:r>
      <w:r>
        <w:rPr>
          <w:color w:val="1C1C1C"/>
          <w:spacing w:val="12"/>
          <w:w w:val="105"/>
          <w:sz w:val="18"/>
        </w:rPr>
        <w:t> </w:t>
      </w:r>
      <w:r>
        <w:rPr>
          <w:color w:val="313131"/>
          <w:w w:val="105"/>
          <w:sz w:val="18"/>
        </w:rPr>
        <w:t>updated</w:t>
      </w:r>
      <w:r>
        <w:rPr>
          <w:color w:val="313131"/>
          <w:spacing w:val="11"/>
          <w:w w:val="105"/>
          <w:sz w:val="18"/>
        </w:rPr>
        <w:t> </w:t>
      </w:r>
      <w:r>
        <w:rPr>
          <w:color w:val="313131"/>
          <w:w w:val="105"/>
          <w:sz w:val="18"/>
        </w:rPr>
        <w:t>from</w:t>
      </w:r>
      <w:r>
        <w:rPr>
          <w:color w:val="313131"/>
          <w:spacing w:val="-2"/>
          <w:w w:val="105"/>
          <w:sz w:val="18"/>
        </w:rPr>
        <w:t> </w:t>
      </w:r>
      <w:r>
        <w:rPr>
          <w:color w:val="313131"/>
          <w:w w:val="105"/>
          <w:sz w:val="18"/>
        </w:rPr>
        <w:t>time</w:t>
      </w:r>
      <w:r>
        <w:rPr>
          <w:color w:val="313131"/>
          <w:spacing w:val="3"/>
          <w:w w:val="105"/>
          <w:sz w:val="18"/>
        </w:rPr>
        <w:t> </w:t>
      </w:r>
      <w:r>
        <w:rPr>
          <w:color w:val="1C1C1C"/>
          <w:w w:val="105"/>
          <w:sz w:val="18"/>
        </w:rPr>
        <w:t>to</w:t>
      </w:r>
      <w:r>
        <w:rPr>
          <w:color w:val="1C1C1C"/>
          <w:spacing w:val="-3"/>
          <w:w w:val="105"/>
          <w:sz w:val="18"/>
        </w:rPr>
        <w:t> </w:t>
      </w:r>
      <w:r>
        <w:rPr>
          <w:color w:val="313131"/>
          <w:w w:val="105"/>
          <w:sz w:val="18"/>
        </w:rPr>
        <w:t>time </w:t>
      </w:r>
      <w:r>
        <w:rPr>
          <w:color w:val="1C1C1C"/>
          <w:w w:val="105"/>
          <w:sz w:val="18"/>
        </w:rPr>
        <w:t>and</w:t>
      </w:r>
      <w:r>
        <w:rPr>
          <w:color w:val="1C1C1C"/>
          <w:spacing w:val="-9"/>
          <w:w w:val="105"/>
          <w:sz w:val="18"/>
        </w:rPr>
        <w:t> </w:t>
      </w:r>
      <w:r>
        <w:rPr>
          <w:color w:val="313131"/>
          <w:w w:val="105"/>
          <w:sz w:val="18"/>
        </w:rPr>
        <w:t>contains</w:t>
      </w:r>
      <w:r>
        <w:rPr>
          <w:color w:val="313131"/>
          <w:spacing w:val="3"/>
          <w:w w:val="105"/>
          <w:sz w:val="18"/>
        </w:rPr>
        <w:t> </w:t>
      </w:r>
      <w:r>
        <w:rPr>
          <w:color w:val="313131"/>
          <w:w w:val="105"/>
          <w:sz w:val="18"/>
        </w:rPr>
        <w:t>everything</w:t>
      </w:r>
      <w:r>
        <w:rPr>
          <w:color w:val="313131"/>
          <w:spacing w:val="1"/>
          <w:w w:val="105"/>
          <w:sz w:val="18"/>
        </w:rPr>
        <w:t> </w:t>
      </w:r>
      <w:r>
        <w:rPr>
          <w:color w:val="313131"/>
          <w:w w:val="105"/>
          <w:sz w:val="18"/>
        </w:rPr>
        <w:t>needed</w:t>
      </w:r>
      <w:r>
        <w:rPr>
          <w:color w:val="313131"/>
          <w:spacing w:val="11"/>
          <w:w w:val="105"/>
          <w:sz w:val="18"/>
        </w:rPr>
        <w:t> </w:t>
      </w:r>
      <w:r>
        <w:rPr>
          <w:color w:val="1C1C1C"/>
          <w:w w:val="105"/>
          <w:sz w:val="18"/>
        </w:rPr>
        <w:t>to</w:t>
      </w:r>
      <w:r>
        <w:rPr>
          <w:color w:val="1C1C1C"/>
          <w:spacing w:val="12"/>
          <w:w w:val="105"/>
          <w:sz w:val="18"/>
        </w:rPr>
        <w:t> </w:t>
      </w:r>
      <w:r>
        <w:rPr>
          <w:color w:val="1C1C1C"/>
          <w:w w:val="105"/>
          <w:sz w:val="18"/>
        </w:rPr>
        <w:t>prepare</w:t>
      </w:r>
      <w:r>
        <w:rPr>
          <w:color w:val="1C1C1C"/>
          <w:spacing w:val="11"/>
          <w:w w:val="105"/>
          <w:sz w:val="18"/>
        </w:rPr>
        <w:t> </w:t>
      </w:r>
      <w:r>
        <w:rPr>
          <w:color w:val="313131"/>
          <w:w w:val="105"/>
          <w:sz w:val="18"/>
        </w:rPr>
        <w:t>successfully</w:t>
      </w:r>
      <w:r>
        <w:rPr>
          <w:color w:val="313131"/>
          <w:spacing w:val="32"/>
          <w:w w:val="105"/>
          <w:sz w:val="18"/>
        </w:rPr>
        <w:t> </w:t>
      </w:r>
      <w:r>
        <w:rPr>
          <w:color w:val="313131"/>
          <w:w w:val="105"/>
          <w:sz w:val="18"/>
        </w:rPr>
        <w:t>for</w:t>
      </w:r>
      <w:r>
        <w:rPr>
          <w:color w:val="313131"/>
          <w:spacing w:val="18"/>
          <w:w w:val="105"/>
          <w:sz w:val="18"/>
        </w:rPr>
        <w:t> </w:t>
      </w:r>
      <w:r>
        <w:rPr>
          <w:color w:val="1C1C1C"/>
          <w:w w:val="105"/>
          <w:sz w:val="18"/>
        </w:rPr>
        <w:t>the</w:t>
      </w:r>
      <w:r>
        <w:rPr>
          <w:color w:val="1C1C1C"/>
          <w:spacing w:val="8"/>
          <w:w w:val="105"/>
          <w:sz w:val="18"/>
        </w:rPr>
        <w:t> </w:t>
      </w:r>
      <w:r>
        <w:rPr>
          <w:color w:val="313131"/>
          <w:w w:val="105"/>
          <w:sz w:val="18"/>
        </w:rPr>
        <w:t>financial</w:t>
      </w:r>
      <w:r>
        <w:rPr>
          <w:color w:val="313131"/>
          <w:spacing w:val="13"/>
          <w:w w:val="105"/>
          <w:sz w:val="18"/>
        </w:rPr>
        <w:t> </w:t>
      </w:r>
      <w:r>
        <w:rPr>
          <w:color w:val="313131"/>
          <w:w w:val="105"/>
          <w:sz w:val="18"/>
        </w:rPr>
        <w:t>year-end</w:t>
      </w:r>
      <w:r>
        <w:rPr>
          <w:color w:val="313131"/>
          <w:spacing w:val="7"/>
          <w:w w:val="105"/>
          <w:sz w:val="18"/>
        </w:rPr>
        <w:t> </w:t>
      </w:r>
      <w:r>
        <w:rPr>
          <w:color w:val="1C1C1C"/>
          <w:w w:val="105"/>
          <w:sz w:val="18"/>
        </w:rPr>
        <w:t>and</w:t>
      </w:r>
      <w:r>
        <w:rPr>
          <w:color w:val="1C1C1C"/>
          <w:spacing w:val="19"/>
          <w:w w:val="105"/>
          <w:sz w:val="18"/>
        </w:rPr>
        <w:t> </w:t>
      </w:r>
      <w:r>
        <w:rPr>
          <w:color w:val="1C1C1C"/>
          <w:w w:val="105"/>
          <w:sz w:val="18"/>
        </w:rPr>
        <w:t>the</w:t>
      </w:r>
      <w:r>
        <w:rPr>
          <w:color w:val="1C1C1C"/>
          <w:spacing w:val="15"/>
          <w:w w:val="105"/>
          <w:sz w:val="18"/>
        </w:rPr>
        <w:t> </w:t>
      </w:r>
      <w:r>
        <w:rPr>
          <w:color w:val="313131"/>
          <w:w w:val="105"/>
          <w:sz w:val="18"/>
        </w:rPr>
        <w:t>subsequent</w:t>
      </w:r>
      <w:r>
        <w:rPr>
          <w:color w:val="313131"/>
          <w:spacing w:val="14"/>
          <w:w w:val="105"/>
          <w:sz w:val="18"/>
        </w:rPr>
        <w:t> </w:t>
      </w:r>
      <w:r>
        <w:rPr>
          <w:color w:val="313131"/>
          <w:w w:val="105"/>
          <w:sz w:val="18"/>
        </w:rPr>
        <w:t>work</w:t>
      </w:r>
      <w:r>
        <w:rPr>
          <w:color w:val="313131"/>
          <w:spacing w:val="10"/>
          <w:w w:val="105"/>
          <w:sz w:val="18"/>
        </w:rPr>
        <w:t> </w:t>
      </w:r>
      <w:r>
        <w:rPr>
          <w:color w:val="313131"/>
          <w:w w:val="105"/>
          <w:sz w:val="18"/>
        </w:rPr>
        <w:t>by</w:t>
      </w:r>
      <w:r>
        <w:rPr>
          <w:color w:val="313131"/>
          <w:spacing w:val="12"/>
          <w:w w:val="105"/>
          <w:sz w:val="18"/>
        </w:rPr>
        <w:t> </w:t>
      </w:r>
      <w:r>
        <w:rPr>
          <w:color w:val="1C1C1C"/>
          <w:w w:val="105"/>
          <w:sz w:val="18"/>
        </w:rPr>
        <w:t>the</w:t>
      </w:r>
      <w:r>
        <w:rPr>
          <w:color w:val="1C1C1C"/>
          <w:spacing w:val="12"/>
          <w:w w:val="105"/>
          <w:sz w:val="18"/>
        </w:rPr>
        <w:t> </w:t>
      </w:r>
      <w:r>
        <w:rPr>
          <w:color w:val="313131"/>
          <w:w w:val="105"/>
          <w:sz w:val="18"/>
        </w:rPr>
        <w:t>external</w:t>
      </w:r>
      <w:r>
        <w:rPr>
          <w:color w:val="313131"/>
          <w:spacing w:val="13"/>
          <w:w w:val="105"/>
          <w:sz w:val="18"/>
        </w:rPr>
        <w:t> </w:t>
      </w:r>
      <w:r>
        <w:rPr>
          <w:color w:val="313131"/>
          <w:w w:val="105"/>
          <w:sz w:val="18"/>
        </w:rPr>
        <w:t>aud</w:t>
      </w:r>
      <w:r>
        <w:rPr>
          <w:color w:val="646464"/>
          <w:w w:val="105"/>
          <w:sz w:val="18"/>
        </w:rPr>
        <w:t>i</w:t>
      </w:r>
      <w:r>
        <w:rPr>
          <w:color w:val="313131"/>
          <w:w w:val="105"/>
          <w:sz w:val="18"/>
        </w:rPr>
        <w:t>tor.</w:t>
      </w:r>
    </w:p>
    <w:p>
      <w:pPr>
        <w:pStyle w:val="ListParagraph"/>
        <w:numPr>
          <w:ilvl w:val="0"/>
          <w:numId w:val="11"/>
        </w:numPr>
        <w:tabs>
          <w:tab w:pos="820" w:val="left" w:leader="none"/>
        </w:tabs>
        <w:spacing w:line="283" w:lineRule="auto" w:before="62" w:after="0"/>
        <w:ind w:left="818" w:right="979" w:hanging="220"/>
        <w:jc w:val="left"/>
        <w:rPr>
          <w:color w:val="424242"/>
          <w:sz w:val="18"/>
        </w:rPr>
      </w:pPr>
      <w:r>
        <w:rPr>
          <w:color w:val="313131"/>
          <w:spacing w:val="-1"/>
          <w:w w:val="105"/>
          <w:sz w:val="18"/>
        </w:rPr>
        <w:t>Make sure </w:t>
      </w:r>
      <w:r>
        <w:rPr>
          <w:color w:val="313131"/>
          <w:w w:val="105"/>
          <w:sz w:val="18"/>
        </w:rPr>
        <w:t>that </w:t>
      </w:r>
      <w:r>
        <w:rPr>
          <w:color w:val="424242"/>
          <w:w w:val="105"/>
          <w:sz w:val="18"/>
        </w:rPr>
        <w:t>the </w:t>
      </w:r>
      <w:r>
        <w:rPr>
          <w:color w:val="1C1C1C"/>
          <w:w w:val="105"/>
          <w:sz w:val="18"/>
        </w:rPr>
        <w:t>AGAR </w:t>
      </w:r>
      <w:r>
        <w:rPr>
          <w:color w:val="313131"/>
          <w:w w:val="105"/>
          <w:sz w:val="18"/>
        </w:rPr>
        <w:t>is complete (no highlighted </w:t>
      </w:r>
      <w:r>
        <w:rPr>
          <w:color w:val="1C1C1C"/>
          <w:w w:val="105"/>
          <w:sz w:val="18"/>
        </w:rPr>
        <w:t>boxes left </w:t>
      </w:r>
      <w:r>
        <w:rPr>
          <w:color w:val="313131"/>
          <w:w w:val="105"/>
          <w:sz w:val="18"/>
        </w:rPr>
        <w:t>empty), and is properly signed and dated. </w:t>
      </w:r>
      <w:r>
        <w:rPr>
          <w:color w:val="1C1C1C"/>
          <w:w w:val="105"/>
          <w:sz w:val="18"/>
        </w:rPr>
        <w:t>If </w:t>
      </w:r>
      <w:r>
        <w:rPr>
          <w:color w:val="313131"/>
          <w:w w:val="105"/>
          <w:sz w:val="18"/>
        </w:rPr>
        <w:t>the</w:t>
      </w:r>
      <w:r>
        <w:rPr>
          <w:color w:val="313131"/>
          <w:spacing w:val="1"/>
          <w:w w:val="105"/>
          <w:sz w:val="18"/>
        </w:rPr>
        <w:t> </w:t>
      </w:r>
      <w:r>
        <w:rPr>
          <w:color w:val="313131"/>
          <w:spacing w:val="-1"/>
          <w:w w:val="105"/>
          <w:sz w:val="18"/>
        </w:rPr>
        <w:t>AGAR</w:t>
      </w:r>
      <w:r>
        <w:rPr>
          <w:color w:val="313131"/>
          <w:spacing w:val="-4"/>
          <w:w w:val="105"/>
          <w:sz w:val="18"/>
        </w:rPr>
        <w:t> </w:t>
      </w:r>
      <w:r>
        <w:rPr>
          <w:color w:val="313131"/>
          <w:spacing w:val="-1"/>
          <w:w w:val="105"/>
          <w:sz w:val="18"/>
        </w:rPr>
        <w:t>contains</w:t>
      </w:r>
      <w:r>
        <w:rPr>
          <w:color w:val="313131"/>
          <w:spacing w:val="2"/>
          <w:w w:val="105"/>
          <w:sz w:val="18"/>
        </w:rPr>
        <w:t> </w:t>
      </w:r>
      <w:r>
        <w:rPr>
          <w:color w:val="313131"/>
          <w:spacing w:val="-1"/>
          <w:w w:val="105"/>
          <w:sz w:val="18"/>
        </w:rPr>
        <w:t>unapproved</w:t>
      </w:r>
      <w:r>
        <w:rPr>
          <w:color w:val="313131"/>
          <w:spacing w:val="-6"/>
          <w:w w:val="105"/>
          <w:sz w:val="18"/>
        </w:rPr>
        <w:t> </w:t>
      </w:r>
      <w:r>
        <w:rPr>
          <w:color w:val="313131"/>
          <w:w w:val="105"/>
          <w:sz w:val="18"/>
        </w:rPr>
        <w:t>or</w:t>
      </w:r>
      <w:r>
        <w:rPr>
          <w:color w:val="313131"/>
          <w:spacing w:val="-8"/>
          <w:w w:val="105"/>
          <w:sz w:val="18"/>
        </w:rPr>
        <w:t> </w:t>
      </w:r>
      <w:r>
        <w:rPr>
          <w:color w:val="313131"/>
          <w:w w:val="105"/>
          <w:sz w:val="18"/>
        </w:rPr>
        <w:t>unexplained</w:t>
      </w:r>
      <w:r>
        <w:rPr>
          <w:color w:val="313131"/>
          <w:spacing w:val="-7"/>
          <w:w w:val="105"/>
          <w:sz w:val="18"/>
        </w:rPr>
        <w:t> </w:t>
      </w:r>
      <w:r>
        <w:rPr>
          <w:color w:val="313131"/>
          <w:w w:val="105"/>
          <w:sz w:val="18"/>
        </w:rPr>
        <w:t>amendments,</w:t>
      </w:r>
      <w:r>
        <w:rPr>
          <w:color w:val="313131"/>
          <w:spacing w:val="7"/>
          <w:w w:val="105"/>
          <w:sz w:val="18"/>
        </w:rPr>
        <w:t> </w:t>
      </w:r>
      <w:r>
        <w:rPr>
          <w:color w:val="1C1C1C"/>
          <w:w w:val="105"/>
          <w:sz w:val="18"/>
        </w:rPr>
        <w:t>it</w:t>
      </w:r>
      <w:r>
        <w:rPr>
          <w:color w:val="1C1C1C"/>
          <w:spacing w:val="-10"/>
          <w:w w:val="105"/>
          <w:sz w:val="18"/>
        </w:rPr>
        <w:t> </w:t>
      </w:r>
      <w:r>
        <w:rPr>
          <w:color w:val="313131"/>
          <w:w w:val="105"/>
          <w:sz w:val="18"/>
        </w:rPr>
        <w:t>may</w:t>
      </w:r>
      <w:r>
        <w:rPr>
          <w:color w:val="313131"/>
          <w:spacing w:val="-3"/>
          <w:w w:val="105"/>
          <w:sz w:val="18"/>
        </w:rPr>
        <w:t> </w:t>
      </w:r>
      <w:r>
        <w:rPr>
          <w:color w:val="313131"/>
          <w:w w:val="105"/>
          <w:sz w:val="18"/>
        </w:rPr>
        <w:t>be</w:t>
      </w:r>
      <w:r>
        <w:rPr>
          <w:color w:val="313131"/>
          <w:spacing w:val="-5"/>
          <w:w w:val="105"/>
          <w:sz w:val="18"/>
        </w:rPr>
        <w:t> </w:t>
      </w:r>
      <w:r>
        <w:rPr>
          <w:color w:val="1C1C1C"/>
          <w:w w:val="105"/>
          <w:sz w:val="18"/>
        </w:rPr>
        <w:t>returned</w:t>
      </w:r>
      <w:r>
        <w:rPr>
          <w:color w:val="1C1C1C"/>
          <w:spacing w:val="-11"/>
          <w:w w:val="105"/>
          <w:sz w:val="18"/>
        </w:rPr>
        <w:t> </w:t>
      </w:r>
      <w:r>
        <w:rPr>
          <w:color w:val="313131"/>
          <w:w w:val="105"/>
          <w:sz w:val="18"/>
        </w:rPr>
        <w:t>and</w:t>
      </w:r>
      <w:r>
        <w:rPr>
          <w:color w:val="313131"/>
          <w:spacing w:val="-9"/>
          <w:w w:val="105"/>
          <w:sz w:val="18"/>
        </w:rPr>
        <w:t> </w:t>
      </w:r>
      <w:r>
        <w:rPr>
          <w:color w:val="313131"/>
          <w:w w:val="105"/>
          <w:sz w:val="18"/>
        </w:rPr>
        <w:t>additional</w:t>
      </w:r>
      <w:r>
        <w:rPr>
          <w:color w:val="313131"/>
          <w:spacing w:val="-5"/>
          <w:w w:val="105"/>
          <w:sz w:val="18"/>
        </w:rPr>
        <w:t> </w:t>
      </w:r>
      <w:r>
        <w:rPr>
          <w:color w:val="1C1C1C"/>
          <w:w w:val="105"/>
          <w:sz w:val="18"/>
        </w:rPr>
        <w:t>costs</w:t>
      </w:r>
      <w:r>
        <w:rPr>
          <w:color w:val="1C1C1C"/>
          <w:spacing w:val="-1"/>
          <w:w w:val="105"/>
          <w:sz w:val="18"/>
        </w:rPr>
        <w:t> </w:t>
      </w:r>
      <w:r>
        <w:rPr>
          <w:color w:val="313131"/>
          <w:w w:val="105"/>
          <w:sz w:val="18"/>
        </w:rPr>
        <w:t>will</w:t>
      </w:r>
      <w:r>
        <w:rPr>
          <w:color w:val="313131"/>
          <w:spacing w:val="-14"/>
          <w:w w:val="105"/>
          <w:sz w:val="18"/>
        </w:rPr>
        <w:t> </w:t>
      </w:r>
      <w:r>
        <w:rPr>
          <w:color w:val="313131"/>
          <w:w w:val="105"/>
          <w:sz w:val="18"/>
        </w:rPr>
        <w:t>be</w:t>
      </w:r>
      <w:r>
        <w:rPr>
          <w:color w:val="313131"/>
          <w:spacing w:val="5"/>
          <w:w w:val="105"/>
          <w:sz w:val="18"/>
        </w:rPr>
        <w:t> </w:t>
      </w:r>
      <w:r>
        <w:rPr>
          <w:color w:val="1C1C1C"/>
          <w:w w:val="105"/>
          <w:sz w:val="18"/>
        </w:rPr>
        <w:t>incurred</w:t>
      </w:r>
      <w:r>
        <w:rPr>
          <w:color w:val="424242"/>
          <w:w w:val="105"/>
          <w:sz w:val="18"/>
        </w:rPr>
        <w:t>.</w:t>
      </w:r>
    </w:p>
    <w:p>
      <w:pPr>
        <w:pStyle w:val="ListParagraph"/>
        <w:numPr>
          <w:ilvl w:val="0"/>
          <w:numId w:val="11"/>
        </w:numPr>
        <w:tabs>
          <w:tab w:pos="822" w:val="left" w:leader="none"/>
        </w:tabs>
        <w:spacing w:line="288" w:lineRule="auto" w:before="43" w:after="0"/>
        <w:ind w:left="823" w:right="1807" w:hanging="224"/>
        <w:jc w:val="left"/>
        <w:rPr>
          <w:color w:val="525252"/>
          <w:sz w:val="18"/>
        </w:rPr>
      </w:pPr>
      <w:r>
        <w:rPr>
          <w:color w:val="1C1C1C"/>
          <w:w w:val="105"/>
          <w:sz w:val="18"/>
        </w:rPr>
        <w:t>The</w:t>
      </w:r>
      <w:r>
        <w:rPr>
          <w:color w:val="1C1C1C"/>
          <w:spacing w:val="25"/>
          <w:w w:val="105"/>
          <w:sz w:val="18"/>
        </w:rPr>
        <w:t> </w:t>
      </w:r>
      <w:r>
        <w:rPr>
          <w:color w:val="313131"/>
          <w:w w:val="105"/>
          <w:sz w:val="18"/>
        </w:rPr>
        <w:t>authority</w:t>
      </w:r>
      <w:r>
        <w:rPr>
          <w:color w:val="313131"/>
          <w:spacing w:val="9"/>
          <w:w w:val="105"/>
          <w:sz w:val="18"/>
        </w:rPr>
        <w:t> </w:t>
      </w:r>
      <w:r>
        <w:rPr>
          <w:b/>
          <w:color w:val="313131"/>
          <w:w w:val="105"/>
          <w:sz w:val="19"/>
        </w:rPr>
        <w:t>should</w:t>
      </w:r>
      <w:r>
        <w:rPr>
          <w:b/>
          <w:color w:val="313131"/>
          <w:spacing w:val="7"/>
          <w:w w:val="105"/>
          <w:sz w:val="19"/>
        </w:rPr>
        <w:t> </w:t>
      </w:r>
      <w:r>
        <w:rPr>
          <w:color w:val="313131"/>
          <w:w w:val="105"/>
          <w:sz w:val="18"/>
        </w:rPr>
        <w:t>receive</w:t>
      </w:r>
      <w:r>
        <w:rPr>
          <w:color w:val="313131"/>
          <w:spacing w:val="16"/>
          <w:w w:val="105"/>
          <w:sz w:val="18"/>
        </w:rPr>
        <w:t> </w:t>
      </w:r>
      <w:r>
        <w:rPr>
          <w:color w:val="313131"/>
          <w:w w:val="105"/>
          <w:sz w:val="18"/>
        </w:rPr>
        <w:t>and</w:t>
      </w:r>
      <w:r>
        <w:rPr>
          <w:color w:val="313131"/>
          <w:spacing w:val="20"/>
          <w:w w:val="105"/>
          <w:sz w:val="18"/>
        </w:rPr>
        <w:t> </w:t>
      </w:r>
      <w:r>
        <w:rPr>
          <w:color w:val="313131"/>
          <w:w w:val="105"/>
          <w:sz w:val="18"/>
        </w:rPr>
        <w:t>note</w:t>
      </w:r>
      <w:r>
        <w:rPr>
          <w:color w:val="313131"/>
          <w:spacing w:val="12"/>
          <w:w w:val="105"/>
          <w:sz w:val="18"/>
        </w:rPr>
        <w:t> </w:t>
      </w:r>
      <w:r>
        <w:rPr>
          <w:color w:val="313131"/>
          <w:w w:val="105"/>
          <w:sz w:val="18"/>
        </w:rPr>
        <w:t>the</w:t>
      </w:r>
      <w:r>
        <w:rPr>
          <w:color w:val="313131"/>
          <w:spacing w:val="-1"/>
          <w:w w:val="105"/>
          <w:sz w:val="18"/>
        </w:rPr>
        <w:t> </w:t>
      </w:r>
      <w:r>
        <w:rPr>
          <w:color w:val="313131"/>
          <w:w w:val="105"/>
          <w:sz w:val="18"/>
        </w:rPr>
        <w:t>Annual</w:t>
      </w:r>
      <w:r>
        <w:rPr>
          <w:color w:val="313131"/>
          <w:spacing w:val="6"/>
          <w:w w:val="105"/>
          <w:sz w:val="18"/>
        </w:rPr>
        <w:t> </w:t>
      </w:r>
      <w:r>
        <w:rPr>
          <w:color w:val="1C1C1C"/>
          <w:w w:val="105"/>
          <w:sz w:val="18"/>
        </w:rPr>
        <w:t>I</w:t>
      </w:r>
      <w:r>
        <w:rPr>
          <w:color w:val="424242"/>
          <w:w w:val="105"/>
          <w:sz w:val="18"/>
        </w:rPr>
        <w:t>nterna</w:t>
      </w:r>
      <w:r>
        <w:rPr>
          <w:color w:val="1C1C1C"/>
          <w:w w:val="105"/>
          <w:sz w:val="18"/>
        </w:rPr>
        <w:t>l</w:t>
      </w:r>
      <w:r>
        <w:rPr>
          <w:color w:val="1C1C1C"/>
          <w:spacing w:val="8"/>
          <w:w w:val="105"/>
          <w:sz w:val="18"/>
        </w:rPr>
        <w:t> </w:t>
      </w:r>
      <w:r>
        <w:rPr>
          <w:color w:val="313131"/>
          <w:w w:val="105"/>
          <w:sz w:val="18"/>
        </w:rPr>
        <w:t>Audit</w:t>
      </w:r>
      <w:r>
        <w:rPr>
          <w:color w:val="313131"/>
          <w:spacing w:val="12"/>
          <w:w w:val="105"/>
          <w:sz w:val="18"/>
        </w:rPr>
        <w:t> </w:t>
      </w:r>
      <w:r>
        <w:rPr>
          <w:color w:val="313131"/>
          <w:w w:val="105"/>
          <w:sz w:val="18"/>
        </w:rPr>
        <w:t>Report</w:t>
      </w:r>
      <w:r>
        <w:rPr>
          <w:color w:val="313131"/>
          <w:spacing w:val="13"/>
          <w:w w:val="105"/>
          <w:sz w:val="18"/>
        </w:rPr>
        <w:t> </w:t>
      </w:r>
      <w:r>
        <w:rPr>
          <w:color w:val="313131"/>
          <w:w w:val="105"/>
          <w:sz w:val="18"/>
        </w:rPr>
        <w:t>before</w:t>
      </w:r>
      <w:r>
        <w:rPr>
          <w:color w:val="313131"/>
          <w:spacing w:val="5"/>
          <w:w w:val="105"/>
          <w:sz w:val="18"/>
        </w:rPr>
        <w:t> </w:t>
      </w:r>
      <w:r>
        <w:rPr>
          <w:color w:val="313131"/>
          <w:w w:val="105"/>
          <w:sz w:val="18"/>
        </w:rPr>
        <w:t>approv</w:t>
      </w:r>
      <w:r>
        <w:rPr>
          <w:color w:val="525252"/>
          <w:w w:val="105"/>
          <w:sz w:val="18"/>
        </w:rPr>
        <w:t>i</w:t>
      </w:r>
      <w:r>
        <w:rPr>
          <w:color w:val="313131"/>
          <w:w w:val="105"/>
          <w:sz w:val="18"/>
        </w:rPr>
        <w:t>ng</w:t>
      </w:r>
      <w:r>
        <w:rPr>
          <w:color w:val="313131"/>
          <w:spacing w:val="11"/>
          <w:w w:val="105"/>
          <w:sz w:val="18"/>
        </w:rPr>
        <w:t> </w:t>
      </w:r>
      <w:r>
        <w:rPr>
          <w:color w:val="313131"/>
          <w:w w:val="105"/>
          <w:sz w:val="18"/>
        </w:rPr>
        <w:t>the</w:t>
      </w:r>
      <w:r>
        <w:rPr>
          <w:color w:val="313131"/>
          <w:spacing w:val="-9"/>
          <w:w w:val="105"/>
          <w:sz w:val="18"/>
        </w:rPr>
        <w:t> </w:t>
      </w:r>
      <w:r>
        <w:rPr>
          <w:color w:val="313131"/>
          <w:w w:val="105"/>
          <w:sz w:val="18"/>
        </w:rPr>
        <w:t>Annual</w:t>
      </w:r>
      <w:r>
        <w:rPr>
          <w:color w:val="313131"/>
          <w:spacing w:val="1"/>
          <w:w w:val="105"/>
          <w:sz w:val="18"/>
        </w:rPr>
        <w:t> </w:t>
      </w:r>
      <w:r>
        <w:rPr>
          <w:color w:val="313131"/>
          <w:w w:val="110"/>
          <w:sz w:val="18"/>
        </w:rPr>
        <w:t>Governance</w:t>
      </w:r>
      <w:r>
        <w:rPr>
          <w:color w:val="313131"/>
          <w:spacing w:val="-14"/>
          <w:w w:val="110"/>
          <w:sz w:val="18"/>
        </w:rPr>
        <w:t> </w:t>
      </w:r>
      <w:r>
        <w:rPr>
          <w:color w:val="313131"/>
          <w:w w:val="110"/>
          <w:sz w:val="18"/>
        </w:rPr>
        <w:t>Statement</w:t>
      </w:r>
      <w:r>
        <w:rPr>
          <w:color w:val="313131"/>
          <w:spacing w:val="4"/>
          <w:w w:val="110"/>
          <w:sz w:val="18"/>
        </w:rPr>
        <w:t> </w:t>
      </w:r>
      <w:r>
        <w:rPr>
          <w:color w:val="313131"/>
          <w:w w:val="110"/>
          <w:sz w:val="18"/>
        </w:rPr>
        <w:t>and</w:t>
      </w:r>
      <w:r>
        <w:rPr>
          <w:color w:val="313131"/>
          <w:spacing w:val="2"/>
          <w:w w:val="110"/>
          <w:sz w:val="18"/>
        </w:rPr>
        <w:t> </w:t>
      </w:r>
      <w:r>
        <w:rPr>
          <w:color w:val="313131"/>
          <w:w w:val="110"/>
          <w:sz w:val="18"/>
        </w:rPr>
        <w:t>the accounts.</w:t>
      </w:r>
    </w:p>
    <w:p>
      <w:pPr>
        <w:pStyle w:val="ListParagraph"/>
        <w:numPr>
          <w:ilvl w:val="0"/>
          <w:numId w:val="11"/>
        </w:numPr>
        <w:tabs>
          <w:tab w:pos="819" w:val="left" w:leader="none"/>
        </w:tabs>
        <w:spacing w:line="283" w:lineRule="auto" w:before="39" w:after="0"/>
        <w:ind w:left="819" w:right="1439" w:hanging="220"/>
        <w:jc w:val="left"/>
        <w:rPr>
          <w:color w:val="313131"/>
          <w:sz w:val="18"/>
        </w:rPr>
      </w:pPr>
      <w:r>
        <w:rPr>
          <w:color w:val="313131"/>
          <w:w w:val="105"/>
          <w:sz w:val="18"/>
        </w:rPr>
        <w:t>Use</w:t>
      </w:r>
      <w:r>
        <w:rPr>
          <w:color w:val="313131"/>
          <w:spacing w:val="22"/>
          <w:w w:val="105"/>
          <w:sz w:val="18"/>
        </w:rPr>
        <w:t> </w:t>
      </w:r>
      <w:r>
        <w:rPr>
          <w:color w:val="1C1C1C"/>
          <w:w w:val="105"/>
          <w:sz w:val="18"/>
        </w:rPr>
        <w:t>the</w:t>
      </w:r>
      <w:r>
        <w:rPr>
          <w:color w:val="1C1C1C"/>
          <w:spacing w:val="12"/>
          <w:w w:val="105"/>
          <w:sz w:val="18"/>
        </w:rPr>
        <w:t> </w:t>
      </w:r>
      <w:r>
        <w:rPr>
          <w:color w:val="313131"/>
          <w:w w:val="105"/>
          <w:sz w:val="18"/>
        </w:rPr>
        <w:t>checklist</w:t>
      </w:r>
      <w:r>
        <w:rPr>
          <w:color w:val="313131"/>
          <w:spacing w:val="14"/>
          <w:w w:val="105"/>
          <w:sz w:val="18"/>
        </w:rPr>
        <w:t> </w:t>
      </w:r>
      <w:r>
        <w:rPr>
          <w:color w:val="313131"/>
          <w:w w:val="105"/>
          <w:sz w:val="18"/>
        </w:rPr>
        <w:t>provided</w:t>
      </w:r>
      <w:r>
        <w:rPr>
          <w:color w:val="313131"/>
          <w:spacing w:val="21"/>
          <w:w w:val="105"/>
          <w:sz w:val="18"/>
        </w:rPr>
        <w:t> </w:t>
      </w:r>
      <w:r>
        <w:rPr>
          <w:color w:val="313131"/>
          <w:w w:val="105"/>
          <w:sz w:val="18"/>
        </w:rPr>
        <w:t>below</w:t>
      </w:r>
      <w:r>
        <w:rPr>
          <w:color w:val="313131"/>
          <w:spacing w:val="12"/>
          <w:w w:val="105"/>
          <w:sz w:val="18"/>
        </w:rPr>
        <w:t> </w:t>
      </w:r>
      <w:r>
        <w:rPr>
          <w:color w:val="313131"/>
          <w:w w:val="105"/>
          <w:sz w:val="18"/>
        </w:rPr>
        <w:t>to</w:t>
      </w:r>
      <w:r>
        <w:rPr>
          <w:color w:val="313131"/>
          <w:spacing w:val="6"/>
          <w:w w:val="105"/>
          <w:sz w:val="18"/>
        </w:rPr>
        <w:t> </w:t>
      </w:r>
      <w:r>
        <w:rPr>
          <w:color w:val="424242"/>
          <w:w w:val="105"/>
          <w:sz w:val="18"/>
        </w:rPr>
        <w:t>review</w:t>
      </w:r>
      <w:r>
        <w:rPr>
          <w:color w:val="424242"/>
          <w:spacing w:val="15"/>
          <w:w w:val="105"/>
          <w:sz w:val="18"/>
        </w:rPr>
        <w:t> </w:t>
      </w:r>
      <w:r>
        <w:rPr>
          <w:color w:val="313131"/>
          <w:w w:val="105"/>
          <w:sz w:val="18"/>
        </w:rPr>
        <w:t>the</w:t>
      </w:r>
      <w:r>
        <w:rPr>
          <w:color w:val="313131"/>
          <w:spacing w:val="-4"/>
          <w:w w:val="105"/>
          <w:sz w:val="18"/>
        </w:rPr>
        <w:t> </w:t>
      </w:r>
      <w:r>
        <w:rPr>
          <w:color w:val="313131"/>
          <w:w w:val="105"/>
          <w:sz w:val="18"/>
        </w:rPr>
        <w:t>AGAR</w:t>
      </w:r>
      <w:r>
        <w:rPr>
          <w:color w:val="313131"/>
          <w:spacing w:val="22"/>
          <w:w w:val="105"/>
          <w:sz w:val="18"/>
        </w:rPr>
        <w:t> </w:t>
      </w:r>
      <w:r>
        <w:rPr>
          <w:color w:val="313131"/>
          <w:w w:val="105"/>
          <w:sz w:val="18"/>
        </w:rPr>
        <w:t>for</w:t>
      </w:r>
      <w:r>
        <w:rPr>
          <w:color w:val="313131"/>
          <w:spacing w:val="10"/>
          <w:w w:val="105"/>
          <w:sz w:val="18"/>
        </w:rPr>
        <w:t> </w:t>
      </w:r>
      <w:r>
        <w:rPr>
          <w:color w:val="313131"/>
          <w:w w:val="105"/>
          <w:sz w:val="18"/>
        </w:rPr>
        <w:t>completeness</w:t>
      </w:r>
      <w:r>
        <w:rPr>
          <w:color w:val="313131"/>
          <w:spacing w:val="32"/>
          <w:w w:val="105"/>
          <w:sz w:val="18"/>
        </w:rPr>
        <w:t> </w:t>
      </w:r>
      <w:r>
        <w:rPr>
          <w:color w:val="313131"/>
          <w:w w:val="105"/>
          <w:sz w:val="18"/>
        </w:rPr>
        <w:t>before</w:t>
      </w:r>
      <w:r>
        <w:rPr>
          <w:color w:val="313131"/>
          <w:spacing w:val="13"/>
          <w:w w:val="105"/>
          <w:sz w:val="18"/>
        </w:rPr>
        <w:t> </w:t>
      </w:r>
      <w:r>
        <w:rPr>
          <w:color w:val="1C1C1C"/>
          <w:w w:val="105"/>
          <w:sz w:val="18"/>
        </w:rPr>
        <w:t>returning</w:t>
      </w:r>
      <w:r>
        <w:rPr>
          <w:color w:val="1C1C1C"/>
          <w:spacing w:val="11"/>
          <w:w w:val="105"/>
          <w:sz w:val="18"/>
        </w:rPr>
        <w:t> </w:t>
      </w:r>
      <w:r>
        <w:rPr>
          <w:color w:val="1C1C1C"/>
          <w:w w:val="105"/>
          <w:sz w:val="18"/>
        </w:rPr>
        <w:t>it</w:t>
      </w:r>
      <w:r>
        <w:rPr>
          <w:color w:val="1C1C1C"/>
          <w:spacing w:val="15"/>
          <w:w w:val="105"/>
          <w:sz w:val="18"/>
        </w:rPr>
        <w:t> </w:t>
      </w:r>
      <w:r>
        <w:rPr>
          <w:color w:val="313131"/>
          <w:w w:val="105"/>
          <w:sz w:val="18"/>
        </w:rPr>
        <w:t>to</w:t>
      </w:r>
      <w:r>
        <w:rPr>
          <w:color w:val="313131"/>
          <w:spacing w:val="6"/>
          <w:w w:val="105"/>
          <w:sz w:val="18"/>
        </w:rPr>
        <w:t> </w:t>
      </w:r>
      <w:r>
        <w:rPr>
          <w:color w:val="313131"/>
          <w:w w:val="105"/>
          <w:sz w:val="18"/>
        </w:rPr>
        <w:t>the</w:t>
      </w:r>
      <w:r>
        <w:rPr>
          <w:color w:val="313131"/>
          <w:spacing w:val="4"/>
          <w:w w:val="105"/>
          <w:sz w:val="18"/>
        </w:rPr>
        <w:t> </w:t>
      </w:r>
      <w:r>
        <w:rPr>
          <w:color w:val="313131"/>
          <w:w w:val="105"/>
          <w:sz w:val="18"/>
        </w:rPr>
        <w:t>external</w:t>
      </w:r>
      <w:r>
        <w:rPr>
          <w:color w:val="313131"/>
          <w:spacing w:val="1"/>
          <w:w w:val="105"/>
          <w:sz w:val="18"/>
        </w:rPr>
        <w:t> </w:t>
      </w:r>
      <w:r>
        <w:rPr>
          <w:color w:val="313131"/>
          <w:w w:val="110"/>
          <w:sz w:val="18"/>
        </w:rPr>
        <w:t>auditor</w:t>
      </w:r>
      <w:r>
        <w:rPr>
          <w:color w:val="313131"/>
          <w:spacing w:val="-4"/>
          <w:w w:val="110"/>
          <w:sz w:val="18"/>
        </w:rPr>
        <w:t> </w:t>
      </w:r>
      <w:r>
        <w:rPr>
          <w:color w:val="313131"/>
          <w:w w:val="110"/>
          <w:sz w:val="18"/>
        </w:rPr>
        <w:t>by</w:t>
      </w:r>
      <w:r>
        <w:rPr>
          <w:color w:val="313131"/>
          <w:spacing w:val="6"/>
          <w:w w:val="110"/>
          <w:sz w:val="18"/>
        </w:rPr>
        <w:t> </w:t>
      </w:r>
      <w:r>
        <w:rPr>
          <w:color w:val="313131"/>
          <w:w w:val="110"/>
          <w:sz w:val="18"/>
        </w:rPr>
        <w:t>email</w:t>
      </w:r>
      <w:r>
        <w:rPr>
          <w:color w:val="313131"/>
          <w:spacing w:val="-3"/>
          <w:w w:val="110"/>
          <w:sz w:val="18"/>
        </w:rPr>
        <w:t> </w:t>
      </w:r>
      <w:r>
        <w:rPr>
          <w:color w:val="313131"/>
          <w:w w:val="110"/>
          <w:sz w:val="18"/>
        </w:rPr>
        <w:t>or</w:t>
      </w:r>
      <w:r>
        <w:rPr>
          <w:color w:val="313131"/>
          <w:spacing w:val="7"/>
          <w:w w:val="110"/>
          <w:sz w:val="18"/>
        </w:rPr>
        <w:t> </w:t>
      </w:r>
      <w:r>
        <w:rPr>
          <w:color w:val="313131"/>
          <w:w w:val="110"/>
          <w:sz w:val="18"/>
        </w:rPr>
        <w:t>post</w:t>
      </w:r>
      <w:r>
        <w:rPr>
          <w:color w:val="313131"/>
          <w:spacing w:val="-5"/>
          <w:w w:val="110"/>
          <w:sz w:val="18"/>
        </w:rPr>
        <w:t> </w:t>
      </w:r>
      <w:r>
        <w:rPr>
          <w:color w:val="313131"/>
          <w:w w:val="110"/>
          <w:sz w:val="18"/>
        </w:rPr>
        <w:t>(not</w:t>
      </w:r>
      <w:r>
        <w:rPr>
          <w:color w:val="313131"/>
          <w:spacing w:val="-7"/>
          <w:w w:val="110"/>
          <w:sz w:val="18"/>
        </w:rPr>
        <w:t> </w:t>
      </w:r>
      <w:r>
        <w:rPr>
          <w:color w:val="313131"/>
          <w:w w:val="110"/>
          <w:sz w:val="18"/>
        </w:rPr>
        <w:t>both)</w:t>
      </w:r>
      <w:r>
        <w:rPr>
          <w:color w:val="313131"/>
          <w:spacing w:val="-6"/>
          <w:w w:val="110"/>
          <w:sz w:val="18"/>
        </w:rPr>
        <w:t> </w:t>
      </w:r>
      <w:r>
        <w:rPr>
          <w:color w:val="313131"/>
          <w:w w:val="110"/>
          <w:sz w:val="18"/>
        </w:rPr>
        <w:t>no</w:t>
      </w:r>
      <w:r>
        <w:rPr>
          <w:color w:val="313131"/>
          <w:spacing w:val="-8"/>
          <w:w w:val="110"/>
          <w:sz w:val="18"/>
        </w:rPr>
        <w:t> </w:t>
      </w:r>
      <w:r>
        <w:rPr>
          <w:color w:val="313131"/>
          <w:w w:val="110"/>
          <w:sz w:val="18"/>
        </w:rPr>
        <w:t>later</w:t>
      </w:r>
      <w:r>
        <w:rPr>
          <w:color w:val="313131"/>
          <w:spacing w:val="-8"/>
          <w:w w:val="110"/>
          <w:sz w:val="18"/>
        </w:rPr>
        <w:t> </w:t>
      </w:r>
      <w:r>
        <w:rPr>
          <w:color w:val="313131"/>
          <w:w w:val="110"/>
          <w:sz w:val="18"/>
        </w:rPr>
        <w:t>than</w:t>
      </w:r>
      <w:r>
        <w:rPr>
          <w:color w:val="313131"/>
          <w:spacing w:val="-6"/>
          <w:w w:val="110"/>
          <w:sz w:val="18"/>
        </w:rPr>
        <w:t> </w:t>
      </w:r>
      <w:r>
        <w:rPr>
          <w:color w:val="313131"/>
          <w:w w:val="110"/>
          <w:sz w:val="18"/>
        </w:rPr>
        <w:t>30</w:t>
      </w:r>
      <w:r>
        <w:rPr>
          <w:color w:val="313131"/>
          <w:spacing w:val="-4"/>
          <w:w w:val="110"/>
          <w:sz w:val="18"/>
        </w:rPr>
        <w:t> </w:t>
      </w:r>
      <w:r>
        <w:rPr>
          <w:color w:val="1C1C1C"/>
          <w:w w:val="110"/>
          <w:sz w:val="18"/>
        </w:rPr>
        <w:t>Ju</w:t>
      </w:r>
      <w:r>
        <w:rPr>
          <w:color w:val="525252"/>
          <w:w w:val="110"/>
          <w:sz w:val="18"/>
        </w:rPr>
        <w:t>n</w:t>
      </w:r>
      <w:r>
        <w:rPr>
          <w:color w:val="313131"/>
          <w:w w:val="110"/>
          <w:sz w:val="18"/>
        </w:rPr>
        <w:t>e</w:t>
      </w:r>
      <w:r>
        <w:rPr>
          <w:color w:val="313131"/>
          <w:spacing w:val="3"/>
          <w:w w:val="110"/>
          <w:sz w:val="18"/>
        </w:rPr>
        <w:t> </w:t>
      </w:r>
      <w:r>
        <w:rPr>
          <w:color w:val="313131"/>
          <w:w w:val="110"/>
          <w:sz w:val="18"/>
        </w:rPr>
        <w:t>2022.</w:t>
      </w:r>
    </w:p>
    <w:p>
      <w:pPr>
        <w:pStyle w:val="ListParagraph"/>
        <w:numPr>
          <w:ilvl w:val="0"/>
          <w:numId w:val="11"/>
        </w:numPr>
        <w:tabs>
          <w:tab w:pos="815" w:val="left" w:leader="none"/>
        </w:tabs>
        <w:spacing w:line="283" w:lineRule="auto" w:before="53" w:after="0"/>
        <w:ind w:left="817" w:right="1132" w:hanging="218"/>
        <w:jc w:val="left"/>
        <w:rPr>
          <w:color w:val="1C1C1C"/>
          <w:sz w:val="18"/>
        </w:rPr>
      </w:pPr>
      <w:r>
        <w:rPr>
          <w:color w:val="1C1C1C"/>
          <w:w w:val="105"/>
          <w:sz w:val="18"/>
        </w:rPr>
        <w:t>The </w:t>
      </w:r>
      <w:r>
        <w:rPr>
          <w:color w:val="313131"/>
          <w:w w:val="105"/>
          <w:sz w:val="18"/>
        </w:rPr>
        <w:t>Annual Governance</w:t>
      </w:r>
      <w:r>
        <w:rPr>
          <w:color w:val="313131"/>
          <w:spacing w:val="1"/>
          <w:w w:val="105"/>
          <w:sz w:val="18"/>
        </w:rPr>
        <w:t> </w:t>
      </w:r>
      <w:r>
        <w:rPr>
          <w:color w:val="313131"/>
          <w:w w:val="105"/>
          <w:sz w:val="18"/>
        </w:rPr>
        <w:t>Statement</w:t>
      </w:r>
      <w:r>
        <w:rPr>
          <w:color w:val="313131"/>
          <w:spacing w:val="1"/>
          <w:w w:val="105"/>
          <w:sz w:val="18"/>
        </w:rPr>
        <w:t> </w:t>
      </w:r>
      <w:r>
        <w:rPr>
          <w:color w:val="313131"/>
          <w:w w:val="105"/>
          <w:sz w:val="18"/>
        </w:rPr>
        <w:t>(Section 1) must </w:t>
      </w:r>
      <w:r>
        <w:rPr>
          <w:color w:val="1C1C1C"/>
          <w:w w:val="105"/>
          <w:sz w:val="18"/>
        </w:rPr>
        <w:t>be </w:t>
      </w:r>
      <w:r>
        <w:rPr>
          <w:color w:val="313131"/>
          <w:w w:val="105"/>
          <w:sz w:val="18"/>
        </w:rPr>
        <w:t>approved on</w:t>
      </w:r>
      <w:r>
        <w:rPr>
          <w:color w:val="313131"/>
          <w:spacing w:val="1"/>
          <w:w w:val="105"/>
          <w:sz w:val="18"/>
        </w:rPr>
        <w:t> </w:t>
      </w:r>
      <w:r>
        <w:rPr>
          <w:color w:val="1C1C1C"/>
          <w:w w:val="105"/>
          <w:sz w:val="18"/>
        </w:rPr>
        <w:t>the </w:t>
      </w:r>
      <w:r>
        <w:rPr>
          <w:color w:val="313131"/>
          <w:w w:val="105"/>
          <w:sz w:val="18"/>
        </w:rPr>
        <w:t>same day or before</w:t>
      </w:r>
      <w:r>
        <w:rPr>
          <w:color w:val="313131"/>
          <w:spacing w:val="1"/>
          <w:w w:val="105"/>
          <w:sz w:val="18"/>
        </w:rPr>
        <w:t> </w:t>
      </w:r>
      <w:r>
        <w:rPr>
          <w:color w:val="1C1C1C"/>
          <w:w w:val="105"/>
          <w:sz w:val="18"/>
        </w:rPr>
        <w:t>the </w:t>
      </w:r>
      <w:r>
        <w:rPr>
          <w:color w:val="313131"/>
          <w:w w:val="105"/>
          <w:sz w:val="18"/>
        </w:rPr>
        <w:t>Accounting</w:t>
      </w:r>
      <w:r>
        <w:rPr>
          <w:color w:val="313131"/>
          <w:spacing w:val="1"/>
          <w:w w:val="105"/>
          <w:sz w:val="18"/>
        </w:rPr>
        <w:t> </w:t>
      </w:r>
      <w:r>
        <w:rPr>
          <w:color w:val="313131"/>
          <w:w w:val="110"/>
          <w:sz w:val="18"/>
        </w:rPr>
        <w:t>Statements</w:t>
      </w:r>
      <w:r>
        <w:rPr>
          <w:color w:val="313131"/>
          <w:spacing w:val="-9"/>
          <w:w w:val="110"/>
          <w:sz w:val="18"/>
        </w:rPr>
        <w:t> </w:t>
      </w:r>
      <w:r>
        <w:rPr>
          <w:color w:val="313131"/>
          <w:w w:val="110"/>
          <w:sz w:val="18"/>
        </w:rPr>
        <w:t>(Section</w:t>
      </w:r>
      <w:r>
        <w:rPr>
          <w:color w:val="313131"/>
          <w:spacing w:val="1"/>
          <w:w w:val="110"/>
          <w:sz w:val="18"/>
        </w:rPr>
        <w:t> </w:t>
      </w:r>
      <w:r>
        <w:rPr>
          <w:color w:val="313131"/>
          <w:w w:val="110"/>
          <w:sz w:val="18"/>
        </w:rPr>
        <w:t>2)</w:t>
      </w:r>
      <w:r>
        <w:rPr>
          <w:color w:val="313131"/>
          <w:spacing w:val="-1"/>
          <w:w w:val="110"/>
          <w:sz w:val="18"/>
        </w:rPr>
        <w:t> </w:t>
      </w:r>
      <w:r>
        <w:rPr>
          <w:color w:val="313131"/>
          <w:w w:val="110"/>
          <w:sz w:val="18"/>
        </w:rPr>
        <w:t>and evidenced</w:t>
      </w:r>
      <w:r>
        <w:rPr>
          <w:color w:val="313131"/>
          <w:spacing w:val="1"/>
          <w:w w:val="110"/>
          <w:sz w:val="18"/>
        </w:rPr>
        <w:t> </w:t>
      </w:r>
      <w:r>
        <w:rPr>
          <w:color w:val="1C1C1C"/>
          <w:w w:val="110"/>
          <w:sz w:val="18"/>
        </w:rPr>
        <w:t>by</w:t>
      </w:r>
      <w:r>
        <w:rPr>
          <w:color w:val="1C1C1C"/>
          <w:spacing w:val="-6"/>
          <w:w w:val="110"/>
          <w:sz w:val="18"/>
        </w:rPr>
        <w:t> </w:t>
      </w:r>
      <w:r>
        <w:rPr>
          <w:color w:val="313131"/>
          <w:w w:val="110"/>
          <w:sz w:val="18"/>
        </w:rPr>
        <w:t>the</w:t>
      </w:r>
      <w:r>
        <w:rPr>
          <w:color w:val="313131"/>
          <w:spacing w:val="-8"/>
          <w:w w:val="110"/>
          <w:sz w:val="18"/>
        </w:rPr>
        <w:t> </w:t>
      </w:r>
      <w:r>
        <w:rPr>
          <w:color w:val="313131"/>
          <w:w w:val="110"/>
          <w:sz w:val="18"/>
        </w:rPr>
        <w:t>agenda</w:t>
      </w:r>
      <w:r>
        <w:rPr>
          <w:color w:val="313131"/>
          <w:spacing w:val="1"/>
          <w:w w:val="110"/>
          <w:sz w:val="18"/>
        </w:rPr>
        <w:t> </w:t>
      </w:r>
      <w:r>
        <w:rPr>
          <w:color w:val="313131"/>
          <w:w w:val="110"/>
          <w:sz w:val="18"/>
        </w:rPr>
        <w:t>or</w:t>
      </w:r>
      <w:r>
        <w:rPr>
          <w:color w:val="313131"/>
          <w:spacing w:val="-6"/>
          <w:w w:val="110"/>
          <w:sz w:val="18"/>
        </w:rPr>
        <w:t> </w:t>
      </w:r>
      <w:r>
        <w:rPr>
          <w:color w:val="1C1C1C"/>
          <w:w w:val="110"/>
          <w:sz w:val="18"/>
        </w:rPr>
        <w:t>minute</w:t>
      </w:r>
      <w:r>
        <w:rPr>
          <w:color w:val="1C1C1C"/>
          <w:spacing w:val="-4"/>
          <w:w w:val="110"/>
          <w:sz w:val="18"/>
        </w:rPr>
        <w:t> </w:t>
      </w:r>
      <w:r>
        <w:rPr>
          <w:color w:val="313131"/>
          <w:w w:val="110"/>
          <w:sz w:val="18"/>
        </w:rPr>
        <w:t>references.</w:t>
      </w:r>
    </w:p>
    <w:p>
      <w:pPr>
        <w:pStyle w:val="ListParagraph"/>
        <w:numPr>
          <w:ilvl w:val="0"/>
          <w:numId w:val="11"/>
        </w:numPr>
        <w:tabs>
          <w:tab w:pos="815" w:val="left" w:leader="none"/>
        </w:tabs>
        <w:spacing w:line="283" w:lineRule="auto" w:before="52" w:after="0"/>
        <w:ind w:left="815" w:right="1205" w:hanging="224"/>
        <w:jc w:val="left"/>
        <w:rPr>
          <w:color w:val="313131"/>
          <w:sz w:val="18"/>
        </w:rPr>
      </w:pPr>
      <w:r>
        <w:rPr>
          <w:color w:val="1C1C1C"/>
          <w:w w:val="105"/>
          <w:sz w:val="18"/>
        </w:rPr>
        <w:t>The</w:t>
      </w:r>
      <w:r>
        <w:rPr>
          <w:color w:val="1C1C1C"/>
          <w:spacing w:val="1"/>
          <w:w w:val="105"/>
          <w:sz w:val="18"/>
        </w:rPr>
        <w:t> </w:t>
      </w:r>
      <w:r>
        <w:rPr>
          <w:color w:val="313131"/>
          <w:w w:val="105"/>
          <w:sz w:val="18"/>
        </w:rPr>
        <w:t>Responsible</w:t>
      </w:r>
      <w:r>
        <w:rPr>
          <w:color w:val="313131"/>
          <w:spacing w:val="1"/>
          <w:w w:val="105"/>
          <w:sz w:val="18"/>
        </w:rPr>
        <w:t> </w:t>
      </w:r>
      <w:r>
        <w:rPr>
          <w:color w:val="1C1C1C"/>
          <w:w w:val="105"/>
          <w:sz w:val="18"/>
        </w:rPr>
        <w:t>Finan</w:t>
      </w:r>
      <w:r>
        <w:rPr>
          <w:color w:val="424242"/>
          <w:w w:val="105"/>
          <w:sz w:val="18"/>
        </w:rPr>
        <w:t>c</w:t>
      </w:r>
      <w:r>
        <w:rPr>
          <w:color w:val="1C1C1C"/>
          <w:w w:val="105"/>
          <w:sz w:val="18"/>
        </w:rPr>
        <w:t>ial </w:t>
      </w:r>
      <w:r>
        <w:rPr>
          <w:color w:val="313131"/>
          <w:w w:val="105"/>
          <w:sz w:val="18"/>
        </w:rPr>
        <w:t>Officer </w:t>
      </w:r>
      <w:r>
        <w:rPr>
          <w:color w:val="424242"/>
          <w:w w:val="105"/>
          <w:sz w:val="18"/>
        </w:rPr>
        <w:t>(</w:t>
      </w:r>
      <w:r>
        <w:rPr>
          <w:color w:val="1C1C1C"/>
          <w:w w:val="105"/>
          <w:sz w:val="18"/>
        </w:rPr>
        <w:t>RFO)</w:t>
      </w:r>
      <w:r>
        <w:rPr>
          <w:color w:val="1C1C1C"/>
          <w:spacing w:val="1"/>
          <w:w w:val="105"/>
          <w:sz w:val="18"/>
        </w:rPr>
        <w:t> </w:t>
      </w:r>
      <w:r>
        <w:rPr>
          <w:color w:val="313131"/>
          <w:w w:val="105"/>
          <w:sz w:val="18"/>
        </w:rPr>
        <w:t>must certify</w:t>
      </w:r>
      <w:r>
        <w:rPr>
          <w:color w:val="313131"/>
          <w:spacing w:val="1"/>
          <w:w w:val="105"/>
          <w:sz w:val="18"/>
        </w:rPr>
        <w:t> </w:t>
      </w:r>
      <w:r>
        <w:rPr>
          <w:color w:val="313131"/>
          <w:w w:val="105"/>
          <w:sz w:val="18"/>
        </w:rPr>
        <w:t>the accounts (Section 2) before </w:t>
      </w:r>
      <w:r>
        <w:rPr>
          <w:color w:val="1C1C1C"/>
          <w:w w:val="105"/>
          <w:sz w:val="18"/>
        </w:rPr>
        <w:t>they  </w:t>
      </w:r>
      <w:r>
        <w:rPr>
          <w:color w:val="313131"/>
          <w:w w:val="105"/>
          <w:sz w:val="18"/>
        </w:rPr>
        <w:t>are </w:t>
      </w:r>
      <w:r>
        <w:rPr>
          <w:color w:val="1C1C1C"/>
          <w:w w:val="105"/>
          <w:sz w:val="18"/>
        </w:rPr>
        <w:t>presen</w:t>
      </w:r>
      <w:r>
        <w:rPr>
          <w:color w:val="424242"/>
          <w:w w:val="105"/>
          <w:sz w:val="18"/>
        </w:rPr>
        <w:t>ted </w:t>
      </w:r>
      <w:r>
        <w:rPr>
          <w:color w:val="313131"/>
          <w:w w:val="105"/>
          <w:sz w:val="18"/>
        </w:rPr>
        <w:t>to</w:t>
      </w:r>
      <w:r>
        <w:rPr>
          <w:color w:val="313131"/>
          <w:spacing w:val="-50"/>
          <w:w w:val="105"/>
          <w:sz w:val="18"/>
        </w:rPr>
        <w:t> </w:t>
      </w:r>
      <w:r>
        <w:rPr>
          <w:color w:val="424242"/>
          <w:spacing w:val="-1"/>
          <w:w w:val="110"/>
          <w:sz w:val="18"/>
        </w:rPr>
        <w:t>the</w:t>
      </w:r>
      <w:r>
        <w:rPr>
          <w:color w:val="424242"/>
          <w:spacing w:val="8"/>
          <w:w w:val="110"/>
          <w:sz w:val="18"/>
        </w:rPr>
        <w:t> </w:t>
      </w:r>
      <w:r>
        <w:rPr>
          <w:color w:val="313131"/>
          <w:spacing w:val="-1"/>
          <w:w w:val="110"/>
          <w:sz w:val="18"/>
        </w:rPr>
        <w:t>authority</w:t>
      </w:r>
      <w:r>
        <w:rPr>
          <w:color w:val="313131"/>
          <w:spacing w:val="-9"/>
          <w:w w:val="110"/>
          <w:sz w:val="18"/>
        </w:rPr>
        <w:t> </w:t>
      </w:r>
      <w:r>
        <w:rPr>
          <w:color w:val="313131"/>
          <w:w w:val="110"/>
          <w:sz w:val="18"/>
        </w:rPr>
        <w:t>for</w:t>
      </w:r>
      <w:r>
        <w:rPr>
          <w:color w:val="313131"/>
          <w:spacing w:val="-3"/>
          <w:w w:val="110"/>
          <w:sz w:val="18"/>
        </w:rPr>
        <w:t> </w:t>
      </w:r>
      <w:r>
        <w:rPr>
          <w:color w:val="313131"/>
          <w:w w:val="110"/>
          <w:sz w:val="18"/>
        </w:rPr>
        <w:t>approval.</w:t>
      </w:r>
      <w:r>
        <w:rPr>
          <w:color w:val="313131"/>
          <w:spacing w:val="-2"/>
          <w:w w:val="110"/>
          <w:sz w:val="18"/>
        </w:rPr>
        <w:t> </w:t>
      </w:r>
      <w:r>
        <w:rPr>
          <w:color w:val="1C1C1C"/>
          <w:w w:val="110"/>
          <w:sz w:val="18"/>
        </w:rPr>
        <w:t>The</w:t>
      </w:r>
      <w:r>
        <w:rPr>
          <w:color w:val="1C1C1C"/>
          <w:spacing w:val="-4"/>
          <w:w w:val="110"/>
          <w:sz w:val="18"/>
        </w:rPr>
        <w:t> </w:t>
      </w:r>
      <w:r>
        <w:rPr>
          <w:color w:val="313131"/>
          <w:w w:val="110"/>
          <w:sz w:val="18"/>
        </w:rPr>
        <w:t>authority</w:t>
      </w:r>
      <w:r>
        <w:rPr>
          <w:color w:val="313131"/>
          <w:spacing w:val="-11"/>
          <w:w w:val="110"/>
          <w:sz w:val="18"/>
        </w:rPr>
        <w:t> </w:t>
      </w:r>
      <w:r>
        <w:rPr>
          <w:color w:val="313131"/>
          <w:w w:val="110"/>
          <w:sz w:val="18"/>
        </w:rPr>
        <w:t>must</w:t>
      </w:r>
      <w:r>
        <w:rPr>
          <w:color w:val="313131"/>
          <w:spacing w:val="-10"/>
          <w:w w:val="110"/>
          <w:sz w:val="18"/>
        </w:rPr>
        <w:t> </w:t>
      </w:r>
      <w:r>
        <w:rPr>
          <w:color w:val="313131"/>
          <w:w w:val="110"/>
          <w:sz w:val="18"/>
        </w:rPr>
        <w:t>in</w:t>
      </w:r>
      <w:r>
        <w:rPr>
          <w:color w:val="313131"/>
          <w:spacing w:val="-10"/>
          <w:w w:val="110"/>
          <w:sz w:val="18"/>
        </w:rPr>
        <w:t> </w:t>
      </w:r>
      <w:r>
        <w:rPr>
          <w:color w:val="1C1C1C"/>
          <w:w w:val="110"/>
          <w:sz w:val="18"/>
        </w:rPr>
        <w:t>this</w:t>
      </w:r>
      <w:r>
        <w:rPr>
          <w:color w:val="1C1C1C"/>
          <w:spacing w:val="-10"/>
          <w:w w:val="110"/>
          <w:sz w:val="18"/>
        </w:rPr>
        <w:t> </w:t>
      </w:r>
      <w:r>
        <w:rPr>
          <w:color w:val="313131"/>
          <w:w w:val="110"/>
          <w:sz w:val="18"/>
        </w:rPr>
        <w:t>order;</w:t>
      </w:r>
      <w:r>
        <w:rPr>
          <w:color w:val="313131"/>
          <w:spacing w:val="-10"/>
          <w:w w:val="110"/>
          <w:sz w:val="18"/>
        </w:rPr>
        <w:t> </w:t>
      </w:r>
      <w:r>
        <w:rPr>
          <w:color w:val="313131"/>
          <w:w w:val="110"/>
          <w:sz w:val="18"/>
        </w:rPr>
        <w:t>consider</w:t>
      </w:r>
      <w:r>
        <w:rPr>
          <w:color w:val="525252"/>
          <w:w w:val="110"/>
          <w:sz w:val="18"/>
        </w:rPr>
        <w:t>,</w:t>
      </w:r>
      <w:r>
        <w:rPr>
          <w:color w:val="525252"/>
          <w:spacing w:val="-6"/>
          <w:w w:val="110"/>
          <w:sz w:val="18"/>
        </w:rPr>
        <w:t> </w:t>
      </w:r>
      <w:r>
        <w:rPr>
          <w:color w:val="313131"/>
          <w:w w:val="110"/>
          <w:sz w:val="18"/>
        </w:rPr>
        <w:t>approve</w:t>
      </w:r>
      <w:r>
        <w:rPr>
          <w:color w:val="313131"/>
          <w:spacing w:val="-14"/>
          <w:w w:val="110"/>
          <w:sz w:val="18"/>
        </w:rPr>
        <w:t> </w:t>
      </w:r>
      <w:r>
        <w:rPr>
          <w:color w:val="313131"/>
          <w:w w:val="110"/>
          <w:sz w:val="18"/>
        </w:rPr>
        <w:t>and</w:t>
      </w:r>
      <w:r>
        <w:rPr>
          <w:color w:val="313131"/>
          <w:spacing w:val="-9"/>
          <w:w w:val="110"/>
          <w:sz w:val="18"/>
        </w:rPr>
        <w:t> </w:t>
      </w:r>
      <w:r>
        <w:rPr>
          <w:color w:val="313131"/>
          <w:w w:val="110"/>
          <w:sz w:val="18"/>
        </w:rPr>
        <w:t>sign</w:t>
      </w:r>
      <w:r>
        <w:rPr>
          <w:color w:val="313131"/>
          <w:spacing w:val="-7"/>
          <w:w w:val="110"/>
          <w:sz w:val="18"/>
        </w:rPr>
        <w:t> </w:t>
      </w:r>
      <w:r>
        <w:rPr>
          <w:color w:val="313131"/>
          <w:w w:val="110"/>
          <w:sz w:val="18"/>
        </w:rPr>
        <w:t>the</w:t>
      </w:r>
      <w:r>
        <w:rPr>
          <w:color w:val="313131"/>
          <w:spacing w:val="-12"/>
          <w:w w:val="110"/>
          <w:sz w:val="18"/>
        </w:rPr>
        <w:t> </w:t>
      </w:r>
      <w:r>
        <w:rPr>
          <w:color w:val="313131"/>
          <w:w w:val="110"/>
          <w:sz w:val="18"/>
        </w:rPr>
        <w:t>accounts.</w:t>
      </w:r>
    </w:p>
    <w:p>
      <w:pPr>
        <w:pStyle w:val="ListParagraph"/>
        <w:numPr>
          <w:ilvl w:val="0"/>
          <w:numId w:val="11"/>
        </w:numPr>
        <w:tabs>
          <w:tab w:pos="815" w:val="left" w:leader="none"/>
        </w:tabs>
        <w:spacing w:line="240" w:lineRule="auto" w:before="53" w:after="0"/>
        <w:ind w:left="814" w:right="0" w:hanging="223"/>
        <w:jc w:val="left"/>
        <w:rPr>
          <w:color w:val="1C1C1C"/>
          <w:sz w:val="18"/>
        </w:rPr>
      </w:pPr>
      <w:r>
        <w:rPr>
          <w:color w:val="1C1C1C"/>
          <w:spacing w:val="-1"/>
          <w:w w:val="105"/>
          <w:sz w:val="18"/>
        </w:rPr>
        <w:t>The</w:t>
      </w:r>
      <w:r>
        <w:rPr>
          <w:color w:val="1C1C1C"/>
          <w:spacing w:val="-12"/>
          <w:w w:val="105"/>
          <w:sz w:val="18"/>
        </w:rPr>
        <w:t> </w:t>
      </w:r>
      <w:r>
        <w:rPr>
          <w:color w:val="313131"/>
          <w:spacing w:val="-1"/>
          <w:w w:val="105"/>
          <w:sz w:val="18"/>
        </w:rPr>
        <w:t>RFO</w:t>
      </w:r>
      <w:r>
        <w:rPr>
          <w:color w:val="313131"/>
          <w:spacing w:val="-3"/>
          <w:w w:val="105"/>
          <w:sz w:val="18"/>
        </w:rPr>
        <w:t> </w:t>
      </w:r>
      <w:r>
        <w:rPr>
          <w:color w:val="424242"/>
          <w:spacing w:val="-1"/>
          <w:w w:val="105"/>
          <w:sz w:val="18"/>
        </w:rPr>
        <w:t>is</w:t>
      </w:r>
      <w:r>
        <w:rPr>
          <w:color w:val="424242"/>
          <w:spacing w:val="-22"/>
          <w:w w:val="105"/>
          <w:sz w:val="18"/>
        </w:rPr>
        <w:t> </w:t>
      </w:r>
      <w:r>
        <w:rPr>
          <w:color w:val="424242"/>
          <w:spacing w:val="-1"/>
          <w:w w:val="105"/>
          <w:sz w:val="18"/>
        </w:rPr>
        <w:t>requ</w:t>
      </w:r>
      <w:r>
        <w:rPr>
          <w:color w:val="1C1C1C"/>
          <w:spacing w:val="-1"/>
          <w:w w:val="105"/>
          <w:sz w:val="18"/>
        </w:rPr>
        <w:t>ired</w:t>
      </w:r>
      <w:r>
        <w:rPr>
          <w:color w:val="1C1C1C"/>
          <w:spacing w:val="-12"/>
          <w:w w:val="105"/>
          <w:sz w:val="18"/>
        </w:rPr>
        <w:t> </w:t>
      </w:r>
      <w:r>
        <w:rPr>
          <w:color w:val="313131"/>
          <w:spacing w:val="-1"/>
          <w:w w:val="105"/>
          <w:sz w:val="18"/>
        </w:rPr>
        <w:t>to</w:t>
      </w:r>
      <w:r>
        <w:rPr>
          <w:color w:val="313131"/>
          <w:spacing w:val="-8"/>
          <w:w w:val="105"/>
          <w:sz w:val="18"/>
        </w:rPr>
        <w:t> </w:t>
      </w:r>
      <w:r>
        <w:rPr>
          <w:color w:val="313131"/>
          <w:spacing w:val="-1"/>
          <w:w w:val="105"/>
          <w:sz w:val="18"/>
        </w:rPr>
        <w:t>commence</w:t>
      </w:r>
      <w:r>
        <w:rPr>
          <w:color w:val="313131"/>
          <w:spacing w:val="6"/>
          <w:w w:val="105"/>
          <w:sz w:val="18"/>
        </w:rPr>
        <w:t> </w:t>
      </w:r>
      <w:r>
        <w:rPr>
          <w:color w:val="313131"/>
          <w:spacing w:val="-1"/>
          <w:w w:val="105"/>
          <w:sz w:val="18"/>
        </w:rPr>
        <w:t>the</w:t>
      </w:r>
      <w:r>
        <w:rPr>
          <w:color w:val="313131"/>
          <w:spacing w:val="-10"/>
          <w:w w:val="105"/>
          <w:sz w:val="18"/>
        </w:rPr>
        <w:t> </w:t>
      </w:r>
      <w:r>
        <w:rPr>
          <w:color w:val="313131"/>
          <w:spacing w:val="-1"/>
          <w:w w:val="105"/>
          <w:sz w:val="18"/>
        </w:rPr>
        <w:t>public</w:t>
      </w:r>
      <w:r>
        <w:rPr>
          <w:color w:val="313131"/>
          <w:spacing w:val="-16"/>
          <w:w w:val="105"/>
          <w:sz w:val="18"/>
        </w:rPr>
        <w:t> </w:t>
      </w:r>
      <w:r>
        <w:rPr>
          <w:color w:val="313131"/>
          <w:spacing w:val="-1"/>
          <w:w w:val="105"/>
          <w:sz w:val="18"/>
        </w:rPr>
        <w:t>rights</w:t>
      </w:r>
      <w:r>
        <w:rPr>
          <w:color w:val="313131"/>
          <w:spacing w:val="-5"/>
          <w:w w:val="105"/>
          <w:sz w:val="18"/>
        </w:rPr>
        <w:t> </w:t>
      </w:r>
      <w:r>
        <w:rPr>
          <w:color w:val="313131"/>
          <w:spacing w:val="-1"/>
          <w:w w:val="105"/>
          <w:sz w:val="18"/>
        </w:rPr>
        <w:t>period</w:t>
      </w:r>
      <w:r>
        <w:rPr>
          <w:color w:val="313131"/>
          <w:spacing w:val="-8"/>
          <w:w w:val="105"/>
          <w:sz w:val="18"/>
        </w:rPr>
        <w:t> </w:t>
      </w:r>
      <w:r>
        <w:rPr>
          <w:color w:val="313131"/>
          <w:spacing w:val="-1"/>
          <w:w w:val="105"/>
          <w:sz w:val="18"/>
        </w:rPr>
        <w:t>as</w:t>
      </w:r>
      <w:r>
        <w:rPr>
          <w:color w:val="313131"/>
          <w:spacing w:val="-13"/>
          <w:w w:val="105"/>
          <w:sz w:val="18"/>
        </w:rPr>
        <w:t> </w:t>
      </w:r>
      <w:r>
        <w:rPr>
          <w:color w:val="313131"/>
          <w:spacing w:val="-1"/>
          <w:w w:val="105"/>
          <w:sz w:val="18"/>
        </w:rPr>
        <w:t>soon</w:t>
      </w:r>
      <w:r>
        <w:rPr>
          <w:color w:val="313131"/>
          <w:spacing w:val="-13"/>
          <w:w w:val="105"/>
          <w:sz w:val="18"/>
        </w:rPr>
        <w:t> </w:t>
      </w:r>
      <w:r>
        <w:rPr>
          <w:color w:val="313131"/>
          <w:w w:val="105"/>
          <w:sz w:val="18"/>
        </w:rPr>
        <w:t>as</w:t>
      </w:r>
      <w:r>
        <w:rPr>
          <w:color w:val="313131"/>
          <w:spacing w:val="-5"/>
          <w:w w:val="105"/>
          <w:sz w:val="18"/>
        </w:rPr>
        <w:t> </w:t>
      </w:r>
      <w:r>
        <w:rPr>
          <w:color w:val="313131"/>
          <w:w w:val="105"/>
          <w:sz w:val="18"/>
        </w:rPr>
        <w:t>practical</w:t>
      </w:r>
      <w:r>
        <w:rPr>
          <w:color w:val="313131"/>
          <w:spacing w:val="-10"/>
          <w:w w:val="105"/>
          <w:sz w:val="18"/>
        </w:rPr>
        <w:t> </w:t>
      </w:r>
      <w:r>
        <w:rPr>
          <w:color w:val="313131"/>
          <w:w w:val="105"/>
          <w:sz w:val="18"/>
        </w:rPr>
        <w:t>after</w:t>
      </w:r>
      <w:r>
        <w:rPr>
          <w:color w:val="313131"/>
          <w:spacing w:val="-2"/>
          <w:w w:val="105"/>
          <w:sz w:val="18"/>
        </w:rPr>
        <w:t> </w:t>
      </w:r>
      <w:r>
        <w:rPr>
          <w:color w:val="313131"/>
          <w:w w:val="105"/>
          <w:sz w:val="18"/>
        </w:rPr>
        <w:t>the</w:t>
      </w:r>
      <w:r>
        <w:rPr>
          <w:color w:val="313131"/>
          <w:spacing w:val="-19"/>
          <w:w w:val="105"/>
          <w:sz w:val="18"/>
        </w:rPr>
        <w:t> </w:t>
      </w:r>
      <w:r>
        <w:rPr>
          <w:color w:val="313131"/>
          <w:w w:val="105"/>
          <w:sz w:val="18"/>
        </w:rPr>
        <w:t>date</w:t>
      </w:r>
      <w:r>
        <w:rPr>
          <w:color w:val="313131"/>
          <w:spacing w:val="-10"/>
          <w:w w:val="105"/>
          <w:sz w:val="18"/>
        </w:rPr>
        <w:t> </w:t>
      </w:r>
      <w:r>
        <w:rPr>
          <w:color w:val="313131"/>
          <w:w w:val="105"/>
          <w:sz w:val="18"/>
        </w:rPr>
        <w:t>of</w:t>
      </w:r>
      <w:r>
        <w:rPr>
          <w:color w:val="313131"/>
          <w:spacing w:val="-11"/>
          <w:w w:val="105"/>
          <w:sz w:val="18"/>
        </w:rPr>
        <w:t> </w:t>
      </w:r>
      <w:r>
        <w:rPr>
          <w:color w:val="1C1C1C"/>
          <w:w w:val="105"/>
          <w:sz w:val="18"/>
        </w:rPr>
        <w:t>the</w:t>
      </w:r>
      <w:r>
        <w:rPr>
          <w:color w:val="1C1C1C"/>
          <w:spacing w:val="-19"/>
          <w:w w:val="105"/>
          <w:sz w:val="18"/>
        </w:rPr>
        <w:t> </w:t>
      </w:r>
      <w:r>
        <w:rPr>
          <w:color w:val="313131"/>
          <w:w w:val="105"/>
          <w:sz w:val="18"/>
        </w:rPr>
        <w:t>AGAR</w:t>
      </w:r>
      <w:r>
        <w:rPr>
          <w:color w:val="313131"/>
          <w:spacing w:val="-1"/>
          <w:w w:val="105"/>
          <w:sz w:val="18"/>
        </w:rPr>
        <w:t> </w:t>
      </w:r>
      <w:r>
        <w:rPr>
          <w:color w:val="1C1C1C"/>
          <w:w w:val="105"/>
          <w:sz w:val="18"/>
        </w:rPr>
        <w:t>appr</w:t>
      </w:r>
      <w:r>
        <w:rPr>
          <w:color w:val="424242"/>
          <w:w w:val="105"/>
          <w:sz w:val="18"/>
        </w:rPr>
        <w:t>oval.</w:t>
      </w:r>
    </w:p>
    <w:p>
      <w:pPr>
        <w:pStyle w:val="ListParagraph"/>
        <w:numPr>
          <w:ilvl w:val="0"/>
          <w:numId w:val="11"/>
        </w:numPr>
        <w:tabs>
          <w:tab w:pos="813" w:val="left" w:leader="none"/>
        </w:tabs>
        <w:spacing w:line="266" w:lineRule="auto" w:before="86" w:after="0"/>
        <w:ind w:left="812" w:right="1063" w:hanging="220"/>
        <w:jc w:val="left"/>
        <w:rPr>
          <w:color w:val="313131"/>
          <w:sz w:val="18"/>
        </w:rPr>
      </w:pPr>
      <w:r>
        <w:rPr>
          <w:color w:val="313131"/>
          <w:w w:val="105"/>
          <w:sz w:val="18"/>
        </w:rPr>
        <w:t>Do</w:t>
      </w:r>
      <w:r>
        <w:rPr>
          <w:color w:val="313131"/>
          <w:spacing w:val="23"/>
          <w:w w:val="105"/>
          <w:sz w:val="18"/>
        </w:rPr>
        <w:t> </w:t>
      </w:r>
      <w:r>
        <w:rPr>
          <w:color w:val="313131"/>
          <w:w w:val="105"/>
          <w:sz w:val="18"/>
        </w:rPr>
        <w:t>not</w:t>
      </w:r>
      <w:r>
        <w:rPr>
          <w:color w:val="313131"/>
          <w:spacing w:val="5"/>
          <w:w w:val="105"/>
          <w:sz w:val="18"/>
        </w:rPr>
        <w:t> </w:t>
      </w:r>
      <w:r>
        <w:rPr>
          <w:color w:val="313131"/>
          <w:w w:val="105"/>
          <w:sz w:val="18"/>
        </w:rPr>
        <w:t>send</w:t>
      </w:r>
      <w:r>
        <w:rPr>
          <w:color w:val="313131"/>
          <w:spacing w:val="-16"/>
          <w:w w:val="105"/>
          <w:sz w:val="18"/>
        </w:rPr>
        <w:t> </w:t>
      </w:r>
      <w:r>
        <w:rPr>
          <w:color w:val="1C1C1C"/>
          <w:w w:val="105"/>
          <w:sz w:val="18"/>
        </w:rPr>
        <w:t>the</w:t>
      </w:r>
      <w:r>
        <w:rPr>
          <w:color w:val="1C1C1C"/>
          <w:spacing w:val="2"/>
          <w:w w:val="105"/>
          <w:sz w:val="18"/>
        </w:rPr>
        <w:t> </w:t>
      </w:r>
      <w:r>
        <w:rPr>
          <w:color w:val="313131"/>
          <w:w w:val="105"/>
          <w:sz w:val="18"/>
        </w:rPr>
        <w:t>external</w:t>
      </w:r>
      <w:r>
        <w:rPr>
          <w:color w:val="313131"/>
          <w:spacing w:val="16"/>
          <w:w w:val="105"/>
          <w:sz w:val="18"/>
        </w:rPr>
        <w:t> </w:t>
      </w:r>
      <w:r>
        <w:rPr>
          <w:color w:val="313131"/>
          <w:w w:val="105"/>
          <w:sz w:val="18"/>
        </w:rPr>
        <w:t>auditor</w:t>
      </w:r>
      <w:r>
        <w:rPr>
          <w:color w:val="313131"/>
          <w:spacing w:val="5"/>
          <w:w w:val="105"/>
          <w:sz w:val="18"/>
        </w:rPr>
        <w:t> </w:t>
      </w:r>
      <w:r>
        <w:rPr>
          <w:color w:val="313131"/>
          <w:w w:val="105"/>
          <w:sz w:val="18"/>
        </w:rPr>
        <w:t>any</w:t>
      </w:r>
      <w:r>
        <w:rPr>
          <w:color w:val="313131"/>
          <w:spacing w:val="8"/>
          <w:w w:val="105"/>
          <w:sz w:val="18"/>
        </w:rPr>
        <w:t> </w:t>
      </w:r>
      <w:r>
        <w:rPr>
          <w:color w:val="313131"/>
          <w:w w:val="105"/>
          <w:sz w:val="18"/>
        </w:rPr>
        <w:t>information</w:t>
      </w:r>
      <w:r>
        <w:rPr>
          <w:color w:val="313131"/>
          <w:spacing w:val="4"/>
          <w:w w:val="105"/>
          <w:sz w:val="18"/>
        </w:rPr>
        <w:t> </w:t>
      </w:r>
      <w:r>
        <w:rPr>
          <w:color w:val="1C1C1C"/>
          <w:w w:val="105"/>
          <w:sz w:val="18"/>
        </w:rPr>
        <w:t>not</w:t>
      </w:r>
      <w:r>
        <w:rPr>
          <w:color w:val="1C1C1C"/>
          <w:spacing w:val="18"/>
          <w:w w:val="105"/>
          <w:sz w:val="18"/>
        </w:rPr>
        <w:t> </w:t>
      </w:r>
      <w:r>
        <w:rPr>
          <w:color w:val="1C1C1C"/>
          <w:w w:val="105"/>
          <w:sz w:val="18"/>
        </w:rPr>
        <w:t>specifically</w:t>
      </w:r>
      <w:r>
        <w:rPr>
          <w:color w:val="1C1C1C"/>
          <w:spacing w:val="24"/>
          <w:w w:val="105"/>
          <w:sz w:val="18"/>
        </w:rPr>
        <w:t> </w:t>
      </w:r>
      <w:r>
        <w:rPr>
          <w:color w:val="313131"/>
          <w:w w:val="105"/>
          <w:sz w:val="18"/>
        </w:rPr>
        <w:t>requested.</w:t>
      </w:r>
      <w:r>
        <w:rPr>
          <w:color w:val="313131"/>
          <w:spacing w:val="11"/>
          <w:w w:val="105"/>
          <w:sz w:val="18"/>
        </w:rPr>
        <w:t> </w:t>
      </w:r>
      <w:r>
        <w:rPr>
          <w:color w:val="1C1C1C"/>
          <w:w w:val="105"/>
          <w:sz w:val="18"/>
        </w:rPr>
        <w:t>However,</w:t>
      </w:r>
      <w:r>
        <w:rPr>
          <w:color w:val="1C1C1C"/>
          <w:spacing w:val="7"/>
          <w:w w:val="105"/>
          <w:sz w:val="18"/>
        </w:rPr>
        <w:t> </w:t>
      </w:r>
      <w:r>
        <w:rPr>
          <w:b/>
          <w:color w:val="1C1C1C"/>
          <w:w w:val="105"/>
          <w:sz w:val="19"/>
        </w:rPr>
        <w:t>you</w:t>
      </w:r>
      <w:r>
        <w:rPr>
          <w:b/>
          <w:color w:val="1C1C1C"/>
          <w:spacing w:val="-8"/>
          <w:w w:val="105"/>
          <w:sz w:val="19"/>
        </w:rPr>
        <w:t> </w:t>
      </w:r>
      <w:r>
        <w:rPr>
          <w:b/>
          <w:color w:val="1C1C1C"/>
          <w:w w:val="105"/>
          <w:sz w:val="19"/>
        </w:rPr>
        <w:t>must</w:t>
      </w:r>
      <w:r>
        <w:rPr>
          <w:b/>
          <w:color w:val="1C1C1C"/>
          <w:spacing w:val="5"/>
          <w:w w:val="105"/>
          <w:sz w:val="19"/>
        </w:rPr>
        <w:t> </w:t>
      </w:r>
      <w:r>
        <w:rPr>
          <w:b/>
          <w:color w:val="1C1C1C"/>
          <w:w w:val="105"/>
          <w:sz w:val="19"/>
        </w:rPr>
        <w:t>inform</w:t>
      </w:r>
      <w:r>
        <w:rPr>
          <w:b/>
          <w:color w:val="1C1C1C"/>
          <w:spacing w:val="11"/>
          <w:w w:val="105"/>
          <w:sz w:val="19"/>
        </w:rPr>
        <w:t> </w:t>
      </w:r>
      <w:r>
        <w:rPr>
          <w:b/>
          <w:color w:val="1C1C1C"/>
          <w:w w:val="105"/>
          <w:sz w:val="19"/>
        </w:rPr>
        <w:t>your</w:t>
      </w:r>
      <w:r>
        <w:rPr>
          <w:b/>
          <w:color w:val="1C1C1C"/>
          <w:spacing w:val="1"/>
          <w:w w:val="105"/>
          <w:sz w:val="19"/>
        </w:rPr>
        <w:t> </w:t>
      </w:r>
      <w:r>
        <w:rPr>
          <w:b/>
          <w:color w:val="1C1C1C"/>
          <w:sz w:val="19"/>
        </w:rPr>
        <w:t>external auditor</w:t>
      </w:r>
      <w:r>
        <w:rPr>
          <w:b/>
          <w:color w:val="1C1C1C"/>
          <w:spacing w:val="1"/>
          <w:sz w:val="19"/>
        </w:rPr>
        <w:t> </w:t>
      </w:r>
      <w:r>
        <w:rPr>
          <w:b/>
          <w:color w:val="1C1C1C"/>
          <w:sz w:val="19"/>
        </w:rPr>
        <w:t>about any change of</w:t>
      </w:r>
      <w:r>
        <w:rPr>
          <w:b/>
          <w:color w:val="1C1C1C"/>
          <w:spacing w:val="1"/>
          <w:sz w:val="19"/>
        </w:rPr>
        <w:t> </w:t>
      </w:r>
      <w:r>
        <w:rPr>
          <w:b/>
          <w:color w:val="1C1C1C"/>
          <w:sz w:val="19"/>
        </w:rPr>
        <w:t>Clerk, Responsible Financial Officer or Chairman,</w:t>
      </w:r>
      <w:r>
        <w:rPr>
          <w:b/>
          <w:color w:val="1C1C1C"/>
          <w:spacing w:val="1"/>
          <w:sz w:val="19"/>
        </w:rPr>
        <w:t> </w:t>
      </w:r>
      <w:r>
        <w:rPr>
          <w:b/>
          <w:color w:val="1C1C1C"/>
          <w:sz w:val="19"/>
        </w:rPr>
        <w:t>and provide</w:t>
      </w:r>
      <w:r>
        <w:rPr>
          <w:b/>
          <w:color w:val="1C1C1C"/>
          <w:spacing w:val="1"/>
          <w:sz w:val="19"/>
        </w:rPr>
        <w:t> </w:t>
      </w:r>
      <w:r>
        <w:rPr>
          <w:b/>
          <w:color w:val="1C1C1C"/>
          <w:w w:val="105"/>
          <w:sz w:val="19"/>
        </w:rPr>
        <w:t>relevant</w:t>
      </w:r>
      <w:r>
        <w:rPr>
          <w:b/>
          <w:color w:val="1C1C1C"/>
          <w:spacing w:val="2"/>
          <w:w w:val="105"/>
          <w:sz w:val="19"/>
        </w:rPr>
        <w:t> </w:t>
      </w:r>
      <w:r>
        <w:rPr>
          <w:b/>
          <w:color w:val="1C1C1C"/>
          <w:w w:val="105"/>
          <w:sz w:val="19"/>
        </w:rPr>
        <w:t>authority</w:t>
      </w:r>
      <w:r>
        <w:rPr>
          <w:b/>
          <w:color w:val="1C1C1C"/>
          <w:spacing w:val="-2"/>
          <w:w w:val="105"/>
          <w:sz w:val="19"/>
        </w:rPr>
        <w:t> </w:t>
      </w:r>
      <w:r>
        <w:rPr>
          <w:b/>
          <w:color w:val="1C1C1C"/>
          <w:w w:val="105"/>
          <w:sz w:val="19"/>
        </w:rPr>
        <w:t>owned</w:t>
      </w:r>
      <w:r>
        <w:rPr>
          <w:b/>
          <w:color w:val="1C1C1C"/>
          <w:spacing w:val="-3"/>
          <w:w w:val="105"/>
          <w:sz w:val="19"/>
        </w:rPr>
        <w:t> </w:t>
      </w:r>
      <w:r>
        <w:rPr>
          <w:b/>
          <w:color w:val="1C1C1C"/>
          <w:w w:val="105"/>
          <w:sz w:val="19"/>
        </w:rPr>
        <w:t>generic</w:t>
      </w:r>
      <w:r>
        <w:rPr>
          <w:b/>
          <w:color w:val="1C1C1C"/>
          <w:spacing w:val="-9"/>
          <w:w w:val="105"/>
          <w:sz w:val="19"/>
        </w:rPr>
        <w:t> </w:t>
      </w:r>
      <w:r>
        <w:rPr>
          <w:b/>
          <w:color w:val="1C1C1C"/>
          <w:w w:val="105"/>
          <w:sz w:val="19"/>
        </w:rPr>
        <w:t>email</w:t>
      </w:r>
      <w:r>
        <w:rPr>
          <w:b/>
          <w:color w:val="1C1C1C"/>
          <w:spacing w:val="-8"/>
          <w:w w:val="105"/>
          <w:sz w:val="19"/>
        </w:rPr>
        <w:t> </w:t>
      </w:r>
      <w:r>
        <w:rPr>
          <w:b/>
          <w:color w:val="1C1C1C"/>
          <w:w w:val="105"/>
          <w:sz w:val="19"/>
        </w:rPr>
        <w:t>addresses</w:t>
      </w:r>
      <w:r>
        <w:rPr>
          <w:b/>
          <w:color w:val="1C1C1C"/>
          <w:spacing w:val="13"/>
          <w:w w:val="105"/>
          <w:sz w:val="19"/>
        </w:rPr>
        <w:t> </w:t>
      </w:r>
      <w:r>
        <w:rPr>
          <w:b/>
          <w:color w:val="1C1C1C"/>
          <w:w w:val="105"/>
          <w:sz w:val="19"/>
        </w:rPr>
        <w:t>and</w:t>
      </w:r>
      <w:r>
        <w:rPr>
          <w:b/>
          <w:color w:val="1C1C1C"/>
          <w:spacing w:val="-11"/>
          <w:w w:val="105"/>
          <w:sz w:val="19"/>
        </w:rPr>
        <w:t> </w:t>
      </w:r>
      <w:r>
        <w:rPr>
          <w:b/>
          <w:color w:val="1C1C1C"/>
          <w:w w:val="105"/>
          <w:sz w:val="19"/>
        </w:rPr>
        <w:t>telephone</w:t>
      </w:r>
      <w:r>
        <w:rPr>
          <w:b/>
          <w:color w:val="1C1C1C"/>
          <w:spacing w:val="2"/>
          <w:w w:val="105"/>
          <w:sz w:val="19"/>
        </w:rPr>
        <w:t> </w:t>
      </w:r>
      <w:r>
        <w:rPr>
          <w:b/>
          <w:color w:val="1C1C1C"/>
          <w:w w:val="105"/>
          <w:sz w:val="19"/>
        </w:rPr>
        <w:t>numbers.</w:t>
      </w:r>
    </w:p>
    <w:p>
      <w:pPr>
        <w:pStyle w:val="ListParagraph"/>
        <w:numPr>
          <w:ilvl w:val="0"/>
          <w:numId w:val="11"/>
        </w:numPr>
        <w:tabs>
          <w:tab w:pos="813" w:val="left" w:leader="none"/>
        </w:tabs>
        <w:spacing w:line="276" w:lineRule="auto" w:before="68" w:after="0"/>
        <w:ind w:left="812" w:right="1227" w:hanging="220"/>
        <w:jc w:val="left"/>
        <w:rPr>
          <w:color w:val="313131"/>
          <w:sz w:val="18"/>
        </w:rPr>
      </w:pPr>
      <w:r>
        <w:rPr>
          <w:color w:val="313131"/>
          <w:w w:val="105"/>
          <w:sz w:val="18"/>
        </w:rPr>
        <w:t>Make</w:t>
      </w:r>
      <w:r>
        <w:rPr>
          <w:color w:val="313131"/>
          <w:spacing w:val="22"/>
          <w:w w:val="105"/>
          <w:sz w:val="18"/>
        </w:rPr>
        <w:t> </w:t>
      </w:r>
      <w:r>
        <w:rPr>
          <w:color w:val="313131"/>
          <w:w w:val="105"/>
          <w:sz w:val="18"/>
        </w:rPr>
        <w:t>sure</w:t>
      </w:r>
      <w:r>
        <w:rPr>
          <w:color w:val="313131"/>
          <w:spacing w:val="7"/>
          <w:w w:val="105"/>
          <w:sz w:val="18"/>
        </w:rPr>
        <w:t> </w:t>
      </w:r>
      <w:r>
        <w:rPr>
          <w:color w:val="313131"/>
          <w:w w:val="105"/>
          <w:sz w:val="18"/>
        </w:rPr>
        <w:t>that</w:t>
      </w:r>
      <w:r>
        <w:rPr>
          <w:color w:val="313131"/>
          <w:spacing w:val="14"/>
          <w:w w:val="105"/>
          <w:sz w:val="18"/>
        </w:rPr>
        <w:t> </w:t>
      </w:r>
      <w:r>
        <w:rPr>
          <w:color w:val="313131"/>
          <w:w w:val="105"/>
          <w:sz w:val="18"/>
        </w:rPr>
        <w:t>the</w:t>
      </w:r>
      <w:r>
        <w:rPr>
          <w:color w:val="313131"/>
          <w:spacing w:val="16"/>
          <w:w w:val="105"/>
          <w:sz w:val="18"/>
        </w:rPr>
        <w:t> </w:t>
      </w:r>
      <w:r>
        <w:rPr>
          <w:color w:val="313131"/>
          <w:w w:val="105"/>
          <w:sz w:val="18"/>
        </w:rPr>
        <w:t>copy</w:t>
      </w:r>
      <w:r>
        <w:rPr>
          <w:color w:val="313131"/>
          <w:spacing w:val="27"/>
          <w:w w:val="105"/>
          <w:sz w:val="18"/>
        </w:rPr>
        <w:t> </w:t>
      </w:r>
      <w:r>
        <w:rPr>
          <w:color w:val="313131"/>
          <w:w w:val="105"/>
          <w:sz w:val="18"/>
        </w:rPr>
        <w:t>of</w:t>
      </w:r>
      <w:r>
        <w:rPr>
          <w:color w:val="313131"/>
          <w:spacing w:val="21"/>
          <w:w w:val="105"/>
          <w:sz w:val="18"/>
        </w:rPr>
        <w:t> </w:t>
      </w:r>
      <w:r>
        <w:rPr>
          <w:color w:val="313131"/>
          <w:w w:val="105"/>
          <w:sz w:val="18"/>
        </w:rPr>
        <w:t>the</w:t>
      </w:r>
      <w:r>
        <w:rPr>
          <w:color w:val="313131"/>
          <w:spacing w:val="36"/>
          <w:w w:val="105"/>
          <w:sz w:val="18"/>
        </w:rPr>
        <w:t> </w:t>
      </w:r>
      <w:r>
        <w:rPr>
          <w:color w:val="313131"/>
          <w:w w:val="105"/>
          <w:sz w:val="18"/>
        </w:rPr>
        <w:t>bank</w:t>
      </w:r>
      <w:r>
        <w:rPr>
          <w:color w:val="313131"/>
          <w:spacing w:val="6"/>
          <w:w w:val="105"/>
          <w:sz w:val="18"/>
        </w:rPr>
        <w:t> </w:t>
      </w:r>
      <w:r>
        <w:rPr>
          <w:color w:val="313131"/>
          <w:w w:val="105"/>
          <w:sz w:val="18"/>
        </w:rPr>
        <w:t>reconciliation to</w:t>
      </w:r>
      <w:r>
        <w:rPr>
          <w:color w:val="313131"/>
          <w:spacing w:val="19"/>
          <w:w w:val="105"/>
          <w:sz w:val="18"/>
        </w:rPr>
        <w:t> </w:t>
      </w:r>
      <w:r>
        <w:rPr>
          <w:color w:val="313131"/>
          <w:w w:val="105"/>
          <w:sz w:val="18"/>
        </w:rPr>
        <w:t>be</w:t>
      </w:r>
      <w:r>
        <w:rPr>
          <w:color w:val="313131"/>
          <w:spacing w:val="14"/>
          <w:w w:val="105"/>
          <w:sz w:val="18"/>
        </w:rPr>
        <w:t> </w:t>
      </w:r>
      <w:r>
        <w:rPr>
          <w:color w:val="313131"/>
          <w:w w:val="105"/>
          <w:sz w:val="18"/>
        </w:rPr>
        <w:t>sent</w:t>
      </w:r>
      <w:r>
        <w:rPr>
          <w:color w:val="313131"/>
          <w:spacing w:val="3"/>
          <w:w w:val="105"/>
          <w:sz w:val="18"/>
        </w:rPr>
        <w:t> </w:t>
      </w:r>
      <w:r>
        <w:rPr>
          <w:color w:val="1C1C1C"/>
          <w:w w:val="105"/>
          <w:sz w:val="18"/>
        </w:rPr>
        <w:t>to</w:t>
      </w:r>
      <w:r>
        <w:rPr>
          <w:color w:val="1C1C1C"/>
          <w:spacing w:val="6"/>
          <w:w w:val="105"/>
          <w:sz w:val="18"/>
        </w:rPr>
        <w:t> </w:t>
      </w:r>
      <w:r>
        <w:rPr>
          <w:color w:val="313131"/>
          <w:w w:val="105"/>
          <w:sz w:val="18"/>
        </w:rPr>
        <w:t>your</w:t>
      </w:r>
      <w:r>
        <w:rPr>
          <w:color w:val="313131"/>
          <w:spacing w:val="6"/>
          <w:w w:val="105"/>
          <w:sz w:val="18"/>
        </w:rPr>
        <w:t> </w:t>
      </w:r>
      <w:r>
        <w:rPr>
          <w:color w:val="1C1C1C"/>
          <w:w w:val="105"/>
          <w:sz w:val="18"/>
        </w:rPr>
        <w:t>ex</w:t>
      </w:r>
      <w:r>
        <w:rPr>
          <w:color w:val="424242"/>
          <w:w w:val="105"/>
          <w:sz w:val="18"/>
        </w:rPr>
        <w:t>ternal</w:t>
      </w:r>
      <w:r>
        <w:rPr>
          <w:color w:val="424242"/>
          <w:spacing w:val="6"/>
          <w:w w:val="105"/>
          <w:sz w:val="18"/>
        </w:rPr>
        <w:t> </w:t>
      </w:r>
      <w:r>
        <w:rPr>
          <w:color w:val="1C1C1C"/>
          <w:w w:val="105"/>
          <w:sz w:val="18"/>
        </w:rPr>
        <w:t>aud</w:t>
      </w:r>
      <w:r>
        <w:rPr>
          <w:color w:val="424242"/>
          <w:w w:val="105"/>
          <w:sz w:val="18"/>
        </w:rPr>
        <w:t>itor</w:t>
      </w:r>
      <w:r>
        <w:rPr>
          <w:color w:val="424242"/>
          <w:spacing w:val="9"/>
          <w:w w:val="105"/>
          <w:sz w:val="18"/>
        </w:rPr>
        <w:t> </w:t>
      </w:r>
      <w:r>
        <w:rPr>
          <w:color w:val="313131"/>
          <w:w w:val="105"/>
          <w:sz w:val="18"/>
        </w:rPr>
        <w:t>with</w:t>
      </w:r>
      <w:r>
        <w:rPr>
          <w:color w:val="313131"/>
          <w:spacing w:val="14"/>
          <w:w w:val="105"/>
          <w:sz w:val="18"/>
        </w:rPr>
        <w:t> </w:t>
      </w:r>
      <w:r>
        <w:rPr>
          <w:color w:val="313131"/>
          <w:w w:val="105"/>
          <w:sz w:val="18"/>
        </w:rPr>
        <w:t>the</w:t>
      </w:r>
      <w:r>
        <w:rPr>
          <w:color w:val="313131"/>
          <w:spacing w:val="8"/>
          <w:w w:val="105"/>
          <w:sz w:val="18"/>
        </w:rPr>
        <w:t> </w:t>
      </w:r>
      <w:r>
        <w:rPr>
          <w:color w:val="313131"/>
          <w:w w:val="105"/>
          <w:sz w:val="18"/>
        </w:rPr>
        <w:t>AGAR</w:t>
      </w:r>
      <w:r>
        <w:rPr>
          <w:color w:val="313131"/>
          <w:spacing w:val="11"/>
          <w:w w:val="105"/>
          <w:sz w:val="18"/>
        </w:rPr>
        <w:t> </w:t>
      </w:r>
      <w:r>
        <w:rPr>
          <w:color w:val="313131"/>
          <w:w w:val="105"/>
          <w:sz w:val="18"/>
        </w:rPr>
        <w:t>covers</w:t>
      </w:r>
      <w:r>
        <w:rPr>
          <w:color w:val="313131"/>
          <w:spacing w:val="1"/>
          <w:w w:val="105"/>
          <w:sz w:val="18"/>
        </w:rPr>
        <w:t> </w:t>
      </w:r>
      <w:r>
        <w:rPr>
          <w:color w:val="313131"/>
          <w:w w:val="105"/>
          <w:sz w:val="18"/>
        </w:rPr>
        <w:t>all</w:t>
      </w:r>
      <w:r>
        <w:rPr>
          <w:color w:val="313131"/>
          <w:spacing w:val="24"/>
          <w:w w:val="105"/>
          <w:sz w:val="18"/>
        </w:rPr>
        <w:t> </w:t>
      </w:r>
      <w:r>
        <w:rPr>
          <w:color w:val="1C1C1C"/>
          <w:w w:val="105"/>
          <w:sz w:val="18"/>
        </w:rPr>
        <w:t>the</w:t>
      </w:r>
      <w:r>
        <w:rPr>
          <w:color w:val="1C1C1C"/>
          <w:spacing w:val="4"/>
          <w:w w:val="105"/>
          <w:sz w:val="18"/>
        </w:rPr>
        <w:t> </w:t>
      </w:r>
      <w:r>
        <w:rPr>
          <w:color w:val="313131"/>
          <w:w w:val="105"/>
          <w:sz w:val="18"/>
        </w:rPr>
        <w:t>bank</w:t>
      </w:r>
      <w:r>
        <w:rPr>
          <w:color w:val="313131"/>
          <w:spacing w:val="-2"/>
          <w:w w:val="105"/>
          <w:sz w:val="18"/>
        </w:rPr>
        <w:t> </w:t>
      </w:r>
      <w:r>
        <w:rPr>
          <w:color w:val="313131"/>
          <w:w w:val="105"/>
          <w:sz w:val="18"/>
        </w:rPr>
        <w:t>accounts.</w:t>
      </w:r>
      <w:r>
        <w:rPr>
          <w:color w:val="313131"/>
          <w:spacing w:val="13"/>
          <w:w w:val="105"/>
          <w:sz w:val="18"/>
        </w:rPr>
        <w:t> </w:t>
      </w:r>
      <w:r>
        <w:rPr>
          <w:color w:val="1C1C1C"/>
          <w:w w:val="105"/>
          <w:sz w:val="18"/>
        </w:rPr>
        <w:t>If</w:t>
      </w:r>
      <w:r>
        <w:rPr>
          <w:color w:val="1C1C1C"/>
          <w:spacing w:val="21"/>
          <w:w w:val="105"/>
          <w:sz w:val="18"/>
        </w:rPr>
        <w:t> </w:t>
      </w:r>
      <w:r>
        <w:rPr>
          <w:color w:val="313131"/>
          <w:w w:val="105"/>
          <w:sz w:val="18"/>
        </w:rPr>
        <w:t>the</w:t>
      </w:r>
      <w:r>
        <w:rPr>
          <w:color w:val="313131"/>
          <w:spacing w:val="16"/>
          <w:w w:val="105"/>
          <w:sz w:val="18"/>
        </w:rPr>
        <w:t> </w:t>
      </w:r>
      <w:r>
        <w:rPr>
          <w:color w:val="313131"/>
          <w:w w:val="105"/>
          <w:sz w:val="18"/>
        </w:rPr>
        <w:t>authority</w:t>
      </w:r>
      <w:r>
        <w:rPr>
          <w:color w:val="313131"/>
          <w:spacing w:val="19"/>
          <w:w w:val="105"/>
          <w:sz w:val="18"/>
        </w:rPr>
        <w:t> </w:t>
      </w:r>
      <w:r>
        <w:rPr>
          <w:color w:val="313131"/>
          <w:w w:val="105"/>
          <w:sz w:val="18"/>
        </w:rPr>
        <w:t>holds</w:t>
      </w:r>
      <w:r>
        <w:rPr>
          <w:color w:val="313131"/>
          <w:spacing w:val="-5"/>
          <w:w w:val="105"/>
          <w:sz w:val="18"/>
        </w:rPr>
        <w:t> </w:t>
      </w:r>
      <w:r>
        <w:rPr>
          <w:color w:val="313131"/>
          <w:w w:val="105"/>
          <w:sz w:val="18"/>
        </w:rPr>
        <w:t>any</w:t>
      </w:r>
      <w:r>
        <w:rPr>
          <w:color w:val="313131"/>
          <w:spacing w:val="3"/>
          <w:w w:val="105"/>
          <w:sz w:val="18"/>
        </w:rPr>
        <w:t> </w:t>
      </w:r>
      <w:r>
        <w:rPr>
          <w:color w:val="313131"/>
          <w:w w:val="105"/>
          <w:sz w:val="18"/>
        </w:rPr>
        <w:t>short-term</w:t>
      </w:r>
      <w:r>
        <w:rPr>
          <w:color w:val="313131"/>
          <w:spacing w:val="4"/>
          <w:w w:val="105"/>
          <w:sz w:val="18"/>
        </w:rPr>
        <w:t> </w:t>
      </w:r>
      <w:r>
        <w:rPr>
          <w:color w:val="1C1C1C"/>
          <w:w w:val="105"/>
          <w:sz w:val="18"/>
        </w:rPr>
        <w:t>investments,</w:t>
      </w:r>
      <w:r>
        <w:rPr>
          <w:color w:val="1C1C1C"/>
          <w:spacing w:val="25"/>
          <w:w w:val="105"/>
          <w:sz w:val="18"/>
        </w:rPr>
        <w:t> </w:t>
      </w:r>
      <w:r>
        <w:rPr>
          <w:color w:val="313131"/>
          <w:w w:val="105"/>
          <w:sz w:val="18"/>
        </w:rPr>
        <w:t>note</w:t>
      </w:r>
      <w:r>
        <w:rPr>
          <w:color w:val="313131"/>
          <w:spacing w:val="-2"/>
          <w:w w:val="105"/>
          <w:sz w:val="18"/>
        </w:rPr>
        <w:t> </w:t>
      </w:r>
      <w:r>
        <w:rPr>
          <w:color w:val="313131"/>
          <w:w w:val="105"/>
          <w:sz w:val="18"/>
        </w:rPr>
        <w:t>their</w:t>
      </w:r>
      <w:r>
        <w:rPr>
          <w:color w:val="313131"/>
          <w:spacing w:val="5"/>
          <w:w w:val="105"/>
          <w:sz w:val="18"/>
        </w:rPr>
        <w:t> </w:t>
      </w:r>
      <w:r>
        <w:rPr>
          <w:color w:val="313131"/>
          <w:w w:val="105"/>
          <w:sz w:val="18"/>
        </w:rPr>
        <w:t>value</w:t>
      </w:r>
      <w:r>
        <w:rPr>
          <w:color w:val="313131"/>
          <w:spacing w:val="6"/>
          <w:w w:val="105"/>
          <w:sz w:val="18"/>
        </w:rPr>
        <w:t> </w:t>
      </w:r>
      <w:r>
        <w:rPr>
          <w:color w:val="313131"/>
          <w:w w:val="105"/>
          <w:sz w:val="18"/>
        </w:rPr>
        <w:t>on</w:t>
      </w:r>
      <w:r>
        <w:rPr>
          <w:color w:val="313131"/>
          <w:spacing w:val="14"/>
          <w:w w:val="105"/>
          <w:sz w:val="18"/>
        </w:rPr>
        <w:t> </w:t>
      </w:r>
      <w:r>
        <w:rPr>
          <w:color w:val="313131"/>
          <w:w w:val="105"/>
          <w:sz w:val="18"/>
        </w:rPr>
        <w:t>the</w:t>
      </w:r>
      <w:r>
        <w:rPr>
          <w:color w:val="313131"/>
          <w:spacing w:val="4"/>
          <w:w w:val="105"/>
          <w:sz w:val="18"/>
        </w:rPr>
        <w:t> </w:t>
      </w:r>
      <w:r>
        <w:rPr>
          <w:color w:val="313131"/>
          <w:w w:val="105"/>
          <w:sz w:val="18"/>
        </w:rPr>
        <w:t>bank</w:t>
      </w:r>
    </w:p>
    <w:p>
      <w:pPr>
        <w:spacing w:line="271" w:lineRule="auto" w:before="7"/>
        <w:ind w:left="812" w:right="1338" w:firstLine="1"/>
        <w:jc w:val="left"/>
        <w:rPr>
          <w:i/>
          <w:sz w:val="19"/>
        </w:rPr>
      </w:pPr>
      <w:r>
        <w:rPr>
          <w:color w:val="313131"/>
          <w:w w:val="105"/>
          <w:sz w:val="18"/>
        </w:rPr>
        <w:t>reconc </w:t>
      </w:r>
      <w:r>
        <w:rPr>
          <w:color w:val="525252"/>
          <w:w w:val="105"/>
          <w:sz w:val="18"/>
        </w:rPr>
        <w:t>il</w:t>
      </w:r>
      <w:r>
        <w:rPr>
          <w:color w:val="313131"/>
          <w:w w:val="105"/>
          <w:sz w:val="18"/>
        </w:rPr>
        <w:t>iation</w:t>
      </w:r>
      <w:r>
        <w:rPr>
          <w:color w:val="525252"/>
          <w:w w:val="105"/>
          <w:sz w:val="18"/>
        </w:rPr>
        <w:t>. </w:t>
      </w:r>
      <w:r>
        <w:rPr>
          <w:color w:val="1C1C1C"/>
          <w:w w:val="105"/>
          <w:sz w:val="18"/>
        </w:rPr>
        <w:t>The</w:t>
      </w:r>
      <w:r>
        <w:rPr>
          <w:color w:val="1C1C1C"/>
          <w:spacing w:val="1"/>
          <w:w w:val="105"/>
          <w:sz w:val="18"/>
        </w:rPr>
        <w:t> </w:t>
      </w:r>
      <w:r>
        <w:rPr>
          <w:color w:val="313131"/>
          <w:w w:val="105"/>
          <w:sz w:val="18"/>
        </w:rPr>
        <w:t>external auditor</w:t>
      </w:r>
      <w:r>
        <w:rPr>
          <w:color w:val="313131"/>
          <w:spacing w:val="1"/>
          <w:w w:val="105"/>
          <w:sz w:val="18"/>
        </w:rPr>
        <w:t> </w:t>
      </w:r>
      <w:r>
        <w:rPr>
          <w:color w:val="313131"/>
          <w:w w:val="105"/>
          <w:sz w:val="18"/>
        </w:rPr>
        <w:t>must </w:t>
      </w:r>
      <w:r>
        <w:rPr>
          <w:color w:val="424242"/>
          <w:w w:val="105"/>
          <w:sz w:val="18"/>
        </w:rPr>
        <w:t>be </w:t>
      </w:r>
      <w:r>
        <w:rPr>
          <w:color w:val="313131"/>
          <w:w w:val="105"/>
          <w:sz w:val="18"/>
        </w:rPr>
        <w:t>able </w:t>
      </w:r>
      <w:r>
        <w:rPr>
          <w:color w:val="1C1C1C"/>
          <w:w w:val="105"/>
          <w:sz w:val="18"/>
        </w:rPr>
        <w:t>to agree </w:t>
      </w:r>
      <w:r>
        <w:rPr>
          <w:color w:val="313131"/>
          <w:w w:val="105"/>
          <w:sz w:val="18"/>
        </w:rPr>
        <w:t>the bank </w:t>
      </w:r>
      <w:r>
        <w:rPr>
          <w:color w:val="1C1C1C"/>
          <w:w w:val="105"/>
          <w:sz w:val="18"/>
        </w:rPr>
        <w:t>reconc</w:t>
      </w:r>
      <w:r>
        <w:rPr>
          <w:color w:val="424242"/>
          <w:w w:val="105"/>
          <w:sz w:val="18"/>
        </w:rPr>
        <w:t>iliation </w:t>
      </w:r>
      <w:r>
        <w:rPr>
          <w:color w:val="1C1C1C"/>
          <w:w w:val="105"/>
          <w:sz w:val="18"/>
        </w:rPr>
        <w:t>to Box</w:t>
      </w:r>
      <w:r>
        <w:rPr>
          <w:color w:val="1C1C1C"/>
          <w:spacing w:val="1"/>
          <w:w w:val="105"/>
          <w:sz w:val="18"/>
        </w:rPr>
        <w:t> </w:t>
      </w:r>
      <w:r>
        <w:rPr>
          <w:color w:val="313131"/>
          <w:w w:val="105"/>
          <w:sz w:val="18"/>
        </w:rPr>
        <w:t>8</w:t>
      </w:r>
      <w:r>
        <w:rPr>
          <w:color w:val="313131"/>
          <w:spacing w:val="1"/>
          <w:w w:val="105"/>
          <w:sz w:val="18"/>
        </w:rPr>
        <w:t> </w:t>
      </w:r>
      <w:r>
        <w:rPr>
          <w:color w:val="313131"/>
          <w:w w:val="105"/>
          <w:sz w:val="18"/>
        </w:rPr>
        <w:t>on the accounting</w:t>
      </w:r>
      <w:r>
        <w:rPr>
          <w:color w:val="313131"/>
          <w:spacing w:val="-50"/>
          <w:w w:val="105"/>
          <w:sz w:val="18"/>
        </w:rPr>
        <w:t> </w:t>
      </w:r>
      <w:r>
        <w:rPr>
          <w:color w:val="313131"/>
          <w:w w:val="105"/>
          <w:sz w:val="18"/>
        </w:rPr>
        <w:t>statements</w:t>
      </w:r>
      <w:r>
        <w:rPr>
          <w:color w:val="313131"/>
          <w:spacing w:val="13"/>
          <w:w w:val="105"/>
          <w:sz w:val="18"/>
        </w:rPr>
        <w:t> </w:t>
      </w:r>
      <w:r>
        <w:rPr>
          <w:b/>
          <w:color w:val="1C1C1C"/>
          <w:w w:val="105"/>
          <w:sz w:val="19"/>
        </w:rPr>
        <w:t>(Section</w:t>
      </w:r>
      <w:r>
        <w:rPr>
          <w:b/>
          <w:color w:val="1C1C1C"/>
          <w:spacing w:val="26"/>
          <w:w w:val="105"/>
          <w:sz w:val="19"/>
        </w:rPr>
        <w:t> </w:t>
      </w:r>
      <w:r>
        <w:rPr>
          <w:b/>
          <w:color w:val="1C1C1C"/>
          <w:w w:val="105"/>
          <w:sz w:val="19"/>
        </w:rPr>
        <w:t>2,</w:t>
      </w:r>
      <w:r>
        <w:rPr>
          <w:b/>
          <w:color w:val="1C1C1C"/>
          <w:spacing w:val="10"/>
          <w:w w:val="105"/>
          <w:sz w:val="19"/>
        </w:rPr>
        <w:t> </w:t>
      </w:r>
      <w:r>
        <w:rPr>
          <w:b/>
          <w:color w:val="1C1C1C"/>
          <w:w w:val="105"/>
          <w:sz w:val="19"/>
        </w:rPr>
        <w:t>page</w:t>
      </w:r>
      <w:r>
        <w:rPr>
          <w:b/>
          <w:color w:val="1C1C1C"/>
          <w:spacing w:val="10"/>
          <w:w w:val="105"/>
          <w:sz w:val="19"/>
        </w:rPr>
        <w:t> </w:t>
      </w:r>
      <w:r>
        <w:rPr>
          <w:b/>
          <w:color w:val="1C1C1C"/>
          <w:w w:val="105"/>
          <w:sz w:val="19"/>
        </w:rPr>
        <w:t>5).</w:t>
      </w:r>
      <w:r>
        <w:rPr>
          <w:b/>
          <w:color w:val="1C1C1C"/>
          <w:spacing w:val="1"/>
          <w:w w:val="105"/>
          <w:sz w:val="19"/>
        </w:rPr>
        <w:t> </w:t>
      </w:r>
      <w:r>
        <w:rPr>
          <w:color w:val="313131"/>
          <w:w w:val="105"/>
          <w:sz w:val="18"/>
        </w:rPr>
        <w:t>An</w:t>
      </w:r>
      <w:r>
        <w:rPr>
          <w:color w:val="313131"/>
          <w:spacing w:val="20"/>
          <w:w w:val="105"/>
          <w:sz w:val="18"/>
        </w:rPr>
        <w:t> </w:t>
      </w:r>
      <w:r>
        <w:rPr>
          <w:color w:val="424242"/>
          <w:w w:val="105"/>
          <w:sz w:val="18"/>
        </w:rPr>
        <w:t>explanat</w:t>
      </w:r>
      <w:r>
        <w:rPr>
          <w:color w:val="1C1C1C"/>
          <w:w w:val="105"/>
          <w:sz w:val="18"/>
        </w:rPr>
        <w:t>io</w:t>
      </w:r>
      <w:r>
        <w:rPr>
          <w:color w:val="424242"/>
          <w:w w:val="105"/>
          <w:sz w:val="18"/>
        </w:rPr>
        <w:t>n</w:t>
      </w:r>
      <w:r>
        <w:rPr>
          <w:color w:val="424242"/>
          <w:spacing w:val="16"/>
          <w:w w:val="105"/>
          <w:sz w:val="18"/>
        </w:rPr>
        <w:t> </w:t>
      </w:r>
      <w:r>
        <w:rPr>
          <w:b/>
          <w:color w:val="1C1C1C"/>
          <w:w w:val="105"/>
          <w:sz w:val="19"/>
        </w:rPr>
        <w:t>must</w:t>
      </w:r>
      <w:r>
        <w:rPr>
          <w:b/>
          <w:color w:val="1C1C1C"/>
          <w:spacing w:val="9"/>
          <w:w w:val="105"/>
          <w:sz w:val="19"/>
        </w:rPr>
        <w:t> </w:t>
      </w:r>
      <w:r>
        <w:rPr>
          <w:color w:val="313131"/>
          <w:w w:val="105"/>
          <w:sz w:val="18"/>
        </w:rPr>
        <w:t>be</w:t>
      </w:r>
      <w:r>
        <w:rPr>
          <w:color w:val="313131"/>
          <w:spacing w:val="5"/>
          <w:w w:val="105"/>
          <w:sz w:val="18"/>
        </w:rPr>
        <w:t> </w:t>
      </w:r>
      <w:r>
        <w:rPr>
          <w:color w:val="313131"/>
          <w:w w:val="105"/>
          <w:sz w:val="18"/>
        </w:rPr>
        <w:t>provided</w:t>
      </w:r>
      <w:r>
        <w:rPr>
          <w:color w:val="313131"/>
          <w:spacing w:val="10"/>
          <w:w w:val="105"/>
          <w:sz w:val="18"/>
        </w:rPr>
        <w:t> </w:t>
      </w:r>
      <w:r>
        <w:rPr>
          <w:color w:val="313131"/>
          <w:w w:val="105"/>
          <w:sz w:val="18"/>
        </w:rPr>
        <w:t>of</w:t>
      </w:r>
      <w:r>
        <w:rPr>
          <w:color w:val="313131"/>
          <w:spacing w:val="8"/>
          <w:w w:val="105"/>
          <w:sz w:val="18"/>
        </w:rPr>
        <w:t> </w:t>
      </w:r>
      <w:r>
        <w:rPr>
          <w:color w:val="313131"/>
          <w:w w:val="105"/>
          <w:sz w:val="18"/>
        </w:rPr>
        <w:t>any</w:t>
      </w:r>
      <w:r>
        <w:rPr>
          <w:color w:val="313131"/>
          <w:spacing w:val="6"/>
          <w:w w:val="105"/>
          <w:sz w:val="18"/>
        </w:rPr>
        <w:t> </w:t>
      </w:r>
      <w:r>
        <w:rPr>
          <w:color w:val="313131"/>
          <w:w w:val="105"/>
          <w:sz w:val="18"/>
        </w:rPr>
        <w:t>difference</w:t>
      </w:r>
      <w:r>
        <w:rPr>
          <w:color w:val="313131"/>
          <w:spacing w:val="6"/>
          <w:w w:val="105"/>
          <w:sz w:val="18"/>
        </w:rPr>
        <w:t> </w:t>
      </w:r>
      <w:r>
        <w:rPr>
          <w:color w:val="313131"/>
          <w:w w:val="105"/>
          <w:sz w:val="18"/>
        </w:rPr>
        <w:t>between</w:t>
      </w:r>
      <w:r>
        <w:rPr>
          <w:color w:val="313131"/>
          <w:spacing w:val="14"/>
          <w:w w:val="105"/>
          <w:sz w:val="18"/>
        </w:rPr>
        <w:t> </w:t>
      </w:r>
      <w:r>
        <w:rPr>
          <w:color w:val="1C1C1C"/>
          <w:w w:val="105"/>
          <w:sz w:val="18"/>
        </w:rPr>
        <w:t>Box</w:t>
      </w:r>
      <w:r>
        <w:rPr>
          <w:color w:val="1C1C1C"/>
          <w:spacing w:val="8"/>
          <w:w w:val="105"/>
          <w:sz w:val="18"/>
        </w:rPr>
        <w:t> </w:t>
      </w:r>
      <w:r>
        <w:rPr>
          <w:color w:val="313131"/>
          <w:w w:val="105"/>
          <w:sz w:val="18"/>
        </w:rPr>
        <w:t>7</w:t>
      </w:r>
      <w:r>
        <w:rPr>
          <w:color w:val="313131"/>
          <w:spacing w:val="10"/>
          <w:w w:val="105"/>
          <w:sz w:val="18"/>
        </w:rPr>
        <w:t> </w:t>
      </w:r>
      <w:r>
        <w:rPr>
          <w:color w:val="313131"/>
          <w:w w:val="105"/>
          <w:sz w:val="18"/>
        </w:rPr>
        <w:t>and</w:t>
      </w:r>
      <w:r>
        <w:rPr>
          <w:color w:val="313131"/>
          <w:spacing w:val="1"/>
          <w:w w:val="105"/>
          <w:sz w:val="18"/>
        </w:rPr>
        <w:t> </w:t>
      </w:r>
      <w:r>
        <w:rPr>
          <w:color w:val="313131"/>
          <w:w w:val="105"/>
          <w:sz w:val="18"/>
        </w:rPr>
        <w:t>Box</w:t>
      </w:r>
      <w:r>
        <w:rPr>
          <w:color w:val="313131"/>
          <w:spacing w:val="17"/>
          <w:w w:val="105"/>
          <w:sz w:val="18"/>
        </w:rPr>
        <w:t> </w:t>
      </w:r>
      <w:r>
        <w:rPr>
          <w:color w:val="313131"/>
          <w:w w:val="105"/>
          <w:sz w:val="18"/>
        </w:rPr>
        <w:t>8.</w:t>
      </w:r>
      <w:r>
        <w:rPr>
          <w:color w:val="313131"/>
          <w:spacing w:val="5"/>
          <w:w w:val="105"/>
          <w:sz w:val="18"/>
        </w:rPr>
        <w:t> </w:t>
      </w:r>
      <w:r>
        <w:rPr>
          <w:color w:val="313131"/>
          <w:w w:val="105"/>
          <w:sz w:val="18"/>
        </w:rPr>
        <w:t>More</w:t>
      </w:r>
      <w:r>
        <w:rPr>
          <w:color w:val="313131"/>
          <w:spacing w:val="-14"/>
          <w:w w:val="105"/>
          <w:sz w:val="18"/>
        </w:rPr>
        <w:t> </w:t>
      </w:r>
      <w:r>
        <w:rPr>
          <w:color w:val="313131"/>
          <w:w w:val="105"/>
          <w:sz w:val="18"/>
        </w:rPr>
        <w:t>help</w:t>
      </w:r>
      <w:r>
        <w:rPr>
          <w:color w:val="313131"/>
          <w:spacing w:val="-2"/>
          <w:w w:val="105"/>
          <w:sz w:val="18"/>
        </w:rPr>
        <w:t> </w:t>
      </w:r>
      <w:r>
        <w:rPr>
          <w:color w:val="313131"/>
          <w:w w:val="105"/>
          <w:sz w:val="18"/>
        </w:rPr>
        <w:t>on</w:t>
      </w:r>
      <w:r>
        <w:rPr>
          <w:color w:val="313131"/>
          <w:spacing w:val="4"/>
          <w:w w:val="105"/>
          <w:sz w:val="18"/>
        </w:rPr>
        <w:t> </w:t>
      </w:r>
      <w:r>
        <w:rPr>
          <w:color w:val="313131"/>
          <w:w w:val="105"/>
          <w:sz w:val="18"/>
        </w:rPr>
        <w:t>bank</w:t>
      </w:r>
      <w:r>
        <w:rPr>
          <w:color w:val="313131"/>
          <w:spacing w:val="3"/>
          <w:w w:val="105"/>
          <w:sz w:val="18"/>
        </w:rPr>
        <w:t> </w:t>
      </w:r>
      <w:r>
        <w:rPr>
          <w:color w:val="1C1C1C"/>
          <w:w w:val="105"/>
          <w:sz w:val="18"/>
        </w:rPr>
        <w:t>reconciliation</w:t>
      </w:r>
      <w:r>
        <w:rPr>
          <w:color w:val="1C1C1C"/>
          <w:spacing w:val="-3"/>
          <w:w w:val="105"/>
          <w:sz w:val="18"/>
        </w:rPr>
        <w:t> </w:t>
      </w:r>
      <w:r>
        <w:rPr>
          <w:color w:val="424242"/>
          <w:w w:val="105"/>
          <w:sz w:val="18"/>
        </w:rPr>
        <w:t>is</w:t>
      </w:r>
      <w:r>
        <w:rPr>
          <w:color w:val="424242"/>
          <w:spacing w:val="-4"/>
          <w:w w:val="105"/>
          <w:sz w:val="18"/>
        </w:rPr>
        <w:t> </w:t>
      </w:r>
      <w:r>
        <w:rPr>
          <w:color w:val="313131"/>
          <w:w w:val="105"/>
          <w:sz w:val="18"/>
        </w:rPr>
        <w:t>available</w:t>
      </w:r>
      <w:r>
        <w:rPr>
          <w:color w:val="313131"/>
          <w:spacing w:val="5"/>
          <w:w w:val="105"/>
          <w:sz w:val="18"/>
        </w:rPr>
        <w:t> </w:t>
      </w:r>
      <w:r>
        <w:rPr>
          <w:color w:val="1C1C1C"/>
          <w:w w:val="105"/>
          <w:sz w:val="18"/>
        </w:rPr>
        <w:t>in</w:t>
      </w:r>
      <w:r>
        <w:rPr>
          <w:color w:val="1C1C1C"/>
          <w:spacing w:val="9"/>
          <w:w w:val="105"/>
          <w:sz w:val="18"/>
        </w:rPr>
        <w:t> </w:t>
      </w:r>
      <w:r>
        <w:rPr>
          <w:color w:val="1C1C1C"/>
          <w:w w:val="105"/>
          <w:sz w:val="18"/>
        </w:rPr>
        <w:t>the</w:t>
      </w:r>
      <w:r>
        <w:rPr>
          <w:color w:val="1C1C1C"/>
          <w:spacing w:val="3"/>
          <w:w w:val="105"/>
          <w:sz w:val="18"/>
        </w:rPr>
        <w:t> </w:t>
      </w:r>
      <w:r>
        <w:rPr>
          <w:i/>
          <w:color w:val="313131"/>
          <w:w w:val="105"/>
          <w:sz w:val="19"/>
        </w:rPr>
        <w:t>Practitioners'</w:t>
      </w:r>
      <w:r>
        <w:rPr>
          <w:i/>
          <w:color w:val="313131"/>
          <w:spacing w:val="-17"/>
          <w:w w:val="105"/>
          <w:sz w:val="19"/>
        </w:rPr>
        <w:t> </w:t>
      </w:r>
      <w:r>
        <w:rPr>
          <w:i/>
          <w:color w:val="313131"/>
          <w:w w:val="105"/>
          <w:sz w:val="19"/>
        </w:rPr>
        <w:t>Guide*.</w:t>
      </w:r>
    </w:p>
    <w:p>
      <w:pPr>
        <w:pStyle w:val="ListParagraph"/>
        <w:numPr>
          <w:ilvl w:val="0"/>
          <w:numId w:val="11"/>
        </w:numPr>
        <w:tabs>
          <w:tab w:pos="812" w:val="left" w:leader="none"/>
        </w:tabs>
        <w:spacing w:line="283" w:lineRule="auto" w:before="42" w:after="0"/>
        <w:ind w:left="806" w:right="968" w:hanging="215"/>
        <w:jc w:val="left"/>
        <w:rPr>
          <w:color w:val="424242"/>
          <w:sz w:val="18"/>
        </w:rPr>
      </w:pPr>
      <w:r>
        <w:rPr>
          <w:color w:val="313131"/>
          <w:w w:val="105"/>
          <w:sz w:val="18"/>
        </w:rPr>
        <w:t>Explain fully</w:t>
      </w:r>
      <w:r>
        <w:rPr>
          <w:color w:val="313131"/>
          <w:spacing w:val="-10"/>
          <w:w w:val="105"/>
          <w:sz w:val="18"/>
        </w:rPr>
        <w:t> </w:t>
      </w:r>
      <w:r>
        <w:rPr>
          <w:color w:val="313131"/>
          <w:w w:val="105"/>
          <w:sz w:val="18"/>
        </w:rPr>
        <w:t>significant</w:t>
      </w:r>
      <w:r>
        <w:rPr>
          <w:color w:val="313131"/>
          <w:spacing w:val="11"/>
          <w:w w:val="105"/>
          <w:sz w:val="18"/>
        </w:rPr>
        <w:t> </w:t>
      </w:r>
      <w:r>
        <w:rPr>
          <w:color w:val="313131"/>
          <w:w w:val="105"/>
          <w:sz w:val="18"/>
        </w:rPr>
        <w:t>variances</w:t>
      </w:r>
      <w:r>
        <w:rPr>
          <w:color w:val="313131"/>
          <w:spacing w:val="6"/>
          <w:w w:val="105"/>
          <w:sz w:val="18"/>
        </w:rPr>
        <w:t> </w:t>
      </w:r>
      <w:r>
        <w:rPr>
          <w:color w:val="424242"/>
          <w:w w:val="105"/>
          <w:sz w:val="18"/>
        </w:rPr>
        <w:t>in</w:t>
      </w:r>
      <w:r>
        <w:rPr>
          <w:color w:val="424242"/>
          <w:spacing w:val="3"/>
          <w:w w:val="105"/>
          <w:sz w:val="18"/>
        </w:rPr>
        <w:t> </w:t>
      </w:r>
      <w:r>
        <w:rPr>
          <w:color w:val="424242"/>
          <w:w w:val="105"/>
          <w:sz w:val="18"/>
        </w:rPr>
        <w:t>the</w:t>
      </w:r>
      <w:r>
        <w:rPr>
          <w:color w:val="424242"/>
          <w:spacing w:val="3"/>
          <w:w w:val="105"/>
          <w:sz w:val="18"/>
        </w:rPr>
        <w:t> </w:t>
      </w:r>
      <w:r>
        <w:rPr>
          <w:color w:val="313131"/>
          <w:w w:val="105"/>
          <w:sz w:val="18"/>
        </w:rPr>
        <w:t>accounting</w:t>
      </w:r>
      <w:r>
        <w:rPr>
          <w:color w:val="313131"/>
          <w:spacing w:val="7"/>
          <w:w w:val="105"/>
          <w:sz w:val="18"/>
        </w:rPr>
        <w:t> </w:t>
      </w:r>
      <w:r>
        <w:rPr>
          <w:color w:val="313131"/>
          <w:w w:val="105"/>
          <w:sz w:val="18"/>
        </w:rPr>
        <w:t>statements</w:t>
      </w:r>
      <w:r>
        <w:rPr>
          <w:color w:val="313131"/>
          <w:spacing w:val="1"/>
          <w:w w:val="105"/>
          <w:sz w:val="18"/>
        </w:rPr>
        <w:t> </w:t>
      </w:r>
      <w:r>
        <w:rPr>
          <w:color w:val="313131"/>
          <w:w w:val="105"/>
          <w:sz w:val="18"/>
        </w:rPr>
        <w:t>on</w:t>
      </w:r>
      <w:r>
        <w:rPr>
          <w:color w:val="313131"/>
          <w:spacing w:val="4"/>
          <w:w w:val="105"/>
          <w:sz w:val="18"/>
        </w:rPr>
        <w:t> </w:t>
      </w:r>
      <w:r>
        <w:rPr>
          <w:b/>
          <w:color w:val="1C1C1C"/>
          <w:w w:val="105"/>
          <w:sz w:val="19"/>
        </w:rPr>
        <w:t>page</w:t>
      </w:r>
      <w:r>
        <w:rPr>
          <w:b/>
          <w:color w:val="1C1C1C"/>
          <w:spacing w:val="-6"/>
          <w:w w:val="105"/>
          <w:sz w:val="19"/>
        </w:rPr>
        <w:t> </w:t>
      </w:r>
      <w:r>
        <w:rPr>
          <w:b/>
          <w:color w:val="1C1C1C"/>
          <w:w w:val="105"/>
          <w:sz w:val="19"/>
        </w:rPr>
        <w:t>5.</w:t>
      </w:r>
      <w:r>
        <w:rPr>
          <w:b/>
          <w:color w:val="1C1C1C"/>
          <w:spacing w:val="-16"/>
          <w:w w:val="105"/>
          <w:sz w:val="19"/>
        </w:rPr>
        <w:t> </w:t>
      </w:r>
      <w:r>
        <w:rPr>
          <w:color w:val="313131"/>
          <w:w w:val="105"/>
          <w:sz w:val="18"/>
        </w:rPr>
        <w:t>Do</w:t>
      </w:r>
      <w:r>
        <w:rPr>
          <w:color w:val="313131"/>
          <w:spacing w:val="-4"/>
          <w:w w:val="105"/>
          <w:sz w:val="18"/>
        </w:rPr>
        <w:t> </w:t>
      </w:r>
      <w:r>
        <w:rPr>
          <w:color w:val="313131"/>
          <w:w w:val="105"/>
          <w:sz w:val="18"/>
        </w:rPr>
        <w:t>not</w:t>
      </w:r>
      <w:r>
        <w:rPr>
          <w:color w:val="313131"/>
          <w:spacing w:val="-15"/>
          <w:w w:val="105"/>
          <w:sz w:val="18"/>
        </w:rPr>
        <w:t> </w:t>
      </w:r>
      <w:r>
        <w:rPr>
          <w:color w:val="1C1C1C"/>
          <w:w w:val="105"/>
          <w:sz w:val="18"/>
        </w:rPr>
        <w:t>just</w:t>
      </w:r>
      <w:r>
        <w:rPr>
          <w:color w:val="1C1C1C"/>
          <w:spacing w:val="-3"/>
          <w:w w:val="105"/>
          <w:sz w:val="18"/>
        </w:rPr>
        <w:t> </w:t>
      </w:r>
      <w:r>
        <w:rPr>
          <w:color w:val="313131"/>
          <w:w w:val="105"/>
          <w:sz w:val="18"/>
        </w:rPr>
        <w:t>send</w:t>
      </w:r>
      <w:r>
        <w:rPr>
          <w:color w:val="313131"/>
          <w:spacing w:val="-10"/>
          <w:w w:val="105"/>
          <w:sz w:val="18"/>
        </w:rPr>
        <w:t> </w:t>
      </w:r>
      <w:r>
        <w:rPr>
          <w:color w:val="313131"/>
          <w:w w:val="105"/>
          <w:sz w:val="18"/>
        </w:rPr>
        <w:t>a</w:t>
      </w:r>
      <w:r>
        <w:rPr>
          <w:color w:val="313131"/>
          <w:spacing w:val="-2"/>
          <w:w w:val="105"/>
          <w:sz w:val="18"/>
        </w:rPr>
        <w:t> </w:t>
      </w:r>
      <w:r>
        <w:rPr>
          <w:color w:val="313131"/>
          <w:w w:val="105"/>
          <w:sz w:val="18"/>
        </w:rPr>
        <w:t>copy</w:t>
      </w:r>
      <w:r>
        <w:rPr>
          <w:color w:val="313131"/>
          <w:spacing w:val="-5"/>
          <w:w w:val="105"/>
          <w:sz w:val="18"/>
        </w:rPr>
        <w:t> </w:t>
      </w:r>
      <w:r>
        <w:rPr>
          <w:color w:val="313131"/>
          <w:w w:val="105"/>
          <w:sz w:val="18"/>
        </w:rPr>
        <w:t>of</w:t>
      </w:r>
      <w:r>
        <w:rPr>
          <w:color w:val="313131"/>
          <w:spacing w:val="-10"/>
          <w:w w:val="105"/>
          <w:sz w:val="18"/>
        </w:rPr>
        <w:t> </w:t>
      </w:r>
      <w:r>
        <w:rPr>
          <w:color w:val="313131"/>
          <w:w w:val="105"/>
          <w:sz w:val="18"/>
        </w:rPr>
        <w:t>the</w:t>
      </w:r>
      <w:r>
        <w:rPr>
          <w:color w:val="313131"/>
          <w:spacing w:val="-11"/>
          <w:w w:val="105"/>
          <w:sz w:val="18"/>
        </w:rPr>
        <w:t> </w:t>
      </w:r>
      <w:r>
        <w:rPr>
          <w:color w:val="313131"/>
          <w:w w:val="105"/>
          <w:sz w:val="18"/>
        </w:rPr>
        <w:t>detailed</w:t>
      </w:r>
      <w:r>
        <w:rPr>
          <w:color w:val="313131"/>
          <w:spacing w:val="1"/>
          <w:w w:val="105"/>
          <w:sz w:val="18"/>
        </w:rPr>
        <w:t> </w:t>
      </w:r>
      <w:r>
        <w:rPr>
          <w:color w:val="313131"/>
          <w:spacing w:val="-2"/>
          <w:w w:val="110"/>
          <w:sz w:val="18"/>
        </w:rPr>
        <w:t>accounting </w:t>
      </w:r>
      <w:r>
        <w:rPr>
          <w:color w:val="1C1C1C"/>
          <w:spacing w:val="-1"/>
          <w:w w:val="110"/>
          <w:sz w:val="18"/>
        </w:rPr>
        <w:t>reco</w:t>
      </w:r>
      <w:r>
        <w:rPr>
          <w:color w:val="424242"/>
          <w:spacing w:val="-1"/>
          <w:w w:val="110"/>
          <w:sz w:val="18"/>
        </w:rPr>
        <w:t>rds </w:t>
      </w:r>
      <w:r>
        <w:rPr>
          <w:color w:val="313131"/>
          <w:spacing w:val="-1"/>
          <w:w w:val="110"/>
          <w:sz w:val="18"/>
        </w:rPr>
        <w:t>instead of </w:t>
      </w:r>
      <w:r>
        <w:rPr>
          <w:color w:val="1C1C1C"/>
          <w:spacing w:val="-1"/>
          <w:w w:val="110"/>
          <w:sz w:val="18"/>
        </w:rPr>
        <w:t>this </w:t>
      </w:r>
      <w:r>
        <w:rPr>
          <w:color w:val="313131"/>
          <w:spacing w:val="-1"/>
          <w:w w:val="110"/>
          <w:sz w:val="18"/>
        </w:rPr>
        <w:t>exp</w:t>
      </w:r>
      <w:r>
        <w:rPr>
          <w:color w:val="030303"/>
          <w:spacing w:val="-1"/>
          <w:w w:val="110"/>
          <w:sz w:val="18"/>
        </w:rPr>
        <w:t>l</w:t>
      </w:r>
      <w:r>
        <w:rPr>
          <w:color w:val="313131"/>
          <w:spacing w:val="-1"/>
          <w:w w:val="110"/>
          <w:sz w:val="18"/>
        </w:rPr>
        <w:t>anation. The external auditor wants to know </w:t>
      </w:r>
      <w:r>
        <w:rPr>
          <w:color w:val="1C1C1C"/>
          <w:spacing w:val="-1"/>
          <w:w w:val="110"/>
          <w:sz w:val="18"/>
        </w:rPr>
        <w:t>that </w:t>
      </w:r>
      <w:r>
        <w:rPr>
          <w:color w:val="313131"/>
          <w:spacing w:val="-1"/>
          <w:w w:val="110"/>
          <w:sz w:val="18"/>
        </w:rPr>
        <w:t>you </w:t>
      </w:r>
      <w:r>
        <w:rPr>
          <w:color w:val="424242"/>
          <w:spacing w:val="-1"/>
          <w:w w:val="110"/>
          <w:sz w:val="18"/>
        </w:rPr>
        <w:t>u</w:t>
      </w:r>
      <w:r>
        <w:rPr>
          <w:color w:val="1C1C1C"/>
          <w:spacing w:val="-1"/>
          <w:w w:val="110"/>
          <w:sz w:val="18"/>
        </w:rPr>
        <w:t>nderstand </w:t>
      </w:r>
      <w:r>
        <w:rPr>
          <w:color w:val="313131"/>
          <w:spacing w:val="-1"/>
          <w:w w:val="110"/>
          <w:sz w:val="18"/>
        </w:rPr>
        <w:t>the</w:t>
      </w:r>
      <w:r>
        <w:rPr>
          <w:color w:val="313131"/>
          <w:w w:val="110"/>
          <w:sz w:val="18"/>
        </w:rPr>
        <w:t> </w:t>
      </w:r>
      <w:r>
        <w:rPr>
          <w:color w:val="313131"/>
          <w:w w:val="105"/>
          <w:sz w:val="18"/>
        </w:rPr>
        <w:t>reasons</w:t>
      </w:r>
      <w:r>
        <w:rPr>
          <w:color w:val="313131"/>
          <w:spacing w:val="17"/>
          <w:w w:val="105"/>
          <w:sz w:val="18"/>
        </w:rPr>
        <w:t> </w:t>
      </w:r>
      <w:r>
        <w:rPr>
          <w:color w:val="313131"/>
          <w:w w:val="105"/>
          <w:sz w:val="18"/>
        </w:rPr>
        <w:t>for</w:t>
      </w:r>
      <w:r>
        <w:rPr>
          <w:color w:val="313131"/>
          <w:spacing w:val="-4"/>
          <w:w w:val="105"/>
          <w:sz w:val="18"/>
        </w:rPr>
        <w:t> </w:t>
      </w:r>
      <w:r>
        <w:rPr>
          <w:color w:val="313131"/>
          <w:w w:val="105"/>
          <w:sz w:val="18"/>
        </w:rPr>
        <w:t>all</w:t>
      </w:r>
      <w:r>
        <w:rPr>
          <w:color w:val="313131"/>
          <w:spacing w:val="8"/>
          <w:w w:val="105"/>
          <w:sz w:val="18"/>
        </w:rPr>
        <w:t> </w:t>
      </w:r>
      <w:r>
        <w:rPr>
          <w:color w:val="313131"/>
          <w:w w:val="105"/>
          <w:sz w:val="18"/>
        </w:rPr>
        <w:t>variances.</w:t>
      </w:r>
      <w:r>
        <w:rPr>
          <w:color w:val="313131"/>
          <w:spacing w:val="21"/>
          <w:w w:val="105"/>
          <w:sz w:val="18"/>
        </w:rPr>
        <w:t> </w:t>
      </w:r>
      <w:r>
        <w:rPr>
          <w:color w:val="1C1C1C"/>
          <w:w w:val="105"/>
          <w:sz w:val="18"/>
        </w:rPr>
        <w:t>Incl</w:t>
      </w:r>
      <w:r>
        <w:rPr>
          <w:color w:val="424242"/>
          <w:w w:val="105"/>
          <w:sz w:val="18"/>
        </w:rPr>
        <w:t>ude</w:t>
      </w:r>
      <w:r>
        <w:rPr>
          <w:color w:val="424242"/>
          <w:spacing w:val="29"/>
          <w:w w:val="105"/>
          <w:sz w:val="18"/>
        </w:rPr>
        <w:t> </w:t>
      </w:r>
      <w:r>
        <w:rPr>
          <w:color w:val="313131"/>
          <w:w w:val="105"/>
          <w:sz w:val="18"/>
        </w:rPr>
        <w:t>complete</w:t>
      </w:r>
      <w:r>
        <w:rPr>
          <w:color w:val="313131"/>
          <w:spacing w:val="11"/>
          <w:w w:val="105"/>
          <w:sz w:val="18"/>
        </w:rPr>
        <w:t> </w:t>
      </w:r>
      <w:r>
        <w:rPr>
          <w:color w:val="313131"/>
          <w:w w:val="105"/>
          <w:sz w:val="18"/>
        </w:rPr>
        <w:t>numerical</w:t>
      </w:r>
      <w:r>
        <w:rPr>
          <w:color w:val="313131"/>
          <w:spacing w:val="9"/>
          <w:w w:val="105"/>
          <w:sz w:val="18"/>
        </w:rPr>
        <w:t> </w:t>
      </w:r>
      <w:r>
        <w:rPr>
          <w:color w:val="313131"/>
          <w:w w:val="105"/>
          <w:sz w:val="18"/>
        </w:rPr>
        <w:t>and</w:t>
      </w:r>
      <w:r>
        <w:rPr>
          <w:color w:val="313131"/>
          <w:spacing w:val="15"/>
          <w:w w:val="105"/>
          <w:sz w:val="18"/>
        </w:rPr>
        <w:t> </w:t>
      </w:r>
      <w:r>
        <w:rPr>
          <w:color w:val="313131"/>
          <w:w w:val="105"/>
          <w:sz w:val="18"/>
        </w:rPr>
        <w:t>narrative</w:t>
      </w:r>
      <w:r>
        <w:rPr>
          <w:color w:val="313131"/>
          <w:spacing w:val="19"/>
          <w:w w:val="105"/>
          <w:sz w:val="18"/>
        </w:rPr>
        <w:t> </w:t>
      </w:r>
      <w:r>
        <w:rPr>
          <w:color w:val="313131"/>
          <w:w w:val="105"/>
          <w:sz w:val="18"/>
        </w:rPr>
        <w:t>analysis</w:t>
      </w:r>
      <w:r>
        <w:rPr>
          <w:color w:val="313131"/>
          <w:spacing w:val="25"/>
          <w:w w:val="105"/>
          <w:sz w:val="18"/>
        </w:rPr>
        <w:t> </w:t>
      </w:r>
      <w:r>
        <w:rPr>
          <w:color w:val="313131"/>
          <w:w w:val="105"/>
          <w:sz w:val="18"/>
        </w:rPr>
        <w:t>to</w:t>
      </w:r>
      <w:r>
        <w:rPr>
          <w:color w:val="313131"/>
          <w:spacing w:val="1"/>
          <w:w w:val="105"/>
          <w:sz w:val="18"/>
        </w:rPr>
        <w:t> </w:t>
      </w:r>
      <w:r>
        <w:rPr>
          <w:color w:val="313131"/>
          <w:w w:val="105"/>
          <w:sz w:val="18"/>
        </w:rPr>
        <w:t>support</w:t>
      </w:r>
      <w:r>
        <w:rPr>
          <w:color w:val="313131"/>
          <w:spacing w:val="13"/>
          <w:w w:val="105"/>
          <w:sz w:val="18"/>
        </w:rPr>
        <w:t> </w:t>
      </w:r>
      <w:r>
        <w:rPr>
          <w:color w:val="313131"/>
          <w:w w:val="105"/>
          <w:sz w:val="18"/>
        </w:rPr>
        <w:t>the</w:t>
      </w:r>
      <w:r>
        <w:rPr>
          <w:color w:val="313131"/>
          <w:spacing w:val="21"/>
          <w:w w:val="105"/>
          <w:sz w:val="18"/>
        </w:rPr>
        <w:t> </w:t>
      </w:r>
      <w:r>
        <w:rPr>
          <w:color w:val="1C1C1C"/>
          <w:w w:val="105"/>
          <w:sz w:val="18"/>
        </w:rPr>
        <w:t>full</w:t>
      </w:r>
      <w:r>
        <w:rPr>
          <w:color w:val="1C1C1C"/>
          <w:spacing w:val="8"/>
          <w:w w:val="105"/>
          <w:sz w:val="18"/>
        </w:rPr>
        <w:t> </w:t>
      </w:r>
      <w:r>
        <w:rPr>
          <w:color w:val="313131"/>
          <w:w w:val="105"/>
          <w:sz w:val="18"/>
        </w:rPr>
        <w:t>variance.</w:t>
      </w:r>
    </w:p>
    <w:p>
      <w:pPr>
        <w:pStyle w:val="ListParagraph"/>
        <w:numPr>
          <w:ilvl w:val="0"/>
          <w:numId w:val="11"/>
        </w:numPr>
        <w:tabs>
          <w:tab w:pos="810" w:val="left" w:leader="none"/>
        </w:tabs>
        <w:spacing w:line="283" w:lineRule="auto" w:before="49" w:after="0"/>
        <w:ind w:left="816" w:right="1113" w:hanging="224"/>
        <w:jc w:val="left"/>
        <w:rPr>
          <w:color w:val="313131"/>
          <w:sz w:val="18"/>
        </w:rPr>
      </w:pPr>
      <w:r>
        <w:rPr>
          <w:color w:val="1C1C1C"/>
          <w:w w:val="105"/>
          <w:sz w:val="18"/>
        </w:rPr>
        <w:t>If</w:t>
      </w:r>
      <w:r>
        <w:rPr>
          <w:color w:val="1C1C1C"/>
          <w:spacing w:val="1"/>
          <w:w w:val="105"/>
          <w:sz w:val="18"/>
        </w:rPr>
        <w:t> </w:t>
      </w:r>
      <w:r>
        <w:rPr>
          <w:color w:val="313131"/>
          <w:w w:val="105"/>
          <w:sz w:val="18"/>
        </w:rPr>
        <w:t>the</w:t>
      </w:r>
      <w:r>
        <w:rPr>
          <w:color w:val="313131"/>
          <w:spacing w:val="1"/>
          <w:w w:val="105"/>
          <w:sz w:val="18"/>
        </w:rPr>
        <w:t> </w:t>
      </w:r>
      <w:r>
        <w:rPr>
          <w:color w:val="313131"/>
          <w:w w:val="105"/>
          <w:sz w:val="18"/>
        </w:rPr>
        <w:t>external aud</w:t>
      </w:r>
      <w:r>
        <w:rPr>
          <w:color w:val="525252"/>
          <w:w w:val="105"/>
          <w:sz w:val="18"/>
        </w:rPr>
        <w:t>i</w:t>
      </w:r>
      <w:r>
        <w:rPr>
          <w:color w:val="313131"/>
          <w:w w:val="105"/>
          <w:sz w:val="18"/>
        </w:rPr>
        <w:t>tor has</w:t>
      </w:r>
      <w:r>
        <w:rPr>
          <w:color w:val="313131"/>
          <w:spacing w:val="1"/>
          <w:w w:val="105"/>
          <w:sz w:val="18"/>
        </w:rPr>
        <w:t> </w:t>
      </w:r>
      <w:r>
        <w:rPr>
          <w:color w:val="313131"/>
          <w:w w:val="105"/>
          <w:sz w:val="18"/>
        </w:rPr>
        <w:t>to review unsolicited</w:t>
      </w:r>
      <w:r>
        <w:rPr>
          <w:color w:val="313131"/>
          <w:spacing w:val="1"/>
          <w:w w:val="105"/>
          <w:sz w:val="18"/>
        </w:rPr>
        <w:t> </w:t>
      </w:r>
      <w:r>
        <w:rPr>
          <w:color w:val="313131"/>
          <w:w w:val="105"/>
          <w:sz w:val="18"/>
        </w:rPr>
        <w:t>information</w:t>
      </w:r>
      <w:r>
        <w:rPr>
          <w:color w:val="525252"/>
          <w:w w:val="105"/>
          <w:sz w:val="18"/>
        </w:rPr>
        <w:t>, </w:t>
      </w:r>
      <w:r>
        <w:rPr>
          <w:color w:val="313131"/>
          <w:w w:val="105"/>
          <w:sz w:val="18"/>
        </w:rPr>
        <w:t>or receives</w:t>
      </w:r>
      <w:r>
        <w:rPr>
          <w:color w:val="313131"/>
          <w:spacing w:val="1"/>
          <w:w w:val="105"/>
          <w:sz w:val="18"/>
        </w:rPr>
        <w:t> </w:t>
      </w:r>
      <w:r>
        <w:rPr>
          <w:color w:val="313131"/>
          <w:w w:val="105"/>
          <w:sz w:val="18"/>
        </w:rPr>
        <w:t>an </w:t>
      </w:r>
      <w:r>
        <w:rPr>
          <w:color w:val="1C1C1C"/>
          <w:w w:val="105"/>
          <w:sz w:val="18"/>
        </w:rPr>
        <w:t>incomplete</w:t>
      </w:r>
      <w:r>
        <w:rPr>
          <w:color w:val="1C1C1C"/>
          <w:spacing w:val="1"/>
          <w:w w:val="105"/>
          <w:sz w:val="18"/>
        </w:rPr>
        <w:t> </w:t>
      </w:r>
      <w:r>
        <w:rPr>
          <w:color w:val="313131"/>
          <w:w w:val="105"/>
          <w:sz w:val="18"/>
        </w:rPr>
        <w:t>bank reconcil</w:t>
      </w:r>
      <w:r>
        <w:rPr>
          <w:color w:val="525252"/>
          <w:w w:val="105"/>
          <w:sz w:val="18"/>
        </w:rPr>
        <w:t>i</w:t>
      </w:r>
      <w:r>
        <w:rPr>
          <w:color w:val="313131"/>
          <w:w w:val="105"/>
          <w:sz w:val="18"/>
        </w:rPr>
        <w:t>ation</w:t>
      </w:r>
      <w:r>
        <w:rPr>
          <w:color w:val="808080"/>
          <w:w w:val="105"/>
          <w:sz w:val="18"/>
        </w:rPr>
        <w:t>, </w:t>
      </w:r>
      <w:r>
        <w:rPr>
          <w:color w:val="313131"/>
          <w:w w:val="105"/>
          <w:sz w:val="18"/>
        </w:rPr>
        <w:t>or</w:t>
      </w:r>
      <w:r>
        <w:rPr>
          <w:color w:val="313131"/>
          <w:spacing w:val="-50"/>
          <w:w w:val="105"/>
          <w:sz w:val="18"/>
        </w:rPr>
        <w:t> </w:t>
      </w:r>
      <w:r>
        <w:rPr>
          <w:color w:val="313131"/>
          <w:w w:val="110"/>
          <w:sz w:val="18"/>
        </w:rPr>
        <w:t>variances</w:t>
      </w:r>
      <w:r>
        <w:rPr>
          <w:color w:val="313131"/>
          <w:spacing w:val="-2"/>
          <w:w w:val="110"/>
          <w:sz w:val="18"/>
        </w:rPr>
        <w:t> </w:t>
      </w:r>
      <w:r>
        <w:rPr>
          <w:color w:val="313131"/>
          <w:w w:val="110"/>
          <w:sz w:val="18"/>
        </w:rPr>
        <w:t>are</w:t>
      </w:r>
      <w:r>
        <w:rPr>
          <w:color w:val="313131"/>
          <w:spacing w:val="-7"/>
          <w:w w:val="110"/>
          <w:sz w:val="18"/>
        </w:rPr>
        <w:t> </w:t>
      </w:r>
      <w:r>
        <w:rPr>
          <w:color w:val="424242"/>
          <w:w w:val="110"/>
          <w:sz w:val="18"/>
        </w:rPr>
        <w:t>not</w:t>
      </w:r>
      <w:r>
        <w:rPr>
          <w:color w:val="424242"/>
          <w:spacing w:val="19"/>
          <w:w w:val="110"/>
          <w:sz w:val="18"/>
        </w:rPr>
        <w:t> </w:t>
      </w:r>
      <w:r>
        <w:rPr>
          <w:color w:val="313131"/>
          <w:w w:val="110"/>
          <w:sz w:val="18"/>
        </w:rPr>
        <w:t>fully</w:t>
      </w:r>
      <w:r>
        <w:rPr>
          <w:color w:val="313131"/>
          <w:spacing w:val="-8"/>
          <w:w w:val="110"/>
          <w:sz w:val="18"/>
        </w:rPr>
        <w:t> </w:t>
      </w:r>
      <w:r>
        <w:rPr>
          <w:color w:val="313131"/>
          <w:w w:val="110"/>
          <w:sz w:val="18"/>
        </w:rPr>
        <w:t>explained</w:t>
      </w:r>
      <w:r>
        <w:rPr>
          <w:color w:val="313131"/>
          <w:spacing w:val="-24"/>
          <w:w w:val="110"/>
          <w:sz w:val="18"/>
        </w:rPr>
        <w:t> </w:t>
      </w:r>
      <w:r>
        <w:rPr>
          <w:color w:val="525252"/>
          <w:w w:val="110"/>
          <w:sz w:val="18"/>
        </w:rPr>
        <w:t>,</w:t>
      </w:r>
      <w:r>
        <w:rPr>
          <w:color w:val="525252"/>
          <w:spacing w:val="-1"/>
          <w:w w:val="110"/>
          <w:sz w:val="18"/>
        </w:rPr>
        <w:t> </w:t>
      </w:r>
      <w:r>
        <w:rPr>
          <w:color w:val="313131"/>
          <w:w w:val="110"/>
          <w:sz w:val="18"/>
        </w:rPr>
        <w:t>additional</w:t>
      </w:r>
      <w:r>
        <w:rPr>
          <w:color w:val="313131"/>
          <w:spacing w:val="2"/>
          <w:w w:val="110"/>
          <w:sz w:val="18"/>
        </w:rPr>
        <w:t> </w:t>
      </w:r>
      <w:r>
        <w:rPr>
          <w:color w:val="313131"/>
          <w:w w:val="110"/>
          <w:sz w:val="18"/>
        </w:rPr>
        <w:t>costs</w:t>
      </w:r>
      <w:r>
        <w:rPr>
          <w:color w:val="313131"/>
          <w:spacing w:val="3"/>
          <w:w w:val="110"/>
          <w:sz w:val="18"/>
        </w:rPr>
        <w:t> </w:t>
      </w:r>
      <w:r>
        <w:rPr>
          <w:color w:val="313131"/>
          <w:w w:val="110"/>
          <w:sz w:val="18"/>
        </w:rPr>
        <w:t>may</w:t>
      </w:r>
      <w:r>
        <w:rPr>
          <w:color w:val="313131"/>
          <w:spacing w:val="-6"/>
          <w:w w:val="110"/>
          <w:sz w:val="18"/>
        </w:rPr>
        <w:t> </w:t>
      </w:r>
      <w:r>
        <w:rPr>
          <w:color w:val="313131"/>
          <w:w w:val="110"/>
          <w:sz w:val="18"/>
        </w:rPr>
        <w:t>be </w:t>
      </w:r>
      <w:r>
        <w:rPr>
          <w:color w:val="1C1C1C"/>
          <w:w w:val="110"/>
          <w:sz w:val="18"/>
        </w:rPr>
        <w:t>incurred.</w:t>
      </w:r>
    </w:p>
    <w:p>
      <w:pPr>
        <w:pStyle w:val="ListParagraph"/>
        <w:numPr>
          <w:ilvl w:val="0"/>
          <w:numId w:val="11"/>
        </w:numPr>
        <w:tabs>
          <w:tab w:pos="806" w:val="left" w:leader="none"/>
        </w:tabs>
        <w:spacing w:line="283" w:lineRule="auto" w:before="53" w:after="0"/>
        <w:ind w:left="807" w:right="991" w:hanging="223"/>
        <w:jc w:val="left"/>
        <w:rPr>
          <w:color w:val="313131"/>
          <w:sz w:val="18"/>
        </w:rPr>
      </w:pPr>
      <w:r>
        <w:rPr>
          <w:color w:val="313131"/>
          <w:w w:val="105"/>
          <w:sz w:val="18"/>
        </w:rPr>
        <w:t>Make</w:t>
      </w:r>
      <w:r>
        <w:rPr>
          <w:color w:val="313131"/>
          <w:spacing w:val="1"/>
          <w:w w:val="105"/>
          <w:sz w:val="18"/>
        </w:rPr>
        <w:t> </w:t>
      </w:r>
      <w:r>
        <w:rPr>
          <w:color w:val="313131"/>
          <w:w w:val="105"/>
          <w:sz w:val="18"/>
        </w:rPr>
        <w:t>sure that</w:t>
      </w:r>
      <w:r>
        <w:rPr>
          <w:color w:val="313131"/>
          <w:spacing w:val="1"/>
          <w:w w:val="105"/>
          <w:sz w:val="18"/>
        </w:rPr>
        <w:t> </w:t>
      </w:r>
      <w:r>
        <w:rPr>
          <w:color w:val="313131"/>
          <w:w w:val="105"/>
          <w:sz w:val="18"/>
        </w:rPr>
        <w:t>the accounting</w:t>
      </w:r>
      <w:r>
        <w:rPr>
          <w:color w:val="313131"/>
          <w:spacing w:val="1"/>
          <w:w w:val="105"/>
          <w:sz w:val="18"/>
        </w:rPr>
        <w:t> </w:t>
      </w:r>
      <w:r>
        <w:rPr>
          <w:color w:val="313131"/>
          <w:w w:val="105"/>
          <w:sz w:val="18"/>
        </w:rPr>
        <w:t>statements</w:t>
      </w:r>
      <w:r>
        <w:rPr>
          <w:color w:val="313131"/>
          <w:spacing w:val="1"/>
          <w:w w:val="105"/>
          <w:sz w:val="18"/>
        </w:rPr>
        <w:t> </w:t>
      </w:r>
      <w:r>
        <w:rPr>
          <w:color w:val="313131"/>
          <w:w w:val="105"/>
          <w:sz w:val="18"/>
        </w:rPr>
        <w:t>add up and that the ba</w:t>
      </w:r>
      <w:r>
        <w:rPr>
          <w:color w:val="030303"/>
          <w:w w:val="105"/>
          <w:sz w:val="18"/>
        </w:rPr>
        <w:t>l</w:t>
      </w:r>
      <w:r>
        <w:rPr>
          <w:color w:val="313131"/>
          <w:w w:val="105"/>
          <w:sz w:val="18"/>
        </w:rPr>
        <w:t>ance carried</w:t>
      </w:r>
      <w:r>
        <w:rPr>
          <w:color w:val="313131"/>
          <w:spacing w:val="1"/>
          <w:w w:val="105"/>
          <w:sz w:val="18"/>
        </w:rPr>
        <w:t> </w:t>
      </w:r>
      <w:r>
        <w:rPr>
          <w:color w:val="313131"/>
          <w:w w:val="105"/>
          <w:sz w:val="18"/>
        </w:rPr>
        <w:t>forward </w:t>
      </w:r>
      <w:r>
        <w:rPr>
          <w:color w:val="1C1C1C"/>
          <w:w w:val="105"/>
          <w:sz w:val="18"/>
        </w:rPr>
        <w:t>from </w:t>
      </w:r>
      <w:r>
        <w:rPr>
          <w:color w:val="313131"/>
          <w:w w:val="105"/>
          <w:sz w:val="18"/>
        </w:rPr>
        <w:t>the previous</w:t>
      </w:r>
      <w:r>
        <w:rPr>
          <w:color w:val="313131"/>
          <w:spacing w:val="1"/>
          <w:w w:val="105"/>
          <w:sz w:val="18"/>
        </w:rPr>
        <w:t> </w:t>
      </w:r>
      <w:r>
        <w:rPr>
          <w:color w:val="424242"/>
          <w:w w:val="105"/>
          <w:sz w:val="18"/>
        </w:rPr>
        <w:t>y</w:t>
      </w:r>
      <w:r>
        <w:rPr>
          <w:color w:val="1C1C1C"/>
          <w:w w:val="105"/>
          <w:sz w:val="18"/>
        </w:rPr>
        <w:t>ea</w:t>
      </w:r>
      <w:r>
        <w:rPr>
          <w:color w:val="424242"/>
          <w:w w:val="105"/>
          <w:sz w:val="18"/>
        </w:rPr>
        <w:t>r</w:t>
      </w:r>
      <w:r>
        <w:rPr>
          <w:color w:val="424242"/>
          <w:spacing w:val="-50"/>
          <w:w w:val="105"/>
          <w:sz w:val="18"/>
        </w:rPr>
        <w:t> </w:t>
      </w:r>
      <w:r>
        <w:rPr>
          <w:color w:val="424242"/>
          <w:w w:val="110"/>
          <w:sz w:val="18"/>
        </w:rPr>
        <w:t>(Box</w:t>
      </w:r>
      <w:r>
        <w:rPr>
          <w:color w:val="424242"/>
          <w:spacing w:val="-5"/>
          <w:w w:val="110"/>
          <w:sz w:val="18"/>
        </w:rPr>
        <w:t> </w:t>
      </w:r>
      <w:r>
        <w:rPr>
          <w:color w:val="313131"/>
          <w:w w:val="110"/>
          <w:sz w:val="18"/>
        </w:rPr>
        <w:t>7</w:t>
      </w:r>
      <w:r>
        <w:rPr>
          <w:color w:val="313131"/>
          <w:spacing w:val="-9"/>
          <w:w w:val="110"/>
          <w:sz w:val="18"/>
        </w:rPr>
        <w:t> </w:t>
      </w:r>
      <w:r>
        <w:rPr>
          <w:color w:val="313131"/>
          <w:w w:val="110"/>
          <w:sz w:val="18"/>
        </w:rPr>
        <w:t>of</w:t>
      </w:r>
      <w:r>
        <w:rPr>
          <w:color w:val="313131"/>
          <w:spacing w:val="-2"/>
          <w:w w:val="110"/>
          <w:sz w:val="18"/>
        </w:rPr>
        <w:t> </w:t>
      </w:r>
      <w:r>
        <w:rPr>
          <w:color w:val="313131"/>
          <w:w w:val="110"/>
          <w:sz w:val="18"/>
        </w:rPr>
        <w:t>2021)</w:t>
      </w:r>
      <w:r>
        <w:rPr>
          <w:color w:val="313131"/>
          <w:spacing w:val="-4"/>
          <w:w w:val="110"/>
          <w:sz w:val="18"/>
        </w:rPr>
        <w:t> </w:t>
      </w:r>
      <w:r>
        <w:rPr>
          <w:color w:val="313131"/>
          <w:w w:val="110"/>
          <w:sz w:val="18"/>
        </w:rPr>
        <w:t>equals</w:t>
      </w:r>
      <w:r>
        <w:rPr>
          <w:color w:val="313131"/>
          <w:spacing w:val="-8"/>
          <w:w w:val="110"/>
          <w:sz w:val="18"/>
        </w:rPr>
        <w:t> </w:t>
      </w:r>
      <w:r>
        <w:rPr>
          <w:color w:val="1C1C1C"/>
          <w:w w:val="110"/>
          <w:sz w:val="18"/>
        </w:rPr>
        <w:t>the</w:t>
      </w:r>
      <w:r>
        <w:rPr>
          <w:color w:val="1C1C1C"/>
          <w:spacing w:val="-5"/>
          <w:w w:val="110"/>
          <w:sz w:val="18"/>
        </w:rPr>
        <w:t> </w:t>
      </w:r>
      <w:r>
        <w:rPr>
          <w:color w:val="313131"/>
          <w:w w:val="110"/>
          <w:sz w:val="18"/>
        </w:rPr>
        <w:t>balance</w:t>
      </w:r>
      <w:r>
        <w:rPr>
          <w:color w:val="313131"/>
          <w:spacing w:val="1"/>
          <w:w w:val="110"/>
          <w:sz w:val="18"/>
        </w:rPr>
        <w:t> </w:t>
      </w:r>
      <w:r>
        <w:rPr>
          <w:color w:val="313131"/>
          <w:w w:val="110"/>
          <w:sz w:val="18"/>
        </w:rPr>
        <w:t>brought</w:t>
      </w:r>
      <w:r>
        <w:rPr>
          <w:color w:val="313131"/>
          <w:spacing w:val="1"/>
          <w:w w:val="110"/>
          <w:sz w:val="18"/>
        </w:rPr>
        <w:t> </w:t>
      </w:r>
      <w:r>
        <w:rPr>
          <w:color w:val="313131"/>
          <w:w w:val="110"/>
          <w:sz w:val="18"/>
        </w:rPr>
        <w:t>forward</w:t>
      </w:r>
      <w:r>
        <w:rPr>
          <w:color w:val="313131"/>
          <w:spacing w:val="-8"/>
          <w:w w:val="110"/>
          <w:sz w:val="18"/>
        </w:rPr>
        <w:t> </w:t>
      </w:r>
      <w:r>
        <w:rPr>
          <w:color w:val="424242"/>
          <w:w w:val="110"/>
          <w:sz w:val="18"/>
        </w:rPr>
        <w:t>in</w:t>
      </w:r>
      <w:r>
        <w:rPr>
          <w:color w:val="424242"/>
          <w:spacing w:val="2"/>
          <w:w w:val="110"/>
          <w:sz w:val="18"/>
        </w:rPr>
        <w:t> </w:t>
      </w:r>
      <w:r>
        <w:rPr>
          <w:color w:val="313131"/>
          <w:w w:val="110"/>
          <w:sz w:val="18"/>
        </w:rPr>
        <w:t>the</w:t>
      </w:r>
      <w:r>
        <w:rPr>
          <w:color w:val="313131"/>
          <w:spacing w:val="-2"/>
          <w:w w:val="110"/>
          <w:sz w:val="18"/>
        </w:rPr>
        <w:t> </w:t>
      </w:r>
      <w:r>
        <w:rPr>
          <w:color w:val="313131"/>
          <w:w w:val="110"/>
          <w:sz w:val="18"/>
        </w:rPr>
        <w:t>current</w:t>
      </w:r>
      <w:r>
        <w:rPr>
          <w:color w:val="313131"/>
          <w:spacing w:val="-1"/>
          <w:w w:val="110"/>
          <w:sz w:val="18"/>
        </w:rPr>
        <w:t> </w:t>
      </w:r>
      <w:r>
        <w:rPr>
          <w:color w:val="313131"/>
          <w:w w:val="110"/>
          <w:sz w:val="18"/>
        </w:rPr>
        <w:t>year</w:t>
      </w:r>
      <w:r>
        <w:rPr>
          <w:color w:val="313131"/>
          <w:spacing w:val="-7"/>
          <w:w w:val="110"/>
          <w:sz w:val="18"/>
        </w:rPr>
        <w:t> </w:t>
      </w:r>
      <w:r>
        <w:rPr>
          <w:color w:val="313131"/>
          <w:w w:val="110"/>
          <w:sz w:val="18"/>
        </w:rPr>
        <w:t>(Box</w:t>
      </w:r>
      <w:r>
        <w:rPr>
          <w:color w:val="313131"/>
          <w:spacing w:val="-7"/>
          <w:w w:val="110"/>
          <w:sz w:val="18"/>
        </w:rPr>
        <w:t> </w:t>
      </w:r>
      <w:r>
        <w:rPr>
          <w:color w:val="424242"/>
          <w:w w:val="110"/>
          <w:sz w:val="18"/>
        </w:rPr>
        <w:t>1</w:t>
      </w:r>
      <w:r>
        <w:rPr>
          <w:color w:val="424242"/>
          <w:spacing w:val="-6"/>
          <w:w w:val="110"/>
          <w:sz w:val="18"/>
        </w:rPr>
        <w:t> </w:t>
      </w:r>
      <w:r>
        <w:rPr>
          <w:color w:val="424242"/>
          <w:w w:val="110"/>
          <w:sz w:val="18"/>
        </w:rPr>
        <w:t>o</w:t>
      </w:r>
      <w:r>
        <w:rPr>
          <w:color w:val="1C1C1C"/>
          <w:w w:val="110"/>
          <w:sz w:val="18"/>
        </w:rPr>
        <w:t>f</w:t>
      </w:r>
      <w:r>
        <w:rPr>
          <w:color w:val="1C1C1C"/>
          <w:spacing w:val="-5"/>
          <w:w w:val="110"/>
          <w:sz w:val="18"/>
        </w:rPr>
        <w:t> </w:t>
      </w:r>
      <w:r>
        <w:rPr>
          <w:color w:val="313131"/>
          <w:w w:val="110"/>
          <w:sz w:val="18"/>
        </w:rPr>
        <w:t>2022)</w:t>
      </w:r>
      <w:r>
        <w:rPr>
          <w:color w:val="525252"/>
          <w:w w:val="110"/>
          <w:sz w:val="18"/>
        </w:rPr>
        <w:t>.</w:t>
      </w:r>
    </w:p>
    <w:p>
      <w:pPr>
        <w:pStyle w:val="ListParagraph"/>
        <w:numPr>
          <w:ilvl w:val="0"/>
          <w:numId w:val="11"/>
        </w:numPr>
        <w:tabs>
          <w:tab w:pos="808" w:val="left" w:leader="none"/>
        </w:tabs>
        <w:spacing w:line="268" w:lineRule="auto" w:before="36" w:after="0"/>
        <w:ind w:left="812" w:right="962" w:hanging="227"/>
        <w:jc w:val="left"/>
        <w:rPr>
          <w:color w:val="313131"/>
          <w:sz w:val="18"/>
        </w:rPr>
      </w:pPr>
      <w:r>
        <w:rPr>
          <w:color w:val="313131"/>
          <w:w w:val="105"/>
          <w:sz w:val="18"/>
        </w:rPr>
        <w:t>The</w:t>
      </w:r>
      <w:r>
        <w:rPr>
          <w:color w:val="313131"/>
          <w:spacing w:val="16"/>
          <w:w w:val="105"/>
          <w:sz w:val="18"/>
        </w:rPr>
        <w:t> </w:t>
      </w:r>
      <w:r>
        <w:rPr>
          <w:color w:val="1C1C1C"/>
          <w:w w:val="105"/>
          <w:sz w:val="18"/>
        </w:rPr>
        <w:t>Responsib</w:t>
      </w:r>
      <w:r>
        <w:rPr>
          <w:color w:val="424242"/>
          <w:w w:val="105"/>
          <w:sz w:val="18"/>
        </w:rPr>
        <w:t>le</w:t>
      </w:r>
      <w:r>
        <w:rPr>
          <w:color w:val="424242"/>
          <w:spacing w:val="32"/>
          <w:w w:val="105"/>
          <w:sz w:val="18"/>
        </w:rPr>
        <w:t> </w:t>
      </w:r>
      <w:r>
        <w:rPr>
          <w:color w:val="313131"/>
          <w:w w:val="105"/>
          <w:sz w:val="18"/>
        </w:rPr>
        <w:t>Financial</w:t>
      </w:r>
      <w:r>
        <w:rPr>
          <w:color w:val="313131"/>
          <w:spacing w:val="14"/>
          <w:w w:val="105"/>
          <w:sz w:val="18"/>
        </w:rPr>
        <w:t> </w:t>
      </w:r>
      <w:r>
        <w:rPr>
          <w:color w:val="313131"/>
          <w:w w:val="105"/>
          <w:sz w:val="18"/>
        </w:rPr>
        <w:t>Officer</w:t>
      </w:r>
      <w:r>
        <w:rPr>
          <w:color w:val="313131"/>
          <w:spacing w:val="29"/>
          <w:w w:val="105"/>
          <w:sz w:val="18"/>
        </w:rPr>
        <w:t> </w:t>
      </w:r>
      <w:r>
        <w:rPr>
          <w:color w:val="424242"/>
          <w:w w:val="105"/>
          <w:sz w:val="18"/>
        </w:rPr>
        <w:t>(RFO)</w:t>
      </w:r>
      <w:r>
        <w:rPr>
          <w:color w:val="808080"/>
          <w:w w:val="105"/>
          <w:sz w:val="18"/>
        </w:rPr>
        <w:t>,</w:t>
      </w:r>
      <w:r>
        <w:rPr>
          <w:color w:val="808080"/>
          <w:spacing w:val="12"/>
          <w:w w:val="105"/>
          <w:sz w:val="18"/>
        </w:rPr>
        <w:t> </w:t>
      </w:r>
      <w:r>
        <w:rPr>
          <w:color w:val="313131"/>
          <w:w w:val="105"/>
          <w:sz w:val="18"/>
        </w:rPr>
        <w:t>on</w:t>
      </w:r>
      <w:r>
        <w:rPr>
          <w:color w:val="313131"/>
          <w:spacing w:val="5"/>
          <w:w w:val="105"/>
          <w:sz w:val="18"/>
        </w:rPr>
        <w:t> </w:t>
      </w:r>
      <w:r>
        <w:rPr>
          <w:color w:val="313131"/>
          <w:w w:val="105"/>
          <w:sz w:val="18"/>
        </w:rPr>
        <w:t>behalf</w:t>
      </w:r>
      <w:r>
        <w:rPr>
          <w:color w:val="313131"/>
          <w:spacing w:val="11"/>
          <w:w w:val="105"/>
          <w:sz w:val="18"/>
        </w:rPr>
        <w:t> </w:t>
      </w:r>
      <w:r>
        <w:rPr>
          <w:color w:val="313131"/>
          <w:w w:val="105"/>
          <w:sz w:val="18"/>
        </w:rPr>
        <w:t>of</w:t>
      </w:r>
      <w:r>
        <w:rPr>
          <w:color w:val="313131"/>
          <w:spacing w:val="12"/>
          <w:w w:val="105"/>
          <w:sz w:val="18"/>
        </w:rPr>
        <w:t> </w:t>
      </w:r>
      <w:r>
        <w:rPr>
          <w:color w:val="1C1C1C"/>
          <w:w w:val="105"/>
          <w:sz w:val="18"/>
        </w:rPr>
        <w:t>the</w:t>
      </w:r>
      <w:r>
        <w:rPr>
          <w:color w:val="1C1C1C"/>
          <w:spacing w:val="12"/>
          <w:w w:val="105"/>
          <w:sz w:val="18"/>
        </w:rPr>
        <w:t> </w:t>
      </w:r>
      <w:r>
        <w:rPr>
          <w:color w:val="313131"/>
          <w:w w:val="105"/>
          <w:sz w:val="18"/>
        </w:rPr>
        <w:t>authority</w:t>
      </w:r>
      <w:r>
        <w:rPr>
          <w:color w:val="646464"/>
          <w:w w:val="105"/>
          <w:sz w:val="18"/>
        </w:rPr>
        <w:t>,</w:t>
      </w:r>
      <w:r>
        <w:rPr>
          <w:color w:val="646464"/>
          <w:spacing w:val="14"/>
          <w:w w:val="105"/>
          <w:sz w:val="18"/>
        </w:rPr>
        <w:t> </w:t>
      </w:r>
      <w:r>
        <w:rPr>
          <w:b/>
          <w:color w:val="1C1C1C"/>
          <w:w w:val="105"/>
          <w:sz w:val="19"/>
        </w:rPr>
        <w:t>must</w:t>
      </w:r>
      <w:r>
        <w:rPr>
          <w:b/>
          <w:color w:val="1C1C1C"/>
          <w:spacing w:val="3"/>
          <w:w w:val="105"/>
          <w:sz w:val="19"/>
        </w:rPr>
        <w:t> </w:t>
      </w:r>
      <w:r>
        <w:rPr>
          <w:color w:val="313131"/>
          <w:w w:val="105"/>
          <w:sz w:val="18"/>
        </w:rPr>
        <w:t>set</w:t>
      </w:r>
      <w:r>
        <w:rPr>
          <w:color w:val="313131"/>
          <w:spacing w:val="14"/>
          <w:w w:val="105"/>
          <w:sz w:val="18"/>
        </w:rPr>
        <w:t> </w:t>
      </w:r>
      <w:r>
        <w:rPr>
          <w:color w:val="313131"/>
          <w:w w:val="105"/>
          <w:sz w:val="18"/>
        </w:rPr>
        <w:t>the</w:t>
      </w:r>
      <w:r>
        <w:rPr>
          <w:color w:val="313131"/>
          <w:spacing w:val="3"/>
          <w:w w:val="105"/>
          <w:sz w:val="18"/>
        </w:rPr>
        <w:t> </w:t>
      </w:r>
      <w:r>
        <w:rPr>
          <w:color w:val="313131"/>
          <w:w w:val="105"/>
          <w:sz w:val="18"/>
        </w:rPr>
        <w:t>commencement</w:t>
      </w:r>
      <w:r>
        <w:rPr>
          <w:color w:val="313131"/>
          <w:spacing w:val="22"/>
          <w:w w:val="105"/>
          <w:sz w:val="18"/>
        </w:rPr>
        <w:t> </w:t>
      </w:r>
      <w:r>
        <w:rPr>
          <w:color w:val="313131"/>
          <w:w w:val="105"/>
          <w:sz w:val="18"/>
        </w:rPr>
        <w:t>date</w:t>
      </w:r>
      <w:r>
        <w:rPr>
          <w:color w:val="313131"/>
          <w:spacing w:val="3"/>
          <w:w w:val="105"/>
          <w:sz w:val="18"/>
        </w:rPr>
        <w:t> </w:t>
      </w:r>
      <w:r>
        <w:rPr>
          <w:color w:val="313131"/>
          <w:w w:val="105"/>
          <w:sz w:val="18"/>
        </w:rPr>
        <w:t>for</w:t>
      </w:r>
      <w:r>
        <w:rPr>
          <w:color w:val="313131"/>
          <w:spacing w:val="12"/>
          <w:w w:val="105"/>
          <w:sz w:val="18"/>
        </w:rPr>
        <w:t> </w:t>
      </w:r>
      <w:r>
        <w:rPr>
          <w:color w:val="424242"/>
          <w:w w:val="105"/>
          <w:sz w:val="18"/>
        </w:rPr>
        <w:t>the</w:t>
      </w:r>
      <w:r>
        <w:rPr>
          <w:color w:val="424242"/>
          <w:spacing w:val="1"/>
          <w:w w:val="105"/>
          <w:sz w:val="18"/>
        </w:rPr>
        <w:t> </w:t>
      </w:r>
      <w:r>
        <w:rPr>
          <w:color w:val="313131"/>
          <w:w w:val="105"/>
          <w:sz w:val="18"/>
        </w:rPr>
        <w:t>exercise</w:t>
      </w:r>
      <w:r>
        <w:rPr>
          <w:color w:val="313131"/>
          <w:spacing w:val="11"/>
          <w:w w:val="105"/>
          <w:sz w:val="18"/>
        </w:rPr>
        <w:t> </w:t>
      </w:r>
      <w:r>
        <w:rPr>
          <w:color w:val="313131"/>
          <w:w w:val="105"/>
          <w:sz w:val="18"/>
        </w:rPr>
        <w:t>of</w:t>
      </w:r>
      <w:r>
        <w:rPr>
          <w:color w:val="313131"/>
          <w:spacing w:val="8"/>
          <w:w w:val="105"/>
          <w:sz w:val="18"/>
        </w:rPr>
        <w:t> </w:t>
      </w:r>
      <w:r>
        <w:rPr>
          <w:color w:val="313131"/>
          <w:w w:val="105"/>
          <w:sz w:val="18"/>
        </w:rPr>
        <w:t>public</w:t>
      </w:r>
      <w:r>
        <w:rPr>
          <w:color w:val="313131"/>
          <w:spacing w:val="19"/>
          <w:w w:val="105"/>
          <w:sz w:val="18"/>
        </w:rPr>
        <w:t> </w:t>
      </w:r>
      <w:r>
        <w:rPr>
          <w:color w:val="424242"/>
          <w:w w:val="105"/>
          <w:sz w:val="18"/>
        </w:rPr>
        <w:t>r</w:t>
      </w:r>
      <w:r>
        <w:rPr>
          <w:color w:val="1C1C1C"/>
          <w:w w:val="105"/>
          <w:sz w:val="18"/>
        </w:rPr>
        <w:t>igh</w:t>
      </w:r>
      <w:r>
        <w:rPr>
          <w:color w:val="424242"/>
          <w:w w:val="105"/>
          <w:sz w:val="18"/>
        </w:rPr>
        <w:t>ts</w:t>
      </w:r>
      <w:r>
        <w:rPr>
          <w:color w:val="424242"/>
          <w:spacing w:val="16"/>
          <w:w w:val="105"/>
          <w:sz w:val="18"/>
        </w:rPr>
        <w:t> </w:t>
      </w:r>
      <w:r>
        <w:rPr>
          <w:color w:val="313131"/>
          <w:w w:val="105"/>
          <w:sz w:val="18"/>
        </w:rPr>
        <w:t>of</w:t>
      </w:r>
      <w:r>
        <w:rPr>
          <w:color w:val="313131"/>
          <w:spacing w:val="22"/>
          <w:w w:val="105"/>
          <w:sz w:val="18"/>
        </w:rPr>
        <w:t> </w:t>
      </w:r>
      <w:r>
        <w:rPr>
          <w:color w:val="313131"/>
          <w:w w:val="105"/>
          <w:sz w:val="18"/>
        </w:rPr>
        <w:t>30</w:t>
      </w:r>
      <w:r>
        <w:rPr>
          <w:color w:val="313131"/>
          <w:spacing w:val="21"/>
          <w:w w:val="105"/>
          <w:sz w:val="18"/>
        </w:rPr>
        <w:t> </w:t>
      </w:r>
      <w:r>
        <w:rPr>
          <w:color w:val="313131"/>
          <w:w w:val="105"/>
          <w:sz w:val="18"/>
        </w:rPr>
        <w:t>consecutive</w:t>
      </w:r>
      <w:r>
        <w:rPr>
          <w:color w:val="313131"/>
          <w:spacing w:val="9"/>
          <w:w w:val="105"/>
          <w:sz w:val="18"/>
        </w:rPr>
        <w:t> </w:t>
      </w:r>
      <w:r>
        <w:rPr>
          <w:color w:val="424242"/>
          <w:w w:val="105"/>
          <w:sz w:val="18"/>
        </w:rPr>
        <w:t>working</w:t>
      </w:r>
      <w:r>
        <w:rPr>
          <w:color w:val="424242"/>
          <w:spacing w:val="17"/>
          <w:w w:val="105"/>
          <w:sz w:val="18"/>
        </w:rPr>
        <w:t> </w:t>
      </w:r>
      <w:r>
        <w:rPr>
          <w:color w:val="313131"/>
          <w:w w:val="105"/>
          <w:sz w:val="18"/>
        </w:rPr>
        <w:t>days</w:t>
      </w:r>
      <w:r>
        <w:rPr>
          <w:color w:val="313131"/>
          <w:spacing w:val="4"/>
          <w:w w:val="105"/>
          <w:sz w:val="18"/>
        </w:rPr>
        <w:t> </w:t>
      </w:r>
      <w:r>
        <w:rPr>
          <w:color w:val="313131"/>
          <w:w w:val="105"/>
          <w:sz w:val="18"/>
        </w:rPr>
        <w:t>which</w:t>
      </w:r>
      <w:r>
        <w:rPr>
          <w:color w:val="313131"/>
          <w:spacing w:val="3"/>
          <w:w w:val="105"/>
          <w:sz w:val="18"/>
        </w:rPr>
        <w:t> </w:t>
      </w:r>
      <w:r>
        <w:rPr>
          <w:b/>
          <w:color w:val="1C1C1C"/>
          <w:w w:val="105"/>
          <w:sz w:val="19"/>
        </w:rPr>
        <w:t>must</w:t>
      </w:r>
      <w:r>
        <w:rPr>
          <w:b/>
          <w:color w:val="1C1C1C"/>
          <w:spacing w:val="-4"/>
          <w:w w:val="105"/>
          <w:sz w:val="19"/>
        </w:rPr>
        <w:t> </w:t>
      </w:r>
      <w:r>
        <w:rPr>
          <w:color w:val="1C1C1C"/>
          <w:w w:val="105"/>
          <w:sz w:val="18"/>
        </w:rPr>
        <w:t>include</w:t>
      </w:r>
      <w:r>
        <w:rPr>
          <w:color w:val="1C1C1C"/>
          <w:spacing w:val="11"/>
          <w:w w:val="105"/>
          <w:sz w:val="18"/>
        </w:rPr>
        <w:t> </w:t>
      </w:r>
      <w:r>
        <w:rPr>
          <w:color w:val="313131"/>
          <w:w w:val="105"/>
          <w:sz w:val="18"/>
        </w:rPr>
        <w:t>the </w:t>
      </w:r>
      <w:r>
        <w:rPr>
          <w:color w:val="424242"/>
          <w:w w:val="105"/>
          <w:sz w:val="18"/>
        </w:rPr>
        <w:t>firs</w:t>
      </w:r>
      <w:r>
        <w:rPr>
          <w:color w:val="1C1C1C"/>
          <w:w w:val="105"/>
          <w:sz w:val="18"/>
        </w:rPr>
        <w:t>t</w:t>
      </w:r>
      <w:r>
        <w:rPr>
          <w:color w:val="1C1C1C"/>
          <w:spacing w:val="9"/>
          <w:w w:val="105"/>
          <w:sz w:val="18"/>
        </w:rPr>
        <w:t> </w:t>
      </w:r>
      <w:r>
        <w:rPr>
          <w:color w:val="313131"/>
          <w:w w:val="105"/>
          <w:sz w:val="18"/>
        </w:rPr>
        <w:t>ten</w:t>
      </w:r>
      <w:r>
        <w:rPr>
          <w:color w:val="313131"/>
          <w:spacing w:val="11"/>
          <w:w w:val="105"/>
          <w:sz w:val="18"/>
        </w:rPr>
        <w:t> </w:t>
      </w:r>
      <w:r>
        <w:rPr>
          <w:color w:val="313131"/>
          <w:w w:val="105"/>
          <w:sz w:val="18"/>
        </w:rPr>
        <w:t>working</w:t>
      </w:r>
      <w:r>
        <w:rPr>
          <w:color w:val="313131"/>
          <w:spacing w:val="23"/>
          <w:w w:val="105"/>
          <w:sz w:val="18"/>
        </w:rPr>
        <w:t> </w:t>
      </w:r>
      <w:r>
        <w:rPr>
          <w:color w:val="313131"/>
          <w:w w:val="105"/>
          <w:sz w:val="18"/>
        </w:rPr>
        <w:t>days</w:t>
      </w:r>
      <w:r>
        <w:rPr>
          <w:color w:val="313131"/>
          <w:spacing w:val="6"/>
          <w:w w:val="105"/>
          <w:sz w:val="18"/>
        </w:rPr>
        <w:t> </w:t>
      </w:r>
      <w:r>
        <w:rPr>
          <w:color w:val="313131"/>
          <w:w w:val="105"/>
          <w:sz w:val="18"/>
        </w:rPr>
        <w:t>of</w:t>
      </w:r>
      <w:r>
        <w:rPr>
          <w:color w:val="313131"/>
          <w:spacing w:val="10"/>
          <w:w w:val="105"/>
          <w:sz w:val="18"/>
        </w:rPr>
        <w:t> </w:t>
      </w:r>
      <w:r>
        <w:rPr>
          <w:color w:val="313131"/>
          <w:w w:val="105"/>
          <w:sz w:val="18"/>
        </w:rPr>
        <w:t>July.</w:t>
      </w:r>
    </w:p>
    <w:p>
      <w:pPr>
        <w:pStyle w:val="ListParagraph"/>
        <w:numPr>
          <w:ilvl w:val="0"/>
          <w:numId w:val="11"/>
        </w:numPr>
        <w:tabs>
          <w:tab w:pos="815" w:val="left" w:leader="none"/>
        </w:tabs>
        <w:spacing w:line="280" w:lineRule="auto" w:before="59" w:after="0"/>
        <w:ind w:left="812" w:right="1041" w:hanging="227"/>
        <w:jc w:val="left"/>
        <w:rPr>
          <w:color w:val="313131"/>
          <w:sz w:val="18"/>
        </w:rPr>
      </w:pPr>
      <w:r>
        <w:rPr/>
        <w:drawing>
          <wp:anchor distT="0" distB="0" distL="0" distR="0" allowOverlap="1" layoutInCell="1" locked="0" behindDoc="1" simplePos="0" relativeHeight="483886592">
            <wp:simplePos x="0" y="0"/>
            <wp:positionH relativeFrom="page">
              <wp:posOffset>554549</wp:posOffset>
            </wp:positionH>
            <wp:positionV relativeFrom="paragraph">
              <wp:posOffset>594877</wp:posOffset>
            </wp:positionV>
            <wp:extent cx="6213161" cy="909827"/>
            <wp:effectExtent l="0" t="0" r="0" b="0"/>
            <wp:wrapNone/>
            <wp:docPr id="39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0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3161" cy="9098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3887104">
            <wp:simplePos x="0" y="0"/>
            <wp:positionH relativeFrom="page">
              <wp:posOffset>5971722</wp:posOffset>
            </wp:positionH>
            <wp:positionV relativeFrom="paragraph">
              <wp:posOffset>1881805</wp:posOffset>
            </wp:positionV>
            <wp:extent cx="818966" cy="356615"/>
            <wp:effectExtent l="0" t="0" r="0" b="0"/>
            <wp:wrapNone/>
            <wp:docPr id="41" name="image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1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8966" cy="356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C1C1C"/>
          <w:w w:val="105"/>
          <w:sz w:val="18"/>
        </w:rPr>
        <w:t>T</w:t>
      </w:r>
      <w:r>
        <w:rPr>
          <w:color w:val="424242"/>
          <w:w w:val="105"/>
          <w:sz w:val="18"/>
        </w:rPr>
        <w:t>he</w:t>
      </w:r>
      <w:r>
        <w:rPr>
          <w:color w:val="424242"/>
          <w:spacing w:val="1"/>
          <w:w w:val="105"/>
          <w:sz w:val="18"/>
        </w:rPr>
        <w:t> </w:t>
      </w:r>
      <w:r>
        <w:rPr>
          <w:color w:val="313131"/>
          <w:w w:val="105"/>
          <w:sz w:val="18"/>
        </w:rPr>
        <w:t>authority</w:t>
      </w:r>
      <w:r>
        <w:rPr>
          <w:color w:val="313131"/>
          <w:spacing w:val="1"/>
          <w:w w:val="105"/>
          <w:sz w:val="18"/>
        </w:rPr>
        <w:t> </w:t>
      </w:r>
      <w:r>
        <w:rPr>
          <w:b/>
          <w:color w:val="1C1C1C"/>
          <w:w w:val="105"/>
          <w:sz w:val="19"/>
        </w:rPr>
        <w:t>must </w:t>
      </w:r>
      <w:r>
        <w:rPr>
          <w:color w:val="313131"/>
          <w:w w:val="105"/>
          <w:sz w:val="18"/>
        </w:rPr>
        <w:t>publish on </w:t>
      </w:r>
      <w:r>
        <w:rPr>
          <w:color w:val="1C1C1C"/>
          <w:w w:val="105"/>
          <w:sz w:val="18"/>
        </w:rPr>
        <w:t>the</w:t>
      </w:r>
      <w:r>
        <w:rPr>
          <w:color w:val="1C1C1C"/>
          <w:spacing w:val="1"/>
          <w:w w:val="105"/>
          <w:sz w:val="18"/>
        </w:rPr>
        <w:t> </w:t>
      </w:r>
      <w:r>
        <w:rPr>
          <w:color w:val="313131"/>
          <w:w w:val="105"/>
          <w:sz w:val="18"/>
        </w:rPr>
        <w:t>authority</w:t>
      </w:r>
      <w:r>
        <w:rPr>
          <w:color w:val="313131"/>
          <w:spacing w:val="1"/>
          <w:w w:val="105"/>
          <w:sz w:val="18"/>
        </w:rPr>
        <w:t> </w:t>
      </w:r>
      <w:r>
        <w:rPr>
          <w:color w:val="313131"/>
          <w:w w:val="105"/>
          <w:sz w:val="18"/>
        </w:rPr>
        <w:t>website/webpage the information</w:t>
      </w:r>
      <w:r>
        <w:rPr>
          <w:color w:val="313131"/>
          <w:spacing w:val="1"/>
          <w:w w:val="105"/>
          <w:sz w:val="18"/>
        </w:rPr>
        <w:t> </w:t>
      </w:r>
      <w:r>
        <w:rPr>
          <w:color w:val="1C1C1C"/>
          <w:w w:val="105"/>
          <w:sz w:val="18"/>
        </w:rPr>
        <w:t>required </w:t>
      </w:r>
      <w:r>
        <w:rPr>
          <w:color w:val="313131"/>
          <w:w w:val="105"/>
          <w:sz w:val="18"/>
        </w:rPr>
        <w:t>by</w:t>
      </w:r>
      <w:r>
        <w:rPr>
          <w:color w:val="313131"/>
          <w:spacing w:val="1"/>
          <w:w w:val="105"/>
          <w:sz w:val="18"/>
        </w:rPr>
        <w:t> </w:t>
      </w:r>
      <w:r>
        <w:rPr>
          <w:color w:val="1C1C1C"/>
          <w:w w:val="105"/>
          <w:sz w:val="18"/>
        </w:rPr>
        <w:t>Regulatio</w:t>
      </w:r>
      <w:r>
        <w:rPr>
          <w:color w:val="424242"/>
          <w:w w:val="105"/>
          <w:sz w:val="18"/>
        </w:rPr>
        <w:t>n</w:t>
      </w:r>
      <w:r>
        <w:rPr>
          <w:color w:val="424242"/>
          <w:spacing w:val="1"/>
          <w:w w:val="105"/>
          <w:sz w:val="18"/>
        </w:rPr>
        <w:t> </w:t>
      </w:r>
      <w:r>
        <w:rPr>
          <w:color w:val="313131"/>
          <w:w w:val="105"/>
          <w:sz w:val="18"/>
        </w:rPr>
        <w:t>15 (2</w:t>
      </w:r>
      <w:r>
        <w:rPr>
          <w:color w:val="525252"/>
          <w:w w:val="105"/>
          <w:sz w:val="18"/>
        </w:rPr>
        <w:t>),</w:t>
      </w:r>
      <w:r>
        <w:rPr>
          <w:color w:val="525252"/>
          <w:spacing w:val="-50"/>
          <w:w w:val="105"/>
          <w:sz w:val="18"/>
        </w:rPr>
        <w:t> </w:t>
      </w:r>
      <w:r>
        <w:rPr>
          <w:color w:val="313131"/>
          <w:w w:val="105"/>
          <w:sz w:val="18"/>
        </w:rPr>
        <w:t>Accounts</w:t>
      </w:r>
      <w:r>
        <w:rPr>
          <w:color w:val="313131"/>
          <w:spacing w:val="1"/>
          <w:w w:val="105"/>
          <w:sz w:val="18"/>
        </w:rPr>
        <w:t> </w:t>
      </w:r>
      <w:r>
        <w:rPr>
          <w:color w:val="313131"/>
          <w:w w:val="105"/>
          <w:sz w:val="18"/>
        </w:rPr>
        <w:t>and Audit </w:t>
      </w:r>
      <w:r>
        <w:rPr>
          <w:color w:val="1C1C1C"/>
          <w:w w:val="105"/>
          <w:sz w:val="18"/>
        </w:rPr>
        <w:t>Regulations</w:t>
      </w:r>
      <w:r>
        <w:rPr>
          <w:color w:val="1C1C1C"/>
          <w:spacing w:val="1"/>
          <w:w w:val="105"/>
          <w:sz w:val="18"/>
        </w:rPr>
        <w:t> </w:t>
      </w:r>
      <w:r>
        <w:rPr>
          <w:color w:val="313131"/>
          <w:w w:val="105"/>
          <w:sz w:val="18"/>
        </w:rPr>
        <w:t>2015, </w:t>
      </w:r>
      <w:r>
        <w:rPr>
          <w:color w:val="1C1C1C"/>
          <w:w w:val="105"/>
          <w:sz w:val="18"/>
        </w:rPr>
        <w:t>in</w:t>
      </w:r>
      <w:r>
        <w:rPr>
          <w:color w:val="424242"/>
          <w:w w:val="105"/>
          <w:sz w:val="18"/>
        </w:rPr>
        <w:t>cluding </w:t>
      </w:r>
      <w:r>
        <w:rPr>
          <w:color w:val="313131"/>
          <w:w w:val="105"/>
          <w:sz w:val="18"/>
        </w:rPr>
        <w:t>the period for the</w:t>
      </w:r>
      <w:r>
        <w:rPr>
          <w:color w:val="313131"/>
          <w:spacing w:val="1"/>
          <w:w w:val="105"/>
          <w:sz w:val="18"/>
        </w:rPr>
        <w:t> </w:t>
      </w:r>
      <w:r>
        <w:rPr>
          <w:color w:val="313131"/>
          <w:w w:val="105"/>
          <w:sz w:val="18"/>
        </w:rPr>
        <w:t>exercise of publ</w:t>
      </w:r>
      <w:r>
        <w:rPr>
          <w:color w:val="646464"/>
          <w:w w:val="105"/>
          <w:sz w:val="18"/>
        </w:rPr>
        <w:t>i</w:t>
      </w:r>
      <w:r>
        <w:rPr>
          <w:color w:val="313131"/>
          <w:w w:val="105"/>
          <w:sz w:val="18"/>
        </w:rPr>
        <w:t>c </w:t>
      </w:r>
      <w:r>
        <w:rPr>
          <w:color w:val="1C1C1C"/>
          <w:w w:val="105"/>
          <w:sz w:val="18"/>
        </w:rPr>
        <w:t>rights</w:t>
      </w:r>
      <w:r>
        <w:rPr>
          <w:color w:val="1C1C1C"/>
          <w:spacing w:val="1"/>
          <w:w w:val="105"/>
          <w:sz w:val="18"/>
        </w:rPr>
        <w:t> </w:t>
      </w:r>
      <w:r>
        <w:rPr>
          <w:color w:val="424242"/>
          <w:w w:val="105"/>
          <w:sz w:val="18"/>
        </w:rPr>
        <w:t>and </w:t>
      </w:r>
      <w:r>
        <w:rPr>
          <w:color w:val="1C1C1C"/>
          <w:w w:val="105"/>
          <w:sz w:val="18"/>
        </w:rPr>
        <w:t>the</w:t>
      </w:r>
      <w:r>
        <w:rPr>
          <w:color w:val="1C1C1C"/>
          <w:spacing w:val="1"/>
          <w:w w:val="105"/>
          <w:sz w:val="18"/>
        </w:rPr>
        <w:t> </w:t>
      </w:r>
      <w:r>
        <w:rPr>
          <w:color w:val="313131"/>
          <w:w w:val="105"/>
          <w:sz w:val="18"/>
        </w:rPr>
        <w:t>name and</w:t>
      </w:r>
      <w:r>
        <w:rPr>
          <w:color w:val="313131"/>
          <w:spacing w:val="1"/>
          <w:w w:val="105"/>
          <w:sz w:val="18"/>
        </w:rPr>
        <w:t> </w:t>
      </w:r>
      <w:r>
        <w:rPr>
          <w:color w:val="313131"/>
          <w:w w:val="110"/>
          <w:sz w:val="18"/>
        </w:rPr>
        <w:t>address</w:t>
      </w:r>
      <w:r>
        <w:rPr>
          <w:color w:val="313131"/>
          <w:spacing w:val="-4"/>
          <w:w w:val="110"/>
          <w:sz w:val="18"/>
        </w:rPr>
        <w:t> </w:t>
      </w:r>
      <w:r>
        <w:rPr>
          <w:color w:val="313131"/>
          <w:w w:val="110"/>
          <w:sz w:val="18"/>
        </w:rPr>
        <w:t>of</w:t>
      </w:r>
      <w:r>
        <w:rPr>
          <w:color w:val="313131"/>
          <w:spacing w:val="-4"/>
          <w:w w:val="110"/>
          <w:sz w:val="18"/>
        </w:rPr>
        <w:t> </w:t>
      </w:r>
      <w:r>
        <w:rPr>
          <w:color w:val="313131"/>
          <w:w w:val="110"/>
          <w:sz w:val="18"/>
        </w:rPr>
        <w:t>the</w:t>
      </w:r>
      <w:r>
        <w:rPr>
          <w:color w:val="313131"/>
          <w:spacing w:val="-9"/>
          <w:w w:val="110"/>
          <w:sz w:val="18"/>
        </w:rPr>
        <w:t> </w:t>
      </w:r>
      <w:r>
        <w:rPr>
          <w:color w:val="313131"/>
          <w:w w:val="110"/>
          <w:sz w:val="18"/>
        </w:rPr>
        <w:t>external</w:t>
      </w:r>
      <w:r>
        <w:rPr>
          <w:color w:val="313131"/>
          <w:spacing w:val="8"/>
          <w:w w:val="110"/>
          <w:sz w:val="18"/>
        </w:rPr>
        <w:t> </w:t>
      </w:r>
      <w:r>
        <w:rPr>
          <w:color w:val="313131"/>
          <w:w w:val="110"/>
          <w:sz w:val="18"/>
        </w:rPr>
        <w:t>auditor</w:t>
      </w:r>
      <w:r>
        <w:rPr>
          <w:color w:val="313131"/>
          <w:spacing w:val="7"/>
          <w:w w:val="110"/>
          <w:sz w:val="18"/>
        </w:rPr>
        <w:t> </w:t>
      </w:r>
      <w:r>
        <w:rPr>
          <w:b/>
          <w:color w:val="1C1C1C"/>
          <w:w w:val="110"/>
          <w:sz w:val="19"/>
        </w:rPr>
        <w:t>before</w:t>
      </w:r>
      <w:r>
        <w:rPr>
          <w:b/>
          <w:color w:val="1C1C1C"/>
          <w:spacing w:val="-2"/>
          <w:w w:val="110"/>
          <w:sz w:val="19"/>
        </w:rPr>
        <w:t> </w:t>
      </w:r>
      <w:r>
        <w:rPr>
          <w:b/>
          <w:color w:val="1C1C1C"/>
          <w:w w:val="110"/>
          <w:sz w:val="19"/>
        </w:rPr>
        <w:t>1</w:t>
      </w:r>
      <w:r>
        <w:rPr>
          <w:b/>
          <w:color w:val="1C1C1C"/>
          <w:spacing w:val="-1"/>
          <w:w w:val="110"/>
          <w:sz w:val="19"/>
        </w:rPr>
        <w:t> </w:t>
      </w:r>
      <w:r>
        <w:rPr>
          <w:b/>
          <w:color w:val="1C1C1C"/>
          <w:w w:val="110"/>
          <w:sz w:val="19"/>
        </w:rPr>
        <w:t>July</w:t>
      </w:r>
      <w:r>
        <w:rPr>
          <w:b/>
          <w:color w:val="1C1C1C"/>
          <w:spacing w:val="-3"/>
          <w:w w:val="110"/>
          <w:sz w:val="19"/>
        </w:rPr>
        <w:t> </w:t>
      </w:r>
      <w:r>
        <w:rPr>
          <w:b/>
          <w:color w:val="1C1C1C"/>
          <w:w w:val="110"/>
          <w:sz w:val="19"/>
        </w:rPr>
        <w:t>2022.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12"/>
        </w:rPr>
      </w:pPr>
    </w:p>
    <w:tbl>
      <w:tblPr>
        <w:tblW w:w="0" w:type="auto"/>
        <w:jc w:val="left"/>
        <w:tblInd w:w="5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68"/>
        <w:gridCol w:w="6770"/>
        <w:gridCol w:w="78"/>
        <w:gridCol w:w="146"/>
        <w:gridCol w:w="198"/>
        <w:gridCol w:w="800"/>
      </w:tblGrid>
      <w:tr>
        <w:trPr>
          <w:trHeight w:val="456" w:hRule="atLeast"/>
        </w:trPr>
        <w:tc>
          <w:tcPr>
            <w:tcW w:w="1768" w:type="dxa"/>
            <w:tcBorders>
              <w:top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992" w:type="dxa"/>
            <w:gridSpan w:val="5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190" w:lineRule="exact"/>
              <w:ind w:left="68"/>
              <w:rPr>
                <w:b/>
                <w:sz w:val="17"/>
              </w:rPr>
            </w:pPr>
            <w:r>
              <w:rPr>
                <w:color w:val="1C1C1C"/>
                <w:spacing w:val="-2"/>
                <w:w w:val="105"/>
                <w:sz w:val="18"/>
              </w:rPr>
              <w:t>Has</w:t>
            </w:r>
            <w:r>
              <w:rPr>
                <w:color w:val="1C1C1C"/>
                <w:spacing w:val="-9"/>
                <w:w w:val="105"/>
                <w:sz w:val="18"/>
              </w:rPr>
              <w:t> </w:t>
            </w:r>
            <w:r>
              <w:rPr>
                <w:color w:val="313131"/>
                <w:spacing w:val="-2"/>
                <w:w w:val="105"/>
                <w:sz w:val="18"/>
              </w:rPr>
              <w:t>all</w:t>
            </w:r>
            <w:r>
              <w:rPr>
                <w:color w:val="313131"/>
                <w:spacing w:val="-4"/>
                <w:w w:val="105"/>
                <w:sz w:val="18"/>
              </w:rPr>
              <w:t> </w:t>
            </w:r>
            <w:r>
              <w:rPr>
                <w:color w:val="424242"/>
                <w:spacing w:val="-2"/>
                <w:w w:val="105"/>
                <w:sz w:val="18"/>
              </w:rPr>
              <w:t>add</w:t>
            </w:r>
            <w:r>
              <w:rPr>
                <w:color w:val="1C1C1C"/>
                <w:spacing w:val="-2"/>
                <w:w w:val="105"/>
                <w:sz w:val="18"/>
              </w:rPr>
              <w:t>it</w:t>
            </w:r>
            <w:r>
              <w:rPr>
                <w:color w:val="424242"/>
                <w:spacing w:val="-2"/>
                <w:w w:val="105"/>
                <w:sz w:val="18"/>
              </w:rPr>
              <w:t>ional</w:t>
            </w:r>
            <w:r>
              <w:rPr>
                <w:color w:val="424242"/>
                <w:spacing w:val="-13"/>
                <w:w w:val="105"/>
                <w:sz w:val="18"/>
              </w:rPr>
              <w:t> </w:t>
            </w:r>
            <w:r>
              <w:rPr>
                <w:color w:val="525252"/>
                <w:spacing w:val="-2"/>
                <w:w w:val="105"/>
                <w:sz w:val="18"/>
              </w:rPr>
              <w:t>i</w:t>
            </w:r>
            <w:r>
              <w:rPr>
                <w:color w:val="313131"/>
                <w:spacing w:val="-2"/>
                <w:w w:val="105"/>
                <w:sz w:val="18"/>
              </w:rPr>
              <w:t>nformation</w:t>
            </w:r>
            <w:r>
              <w:rPr>
                <w:color w:val="1C1C1C"/>
                <w:spacing w:val="-2"/>
                <w:w w:val="105"/>
                <w:sz w:val="18"/>
              </w:rPr>
              <w:t>re</w:t>
            </w:r>
            <w:r>
              <w:rPr>
                <w:color w:val="424242"/>
                <w:spacing w:val="-2"/>
                <w:w w:val="105"/>
                <w:sz w:val="18"/>
              </w:rPr>
              <w:t>quested,</w:t>
            </w:r>
            <w:r>
              <w:rPr>
                <w:color w:val="313131"/>
                <w:spacing w:val="-2"/>
                <w:w w:val="105"/>
                <w:sz w:val="18"/>
              </w:rPr>
              <w:t>includ</w:t>
            </w:r>
            <w:r>
              <w:rPr>
                <w:color w:val="525252"/>
                <w:spacing w:val="-2"/>
                <w:w w:val="105"/>
                <w:sz w:val="18"/>
              </w:rPr>
              <w:t>i</w:t>
            </w:r>
            <w:r>
              <w:rPr>
                <w:color w:val="313131"/>
                <w:spacing w:val="-2"/>
                <w:w w:val="105"/>
                <w:sz w:val="18"/>
              </w:rPr>
              <w:t>ng</w:t>
            </w:r>
            <w:r>
              <w:rPr>
                <w:color w:val="313131"/>
                <w:spacing w:val="-20"/>
                <w:w w:val="105"/>
                <w:sz w:val="18"/>
              </w:rPr>
              <w:t> </w:t>
            </w:r>
            <w:r>
              <w:rPr>
                <w:b/>
                <w:color w:val="1C1C1C"/>
                <w:spacing w:val="-1"/>
                <w:w w:val="105"/>
                <w:sz w:val="17"/>
              </w:rPr>
              <w:t>the dates</w:t>
            </w:r>
            <w:r>
              <w:rPr>
                <w:b/>
                <w:color w:val="1C1C1C"/>
                <w:spacing w:val="3"/>
                <w:w w:val="105"/>
                <w:sz w:val="17"/>
              </w:rPr>
              <w:t> </w:t>
            </w:r>
            <w:r>
              <w:rPr>
                <w:b/>
                <w:color w:val="1C1C1C"/>
                <w:spacing w:val="-1"/>
                <w:w w:val="105"/>
                <w:sz w:val="17"/>
              </w:rPr>
              <w:t>set</w:t>
            </w:r>
            <w:r>
              <w:rPr>
                <w:b/>
                <w:color w:val="1C1C1C"/>
                <w:spacing w:val="-13"/>
                <w:w w:val="105"/>
                <w:sz w:val="17"/>
              </w:rPr>
              <w:t> </w:t>
            </w:r>
            <w:r>
              <w:rPr>
                <w:b/>
                <w:color w:val="1C1C1C"/>
                <w:spacing w:val="-1"/>
                <w:w w:val="105"/>
                <w:sz w:val="17"/>
              </w:rPr>
              <w:t>for</w:t>
            </w:r>
            <w:r>
              <w:rPr>
                <w:b/>
                <w:color w:val="1C1C1C"/>
                <w:spacing w:val="-11"/>
                <w:w w:val="105"/>
                <w:sz w:val="17"/>
              </w:rPr>
              <w:t> </w:t>
            </w:r>
            <w:r>
              <w:rPr>
                <w:b/>
                <w:color w:val="1C1C1C"/>
                <w:spacing w:val="-1"/>
                <w:w w:val="105"/>
                <w:sz w:val="17"/>
              </w:rPr>
              <w:t>the</w:t>
            </w:r>
            <w:r>
              <w:rPr>
                <w:b/>
                <w:color w:val="1C1C1C"/>
                <w:spacing w:val="-5"/>
                <w:w w:val="105"/>
                <w:sz w:val="17"/>
              </w:rPr>
              <w:t> </w:t>
            </w:r>
            <w:r>
              <w:rPr>
                <w:b/>
                <w:color w:val="1C1C1C"/>
                <w:spacing w:val="-1"/>
                <w:w w:val="105"/>
                <w:sz w:val="17"/>
              </w:rPr>
              <w:t>period</w:t>
            </w:r>
          </w:p>
          <w:p>
            <w:pPr>
              <w:pStyle w:val="TableParagraph"/>
              <w:spacing w:before="16"/>
              <w:ind w:left="66"/>
              <w:rPr>
                <w:sz w:val="18"/>
              </w:rPr>
            </w:pPr>
            <w:r>
              <w:rPr>
                <w:b/>
                <w:color w:val="1C1C1C"/>
                <w:sz w:val="17"/>
              </w:rPr>
              <w:t>for</w:t>
            </w:r>
            <w:r>
              <w:rPr>
                <w:b/>
                <w:color w:val="1C1C1C"/>
                <w:spacing w:val="-1"/>
                <w:sz w:val="17"/>
              </w:rPr>
              <w:t> </w:t>
            </w:r>
            <w:r>
              <w:rPr>
                <w:b/>
                <w:color w:val="1C1C1C"/>
                <w:sz w:val="17"/>
              </w:rPr>
              <w:t>the</w:t>
            </w:r>
            <w:r>
              <w:rPr>
                <w:b/>
                <w:color w:val="1C1C1C"/>
                <w:spacing w:val="12"/>
                <w:sz w:val="17"/>
              </w:rPr>
              <w:t> </w:t>
            </w:r>
            <w:r>
              <w:rPr>
                <w:b/>
                <w:color w:val="1C1C1C"/>
                <w:sz w:val="17"/>
              </w:rPr>
              <w:t>exercise</w:t>
            </w:r>
            <w:r>
              <w:rPr>
                <w:b/>
                <w:color w:val="1C1C1C"/>
                <w:spacing w:val="16"/>
                <w:sz w:val="17"/>
              </w:rPr>
              <w:t> </w:t>
            </w:r>
            <w:r>
              <w:rPr>
                <w:b/>
                <w:color w:val="1C1C1C"/>
                <w:sz w:val="17"/>
              </w:rPr>
              <w:t>of</w:t>
            </w:r>
            <w:r>
              <w:rPr>
                <w:b/>
                <w:color w:val="1C1C1C"/>
                <w:spacing w:val="9"/>
                <w:sz w:val="17"/>
              </w:rPr>
              <w:t> </w:t>
            </w:r>
            <w:r>
              <w:rPr>
                <w:b/>
                <w:color w:val="1C1C1C"/>
                <w:sz w:val="17"/>
              </w:rPr>
              <w:t>public</w:t>
            </w:r>
            <w:r>
              <w:rPr>
                <w:b/>
                <w:color w:val="1C1C1C"/>
                <w:spacing w:val="1"/>
                <w:sz w:val="17"/>
              </w:rPr>
              <w:t> </w:t>
            </w:r>
            <w:r>
              <w:rPr>
                <w:b/>
                <w:color w:val="1C1C1C"/>
                <w:sz w:val="17"/>
              </w:rPr>
              <w:t>rights</w:t>
            </w:r>
            <w:r>
              <w:rPr>
                <w:b/>
                <w:color w:val="424242"/>
                <w:sz w:val="17"/>
              </w:rPr>
              <w:t>,</w:t>
            </w:r>
            <w:r>
              <w:rPr>
                <w:b/>
                <w:color w:val="424242"/>
                <w:spacing w:val="2"/>
                <w:sz w:val="17"/>
              </w:rPr>
              <w:t> </w:t>
            </w:r>
            <w:r>
              <w:rPr>
                <w:color w:val="313131"/>
                <w:sz w:val="18"/>
              </w:rPr>
              <w:t>been</w:t>
            </w:r>
            <w:r>
              <w:rPr>
                <w:color w:val="313131"/>
                <w:spacing w:val="-3"/>
                <w:sz w:val="18"/>
              </w:rPr>
              <w:t> </w:t>
            </w:r>
            <w:r>
              <w:rPr>
                <w:color w:val="424242"/>
                <w:sz w:val="18"/>
              </w:rPr>
              <w:t>prov</w:t>
            </w:r>
            <w:r>
              <w:rPr>
                <w:color w:val="1C1C1C"/>
                <w:sz w:val="18"/>
              </w:rPr>
              <w:t>id</w:t>
            </w:r>
            <w:r>
              <w:rPr>
                <w:color w:val="424242"/>
                <w:sz w:val="18"/>
              </w:rPr>
              <w:t>ed</w:t>
            </w:r>
            <w:r>
              <w:rPr>
                <w:color w:val="424242"/>
                <w:spacing w:val="-9"/>
                <w:sz w:val="18"/>
              </w:rPr>
              <w:t> </w:t>
            </w:r>
            <w:r>
              <w:rPr>
                <w:color w:val="313131"/>
                <w:sz w:val="18"/>
              </w:rPr>
              <w:t>for</w:t>
            </w:r>
            <w:r>
              <w:rPr>
                <w:color w:val="313131"/>
                <w:spacing w:val="5"/>
                <w:sz w:val="18"/>
              </w:rPr>
              <w:t> </w:t>
            </w:r>
            <w:r>
              <w:rPr>
                <w:color w:val="1C1C1C"/>
                <w:sz w:val="18"/>
              </w:rPr>
              <w:t>th</w:t>
            </w:r>
            <w:r>
              <w:rPr>
                <w:color w:val="424242"/>
                <w:sz w:val="18"/>
              </w:rPr>
              <w:t>e</w:t>
            </w:r>
            <w:r>
              <w:rPr>
                <w:color w:val="424242"/>
                <w:spacing w:val="1"/>
                <w:sz w:val="18"/>
              </w:rPr>
              <w:t> </w:t>
            </w:r>
            <w:r>
              <w:rPr>
                <w:color w:val="424242"/>
                <w:sz w:val="18"/>
              </w:rPr>
              <w:t>external</w:t>
            </w:r>
            <w:r>
              <w:rPr>
                <w:color w:val="424242"/>
                <w:spacing w:val="6"/>
                <w:sz w:val="18"/>
              </w:rPr>
              <w:t> </w:t>
            </w:r>
            <w:r>
              <w:rPr>
                <w:color w:val="313131"/>
                <w:sz w:val="18"/>
              </w:rPr>
              <w:t>auditor?</w:t>
            </w:r>
          </w:p>
        </w:tc>
      </w:tr>
      <w:tr>
        <w:trPr>
          <w:trHeight w:val="326" w:hRule="atLeast"/>
        </w:trPr>
        <w:tc>
          <w:tcPr>
            <w:tcW w:w="1768" w:type="dxa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64"/>
              <w:ind w:left="75"/>
              <w:rPr>
                <w:sz w:val="18"/>
              </w:rPr>
            </w:pPr>
            <w:r>
              <w:rPr>
                <w:color w:val="313131"/>
                <w:w w:val="95"/>
                <w:sz w:val="18"/>
              </w:rPr>
              <w:t>Internal</w:t>
            </w:r>
            <w:r>
              <w:rPr>
                <w:color w:val="313131"/>
                <w:spacing w:val="7"/>
                <w:w w:val="95"/>
                <w:sz w:val="18"/>
              </w:rPr>
              <w:t> </w:t>
            </w:r>
            <w:r>
              <w:rPr>
                <w:color w:val="313131"/>
                <w:w w:val="95"/>
                <w:sz w:val="18"/>
              </w:rPr>
              <w:t>Audit</w:t>
            </w:r>
            <w:r>
              <w:rPr>
                <w:color w:val="313131"/>
                <w:spacing w:val="16"/>
                <w:w w:val="95"/>
                <w:sz w:val="18"/>
              </w:rPr>
              <w:t> </w:t>
            </w:r>
            <w:r>
              <w:rPr>
                <w:color w:val="424242"/>
                <w:w w:val="95"/>
                <w:sz w:val="18"/>
              </w:rPr>
              <w:t>Report</w:t>
            </w:r>
          </w:p>
        </w:tc>
        <w:tc>
          <w:tcPr>
            <w:tcW w:w="6770" w:type="dxa"/>
            <w:tcBorders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>
            <w:pPr>
              <w:pStyle w:val="TableParagraph"/>
              <w:spacing w:before="42"/>
              <w:ind w:left="68"/>
              <w:rPr>
                <w:sz w:val="18"/>
              </w:rPr>
            </w:pPr>
            <w:r>
              <w:rPr>
                <w:color w:val="313131"/>
                <w:spacing w:val="-2"/>
                <w:w w:val="95"/>
                <w:sz w:val="18"/>
              </w:rPr>
              <w:t>Have</w:t>
            </w:r>
            <w:r>
              <w:rPr>
                <w:color w:val="313131"/>
                <w:spacing w:val="-25"/>
                <w:w w:val="95"/>
                <w:sz w:val="18"/>
              </w:rPr>
              <w:t> </w:t>
            </w:r>
            <w:r>
              <w:rPr>
                <w:color w:val="313131"/>
                <w:spacing w:val="-2"/>
                <w:w w:val="95"/>
                <w:sz w:val="18"/>
              </w:rPr>
              <w:t>all</w:t>
            </w:r>
            <w:r>
              <w:rPr>
                <w:color w:val="313131"/>
                <w:spacing w:val="-31"/>
                <w:w w:val="95"/>
                <w:sz w:val="18"/>
              </w:rPr>
              <w:t> </w:t>
            </w:r>
            <w:r>
              <w:rPr>
                <w:color w:val="424242"/>
                <w:spacing w:val="-2"/>
                <w:w w:val="95"/>
                <w:sz w:val="18"/>
              </w:rPr>
              <w:t>highlighted</w:t>
            </w:r>
            <w:r>
              <w:rPr>
                <w:color w:val="424242"/>
                <w:spacing w:val="-23"/>
                <w:w w:val="95"/>
                <w:sz w:val="18"/>
              </w:rPr>
              <w:t> </w:t>
            </w:r>
            <w:r>
              <w:rPr>
                <w:color w:val="313131"/>
                <w:spacing w:val="-2"/>
                <w:w w:val="95"/>
                <w:sz w:val="18"/>
              </w:rPr>
              <w:t>boxes</w:t>
            </w:r>
            <w:r>
              <w:rPr>
                <w:color w:val="424242"/>
                <w:spacing w:val="-2"/>
                <w:w w:val="95"/>
                <w:sz w:val="18"/>
              </w:rPr>
              <w:t>been</w:t>
            </w:r>
            <w:r>
              <w:rPr>
                <w:color w:val="424242"/>
                <w:spacing w:val="-32"/>
                <w:w w:val="95"/>
                <w:sz w:val="18"/>
              </w:rPr>
              <w:t> </w:t>
            </w:r>
            <w:r>
              <w:rPr>
                <w:color w:val="424242"/>
                <w:spacing w:val="-2"/>
                <w:w w:val="95"/>
                <w:sz w:val="18"/>
              </w:rPr>
              <w:t>comp</w:t>
            </w:r>
            <w:r>
              <w:rPr>
                <w:color w:val="1C1C1C"/>
                <w:spacing w:val="-2"/>
                <w:w w:val="95"/>
                <w:sz w:val="18"/>
              </w:rPr>
              <w:t>l</w:t>
            </w:r>
            <w:r>
              <w:rPr>
                <w:color w:val="424242"/>
                <w:spacing w:val="-2"/>
                <w:w w:val="95"/>
                <w:sz w:val="18"/>
              </w:rPr>
              <w:t>eted</w:t>
            </w:r>
            <w:r>
              <w:rPr>
                <w:color w:val="313131"/>
                <w:spacing w:val="-2"/>
                <w:w w:val="95"/>
                <w:sz w:val="18"/>
              </w:rPr>
              <w:t>bythe</w:t>
            </w:r>
            <w:r>
              <w:rPr>
                <w:color w:val="424242"/>
                <w:spacing w:val="-2"/>
                <w:w w:val="95"/>
                <w:sz w:val="18"/>
              </w:rPr>
              <w:t>internal</w:t>
            </w:r>
            <w:r>
              <w:rPr>
                <w:color w:val="424242"/>
                <w:spacing w:val="-29"/>
                <w:w w:val="95"/>
                <w:sz w:val="18"/>
              </w:rPr>
              <w:t> </w:t>
            </w:r>
            <w:r>
              <w:rPr>
                <w:color w:val="313131"/>
                <w:spacing w:val="-2"/>
                <w:w w:val="95"/>
                <w:sz w:val="18"/>
              </w:rPr>
              <w:t>auditor</w:t>
            </w:r>
            <w:r>
              <w:rPr>
                <w:color w:val="313131"/>
                <w:spacing w:val="-26"/>
                <w:w w:val="95"/>
                <w:sz w:val="18"/>
              </w:rPr>
              <w:t> </w:t>
            </w:r>
            <w:r>
              <w:rPr>
                <w:color w:val="424242"/>
                <w:spacing w:val="-2"/>
                <w:w w:val="95"/>
                <w:sz w:val="18"/>
              </w:rPr>
              <w:t>and</w:t>
            </w:r>
            <w:r>
              <w:rPr>
                <w:color w:val="313131"/>
                <w:spacing w:val="-2"/>
                <w:w w:val="95"/>
                <w:sz w:val="18"/>
              </w:rPr>
              <w:t>explanations</w:t>
            </w:r>
            <w:r>
              <w:rPr>
                <w:color w:val="313131"/>
                <w:spacing w:val="-12"/>
                <w:w w:val="95"/>
                <w:sz w:val="18"/>
              </w:rPr>
              <w:t> </w:t>
            </w:r>
            <w:r>
              <w:rPr>
                <w:color w:val="313131"/>
                <w:spacing w:val="-1"/>
                <w:w w:val="95"/>
                <w:sz w:val="18"/>
              </w:rPr>
              <w:t>provided?</w:t>
            </w:r>
            <w:r>
              <w:rPr>
                <w:color w:val="808080"/>
                <w:spacing w:val="-1"/>
                <w:w w:val="95"/>
                <w:sz w:val="18"/>
              </w:rPr>
              <w:t>-</w:t>
            </w:r>
          </w:p>
        </w:tc>
        <w:tc>
          <w:tcPr>
            <w:tcW w:w="78" w:type="dxa"/>
            <w:tcBorders>
              <w:top w:val="nil"/>
              <w:left w:val="single" w:sz="1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8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42"/>
              <w:ind w:left="3"/>
              <w:rPr>
                <w:sz w:val="18"/>
              </w:rPr>
            </w:pPr>
            <w:r>
              <w:rPr>
                <w:color w:val="1C1C1C"/>
                <w:sz w:val="18"/>
                <w:u w:val="thick" w:color="1C1C1C"/>
              </w:rPr>
              <w:t>/</w:t>
            </w:r>
            <w:r>
              <w:rPr>
                <w:color w:val="808080"/>
                <w:sz w:val="18"/>
                <w:u w:val="thick" w:color="1C1C1C"/>
              </w:rPr>
              <w:t>-</w:t>
            </w:r>
            <w:r>
              <w:rPr>
                <w:color w:val="9A9A9A"/>
                <w:sz w:val="18"/>
              </w:rPr>
              <w:t>-</w:t>
            </w:r>
          </w:p>
        </w:tc>
        <w:tc>
          <w:tcPr>
            <w:tcW w:w="8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31" w:lineRule="exact"/>
              <w:ind w:left="206"/>
              <w:rPr>
                <w:rFonts w:ascii="Times New Roman"/>
                <w:sz w:val="44"/>
              </w:rPr>
            </w:pPr>
            <w:r>
              <w:rPr>
                <w:rFonts w:ascii="Times New Roman"/>
                <w:color w:val="9A9A9A"/>
                <w:sz w:val="44"/>
              </w:rPr>
              <w:t>r-</w:t>
            </w:r>
          </w:p>
          <w:p>
            <w:pPr>
              <w:pStyle w:val="TableParagraph"/>
              <w:spacing w:line="75" w:lineRule="exact"/>
              <w:ind w:left="208"/>
              <w:rPr>
                <w:sz w:val="19"/>
              </w:rPr>
            </w:pPr>
            <w:r>
              <w:rPr>
                <w:color w:val="B6B6B6"/>
                <w:w w:val="93"/>
                <w:sz w:val="19"/>
              </w:rPr>
              <w:t>'</w:t>
            </w:r>
          </w:p>
        </w:tc>
      </w:tr>
      <w:tr>
        <w:trPr>
          <w:trHeight w:val="323" w:hRule="atLeast"/>
        </w:trPr>
        <w:tc>
          <w:tcPr>
            <w:tcW w:w="176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61"/>
              <w:ind w:left="76"/>
              <w:rPr>
                <w:sz w:val="18"/>
              </w:rPr>
            </w:pPr>
            <w:r>
              <w:rPr>
                <w:color w:val="313131"/>
                <w:sz w:val="18"/>
              </w:rPr>
              <w:t>Section</w:t>
            </w:r>
            <w:r>
              <w:rPr>
                <w:color w:val="313131"/>
                <w:spacing w:val="4"/>
                <w:sz w:val="18"/>
              </w:rPr>
              <w:t> </w:t>
            </w:r>
            <w:r>
              <w:rPr>
                <w:color w:val="424242"/>
                <w:sz w:val="18"/>
              </w:rPr>
              <w:t>1</w:t>
            </w:r>
          </w:p>
        </w:tc>
        <w:tc>
          <w:tcPr>
            <w:tcW w:w="6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>
            <w:pPr>
              <w:pStyle w:val="TableParagraph"/>
              <w:spacing w:before="40"/>
              <w:ind w:left="68" w:right="-15"/>
              <w:rPr>
                <w:sz w:val="18"/>
              </w:rPr>
            </w:pPr>
            <w:r>
              <w:rPr>
                <w:color w:val="424242"/>
                <w:w w:val="95"/>
                <w:sz w:val="18"/>
              </w:rPr>
              <w:t>For</w:t>
            </w:r>
            <w:r>
              <w:rPr>
                <w:color w:val="424242"/>
                <w:spacing w:val="7"/>
                <w:w w:val="95"/>
                <w:sz w:val="18"/>
              </w:rPr>
              <w:t> </w:t>
            </w:r>
            <w:r>
              <w:rPr>
                <w:color w:val="313131"/>
                <w:w w:val="95"/>
                <w:sz w:val="18"/>
              </w:rPr>
              <w:t>any</w:t>
            </w:r>
            <w:r>
              <w:rPr>
                <w:color w:val="313131"/>
                <w:spacing w:val="15"/>
                <w:w w:val="95"/>
                <w:sz w:val="18"/>
              </w:rPr>
              <w:t> </w:t>
            </w:r>
            <w:r>
              <w:rPr>
                <w:color w:val="424242"/>
                <w:w w:val="95"/>
                <w:sz w:val="18"/>
              </w:rPr>
              <w:t>statement</w:t>
            </w:r>
            <w:r>
              <w:rPr>
                <w:color w:val="424242"/>
                <w:spacing w:val="23"/>
                <w:w w:val="95"/>
                <w:sz w:val="18"/>
              </w:rPr>
              <w:t> </w:t>
            </w:r>
            <w:r>
              <w:rPr>
                <w:color w:val="313131"/>
                <w:w w:val="95"/>
                <w:sz w:val="18"/>
              </w:rPr>
              <w:t>to</w:t>
            </w:r>
            <w:r>
              <w:rPr>
                <w:color w:val="313131"/>
                <w:spacing w:val="-1"/>
                <w:w w:val="95"/>
                <w:sz w:val="18"/>
              </w:rPr>
              <w:t> </w:t>
            </w:r>
            <w:r>
              <w:rPr>
                <w:color w:val="313131"/>
                <w:w w:val="95"/>
                <w:sz w:val="18"/>
              </w:rPr>
              <w:t>which</w:t>
            </w:r>
            <w:r>
              <w:rPr>
                <w:color w:val="313131"/>
                <w:spacing w:val="20"/>
                <w:w w:val="95"/>
                <w:sz w:val="18"/>
              </w:rPr>
              <w:t> </w:t>
            </w:r>
            <w:r>
              <w:rPr>
                <w:color w:val="313131"/>
                <w:w w:val="95"/>
                <w:sz w:val="18"/>
              </w:rPr>
              <w:t>the</w:t>
            </w:r>
            <w:r>
              <w:rPr>
                <w:color w:val="313131"/>
                <w:spacing w:val="9"/>
                <w:w w:val="95"/>
                <w:sz w:val="18"/>
              </w:rPr>
              <w:t> </w:t>
            </w:r>
            <w:r>
              <w:rPr>
                <w:color w:val="424242"/>
                <w:w w:val="95"/>
                <w:sz w:val="18"/>
              </w:rPr>
              <w:t>response</w:t>
            </w:r>
            <w:r>
              <w:rPr>
                <w:color w:val="424242"/>
                <w:spacing w:val="9"/>
                <w:w w:val="95"/>
                <w:sz w:val="18"/>
              </w:rPr>
              <w:t> </w:t>
            </w:r>
            <w:r>
              <w:rPr>
                <w:color w:val="424242"/>
                <w:w w:val="95"/>
                <w:sz w:val="18"/>
              </w:rPr>
              <w:t>is</w:t>
            </w:r>
            <w:r>
              <w:rPr>
                <w:color w:val="424242"/>
                <w:spacing w:val="-2"/>
                <w:w w:val="95"/>
                <w:sz w:val="18"/>
              </w:rPr>
              <w:t> </w:t>
            </w:r>
            <w:r>
              <w:rPr>
                <w:color w:val="313131"/>
                <w:w w:val="95"/>
                <w:sz w:val="18"/>
              </w:rPr>
              <w:t>'no',</w:t>
            </w:r>
            <w:r>
              <w:rPr>
                <w:color w:val="313131"/>
                <w:spacing w:val="6"/>
                <w:w w:val="95"/>
                <w:sz w:val="18"/>
              </w:rPr>
              <w:t> </w:t>
            </w:r>
            <w:r>
              <w:rPr>
                <w:color w:val="313131"/>
                <w:w w:val="95"/>
                <w:sz w:val="18"/>
              </w:rPr>
              <w:t>has</w:t>
            </w:r>
            <w:r>
              <w:rPr>
                <w:color w:val="313131"/>
                <w:spacing w:val="8"/>
                <w:w w:val="95"/>
                <w:sz w:val="18"/>
              </w:rPr>
              <w:t> </w:t>
            </w:r>
            <w:r>
              <w:rPr>
                <w:color w:val="424242"/>
                <w:w w:val="95"/>
                <w:sz w:val="18"/>
              </w:rPr>
              <w:t>an</w:t>
            </w:r>
            <w:r>
              <w:rPr>
                <w:color w:val="424242"/>
                <w:spacing w:val="-3"/>
                <w:w w:val="95"/>
                <w:sz w:val="18"/>
              </w:rPr>
              <w:t> </w:t>
            </w:r>
            <w:r>
              <w:rPr>
                <w:color w:val="313131"/>
                <w:w w:val="95"/>
                <w:sz w:val="18"/>
              </w:rPr>
              <w:t>explanation</w:t>
            </w:r>
            <w:r>
              <w:rPr>
                <w:color w:val="313131"/>
                <w:spacing w:val="33"/>
                <w:w w:val="95"/>
                <w:sz w:val="18"/>
              </w:rPr>
              <w:t> </w:t>
            </w:r>
            <w:r>
              <w:rPr>
                <w:color w:val="313131"/>
                <w:w w:val="95"/>
                <w:sz w:val="18"/>
              </w:rPr>
              <w:t>been</w:t>
            </w:r>
            <w:r>
              <w:rPr>
                <w:color w:val="313131"/>
                <w:spacing w:val="2"/>
                <w:w w:val="95"/>
                <w:sz w:val="18"/>
              </w:rPr>
              <w:t> </w:t>
            </w:r>
            <w:r>
              <w:rPr>
                <w:color w:val="313131"/>
                <w:w w:val="95"/>
                <w:sz w:val="18"/>
              </w:rPr>
              <w:t>published? </w:t>
            </w:r>
            <w:r>
              <w:rPr>
                <w:color w:val="808080"/>
                <w:w w:val="95"/>
                <w:sz w:val="18"/>
              </w:rPr>
              <w:t>-</w:t>
            </w:r>
          </w:p>
        </w:tc>
        <w:tc>
          <w:tcPr>
            <w:tcW w:w="224" w:type="dxa"/>
            <w:gridSpan w:val="2"/>
            <w:vMerge w:val="restart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line="279" w:lineRule="exact"/>
              <w:ind w:left="106" w:right="-15"/>
              <w:rPr>
                <w:sz w:val="33"/>
              </w:rPr>
            </w:pPr>
            <w:r>
              <w:rPr>
                <w:color w:val="808080"/>
                <w:w w:val="96"/>
                <w:sz w:val="33"/>
              </w:rPr>
              <w:t>-</w:t>
            </w:r>
          </w:p>
        </w:tc>
        <w:tc>
          <w:tcPr>
            <w:tcW w:w="998" w:type="dxa"/>
            <w:gridSpan w:val="2"/>
            <w:vMerge w:val="restart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79" w:lineRule="exact"/>
              <w:ind w:left="221"/>
              <w:rPr>
                <w:sz w:val="33"/>
              </w:rPr>
            </w:pPr>
            <w:r>
              <w:rPr>
                <w:color w:val="9A9A9A"/>
                <w:w w:val="80"/>
                <w:sz w:val="33"/>
              </w:rPr>
              <w:t>-</w:t>
            </w:r>
            <w:r>
              <w:rPr>
                <w:color w:val="9A9A9A"/>
                <w:spacing w:val="4"/>
                <w:w w:val="80"/>
                <w:sz w:val="33"/>
              </w:rPr>
              <w:t> </w:t>
            </w:r>
            <w:r>
              <w:rPr>
                <w:color w:val="B6B6B6"/>
                <w:w w:val="80"/>
                <w:sz w:val="33"/>
              </w:rPr>
              <w:t>)</w:t>
            </w:r>
            <w:r>
              <w:rPr>
                <w:color w:val="9A9A9A"/>
                <w:w w:val="80"/>
                <w:sz w:val="33"/>
              </w:rPr>
              <w:t>-</w:t>
            </w:r>
          </w:p>
        </w:tc>
      </w:tr>
      <w:tr>
        <w:trPr>
          <w:trHeight w:val="504" w:hRule="atLeast"/>
        </w:trPr>
        <w:tc>
          <w:tcPr>
            <w:tcW w:w="1768" w:type="dxa"/>
            <w:vMerge w:val="restar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54"/>
              <w:ind w:left="84"/>
              <w:rPr>
                <w:sz w:val="18"/>
              </w:rPr>
            </w:pPr>
            <w:r>
              <w:rPr>
                <w:color w:val="313131"/>
                <w:sz w:val="18"/>
              </w:rPr>
              <w:t>Section</w:t>
            </w:r>
            <w:r>
              <w:rPr>
                <w:color w:val="313131"/>
                <w:spacing w:val="2"/>
                <w:sz w:val="18"/>
              </w:rPr>
              <w:t> </w:t>
            </w:r>
            <w:r>
              <w:rPr>
                <w:color w:val="313131"/>
                <w:sz w:val="18"/>
              </w:rPr>
              <w:t>2</w:t>
            </w:r>
          </w:p>
        </w:tc>
        <w:tc>
          <w:tcPr>
            <w:tcW w:w="6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>
            <w:pPr>
              <w:pStyle w:val="TableParagraph"/>
              <w:spacing w:line="259" w:lineRule="auto" w:before="33"/>
              <w:ind w:left="65" w:right="599" w:firstLine="2"/>
              <w:rPr>
                <w:sz w:val="18"/>
              </w:rPr>
            </w:pPr>
            <w:r>
              <w:rPr>
                <w:color w:val="313131"/>
                <w:spacing w:val="-1"/>
                <w:sz w:val="18"/>
              </w:rPr>
              <w:t>Has the authority's approval of </w:t>
            </w:r>
            <w:r>
              <w:rPr>
                <w:color w:val="1C1C1C"/>
                <w:spacing w:val="-1"/>
                <w:sz w:val="18"/>
              </w:rPr>
              <w:t>the </w:t>
            </w:r>
            <w:r>
              <w:rPr>
                <w:color w:val="313131"/>
                <w:spacing w:val="-1"/>
                <w:sz w:val="18"/>
              </w:rPr>
              <w:t>accounting </w:t>
            </w:r>
            <w:r>
              <w:rPr>
                <w:color w:val="313131"/>
                <w:sz w:val="18"/>
              </w:rPr>
              <w:t>statements been confirmed by</w:t>
            </w:r>
            <w:r>
              <w:rPr>
                <w:color w:val="313131"/>
                <w:spacing w:val="-47"/>
                <w:sz w:val="18"/>
              </w:rPr>
              <w:t> </w:t>
            </w:r>
            <w:r>
              <w:rPr>
                <w:color w:val="1C1C1C"/>
                <w:sz w:val="18"/>
              </w:rPr>
              <w:t>the</w:t>
            </w:r>
            <w:r>
              <w:rPr>
                <w:color w:val="1C1C1C"/>
                <w:spacing w:val="-8"/>
                <w:sz w:val="18"/>
              </w:rPr>
              <w:t> </w:t>
            </w:r>
            <w:r>
              <w:rPr>
                <w:color w:val="313131"/>
                <w:sz w:val="18"/>
              </w:rPr>
              <w:t>signature</w:t>
            </w:r>
            <w:r>
              <w:rPr>
                <w:color w:val="313131"/>
                <w:spacing w:val="9"/>
                <w:sz w:val="18"/>
              </w:rPr>
              <w:t> </w:t>
            </w:r>
            <w:r>
              <w:rPr>
                <w:color w:val="313131"/>
                <w:sz w:val="18"/>
              </w:rPr>
              <w:t>of</w:t>
            </w:r>
            <w:r>
              <w:rPr>
                <w:color w:val="313131"/>
                <w:spacing w:val="-8"/>
                <w:sz w:val="18"/>
              </w:rPr>
              <w:t> </w:t>
            </w:r>
            <w:r>
              <w:rPr>
                <w:color w:val="1C1C1C"/>
                <w:sz w:val="18"/>
              </w:rPr>
              <w:t>th</w:t>
            </w:r>
            <w:r>
              <w:rPr>
                <w:color w:val="424242"/>
                <w:sz w:val="18"/>
              </w:rPr>
              <w:t>e</w:t>
            </w:r>
            <w:r>
              <w:rPr>
                <w:color w:val="424242"/>
                <w:spacing w:val="-8"/>
                <w:sz w:val="18"/>
              </w:rPr>
              <w:t> </w:t>
            </w:r>
            <w:r>
              <w:rPr>
                <w:color w:val="424242"/>
                <w:sz w:val="18"/>
              </w:rPr>
              <w:t>Cha</w:t>
            </w:r>
            <w:r>
              <w:rPr>
                <w:color w:val="1C1C1C"/>
                <w:sz w:val="18"/>
              </w:rPr>
              <w:t>irm</w:t>
            </w:r>
            <w:r>
              <w:rPr>
                <w:color w:val="424242"/>
                <w:sz w:val="18"/>
              </w:rPr>
              <w:t>an</w:t>
            </w:r>
            <w:r>
              <w:rPr>
                <w:color w:val="424242"/>
                <w:spacing w:val="-27"/>
                <w:sz w:val="18"/>
              </w:rPr>
              <w:t> </w:t>
            </w:r>
            <w:r>
              <w:rPr>
                <w:color w:val="313131"/>
                <w:sz w:val="18"/>
              </w:rPr>
              <w:t>of</w:t>
            </w:r>
            <w:r>
              <w:rPr>
                <w:color w:val="313131"/>
                <w:spacing w:val="-8"/>
                <w:sz w:val="18"/>
              </w:rPr>
              <w:t> </w:t>
            </w:r>
            <w:r>
              <w:rPr>
                <w:color w:val="313131"/>
                <w:sz w:val="18"/>
              </w:rPr>
              <w:t>the</w:t>
            </w:r>
            <w:r>
              <w:rPr>
                <w:color w:val="313131"/>
                <w:spacing w:val="-8"/>
                <w:sz w:val="18"/>
              </w:rPr>
              <w:t> </w:t>
            </w:r>
            <w:r>
              <w:rPr>
                <w:color w:val="313131"/>
                <w:sz w:val="18"/>
              </w:rPr>
              <w:t>approval</w:t>
            </w:r>
            <w:r>
              <w:rPr>
                <w:color w:val="313131"/>
                <w:spacing w:val="-5"/>
                <w:sz w:val="18"/>
              </w:rPr>
              <w:t> </w:t>
            </w:r>
            <w:r>
              <w:rPr>
                <w:color w:val="313131"/>
                <w:sz w:val="18"/>
              </w:rPr>
              <w:t>meeting?</w:t>
            </w:r>
          </w:p>
        </w:tc>
        <w:tc>
          <w:tcPr>
            <w:tcW w:w="224" w:type="dxa"/>
            <w:gridSpan w:val="2"/>
            <w:vMerge/>
            <w:tcBorders>
              <w:top w:val="nil"/>
              <w:left w:val="single" w:sz="12" w:space="0" w:color="000000"/>
              <w:bottom w:val="single" w:sz="6" w:space="0" w:color="000000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8" w:type="dxa"/>
            <w:gridSpan w:val="2"/>
            <w:vMerge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09" w:hRule="atLeast"/>
        </w:trPr>
        <w:tc>
          <w:tcPr>
            <w:tcW w:w="1768" w:type="dxa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>
            <w:pPr>
              <w:pStyle w:val="TableParagraph"/>
              <w:spacing w:before="54"/>
              <w:ind w:left="68"/>
              <w:rPr>
                <w:sz w:val="18"/>
              </w:rPr>
            </w:pPr>
            <w:r>
              <w:rPr>
                <w:color w:val="313131"/>
                <w:sz w:val="18"/>
              </w:rPr>
              <w:t>Has</w:t>
            </w:r>
            <w:r>
              <w:rPr>
                <w:color w:val="313131"/>
                <w:spacing w:val="-9"/>
                <w:sz w:val="18"/>
              </w:rPr>
              <w:t> </w:t>
            </w:r>
            <w:r>
              <w:rPr>
                <w:color w:val="313131"/>
                <w:sz w:val="18"/>
              </w:rPr>
              <w:t>an</w:t>
            </w:r>
            <w:r>
              <w:rPr>
                <w:color w:val="313131"/>
                <w:spacing w:val="-16"/>
                <w:sz w:val="18"/>
              </w:rPr>
              <w:t> </w:t>
            </w:r>
            <w:r>
              <w:rPr>
                <w:color w:val="424242"/>
                <w:sz w:val="18"/>
              </w:rPr>
              <w:t>exp</w:t>
            </w:r>
            <w:r>
              <w:rPr>
                <w:color w:val="1C1C1C"/>
                <w:sz w:val="18"/>
              </w:rPr>
              <w:t>lanatio</w:t>
            </w:r>
            <w:r>
              <w:rPr>
                <w:color w:val="424242"/>
                <w:sz w:val="18"/>
              </w:rPr>
              <w:t>n</w:t>
            </w:r>
            <w:r>
              <w:rPr>
                <w:color w:val="424242"/>
                <w:spacing w:val="-6"/>
                <w:sz w:val="18"/>
              </w:rPr>
              <w:t> </w:t>
            </w:r>
            <w:r>
              <w:rPr>
                <w:color w:val="313131"/>
                <w:sz w:val="18"/>
              </w:rPr>
              <w:t>of</w:t>
            </w:r>
            <w:r>
              <w:rPr>
                <w:color w:val="313131"/>
                <w:spacing w:val="1"/>
                <w:sz w:val="18"/>
              </w:rPr>
              <w:t> </w:t>
            </w:r>
            <w:r>
              <w:rPr>
                <w:color w:val="313131"/>
                <w:sz w:val="18"/>
              </w:rPr>
              <w:t>significant</w:t>
            </w:r>
            <w:r>
              <w:rPr>
                <w:color w:val="313131"/>
                <w:spacing w:val="4"/>
                <w:sz w:val="18"/>
              </w:rPr>
              <w:t> </w:t>
            </w:r>
            <w:r>
              <w:rPr>
                <w:color w:val="313131"/>
                <w:sz w:val="18"/>
              </w:rPr>
              <w:t>variations</w:t>
            </w:r>
            <w:r>
              <w:rPr>
                <w:color w:val="313131"/>
                <w:spacing w:val="14"/>
                <w:sz w:val="18"/>
              </w:rPr>
              <w:t> </w:t>
            </w:r>
            <w:r>
              <w:rPr>
                <w:color w:val="313131"/>
                <w:sz w:val="18"/>
              </w:rPr>
              <w:t>been</w:t>
            </w:r>
            <w:r>
              <w:rPr>
                <w:color w:val="313131"/>
                <w:spacing w:val="-15"/>
                <w:sz w:val="18"/>
              </w:rPr>
              <w:t> </w:t>
            </w:r>
            <w:r>
              <w:rPr>
                <w:color w:val="313131"/>
                <w:sz w:val="18"/>
              </w:rPr>
              <w:t>publ</w:t>
            </w:r>
            <w:r>
              <w:rPr>
                <w:color w:val="525252"/>
                <w:sz w:val="18"/>
              </w:rPr>
              <w:t>i</w:t>
            </w:r>
            <w:r>
              <w:rPr>
                <w:color w:val="313131"/>
                <w:sz w:val="18"/>
              </w:rPr>
              <w:t>shed</w:t>
            </w:r>
            <w:r>
              <w:rPr>
                <w:color w:val="313131"/>
                <w:spacing w:val="-18"/>
                <w:sz w:val="18"/>
              </w:rPr>
              <w:t> </w:t>
            </w:r>
            <w:r>
              <w:rPr>
                <w:color w:val="424242"/>
                <w:sz w:val="18"/>
              </w:rPr>
              <w:t>where</w:t>
            </w:r>
            <w:r>
              <w:rPr>
                <w:color w:val="424242"/>
                <w:spacing w:val="-9"/>
                <w:sz w:val="18"/>
              </w:rPr>
              <w:t> </w:t>
            </w:r>
            <w:r>
              <w:rPr>
                <w:color w:val="1C1C1C"/>
                <w:sz w:val="18"/>
              </w:rPr>
              <w:t>r</w:t>
            </w:r>
            <w:r>
              <w:rPr>
                <w:color w:val="424242"/>
                <w:sz w:val="18"/>
              </w:rPr>
              <w:t>equ</w:t>
            </w:r>
            <w:r>
              <w:rPr>
                <w:color w:val="1C1C1C"/>
                <w:sz w:val="18"/>
              </w:rPr>
              <w:t>ired?</w:t>
            </w:r>
          </w:p>
        </w:tc>
        <w:tc>
          <w:tcPr>
            <w:tcW w:w="1222" w:type="dxa"/>
            <w:gridSpan w:val="4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28" w:lineRule="exact"/>
              <w:ind w:left="211" w:right="408"/>
              <w:jc w:val="center"/>
              <w:rPr>
                <w:sz w:val="26"/>
              </w:rPr>
            </w:pPr>
            <w:r>
              <w:rPr>
                <w:color w:val="9A9A9A"/>
                <w:w w:val="30"/>
                <w:sz w:val="26"/>
              </w:rPr>
              <w:t>-</w:t>
            </w:r>
            <w:r>
              <w:rPr>
                <w:color w:val="9A9A9A"/>
                <w:spacing w:val="17"/>
                <w:w w:val="30"/>
                <w:sz w:val="26"/>
              </w:rPr>
              <w:t> </w:t>
            </w:r>
            <w:r>
              <w:rPr>
                <w:color w:val="B6B6B6"/>
                <w:w w:val="30"/>
                <w:sz w:val="26"/>
              </w:rPr>
              <w:t>I</w:t>
            </w:r>
          </w:p>
        </w:tc>
      </w:tr>
      <w:tr>
        <w:trPr>
          <w:trHeight w:val="316" w:hRule="atLeast"/>
        </w:trPr>
        <w:tc>
          <w:tcPr>
            <w:tcW w:w="1768" w:type="dxa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>
            <w:pPr>
              <w:pStyle w:val="TableParagraph"/>
              <w:spacing w:before="47"/>
              <w:ind w:left="68"/>
              <w:rPr>
                <w:sz w:val="18"/>
              </w:rPr>
            </w:pPr>
            <w:r>
              <w:rPr>
                <w:color w:val="313131"/>
                <w:sz w:val="18"/>
              </w:rPr>
              <w:t>Has</w:t>
            </w:r>
            <w:r>
              <w:rPr>
                <w:color w:val="313131"/>
                <w:spacing w:val="-2"/>
                <w:sz w:val="18"/>
              </w:rPr>
              <w:t> </w:t>
            </w:r>
            <w:r>
              <w:rPr>
                <w:color w:val="424242"/>
                <w:sz w:val="18"/>
              </w:rPr>
              <w:t>the</w:t>
            </w:r>
            <w:r>
              <w:rPr>
                <w:color w:val="424242"/>
                <w:spacing w:val="-3"/>
                <w:sz w:val="18"/>
              </w:rPr>
              <w:t> </w:t>
            </w:r>
            <w:r>
              <w:rPr>
                <w:color w:val="313131"/>
                <w:sz w:val="18"/>
              </w:rPr>
              <w:t>bank</w:t>
            </w:r>
            <w:r>
              <w:rPr>
                <w:color w:val="313131"/>
                <w:spacing w:val="7"/>
                <w:sz w:val="18"/>
              </w:rPr>
              <w:t> </w:t>
            </w:r>
            <w:r>
              <w:rPr>
                <w:color w:val="313131"/>
                <w:sz w:val="18"/>
              </w:rPr>
              <w:t>reconciliat</w:t>
            </w:r>
            <w:r>
              <w:rPr>
                <w:color w:val="525252"/>
                <w:sz w:val="18"/>
              </w:rPr>
              <w:t>io</w:t>
            </w:r>
            <w:r>
              <w:rPr>
                <w:color w:val="313131"/>
                <w:sz w:val="18"/>
              </w:rPr>
              <w:t>n</w:t>
            </w:r>
            <w:r>
              <w:rPr>
                <w:color w:val="313131"/>
                <w:spacing w:val="-2"/>
                <w:sz w:val="18"/>
              </w:rPr>
              <w:t> </w:t>
            </w:r>
            <w:r>
              <w:rPr>
                <w:color w:val="313131"/>
                <w:sz w:val="18"/>
              </w:rPr>
              <w:t>as</w:t>
            </w:r>
            <w:r>
              <w:rPr>
                <w:color w:val="313131"/>
                <w:spacing w:val="-7"/>
                <w:sz w:val="18"/>
              </w:rPr>
              <w:t> </w:t>
            </w:r>
            <w:r>
              <w:rPr>
                <w:color w:val="313131"/>
                <w:sz w:val="18"/>
              </w:rPr>
              <w:t>at</w:t>
            </w:r>
            <w:r>
              <w:rPr>
                <w:color w:val="313131"/>
                <w:spacing w:val="7"/>
                <w:sz w:val="18"/>
              </w:rPr>
              <w:t> </w:t>
            </w:r>
            <w:r>
              <w:rPr>
                <w:b/>
                <w:color w:val="313131"/>
                <w:sz w:val="18"/>
              </w:rPr>
              <w:t>31</w:t>
            </w:r>
            <w:r>
              <w:rPr>
                <w:b/>
                <w:color w:val="313131"/>
                <w:spacing w:val="-7"/>
                <w:sz w:val="18"/>
              </w:rPr>
              <w:t> </w:t>
            </w:r>
            <w:r>
              <w:rPr>
                <w:b/>
                <w:color w:val="1C1C1C"/>
                <w:sz w:val="17"/>
              </w:rPr>
              <w:t>March</w:t>
            </w:r>
            <w:r>
              <w:rPr>
                <w:b/>
                <w:color w:val="1C1C1C"/>
                <w:spacing w:val="13"/>
                <w:sz w:val="17"/>
              </w:rPr>
              <w:t> </w:t>
            </w:r>
            <w:r>
              <w:rPr>
                <w:b/>
                <w:color w:val="1C1C1C"/>
                <w:sz w:val="17"/>
              </w:rPr>
              <w:t>2022</w:t>
            </w:r>
            <w:r>
              <w:rPr>
                <w:b/>
                <w:color w:val="1C1C1C"/>
                <w:spacing w:val="-6"/>
                <w:sz w:val="17"/>
              </w:rPr>
              <w:t> </w:t>
            </w:r>
            <w:r>
              <w:rPr>
                <w:color w:val="313131"/>
                <w:sz w:val="18"/>
              </w:rPr>
              <w:t>been</w:t>
            </w:r>
            <w:r>
              <w:rPr>
                <w:color w:val="313131"/>
                <w:spacing w:val="-4"/>
                <w:sz w:val="18"/>
              </w:rPr>
              <w:t> </w:t>
            </w:r>
            <w:r>
              <w:rPr>
                <w:color w:val="313131"/>
                <w:sz w:val="18"/>
              </w:rPr>
              <w:t>reconciled</w:t>
            </w:r>
            <w:r>
              <w:rPr>
                <w:color w:val="313131"/>
                <w:spacing w:val="1"/>
                <w:sz w:val="18"/>
              </w:rPr>
              <w:t> </w:t>
            </w:r>
            <w:r>
              <w:rPr>
                <w:color w:val="313131"/>
                <w:sz w:val="18"/>
              </w:rPr>
              <w:t>to</w:t>
            </w:r>
            <w:r>
              <w:rPr>
                <w:color w:val="313131"/>
                <w:spacing w:val="-15"/>
                <w:sz w:val="18"/>
              </w:rPr>
              <w:t> </w:t>
            </w:r>
            <w:r>
              <w:rPr>
                <w:color w:val="313131"/>
                <w:sz w:val="18"/>
              </w:rPr>
              <w:t>Box</w:t>
            </w:r>
            <w:r>
              <w:rPr>
                <w:color w:val="313131"/>
                <w:spacing w:val="2"/>
                <w:sz w:val="18"/>
              </w:rPr>
              <w:t> </w:t>
            </w:r>
            <w:r>
              <w:rPr>
                <w:color w:val="313131"/>
                <w:sz w:val="18"/>
              </w:rPr>
              <w:t>8?</w:t>
            </w:r>
          </w:p>
        </w:tc>
        <w:tc>
          <w:tcPr>
            <w:tcW w:w="1222" w:type="dxa"/>
            <w:gridSpan w:val="4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04" w:lineRule="exact"/>
              <w:ind w:left="438" w:right="245"/>
              <w:jc w:val="center"/>
              <w:rPr>
                <w:sz w:val="15"/>
              </w:rPr>
            </w:pPr>
            <w:r>
              <w:rPr>
                <w:color w:val="9A9A9A"/>
                <w:sz w:val="15"/>
              </w:rPr>
              <w:t>r--</w:t>
            </w:r>
          </w:p>
          <w:p>
            <w:pPr>
              <w:pStyle w:val="TableParagraph"/>
              <w:spacing w:line="102" w:lineRule="exact" w:before="90"/>
              <w:ind w:left="115"/>
              <w:jc w:val="center"/>
              <w:rPr>
                <w:sz w:val="10"/>
              </w:rPr>
            </w:pPr>
            <w:r>
              <w:rPr>
                <w:color w:val="B6B6B6"/>
                <w:w w:val="107"/>
                <w:sz w:val="10"/>
              </w:rPr>
              <w:t>1</w:t>
            </w:r>
          </w:p>
        </w:tc>
      </w:tr>
      <w:tr>
        <w:trPr>
          <w:trHeight w:val="302" w:hRule="atLeast"/>
        </w:trPr>
        <w:tc>
          <w:tcPr>
            <w:tcW w:w="1768" w:type="dxa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>
            <w:pPr>
              <w:pStyle w:val="TableParagraph"/>
              <w:spacing w:before="54"/>
              <w:ind w:left="68"/>
              <w:rPr>
                <w:sz w:val="18"/>
              </w:rPr>
            </w:pPr>
            <w:r>
              <w:rPr>
                <w:color w:val="313131"/>
                <w:spacing w:val="-1"/>
                <w:sz w:val="18"/>
              </w:rPr>
              <w:t>Has</w:t>
            </w:r>
            <w:r>
              <w:rPr>
                <w:color w:val="313131"/>
                <w:spacing w:val="-2"/>
                <w:sz w:val="18"/>
              </w:rPr>
              <w:t> </w:t>
            </w:r>
            <w:r>
              <w:rPr>
                <w:color w:val="313131"/>
                <w:spacing w:val="-1"/>
                <w:sz w:val="18"/>
              </w:rPr>
              <w:t>an</w:t>
            </w:r>
            <w:r>
              <w:rPr>
                <w:color w:val="313131"/>
                <w:spacing w:val="-8"/>
                <w:sz w:val="18"/>
              </w:rPr>
              <w:t> </w:t>
            </w:r>
            <w:r>
              <w:rPr>
                <w:color w:val="313131"/>
                <w:spacing w:val="-1"/>
                <w:sz w:val="18"/>
              </w:rPr>
              <w:t>explanation</w:t>
            </w:r>
            <w:r>
              <w:rPr>
                <w:color w:val="313131"/>
                <w:spacing w:val="9"/>
                <w:sz w:val="18"/>
              </w:rPr>
              <w:t> </w:t>
            </w:r>
            <w:r>
              <w:rPr>
                <w:color w:val="313131"/>
                <w:spacing w:val="-1"/>
                <w:sz w:val="18"/>
              </w:rPr>
              <w:t>of</w:t>
            </w:r>
            <w:r>
              <w:rPr>
                <w:color w:val="313131"/>
                <w:spacing w:val="-4"/>
                <w:sz w:val="18"/>
              </w:rPr>
              <w:t> </w:t>
            </w:r>
            <w:r>
              <w:rPr>
                <w:color w:val="424242"/>
                <w:spacing w:val="-1"/>
                <w:sz w:val="18"/>
              </w:rPr>
              <w:t>any</w:t>
            </w:r>
            <w:r>
              <w:rPr>
                <w:color w:val="424242"/>
                <w:spacing w:val="-3"/>
                <w:sz w:val="18"/>
              </w:rPr>
              <w:t> </w:t>
            </w:r>
            <w:r>
              <w:rPr>
                <w:color w:val="424242"/>
                <w:spacing w:val="-1"/>
                <w:sz w:val="18"/>
              </w:rPr>
              <w:t>difference</w:t>
            </w:r>
            <w:r>
              <w:rPr>
                <w:color w:val="424242"/>
                <w:spacing w:val="5"/>
                <w:sz w:val="18"/>
              </w:rPr>
              <w:t> </w:t>
            </w:r>
            <w:r>
              <w:rPr>
                <w:color w:val="313131"/>
                <w:spacing w:val="-1"/>
                <w:sz w:val="18"/>
              </w:rPr>
              <w:t>between</w:t>
            </w:r>
            <w:r>
              <w:rPr>
                <w:color w:val="313131"/>
                <w:spacing w:val="-5"/>
                <w:sz w:val="18"/>
              </w:rPr>
              <w:t> </w:t>
            </w:r>
            <w:r>
              <w:rPr>
                <w:color w:val="313131"/>
                <w:spacing w:val="-1"/>
                <w:sz w:val="18"/>
              </w:rPr>
              <w:t>Box</w:t>
            </w:r>
            <w:r>
              <w:rPr>
                <w:color w:val="313131"/>
                <w:spacing w:val="5"/>
                <w:sz w:val="18"/>
              </w:rPr>
              <w:t> </w:t>
            </w:r>
            <w:r>
              <w:rPr>
                <w:color w:val="313131"/>
                <w:spacing w:val="-1"/>
                <w:sz w:val="18"/>
              </w:rPr>
              <w:t>7</w:t>
            </w:r>
            <w:r>
              <w:rPr>
                <w:color w:val="313131"/>
                <w:spacing w:val="-22"/>
                <w:sz w:val="18"/>
              </w:rPr>
              <w:t> </w:t>
            </w:r>
            <w:r>
              <w:rPr>
                <w:color w:val="313131"/>
                <w:spacing w:val="-1"/>
                <w:sz w:val="18"/>
              </w:rPr>
              <w:t>and</w:t>
            </w:r>
            <w:r>
              <w:rPr>
                <w:color w:val="313131"/>
                <w:spacing w:val="-14"/>
                <w:sz w:val="18"/>
              </w:rPr>
              <w:t> </w:t>
            </w:r>
            <w:r>
              <w:rPr>
                <w:color w:val="313131"/>
                <w:spacing w:val="-1"/>
                <w:sz w:val="18"/>
              </w:rPr>
              <w:t>Box</w:t>
            </w:r>
            <w:r>
              <w:rPr>
                <w:color w:val="313131"/>
                <w:spacing w:val="-9"/>
                <w:sz w:val="18"/>
              </w:rPr>
              <w:t> </w:t>
            </w:r>
            <w:r>
              <w:rPr>
                <w:color w:val="313131"/>
                <w:spacing w:val="-1"/>
                <w:sz w:val="18"/>
              </w:rPr>
              <w:t>8</w:t>
            </w:r>
            <w:r>
              <w:rPr>
                <w:color w:val="313131"/>
                <w:spacing w:val="-12"/>
                <w:sz w:val="18"/>
              </w:rPr>
              <w:t> </w:t>
            </w:r>
            <w:r>
              <w:rPr>
                <w:color w:val="424242"/>
                <w:sz w:val="18"/>
              </w:rPr>
              <w:t>been</w:t>
            </w:r>
            <w:r>
              <w:rPr>
                <w:color w:val="424242"/>
                <w:spacing w:val="-4"/>
                <w:sz w:val="18"/>
              </w:rPr>
              <w:t> </w:t>
            </w:r>
            <w:r>
              <w:rPr>
                <w:color w:val="313131"/>
                <w:sz w:val="18"/>
              </w:rPr>
              <w:t>provided?</w:t>
            </w:r>
          </w:p>
        </w:tc>
        <w:tc>
          <w:tcPr>
            <w:tcW w:w="1222" w:type="dxa"/>
            <w:gridSpan w:val="4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ind w:left="609" w:right="-72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90300" cy="184404"/>
                  <wp:effectExtent l="0" t="0" r="0" b="0"/>
                  <wp:docPr id="43" name="image2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4" name="image22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0300" cy="1844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521" w:hRule="atLeast"/>
        </w:trPr>
        <w:tc>
          <w:tcPr>
            <w:tcW w:w="1768" w:type="dxa"/>
            <w:tcBorders>
              <w:top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61"/>
              <w:ind w:left="84"/>
              <w:rPr>
                <w:sz w:val="18"/>
              </w:rPr>
            </w:pPr>
            <w:r>
              <w:rPr>
                <w:color w:val="424242"/>
                <w:spacing w:val="-1"/>
                <w:sz w:val="18"/>
              </w:rPr>
              <w:t>Sections</w:t>
            </w:r>
            <w:r>
              <w:rPr>
                <w:color w:val="424242"/>
                <w:spacing w:val="6"/>
                <w:sz w:val="18"/>
              </w:rPr>
              <w:t> </w:t>
            </w:r>
            <w:r>
              <w:rPr>
                <w:color w:val="313131"/>
                <w:sz w:val="18"/>
              </w:rPr>
              <w:t>1</w:t>
            </w:r>
            <w:r>
              <w:rPr>
                <w:color w:val="313131"/>
                <w:spacing w:val="8"/>
                <w:sz w:val="18"/>
              </w:rPr>
              <w:t> </w:t>
            </w:r>
            <w:r>
              <w:rPr>
                <w:color w:val="424242"/>
                <w:sz w:val="18"/>
              </w:rPr>
              <w:t>and</w:t>
            </w:r>
            <w:r>
              <w:rPr>
                <w:color w:val="424242"/>
                <w:spacing w:val="-20"/>
                <w:sz w:val="18"/>
              </w:rPr>
              <w:t> </w:t>
            </w:r>
            <w:r>
              <w:rPr>
                <w:color w:val="424242"/>
                <w:sz w:val="18"/>
              </w:rPr>
              <w:t>2</w:t>
            </w:r>
          </w:p>
        </w:tc>
        <w:tc>
          <w:tcPr>
            <w:tcW w:w="6770" w:type="dxa"/>
            <w:tcBorders>
              <w:top w:val="single" w:sz="6" w:space="0" w:color="000000"/>
              <w:left w:val="single" w:sz="6" w:space="0" w:color="000000"/>
              <w:right w:val="single" w:sz="12" w:space="0" w:color="000000"/>
            </w:tcBorders>
          </w:tcPr>
          <w:p>
            <w:pPr>
              <w:pStyle w:val="TableParagraph"/>
              <w:spacing w:line="249" w:lineRule="auto" w:before="40"/>
              <w:ind w:left="77" w:right="-68" w:hanging="6"/>
              <w:rPr>
                <w:sz w:val="18"/>
              </w:rPr>
            </w:pPr>
            <w:r>
              <w:rPr>
                <w:color w:val="313131"/>
                <w:w w:val="95"/>
                <w:sz w:val="18"/>
              </w:rPr>
              <w:t>Trust funds -</w:t>
            </w:r>
            <w:r>
              <w:rPr>
                <w:color w:val="313131"/>
                <w:spacing w:val="45"/>
                <w:sz w:val="18"/>
              </w:rPr>
              <w:t> </w:t>
            </w:r>
            <w:r>
              <w:rPr>
                <w:color w:val="313131"/>
                <w:w w:val="95"/>
                <w:sz w:val="18"/>
              </w:rPr>
              <w:t>have all disclosures</w:t>
            </w:r>
            <w:r>
              <w:rPr>
                <w:color w:val="313131"/>
                <w:spacing w:val="45"/>
                <w:sz w:val="18"/>
              </w:rPr>
              <w:t> </w:t>
            </w:r>
            <w:r>
              <w:rPr>
                <w:color w:val="313131"/>
                <w:w w:val="95"/>
                <w:sz w:val="18"/>
              </w:rPr>
              <w:t>been made if </w:t>
            </w:r>
            <w:r>
              <w:rPr>
                <w:color w:val="424242"/>
                <w:w w:val="95"/>
                <w:sz w:val="18"/>
              </w:rPr>
              <w:t>the </w:t>
            </w:r>
            <w:r>
              <w:rPr>
                <w:color w:val="313131"/>
                <w:w w:val="95"/>
                <w:sz w:val="18"/>
              </w:rPr>
              <w:t>authority </w:t>
            </w:r>
            <w:r>
              <w:rPr>
                <w:color w:val="424242"/>
                <w:w w:val="95"/>
                <w:sz w:val="18"/>
              </w:rPr>
              <w:t>as a body corporate </w:t>
            </w:r>
            <w:r>
              <w:rPr>
                <w:color w:val="313131"/>
                <w:w w:val="95"/>
                <w:sz w:val="18"/>
              </w:rPr>
              <w:t>is </w:t>
            </w:r>
            <w:r>
              <w:rPr>
                <w:color w:val="424242"/>
                <w:w w:val="95"/>
                <w:sz w:val="18"/>
              </w:rPr>
              <w:t>a</w:t>
            </w:r>
            <w:r>
              <w:rPr>
                <w:color w:val="424242"/>
                <w:spacing w:val="1"/>
                <w:w w:val="95"/>
                <w:sz w:val="18"/>
              </w:rPr>
              <w:t> </w:t>
            </w:r>
            <w:r>
              <w:rPr>
                <w:color w:val="313131"/>
                <w:w w:val="95"/>
                <w:sz w:val="18"/>
              </w:rPr>
              <w:t>sole managing</w:t>
            </w:r>
            <w:r>
              <w:rPr>
                <w:color w:val="313131"/>
                <w:spacing w:val="12"/>
                <w:w w:val="95"/>
                <w:sz w:val="18"/>
              </w:rPr>
              <w:t> </w:t>
            </w:r>
            <w:r>
              <w:rPr>
                <w:color w:val="424242"/>
                <w:w w:val="95"/>
                <w:sz w:val="18"/>
              </w:rPr>
              <w:t>trustee?</w:t>
            </w:r>
            <w:r>
              <w:rPr>
                <w:color w:val="424242"/>
                <w:spacing w:val="24"/>
                <w:w w:val="95"/>
                <w:sz w:val="18"/>
              </w:rPr>
              <w:t> </w:t>
            </w:r>
            <w:r>
              <w:rPr>
                <w:rFonts w:ascii="Times New Roman"/>
                <w:b/>
                <w:color w:val="1C1C1C"/>
                <w:w w:val="95"/>
                <w:sz w:val="19"/>
              </w:rPr>
              <w:t>NB</w:t>
            </w:r>
            <w:r>
              <w:rPr>
                <w:rFonts w:ascii="Times New Roman"/>
                <w:b/>
                <w:color w:val="424242"/>
                <w:w w:val="95"/>
                <w:sz w:val="19"/>
              </w:rPr>
              <w:t>:</w:t>
            </w:r>
            <w:r>
              <w:rPr>
                <w:rFonts w:ascii="Times New Roman"/>
                <w:b/>
                <w:color w:val="424242"/>
                <w:spacing w:val="18"/>
                <w:w w:val="95"/>
                <w:sz w:val="19"/>
              </w:rPr>
              <w:t> </w:t>
            </w:r>
            <w:r>
              <w:rPr>
                <w:color w:val="313131"/>
                <w:w w:val="95"/>
                <w:sz w:val="18"/>
              </w:rPr>
              <w:t>do</w:t>
            </w:r>
            <w:r>
              <w:rPr>
                <w:color w:val="313131"/>
                <w:spacing w:val="-2"/>
                <w:w w:val="95"/>
                <w:sz w:val="18"/>
              </w:rPr>
              <w:t> </w:t>
            </w:r>
            <w:r>
              <w:rPr>
                <w:color w:val="313131"/>
                <w:w w:val="95"/>
                <w:sz w:val="18"/>
              </w:rPr>
              <w:t>not</w:t>
            </w:r>
            <w:r>
              <w:rPr>
                <w:color w:val="313131"/>
                <w:spacing w:val="5"/>
                <w:w w:val="95"/>
                <w:sz w:val="18"/>
              </w:rPr>
              <w:t> </w:t>
            </w:r>
            <w:r>
              <w:rPr>
                <w:color w:val="313131"/>
                <w:w w:val="95"/>
                <w:sz w:val="18"/>
              </w:rPr>
              <w:t>send</w:t>
            </w:r>
            <w:r>
              <w:rPr>
                <w:color w:val="313131"/>
                <w:spacing w:val="5"/>
                <w:w w:val="95"/>
                <w:sz w:val="18"/>
              </w:rPr>
              <w:t> </w:t>
            </w:r>
            <w:r>
              <w:rPr>
                <w:color w:val="313131"/>
                <w:w w:val="95"/>
                <w:sz w:val="18"/>
              </w:rPr>
              <w:t>trust</w:t>
            </w:r>
            <w:r>
              <w:rPr>
                <w:color w:val="313131"/>
                <w:spacing w:val="-2"/>
                <w:w w:val="95"/>
                <w:sz w:val="18"/>
              </w:rPr>
              <w:t> </w:t>
            </w:r>
            <w:r>
              <w:rPr>
                <w:color w:val="313131"/>
                <w:w w:val="95"/>
                <w:sz w:val="18"/>
              </w:rPr>
              <w:t>accounting</w:t>
            </w:r>
            <w:r>
              <w:rPr>
                <w:color w:val="313131"/>
                <w:spacing w:val="19"/>
                <w:w w:val="95"/>
                <w:sz w:val="18"/>
              </w:rPr>
              <w:t> </w:t>
            </w:r>
            <w:r>
              <w:rPr>
                <w:color w:val="313131"/>
                <w:w w:val="95"/>
                <w:sz w:val="18"/>
              </w:rPr>
              <w:t>statements</w:t>
            </w:r>
            <w:r>
              <w:rPr>
                <w:color w:val="313131"/>
                <w:spacing w:val="31"/>
                <w:w w:val="95"/>
                <w:sz w:val="18"/>
              </w:rPr>
              <w:t> </w:t>
            </w:r>
            <w:r>
              <w:rPr>
                <w:color w:val="313131"/>
                <w:w w:val="95"/>
                <w:sz w:val="18"/>
              </w:rPr>
              <w:t>unl</w:t>
            </w:r>
            <w:r>
              <w:rPr>
                <w:color w:val="525252"/>
                <w:w w:val="95"/>
                <w:sz w:val="18"/>
              </w:rPr>
              <w:t>ess</w:t>
            </w:r>
            <w:r>
              <w:rPr>
                <w:color w:val="525252"/>
                <w:spacing w:val="-23"/>
                <w:w w:val="95"/>
                <w:sz w:val="18"/>
              </w:rPr>
              <w:t> </w:t>
            </w:r>
            <w:r>
              <w:rPr>
                <w:color w:val="313131"/>
                <w:w w:val="95"/>
                <w:sz w:val="18"/>
              </w:rPr>
              <w:t>r</w:t>
            </w:r>
            <w:r>
              <w:rPr>
                <w:color w:val="525252"/>
                <w:w w:val="95"/>
                <w:sz w:val="18"/>
              </w:rPr>
              <w:t>e</w:t>
            </w:r>
            <w:r>
              <w:rPr>
                <w:color w:val="313131"/>
                <w:w w:val="95"/>
                <w:sz w:val="18"/>
              </w:rPr>
              <w:t>quested.</w:t>
            </w:r>
          </w:p>
        </w:tc>
        <w:tc>
          <w:tcPr>
            <w:tcW w:w="1222" w:type="dxa"/>
            <w:gridSpan w:val="4"/>
            <w:tcBorders>
              <w:top w:val="single" w:sz="6" w:space="0" w:color="000000"/>
              <w:left w:val="single" w:sz="12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>
      <w:pPr>
        <w:pStyle w:val="BodyText"/>
        <w:spacing w:before="10"/>
        <w:rPr>
          <w:b/>
          <w:sz w:val="25"/>
        </w:rPr>
      </w:pPr>
    </w:p>
    <w:p>
      <w:pPr>
        <w:spacing w:before="0"/>
        <w:ind w:left="46" w:right="363" w:firstLine="0"/>
        <w:jc w:val="center"/>
        <w:rPr>
          <w:b/>
          <w:i/>
          <w:sz w:val="17"/>
        </w:rPr>
      </w:pPr>
      <w:r>
        <w:rPr>
          <w:b/>
          <w:i/>
          <w:color w:val="525252"/>
          <w:spacing w:val="-1"/>
          <w:w w:val="105"/>
          <w:sz w:val="17"/>
        </w:rPr>
        <w:t>*</w:t>
      </w:r>
      <w:r>
        <w:rPr>
          <w:b/>
          <w:i/>
          <w:color w:val="525252"/>
          <w:spacing w:val="-33"/>
          <w:w w:val="105"/>
          <w:sz w:val="17"/>
        </w:rPr>
        <w:t> </w:t>
      </w:r>
      <w:r>
        <w:rPr>
          <w:b/>
          <w:i/>
          <w:color w:val="313131"/>
          <w:spacing w:val="-1"/>
          <w:w w:val="105"/>
          <w:sz w:val="17"/>
        </w:rPr>
        <w:t>Governance</w:t>
      </w:r>
      <w:r>
        <w:rPr>
          <w:b/>
          <w:i/>
          <w:color w:val="313131"/>
          <w:spacing w:val="-27"/>
          <w:w w:val="105"/>
          <w:sz w:val="17"/>
        </w:rPr>
        <w:t> </w:t>
      </w:r>
      <w:r>
        <w:rPr>
          <w:b/>
          <w:i/>
          <w:color w:val="424242"/>
          <w:spacing w:val="-1"/>
          <w:w w:val="105"/>
          <w:sz w:val="17"/>
        </w:rPr>
        <w:t>and </w:t>
      </w:r>
      <w:r>
        <w:rPr>
          <w:b/>
          <w:i/>
          <w:color w:val="313131"/>
          <w:spacing w:val="-1"/>
          <w:w w:val="105"/>
          <w:sz w:val="17"/>
        </w:rPr>
        <w:t>Ac</w:t>
      </w:r>
      <w:r>
        <w:rPr>
          <w:b/>
          <w:i/>
          <w:color w:val="525252"/>
          <w:spacing w:val="-1"/>
          <w:w w:val="105"/>
          <w:sz w:val="17"/>
        </w:rPr>
        <w:t>c</w:t>
      </w:r>
      <w:r>
        <w:rPr>
          <w:b/>
          <w:i/>
          <w:color w:val="313131"/>
          <w:spacing w:val="-1"/>
          <w:w w:val="105"/>
          <w:sz w:val="17"/>
        </w:rPr>
        <w:t>ountability</w:t>
      </w:r>
      <w:r>
        <w:rPr>
          <w:b/>
          <w:i/>
          <w:color w:val="313131"/>
          <w:spacing w:val="-18"/>
          <w:w w:val="105"/>
          <w:sz w:val="17"/>
        </w:rPr>
        <w:t> </w:t>
      </w:r>
      <w:r>
        <w:rPr>
          <w:b/>
          <w:i/>
          <w:color w:val="313131"/>
          <w:spacing w:val="-1"/>
          <w:w w:val="105"/>
          <w:sz w:val="17"/>
        </w:rPr>
        <w:t>for</w:t>
      </w:r>
      <w:r>
        <w:rPr>
          <w:b/>
          <w:i/>
          <w:color w:val="313131"/>
          <w:spacing w:val="-5"/>
          <w:w w:val="105"/>
          <w:sz w:val="17"/>
        </w:rPr>
        <w:t> </w:t>
      </w:r>
      <w:r>
        <w:rPr>
          <w:b/>
          <w:i/>
          <w:color w:val="313131"/>
          <w:spacing w:val="-1"/>
          <w:w w:val="105"/>
          <w:sz w:val="17"/>
        </w:rPr>
        <w:t>Smaller</w:t>
      </w:r>
      <w:r>
        <w:rPr>
          <w:b/>
          <w:i/>
          <w:color w:val="313131"/>
          <w:spacing w:val="3"/>
          <w:w w:val="105"/>
          <w:sz w:val="17"/>
        </w:rPr>
        <w:t> </w:t>
      </w:r>
      <w:r>
        <w:rPr>
          <w:b/>
          <w:i/>
          <w:color w:val="313131"/>
          <w:spacing w:val="-1"/>
          <w:w w:val="105"/>
          <w:sz w:val="17"/>
        </w:rPr>
        <w:t>Authorities</w:t>
      </w:r>
      <w:r>
        <w:rPr>
          <w:b/>
          <w:i/>
          <w:color w:val="313131"/>
          <w:w w:val="105"/>
          <w:sz w:val="17"/>
        </w:rPr>
        <w:t> </w:t>
      </w:r>
      <w:r>
        <w:rPr>
          <w:b/>
          <w:i/>
          <w:color w:val="1C1C1C"/>
          <w:spacing w:val="-1"/>
          <w:w w:val="105"/>
          <w:sz w:val="17"/>
        </w:rPr>
        <w:t>in</w:t>
      </w:r>
      <w:r>
        <w:rPr>
          <w:b/>
          <w:i/>
          <w:color w:val="1C1C1C"/>
          <w:w w:val="105"/>
          <w:sz w:val="17"/>
        </w:rPr>
        <w:t> </w:t>
      </w:r>
      <w:r>
        <w:rPr>
          <w:b/>
          <w:i/>
          <w:color w:val="1C1C1C"/>
          <w:spacing w:val="-1"/>
          <w:w w:val="105"/>
          <w:sz w:val="17"/>
        </w:rPr>
        <w:t>England</w:t>
      </w:r>
      <w:r>
        <w:rPr>
          <w:b/>
          <w:i/>
          <w:color w:val="1C1C1C"/>
          <w:spacing w:val="-4"/>
          <w:w w:val="105"/>
          <w:sz w:val="17"/>
        </w:rPr>
        <w:t> </w:t>
      </w:r>
      <w:r>
        <w:rPr>
          <w:color w:val="424242"/>
          <w:w w:val="105"/>
          <w:sz w:val="17"/>
        </w:rPr>
        <w:t>-</w:t>
      </w:r>
      <w:r>
        <w:rPr>
          <w:color w:val="424242"/>
          <w:spacing w:val="49"/>
          <w:w w:val="105"/>
          <w:sz w:val="17"/>
        </w:rPr>
        <w:t> </w:t>
      </w:r>
      <w:r>
        <w:rPr>
          <w:b/>
          <w:i/>
          <w:color w:val="313131"/>
          <w:w w:val="105"/>
          <w:sz w:val="17"/>
        </w:rPr>
        <w:t>a</w:t>
      </w:r>
      <w:r>
        <w:rPr>
          <w:b/>
          <w:i/>
          <w:color w:val="313131"/>
          <w:spacing w:val="-3"/>
          <w:w w:val="105"/>
          <w:sz w:val="17"/>
        </w:rPr>
        <w:t> </w:t>
      </w:r>
      <w:r>
        <w:rPr>
          <w:b/>
          <w:i/>
          <w:color w:val="1C1C1C"/>
          <w:w w:val="105"/>
          <w:sz w:val="17"/>
        </w:rPr>
        <w:t>Practitioners</w:t>
      </w:r>
      <w:r>
        <w:rPr>
          <w:b/>
          <w:i/>
          <w:color w:val="525252"/>
          <w:w w:val="105"/>
          <w:sz w:val="17"/>
        </w:rPr>
        <w:t>'</w:t>
      </w:r>
      <w:r>
        <w:rPr>
          <w:b/>
          <w:i/>
          <w:color w:val="525252"/>
          <w:spacing w:val="6"/>
          <w:w w:val="105"/>
          <w:sz w:val="17"/>
        </w:rPr>
        <w:t> </w:t>
      </w:r>
      <w:r>
        <w:rPr>
          <w:b/>
          <w:i/>
          <w:color w:val="313131"/>
          <w:w w:val="105"/>
          <w:sz w:val="17"/>
        </w:rPr>
        <w:t>Guide</w:t>
      </w:r>
      <w:r>
        <w:rPr>
          <w:b/>
          <w:i/>
          <w:color w:val="313131"/>
          <w:spacing w:val="-6"/>
          <w:w w:val="105"/>
          <w:sz w:val="17"/>
        </w:rPr>
        <w:t> </w:t>
      </w:r>
      <w:r>
        <w:rPr>
          <w:b/>
          <w:i/>
          <w:color w:val="313131"/>
          <w:w w:val="105"/>
          <w:sz w:val="17"/>
        </w:rPr>
        <w:t>to</w:t>
      </w:r>
      <w:r>
        <w:rPr>
          <w:b/>
          <w:i/>
          <w:color w:val="313131"/>
          <w:spacing w:val="-3"/>
          <w:w w:val="105"/>
          <w:sz w:val="17"/>
        </w:rPr>
        <w:t> </w:t>
      </w:r>
      <w:r>
        <w:rPr>
          <w:b/>
          <w:i/>
          <w:color w:val="313131"/>
          <w:w w:val="105"/>
          <w:sz w:val="17"/>
        </w:rPr>
        <w:t>Proper</w:t>
      </w:r>
      <w:r>
        <w:rPr>
          <w:b/>
          <w:i/>
          <w:color w:val="313131"/>
          <w:spacing w:val="8"/>
          <w:w w:val="105"/>
          <w:sz w:val="17"/>
        </w:rPr>
        <w:t> </w:t>
      </w:r>
      <w:r>
        <w:rPr>
          <w:b/>
          <w:i/>
          <w:color w:val="313131"/>
          <w:w w:val="105"/>
          <w:sz w:val="17"/>
        </w:rPr>
        <w:t>Practices</w:t>
      </w:r>
      <w:r>
        <w:rPr>
          <w:b/>
          <w:i/>
          <w:color w:val="646464"/>
          <w:w w:val="105"/>
          <w:sz w:val="17"/>
        </w:rPr>
        <w:t>,</w:t>
      </w:r>
    </w:p>
    <w:p>
      <w:pPr>
        <w:spacing w:before="11"/>
        <w:ind w:left="46" w:right="314" w:firstLine="0"/>
        <w:jc w:val="center"/>
        <w:rPr>
          <w:b/>
          <w:sz w:val="18"/>
        </w:rPr>
      </w:pPr>
      <w:r>
        <w:rPr>
          <w:color w:val="424242"/>
          <w:sz w:val="18"/>
        </w:rPr>
        <w:t>can</w:t>
      </w:r>
      <w:r>
        <w:rPr>
          <w:color w:val="424242"/>
          <w:spacing w:val="-18"/>
          <w:sz w:val="18"/>
        </w:rPr>
        <w:t> </w:t>
      </w:r>
      <w:r>
        <w:rPr>
          <w:color w:val="424242"/>
          <w:sz w:val="18"/>
        </w:rPr>
        <w:t>be</w:t>
      </w:r>
      <w:r>
        <w:rPr>
          <w:color w:val="424242"/>
          <w:spacing w:val="-10"/>
          <w:sz w:val="18"/>
        </w:rPr>
        <w:t> </w:t>
      </w:r>
      <w:r>
        <w:rPr>
          <w:color w:val="424242"/>
          <w:sz w:val="18"/>
        </w:rPr>
        <w:t>downl</w:t>
      </w:r>
      <w:r>
        <w:rPr>
          <w:color w:val="646464"/>
          <w:sz w:val="18"/>
        </w:rPr>
        <w:t>o</w:t>
      </w:r>
      <w:r>
        <w:rPr>
          <w:color w:val="424242"/>
          <w:sz w:val="18"/>
        </w:rPr>
        <w:t>aded</w:t>
      </w:r>
      <w:r>
        <w:rPr>
          <w:color w:val="424242"/>
          <w:spacing w:val="-11"/>
          <w:sz w:val="18"/>
        </w:rPr>
        <w:t> </w:t>
      </w:r>
      <w:r>
        <w:rPr>
          <w:color w:val="313131"/>
          <w:sz w:val="18"/>
        </w:rPr>
        <w:t>f</w:t>
      </w:r>
      <w:r>
        <w:rPr>
          <w:color w:val="525252"/>
          <w:sz w:val="18"/>
        </w:rPr>
        <w:t>rom</w:t>
      </w:r>
      <w:r>
        <w:rPr>
          <w:color w:val="525252"/>
          <w:spacing w:val="-19"/>
          <w:sz w:val="18"/>
        </w:rPr>
        <w:t> </w:t>
      </w:r>
      <w:hyperlink r:id="rId28">
        <w:r>
          <w:rPr>
            <w:b/>
            <w:color w:val="313131"/>
            <w:sz w:val="18"/>
          </w:rPr>
          <w:t>www.nalc.gov.uk </w:t>
        </w:r>
      </w:hyperlink>
      <w:r>
        <w:rPr>
          <w:color w:val="525252"/>
          <w:sz w:val="18"/>
        </w:rPr>
        <w:t>or</w:t>
      </w:r>
      <w:r>
        <w:rPr>
          <w:color w:val="525252"/>
          <w:spacing w:val="-10"/>
          <w:sz w:val="18"/>
        </w:rPr>
        <w:t> </w:t>
      </w:r>
      <w:r>
        <w:rPr>
          <w:color w:val="525252"/>
          <w:sz w:val="18"/>
        </w:rPr>
        <w:t>from</w:t>
      </w:r>
      <w:r>
        <w:rPr>
          <w:color w:val="525252"/>
          <w:spacing w:val="-12"/>
          <w:sz w:val="18"/>
        </w:rPr>
        <w:t> </w:t>
      </w:r>
      <w:hyperlink r:id="rId29">
        <w:r>
          <w:rPr>
            <w:b/>
            <w:color w:val="313131"/>
            <w:sz w:val="18"/>
          </w:rPr>
          <w:t>www.ada.org</w:t>
        </w:r>
        <w:r>
          <w:rPr>
            <w:b/>
            <w:color w:val="525252"/>
            <w:sz w:val="18"/>
          </w:rPr>
          <w:t>.</w:t>
        </w:r>
        <w:r>
          <w:rPr>
            <w:b/>
            <w:color w:val="1C1C1C"/>
            <w:sz w:val="18"/>
          </w:rPr>
          <w:t>uk</w:t>
        </w:r>
      </w:hyperlink>
    </w:p>
    <w:p>
      <w:pPr>
        <w:pStyle w:val="BodyText"/>
        <w:spacing w:before="6"/>
        <w:rPr>
          <w:b/>
          <w:sz w:val="15"/>
        </w:rPr>
      </w:pPr>
    </w:p>
    <w:p>
      <w:pPr>
        <w:pStyle w:val="BodyText"/>
        <w:spacing w:line="20" w:lineRule="exact"/>
        <w:ind w:left="602"/>
        <w:rPr>
          <w:sz w:val="2"/>
        </w:rPr>
      </w:pPr>
      <w:r>
        <w:rPr>
          <w:sz w:val="2"/>
        </w:rPr>
        <w:pict>
          <v:group style="width:489pt;height:.4pt;mso-position-horizontal-relative:char;mso-position-vertical-relative:line" id="docshapegroup10" coordorigin="0,0" coordsize="9780,8">
            <v:line style="position:absolute" from="0,4" to="9780,4" stroked="true" strokeweight=".360616pt" strokecolor="#000000">
              <v:stroke dashstyle="solid"/>
            </v:line>
          </v:group>
        </w:pic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headerReference w:type="default" r:id="rId24"/>
          <w:pgSz w:w="11910" w:h="16840"/>
          <w:pgMar w:header="567" w:footer="0" w:top="840" w:bottom="0" w:left="300" w:right="340"/>
        </w:sectPr>
      </w:pPr>
    </w:p>
    <w:p>
      <w:pPr>
        <w:spacing w:line="201" w:lineRule="exact" w:before="49"/>
        <w:ind w:left="609" w:right="0" w:firstLine="0"/>
        <w:jc w:val="left"/>
        <w:rPr>
          <w:sz w:val="18"/>
        </w:rPr>
      </w:pPr>
      <w:r>
        <w:rPr>
          <w:color w:val="313131"/>
          <w:spacing w:val="-1"/>
          <w:w w:val="105"/>
          <w:sz w:val="18"/>
        </w:rPr>
        <w:t>Annual</w:t>
      </w:r>
      <w:r>
        <w:rPr>
          <w:color w:val="313131"/>
          <w:w w:val="105"/>
          <w:sz w:val="18"/>
        </w:rPr>
        <w:t> </w:t>
      </w:r>
      <w:r>
        <w:rPr>
          <w:color w:val="313131"/>
          <w:spacing w:val="-1"/>
          <w:w w:val="105"/>
          <w:sz w:val="18"/>
        </w:rPr>
        <w:t>Governance</w:t>
      </w:r>
      <w:r>
        <w:rPr>
          <w:color w:val="313131"/>
          <w:spacing w:val="15"/>
          <w:w w:val="105"/>
          <w:sz w:val="18"/>
        </w:rPr>
        <w:t> </w:t>
      </w:r>
      <w:r>
        <w:rPr>
          <w:color w:val="313131"/>
          <w:spacing w:val="-1"/>
          <w:w w:val="105"/>
          <w:sz w:val="18"/>
        </w:rPr>
        <w:t>and</w:t>
      </w:r>
      <w:r>
        <w:rPr>
          <w:color w:val="313131"/>
          <w:spacing w:val="-24"/>
          <w:w w:val="105"/>
          <w:sz w:val="18"/>
        </w:rPr>
        <w:t> </w:t>
      </w:r>
      <w:r>
        <w:rPr>
          <w:color w:val="313131"/>
          <w:spacing w:val="-1"/>
          <w:w w:val="105"/>
          <w:sz w:val="18"/>
        </w:rPr>
        <w:t>Accountability</w:t>
      </w:r>
      <w:r>
        <w:rPr>
          <w:color w:val="313131"/>
          <w:spacing w:val="-11"/>
          <w:w w:val="105"/>
          <w:sz w:val="18"/>
        </w:rPr>
        <w:t> </w:t>
      </w:r>
      <w:r>
        <w:rPr>
          <w:color w:val="313131"/>
          <w:w w:val="105"/>
          <w:sz w:val="18"/>
        </w:rPr>
        <w:t>Return</w:t>
      </w:r>
      <w:r>
        <w:rPr>
          <w:color w:val="313131"/>
          <w:spacing w:val="4"/>
          <w:w w:val="105"/>
          <w:sz w:val="18"/>
        </w:rPr>
        <w:t> </w:t>
      </w:r>
      <w:r>
        <w:rPr>
          <w:color w:val="313131"/>
          <w:w w:val="105"/>
          <w:sz w:val="18"/>
        </w:rPr>
        <w:t>2021/22</w:t>
      </w:r>
      <w:r>
        <w:rPr>
          <w:color w:val="313131"/>
          <w:spacing w:val="3"/>
          <w:w w:val="105"/>
          <w:sz w:val="18"/>
        </w:rPr>
        <w:t> </w:t>
      </w:r>
      <w:r>
        <w:rPr>
          <w:color w:val="313131"/>
          <w:w w:val="105"/>
          <w:sz w:val="18"/>
        </w:rPr>
        <w:t>Form 3</w:t>
      </w:r>
    </w:p>
    <w:p>
      <w:pPr>
        <w:spacing w:line="201" w:lineRule="exact" w:before="0"/>
        <w:ind w:left="610" w:right="0" w:firstLine="0"/>
        <w:jc w:val="left"/>
        <w:rPr>
          <w:sz w:val="18"/>
        </w:rPr>
      </w:pPr>
      <w:r>
        <w:rPr>
          <w:color w:val="313131"/>
          <w:w w:val="105"/>
          <w:sz w:val="18"/>
        </w:rPr>
        <w:t>Local</w:t>
      </w:r>
      <w:r>
        <w:rPr>
          <w:color w:val="313131"/>
          <w:spacing w:val="-4"/>
          <w:w w:val="105"/>
          <w:sz w:val="18"/>
        </w:rPr>
        <w:t> </w:t>
      </w:r>
      <w:r>
        <w:rPr>
          <w:color w:val="313131"/>
          <w:w w:val="105"/>
          <w:sz w:val="18"/>
        </w:rPr>
        <w:t>Councils</w:t>
      </w:r>
      <w:r>
        <w:rPr>
          <w:color w:val="525252"/>
          <w:w w:val="105"/>
          <w:sz w:val="18"/>
        </w:rPr>
        <w:t>,</w:t>
      </w:r>
      <w:r>
        <w:rPr>
          <w:color w:val="525252"/>
          <w:spacing w:val="-29"/>
          <w:w w:val="105"/>
          <w:sz w:val="18"/>
        </w:rPr>
        <w:t> </w:t>
      </w:r>
      <w:r>
        <w:rPr>
          <w:color w:val="1C1C1C"/>
          <w:w w:val="105"/>
          <w:sz w:val="18"/>
        </w:rPr>
        <w:t>I</w:t>
      </w:r>
      <w:r>
        <w:rPr>
          <w:color w:val="424242"/>
          <w:w w:val="105"/>
          <w:sz w:val="18"/>
        </w:rPr>
        <w:t>nternal</w:t>
      </w:r>
      <w:r>
        <w:rPr>
          <w:color w:val="424242"/>
          <w:spacing w:val="-28"/>
          <w:w w:val="105"/>
          <w:sz w:val="18"/>
        </w:rPr>
        <w:t> </w:t>
      </w:r>
      <w:r>
        <w:rPr>
          <w:color w:val="313131"/>
          <w:w w:val="105"/>
          <w:sz w:val="18"/>
        </w:rPr>
        <w:t>Drainage</w:t>
      </w:r>
      <w:r>
        <w:rPr>
          <w:color w:val="313131"/>
          <w:spacing w:val="13"/>
          <w:w w:val="105"/>
          <w:sz w:val="18"/>
        </w:rPr>
        <w:t> </w:t>
      </w:r>
      <w:r>
        <w:rPr>
          <w:color w:val="313131"/>
          <w:w w:val="105"/>
          <w:sz w:val="18"/>
        </w:rPr>
        <w:t>Boards</w:t>
      </w:r>
      <w:r>
        <w:rPr>
          <w:color w:val="313131"/>
          <w:spacing w:val="-5"/>
          <w:w w:val="105"/>
          <w:sz w:val="18"/>
        </w:rPr>
        <w:t> </w:t>
      </w:r>
      <w:r>
        <w:rPr>
          <w:color w:val="313131"/>
          <w:w w:val="105"/>
          <w:sz w:val="18"/>
        </w:rPr>
        <w:t>and</w:t>
      </w:r>
      <w:r>
        <w:rPr>
          <w:color w:val="313131"/>
          <w:spacing w:val="-7"/>
          <w:w w:val="105"/>
          <w:sz w:val="18"/>
        </w:rPr>
        <w:t> </w:t>
      </w:r>
      <w:r>
        <w:rPr>
          <w:color w:val="424242"/>
          <w:w w:val="105"/>
          <w:sz w:val="18"/>
        </w:rPr>
        <w:t>other</w:t>
      </w:r>
      <w:r>
        <w:rPr>
          <w:color w:val="424242"/>
          <w:spacing w:val="3"/>
          <w:w w:val="105"/>
          <w:sz w:val="18"/>
        </w:rPr>
        <w:t> </w:t>
      </w:r>
      <w:r>
        <w:rPr>
          <w:color w:val="424242"/>
          <w:w w:val="105"/>
          <w:sz w:val="18"/>
        </w:rPr>
        <w:t>S</w:t>
      </w:r>
      <w:r>
        <w:rPr>
          <w:color w:val="1C1C1C"/>
          <w:w w:val="105"/>
          <w:sz w:val="18"/>
        </w:rPr>
        <w:t>m</w:t>
      </w:r>
      <w:r>
        <w:rPr>
          <w:color w:val="424242"/>
          <w:w w:val="105"/>
          <w:sz w:val="18"/>
        </w:rPr>
        <w:t>a</w:t>
      </w:r>
      <w:r>
        <w:rPr>
          <w:color w:val="030303"/>
          <w:w w:val="105"/>
          <w:sz w:val="18"/>
        </w:rPr>
        <w:t>l</w:t>
      </w:r>
      <w:r>
        <w:rPr>
          <w:color w:val="313131"/>
          <w:w w:val="105"/>
          <w:sz w:val="18"/>
        </w:rPr>
        <w:t>ler</w:t>
      </w:r>
      <w:r>
        <w:rPr>
          <w:color w:val="313131"/>
          <w:spacing w:val="-3"/>
          <w:w w:val="105"/>
          <w:sz w:val="18"/>
        </w:rPr>
        <w:t> </w:t>
      </w:r>
      <w:r>
        <w:rPr>
          <w:color w:val="313131"/>
          <w:w w:val="105"/>
          <w:sz w:val="18"/>
        </w:rPr>
        <w:t>Authoriti</w:t>
      </w:r>
      <w:r>
        <w:rPr>
          <w:color w:val="525252"/>
          <w:w w:val="105"/>
          <w:sz w:val="18"/>
        </w:rPr>
        <w:t>es*</w:t>
      </w:r>
    </w:p>
    <w:p>
      <w:pPr>
        <w:spacing w:before="34"/>
        <w:ind w:left="609" w:right="0" w:firstLine="0"/>
        <w:jc w:val="left"/>
        <w:rPr>
          <w:sz w:val="18"/>
        </w:rPr>
      </w:pPr>
      <w:r>
        <w:rPr/>
        <w:br w:type="column"/>
      </w:r>
      <w:r>
        <w:rPr>
          <w:color w:val="313131"/>
          <w:spacing w:val="-1"/>
          <w:w w:val="105"/>
          <w:sz w:val="18"/>
        </w:rPr>
        <w:t>Page</w:t>
      </w:r>
      <w:r>
        <w:rPr>
          <w:color w:val="313131"/>
          <w:spacing w:val="6"/>
          <w:w w:val="105"/>
          <w:sz w:val="18"/>
        </w:rPr>
        <w:t> </w:t>
      </w:r>
      <w:r>
        <w:rPr>
          <w:color w:val="313131"/>
          <w:w w:val="105"/>
          <w:sz w:val="18"/>
        </w:rPr>
        <w:t>2</w:t>
      </w:r>
      <w:r>
        <w:rPr>
          <w:color w:val="313131"/>
          <w:spacing w:val="-16"/>
          <w:w w:val="105"/>
          <w:sz w:val="18"/>
        </w:rPr>
        <w:t> </w:t>
      </w:r>
      <w:r>
        <w:rPr>
          <w:color w:val="424242"/>
          <w:w w:val="105"/>
          <w:sz w:val="18"/>
        </w:rPr>
        <w:t>of6</w:t>
      </w:r>
    </w:p>
    <w:p>
      <w:pPr>
        <w:spacing w:after="0"/>
        <w:jc w:val="left"/>
        <w:rPr>
          <w:sz w:val="18"/>
        </w:rPr>
        <w:sectPr>
          <w:type w:val="continuous"/>
          <w:pgSz w:w="11910" w:h="16840"/>
          <w:pgMar w:header="567" w:footer="0" w:top="1360" w:bottom="0" w:left="300" w:right="340"/>
          <w:cols w:num="2" w:equalWidth="0">
            <w:col w:w="6646" w:space="2210"/>
            <w:col w:w="2414"/>
          </w:cols>
        </w:sectPr>
      </w:pPr>
    </w:p>
    <w:p>
      <w:pPr>
        <w:pStyle w:val="BodyText"/>
        <w:spacing w:before="1"/>
        <w:rPr>
          <w:sz w:val="11"/>
        </w:rPr>
      </w:pPr>
    </w:p>
    <w:p>
      <w:pPr>
        <w:pStyle w:val="BodyText"/>
        <w:ind w:left="9522"/>
        <w:rPr>
          <w:sz w:val="20"/>
        </w:rPr>
      </w:pPr>
      <w:r>
        <w:rPr>
          <w:sz w:val="20"/>
        </w:rPr>
        <w:drawing>
          <wp:inline distT="0" distB="0" distL="0" distR="0">
            <wp:extent cx="768638" cy="306324"/>
            <wp:effectExtent l="0" t="0" r="0" b="0"/>
            <wp:docPr id="45" name="image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3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8638" cy="306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type w:val="continuous"/>
          <w:pgSz w:w="11910" w:h="16840"/>
          <w:pgMar w:header="567" w:footer="0" w:top="1360" w:bottom="0" w:left="300" w:right="34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2"/>
        </w:rPr>
      </w:pPr>
    </w:p>
    <w:p>
      <w:pPr>
        <w:spacing w:before="1"/>
        <w:ind w:left="46" w:right="472" w:firstLine="0"/>
        <w:jc w:val="center"/>
        <w:rPr>
          <w:sz w:val="21"/>
        </w:rPr>
      </w:pPr>
      <w:r>
        <w:rPr>
          <w:color w:val="2B2B2B"/>
          <w:w w:val="105"/>
          <w:sz w:val="21"/>
        </w:rPr>
        <w:t>WHITEHAVEN</w:t>
      </w:r>
      <w:r>
        <w:rPr>
          <w:color w:val="2B2B2B"/>
          <w:spacing w:val="20"/>
          <w:w w:val="105"/>
          <w:sz w:val="21"/>
        </w:rPr>
        <w:t> </w:t>
      </w:r>
      <w:r>
        <w:rPr>
          <w:color w:val="1C1C1C"/>
          <w:w w:val="105"/>
          <w:sz w:val="21"/>
        </w:rPr>
        <w:t>T</w:t>
      </w:r>
      <w:r>
        <w:rPr>
          <w:color w:val="3F3F3F"/>
          <w:w w:val="105"/>
          <w:sz w:val="21"/>
        </w:rPr>
        <w:t>OWN</w:t>
      </w:r>
      <w:r>
        <w:rPr>
          <w:color w:val="3F3F3F"/>
          <w:spacing w:val="-2"/>
          <w:w w:val="105"/>
          <w:sz w:val="21"/>
        </w:rPr>
        <w:t> </w:t>
      </w:r>
      <w:r>
        <w:rPr>
          <w:color w:val="3F3F3F"/>
          <w:w w:val="105"/>
          <w:sz w:val="21"/>
        </w:rPr>
        <w:t>COUNC</w:t>
      </w:r>
      <w:r>
        <w:rPr>
          <w:color w:val="0C0C0C"/>
          <w:w w:val="105"/>
          <w:sz w:val="21"/>
        </w:rPr>
        <w:t>I</w:t>
      </w:r>
      <w:r>
        <w:rPr>
          <w:color w:val="2B2B2B"/>
          <w:w w:val="105"/>
          <w:sz w:val="21"/>
        </w:rPr>
        <w:t>L</w:t>
      </w:r>
    </w:p>
    <w:p>
      <w:pPr>
        <w:pStyle w:val="BodyText"/>
        <w:rPr>
          <w:sz w:val="24"/>
        </w:rPr>
      </w:pPr>
    </w:p>
    <w:p>
      <w:pPr>
        <w:spacing w:before="138"/>
        <w:ind w:left="579" w:right="0" w:firstLine="0"/>
        <w:jc w:val="left"/>
        <w:rPr>
          <w:sz w:val="21"/>
        </w:rPr>
      </w:pPr>
      <w:hyperlink r:id="rId32">
        <w:r>
          <w:rPr>
            <w:color w:val="3F3F3F"/>
            <w:w w:val="105"/>
            <w:sz w:val="21"/>
          </w:rPr>
          <w:t>www</w:t>
        </w:r>
        <w:r>
          <w:rPr>
            <w:color w:val="1C1C1C"/>
            <w:w w:val="105"/>
            <w:sz w:val="21"/>
          </w:rPr>
          <w:t>.whit</w:t>
        </w:r>
        <w:r>
          <w:rPr>
            <w:color w:val="1C1C1C"/>
            <w:spacing w:val="-39"/>
            <w:w w:val="105"/>
            <w:sz w:val="21"/>
          </w:rPr>
          <w:t> </w:t>
        </w:r>
        <w:r>
          <w:rPr>
            <w:color w:val="3F3F3F"/>
            <w:w w:val="105"/>
            <w:sz w:val="21"/>
          </w:rPr>
          <w:t>ehave</w:t>
        </w:r>
        <w:r>
          <w:rPr>
            <w:color w:val="1C1C1C"/>
            <w:w w:val="105"/>
            <w:sz w:val="21"/>
          </w:rPr>
          <w:t>nt</w:t>
        </w:r>
        <w:r>
          <w:rPr>
            <w:color w:val="3F3F3F"/>
            <w:w w:val="105"/>
            <w:sz w:val="21"/>
          </w:rPr>
          <w:t>owncounci</w:t>
        </w:r>
        <w:r>
          <w:rPr>
            <w:color w:val="1C1C1C"/>
            <w:w w:val="105"/>
            <w:sz w:val="21"/>
          </w:rPr>
          <w:t>l.</w:t>
        </w:r>
        <w:r>
          <w:rPr>
            <w:color w:val="3F3F3F"/>
            <w:w w:val="105"/>
            <w:sz w:val="21"/>
          </w:rPr>
          <w:t>co.</w:t>
        </w:r>
        <w:r>
          <w:rPr>
            <w:color w:val="1C1C1C"/>
            <w:w w:val="105"/>
            <w:sz w:val="21"/>
          </w:rPr>
          <w:t>u</w:t>
        </w:r>
        <w:r>
          <w:rPr>
            <w:color w:val="3F3F3F"/>
            <w:w w:val="105"/>
            <w:sz w:val="21"/>
          </w:rPr>
          <w:t>k</w:t>
        </w:r>
      </w:hyperlink>
    </w:p>
    <w:p>
      <w:pPr>
        <w:pStyle w:val="BodyText"/>
        <w:rPr>
          <w:sz w:val="21"/>
        </w:rPr>
      </w:pPr>
    </w:p>
    <w:p>
      <w:pPr>
        <w:spacing w:line="278" w:lineRule="auto" w:before="0"/>
        <w:ind w:left="539" w:right="1045" w:hanging="1"/>
        <w:jc w:val="left"/>
        <w:rPr>
          <w:sz w:val="16"/>
        </w:rPr>
      </w:pPr>
      <w:r>
        <w:rPr>
          <w:b/>
          <w:color w:val="2B2B2B"/>
          <w:w w:val="110"/>
          <w:sz w:val="18"/>
        </w:rPr>
        <w:t>Dur</w:t>
      </w:r>
      <w:r>
        <w:rPr>
          <w:b/>
          <w:color w:val="0C0C0C"/>
          <w:w w:val="110"/>
          <w:sz w:val="18"/>
        </w:rPr>
        <w:t>in</w:t>
      </w:r>
      <w:r>
        <w:rPr>
          <w:b/>
          <w:color w:val="3F3F3F"/>
          <w:w w:val="110"/>
          <w:sz w:val="18"/>
        </w:rPr>
        <w:t>g </w:t>
      </w:r>
      <w:r>
        <w:rPr>
          <w:color w:val="3F3F3F"/>
          <w:w w:val="110"/>
          <w:sz w:val="16"/>
        </w:rPr>
        <w:t>the</w:t>
      </w:r>
      <w:r>
        <w:rPr>
          <w:color w:val="3F3F3F"/>
          <w:spacing w:val="1"/>
          <w:w w:val="110"/>
          <w:sz w:val="16"/>
        </w:rPr>
        <w:t> </w:t>
      </w:r>
      <w:r>
        <w:rPr>
          <w:color w:val="3F3F3F"/>
          <w:w w:val="110"/>
          <w:sz w:val="16"/>
        </w:rPr>
        <w:t>financial year ended </w:t>
      </w:r>
      <w:r>
        <w:rPr>
          <w:color w:val="3F3F3F"/>
          <w:w w:val="110"/>
          <w:sz w:val="18"/>
        </w:rPr>
        <w:t>31 </w:t>
      </w:r>
      <w:r>
        <w:rPr>
          <w:color w:val="3F3F3F"/>
          <w:w w:val="110"/>
          <w:sz w:val="16"/>
        </w:rPr>
        <w:t>March </w:t>
      </w:r>
      <w:r>
        <w:rPr>
          <w:color w:val="3F3F3F"/>
          <w:w w:val="110"/>
          <w:sz w:val="18"/>
        </w:rPr>
        <w:t>2022, </w:t>
      </w:r>
      <w:r>
        <w:rPr>
          <w:color w:val="3F3F3F"/>
          <w:w w:val="110"/>
          <w:sz w:val="16"/>
        </w:rPr>
        <w:t>this authority's  internal auditor acting  independently  and  on the  basis</w:t>
      </w:r>
      <w:r>
        <w:rPr>
          <w:color w:val="3F3F3F"/>
          <w:spacing w:val="1"/>
          <w:w w:val="110"/>
          <w:sz w:val="16"/>
        </w:rPr>
        <w:t> </w:t>
      </w:r>
      <w:r>
        <w:rPr>
          <w:color w:val="3F3F3F"/>
          <w:w w:val="115"/>
          <w:sz w:val="16"/>
        </w:rPr>
        <w:t>of an assessment  of r</w:t>
      </w:r>
      <w:r>
        <w:rPr>
          <w:color w:val="1C1C1C"/>
          <w:w w:val="115"/>
          <w:sz w:val="16"/>
        </w:rPr>
        <w:t>i</w:t>
      </w:r>
      <w:r>
        <w:rPr>
          <w:color w:val="3F3F3F"/>
          <w:w w:val="115"/>
          <w:sz w:val="16"/>
        </w:rPr>
        <w:t>sk, carried out a selective assessment of comp</w:t>
      </w:r>
      <w:r>
        <w:rPr>
          <w:color w:val="1C1C1C"/>
          <w:w w:val="115"/>
          <w:sz w:val="16"/>
        </w:rPr>
        <w:t>l</w:t>
      </w:r>
      <w:r>
        <w:rPr>
          <w:color w:val="3F3F3F"/>
          <w:w w:val="115"/>
          <w:sz w:val="16"/>
        </w:rPr>
        <w:t>iance </w:t>
      </w:r>
      <w:r>
        <w:rPr>
          <w:color w:val="2B2B2B"/>
          <w:w w:val="115"/>
          <w:sz w:val="16"/>
        </w:rPr>
        <w:t>with </w:t>
      </w:r>
      <w:r>
        <w:rPr>
          <w:color w:val="3F3F3F"/>
          <w:w w:val="115"/>
          <w:sz w:val="16"/>
        </w:rPr>
        <w:t>the </w:t>
      </w:r>
      <w:r>
        <w:rPr>
          <w:color w:val="2B2B2B"/>
          <w:w w:val="115"/>
          <w:sz w:val="16"/>
        </w:rPr>
        <w:t>relevant </w:t>
      </w:r>
      <w:r>
        <w:rPr>
          <w:color w:val="3F3F3F"/>
          <w:w w:val="115"/>
          <w:sz w:val="16"/>
        </w:rPr>
        <w:t>procedures and </w:t>
      </w:r>
      <w:r>
        <w:rPr>
          <w:color w:val="2B2B2B"/>
          <w:w w:val="115"/>
          <w:sz w:val="16"/>
        </w:rPr>
        <w:t>controls</w:t>
      </w:r>
      <w:r>
        <w:rPr>
          <w:color w:val="2B2B2B"/>
          <w:spacing w:val="1"/>
          <w:w w:val="115"/>
          <w:sz w:val="16"/>
        </w:rPr>
        <w:t> </w:t>
      </w:r>
      <w:r>
        <w:rPr>
          <w:color w:val="2B2B2B"/>
          <w:w w:val="115"/>
          <w:sz w:val="16"/>
        </w:rPr>
        <w:t>in</w:t>
      </w:r>
      <w:r>
        <w:rPr>
          <w:color w:val="2B2B2B"/>
          <w:spacing w:val="-3"/>
          <w:w w:val="115"/>
          <w:sz w:val="16"/>
        </w:rPr>
        <w:t> </w:t>
      </w:r>
      <w:r>
        <w:rPr>
          <w:color w:val="3F3F3F"/>
          <w:w w:val="115"/>
          <w:sz w:val="16"/>
        </w:rPr>
        <w:t>operation</w:t>
      </w:r>
      <w:r>
        <w:rPr>
          <w:color w:val="3F3F3F"/>
          <w:spacing w:val="3"/>
          <w:w w:val="115"/>
          <w:sz w:val="16"/>
        </w:rPr>
        <w:t> </w:t>
      </w:r>
      <w:r>
        <w:rPr>
          <w:color w:val="3F3F3F"/>
          <w:w w:val="115"/>
          <w:sz w:val="16"/>
        </w:rPr>
        <w:t>and</w:t>
      </w:r>
      <w:r>
        <w:rPr>
          <w:color w:val="3F3F3F"/>
          <w:spacing w:val="-13"/>
          <w:w w:val="115"/>
          <w:sz w:val="16"/>
        </w:rPr>
        <w:t> </w:t>
      </w:r>
      <w:r>
        <w:rPr>
          <w:color w:val="3F3F3F"/>
          <w:w w:val="115"/>
          <w:sz w:val="16"/>
        </w:rPr>
        <w:t>obtained</w:t>
      </w:r>
      <w:r>
        <w:rPr>
          <w:color w:val="3F3F3F"/>
          <w:spacing w:val="-1"/>
          <w:w w:val="115"/>
          <w:sz w:val="16"/>
        </w:rPr>
        <w:t> </w:t>
      </w:r>
      <w:r>
        <w:rPr>
          <w:color w:val="3F3F3F"/>
          <w:w w:val="115"/>
          <w:sz w:val="16"/>
        </w:rPr>
        <w:t>approp</w:t>
      </w:r>
      <w:r>
        <w:rPr>
          <w:color w:val="1C1C1C"/>
          <w:w w:val="115"/>
          <w:sz w:val="16"/>
        </w:rPr>
        <w:t>r</w:t>
      </w:r>
      <w:r>
        <w:rPr>
          <w:color w:val="3F3F3F"/>
          <w:w w:val="115"/>
          <w:sz w:val="16"/>
        </w:rPr>
        <w:t>iate</w:t>
      </w:r>
      <w:r>
        <w:rPr>
          <w:color w:val="3F3F3F"/>
          <w:spacing w:val="7"/>
          <w:w w:val="115"/>
          <w:sz w:val="16"/>
        </w:rPr>
        <w:t> </w:t>
      </w:r>
      <w:r>
        <w:rPr>
          <w:color w:val="3F3F3F"/>
          <w:w w:val="115"/>
          <w:sz w:val="16"/>
        </w:rPr>
        <w:t>evidence</w:t>
      </w:r>
      <w:r>
        <w:rPr>
          <w:color w:val="3F3F3F"/>
          <w:spacing w:val="15"/>
          <w:w w:val="115"/>
          <w:sz w:val="16"/>
        </w:rPr>
        <w:t> </w:t>
      </w:r>
      <w:r>
        <w:rPr>
          <w:color w:val="3F3F3F"/>
          <w:w w:val="115"/>
          <w:sz w:val="16"/>
        </w:rPr>
        <w:t>from</w:t>
      </w:r>
      <w:r>
        <w:rPr>
          <w:color w:val="3F3F3F"/>
          <w:spacing w:val="-1"/>
          <w:w w:val="115"/>
          <w:sz w:val="16"/>
        </w:rPr>
        <w:t> </w:t>
      </w:r>
      <w:r>
        <w:rPr>
          <w:color w:val="3F3F3F"/>
          <w:w w:val="115"/>
          <w:sz w:val="16"/>
        </w:rPr>
        <w:t>the</w:t>
      </w:r>
      <w:r>
        <w:rPr>
          <w:color w:val="3F3F3F"/>
          <w:spacing w:val="2"/>
          <w:w w:val="115"/>
          <w:sz w:val="16"/>
        </w:rPr>
        <w:t> </w:t>
      </w:r>
      <w:r>
        <w:rPr>
          <w:color w:val="3F3F3F"/>
          <w:w w:val="115"/>
          <w:sz w:val="16"/>
        </w:rPr>
        <w:t>authority.</w:t>
      </w:r>
    </w:p>
    <w:p>
      <w:pPr>
        <w:spacing w:line="280" w:lineRule="auto" w:before="47"/>
        <w:ind w:left="539" w:right="1205" w:firstLine="1"/>
        <w:jc w:val="left"/>
        <w:rPr>
          <w:sz w:val="16"/>
        </w:rPr>
      </w:pPr>
      <w:r>
        <w:rPr>
          <w:color w:val="3F3F3F"/>
          <w:spacing w:val="-1"/>
          <w:w w:val="115"/>
          <w:sz w:val="16"/>
        </w:rPr>
        <w:t>The internal audit for </w:t>
      </w:r>
      <w:r>
        <w:rPr>
          <w:color w:val="3F3F3F"/>
          <w:spacing w:val="-1"/>
          <w:w w:val="115"/>
          <w:sz w:val="18"/>
        </w:rPr>
        <w:t>2021/22 </w:t>
      </w:r>
      <w:r>
        <w:rPr>
          <w:color w:val="3F3F3F"/>
          <w:spacing w:val="-1"/>
          <w:w w:val="115"/>
          <w:sz w:val="16"/>
        </w:rPr>
        <w:t>has</w:t>
      </w:r>
      <w:r>
        <w:rPr>
          <w:color w:val="3F3F3F"/>
          <w:w w:val="115"/>
          <w:sz w:val="16"/>
        </w:rPr>
        <w:t> </w:t>
      </w:r>
      <w:r>
        <w:rPr>
          <w:color w:val="2B2B2B"/>
          <w:spacing w:val="-1"/>
          <w:w w:val="115"/>
          <w:sz w:val="16"/>
        </w:rPr>
        <w:t>been </w:t>
      </w:r>
      <w:r>
        <w:rPr>
          <w:color w:val="3F3F3F"/>
          <w:spacing w:val="-1"/>
          <w:w w:val="115"/>
          <w:sz w:val="16"/>
        </w:rPr>
        <w:t>carried out in </w:t>
      </w:r>
      <w:r>
        <w:rPr>
          <w:color w:val="2B2B2B"/>
          <w:spacing w:val="-1"/>
          <w:w w:val="115"/>
          <w:sz w:val="16"/>
        </w:rPr>
        <w:t>accordance </w:t>
      </w:r>
      <w:r>
        <w:rPr>
          <w:color w:val="3F3F3F"/>
          <w:spacing w:val="-1"/>
          <w:w w:val="115"/>
          <w:sz w:val="16"/>
        </w:rPr>
        <w:t>with this authority's </w:t>
      </w:r>
      <w:r>
        <w:rPr>
          <w:color w:val="3F3F3F"/>
          <w:w w:val="115"/>
          <w:sz w:val="16"/>
        </w:rPr>
        <w:t>needs and planned coverage</w:t>
      </w:r>
      <w:r>
        <w:rPr>
          <w:color w:val="1C1C1C"/>
          <w:w w:val="115"/>
          <w:sz w:val="16"/>
        </w:rPr>
        <w:t>.</w:t>
      </w:r>
      <w:r>
        <w:rPr>
          <w:color w:val="1C1C1C"/>
          <w:spacing w:val="1"/>
          <w:w w:val="115"/>
          <w:sz w:val="16"/>
        </w:rPr>
        <w:t> </w:t>
      </w:r>
      <w:r>
        <w:rPr>
          <w:color w:val="3F3F3F"/>
          <w:w w:val="115"/>
          <w:sz w:val="16"/>
        </w:rPr>
        <w:t>On the basis of the </w:t>
      </w:r>
      <w:r>
        <w:rPr>
          <w:color w:val="2B2B2B"/>
          <w:w w:val="115"/>
          <w:sz w:val="16"/>
        </w:rPr>
        <w:t>findings in </w:t>
      </w:r>
      <w:r>
        <w:rPr>
          <w:color w:val="3F3F3F"/>
          <w:w w:val="115"/>
          <w:sz w:val="16"/>
        </w:rPr>
        <w:t>the areas examined, the </w:t>
      </w:r>
      <w:r>
        <w:rPr>
          <w:color w:val="2B2B2B"/>
          <w:w w:val="115"/>
          <w:sz w:val="16"/>
        </w:rPr>
        <w:t>internal </w:t>
      </w:r>
      <w:r>
        <w:rPr>
          <w:color w:val="3F3F3F"/>
          <w:w w:val="115"/>
          <w:sz w:val="16"/>
        </w:rPr>
        <w:t>audit conclusions  are summarised </w:t>
      </w:r>
      <w:r>
        <w:rPr>
          <w:color w:val="2B2B2B"/>
          <w:w w:val="115"/>
          <w:sz w:val="16"/>
        </w:rPr>
        <w:t>in this </w:t>
      </w:r>
      <w:r>
        <w:rPr>
          <w:color w:val="3F3F3F"/>
          <w:w w:val="115"/>
          <w:sz w:val="16"/>
        </w:rPr>
        <w:t>table. Set</w:t>
      </w:r>
      <w:r>
        <w:rPr>
          <w:color w:val="3F3F3F"/>
          <w:spacing w:val="1"/>
          <w:w w:val="115"/>
          <w:sz w:val="16"/>
        </w:rPr>
        <w:t> </w:t>
      </w:r>
      <w:r>
        <w:rPr>
          <w:color w:val="3F3F3F"/>
          <w:w w:val="115"/>
          <w:sz w:val="16"/>
        </w:rPr>
        <w:t>out</w:t>
      </w:r>
      <w:r>
        <w:rPr>
          <w:color w:val="3F3F3F"/>
          <w:spacing w:val="1"/>
          <w:w w:val="115"/>
          <w:sz w:val="16"/>
        </w:rPr>
        <w:t> </w:t>
      </w:r>
      <w:r>
        <w:rPr>
          <w:color w:val="3F3F3F"/>
          <w:w w:val="115"/>
          <w:sz w:val="16"/>
        </w:rPr>
        <w:t>below</w:t>
      </w:r>
      <w:r>
        <w:rPr>
          <w:color w:val="3F3F3F"/>
          <w:spacing w:val="1"/>
          <w:w w:val="115"/>
          <w:sz w:val="16"/>
        </w:rPr>
        <w:t> </w:t>
      </w:r>
      <w:r>
        <w:rPr>
          <w:color w:val="3F3F3F"/>
          <w:w w:val="115"/>
          <w:sz w:val="16"/>
        </w:rPr>
        <w:t>are</w:t>
      </w:r>
      <w:r>
        <w:rPr>
          <w:color w:val="3F3F3F"/>
          <w:spacing w:val="11"/>
          <w:w w:val="115"/>
          <w:sz w:val="16"/>
        </w:rPr>
        <w:t> </w:t>
      </w:r>
      <w:r>
        <w:rPr>
          <w:color w:val="3F3F3F"/>
          <w:w w:val="115"/>
          <w:sz w:val="16"/>
        </w:rPr>
        <w:t>the</w:t>
      </w:r>
      <w:r>
        <w:rPr>
          <w:color w:val="3F3F3F"/>
          <w:spacing w:val="-14"/>
          <w:w w:val="115"/>
          <w:sz w:val="16"/>
        </w:rPr>
        <w:t> </w:t>
      </w:r>
      <w:r>
        <w:rPr>
          <w:color w:val="3F3F3F"/>
          <w:w w:val="115"/>
          <w:sz w:val="16"/>
        </w:rPr>
        <w:t>objectives</w:t>
      </w:r>
      <w:r>
        <w:rPr>
          <w:color w:val="3F3F3F"/>
          <w:spacing w:val="2"/>
          <w:w w:val="115"/>
          <w:sz w:val="16"/>
        </w:rPr>
        <w:t> </w:t>
      </w:r>
      <w:r>
        <w:rPr>
          <w:color w:val="3F3F3F"/>
          <w:w w:val="115"/>
          <w:sz w:val="16"/>
        </w:rPr>
        <w:t>of</w:t>
      </w:r>
      <w:r>
        <w:rPr>
          <w:color w:val="3F3F3F"/>
          <w:spacing w:val="6"/>
          <w:w w:val="115"/>
          <w:sz w:val="16"/>
        </w:rPr>
        <w:t> </w:t>
      </w:r>
      <w:r>
        <w:rPr>
          <w:color w:val="2B2B2B"/>
          <w:w w:val="115"/>
          <w:sz w:val="16"/>
        </w:rPr>
        <w:t>internal</w:t>
      </w:r>
      <w:r>
        <w:rPr>
          <w:color w:val="2B2B2B"/>
          <w:spacing w:val="3"/>
          <w:w w:val="115"/>
          <w:sz w:val="16"/>
        </w:rPr>
        <w:t> </w:t>
      </w:r>
      <w:r>
        <w:rPr>
          <w:color w:val="3F3F3F"/>
          <w:w w:val="115"/>
          <w:sz w:val="16"/>
        </w:rPr>
        <w:t>control</w:t>
      </w:r>
      <w:r>
        <w:rPr>
          <w:color w:val="3F3F3F"/>
          <w:spacing w:val="2"/>
          <w:w w:val="115"/>
          <w:sz w:val="16"/>
        </w:rPr>
        <w:t> </w:t>
      </w:r>
      <w:r>
        <w:rPr>
          <w:color w:val="3F3F3F"/>
          <w:w w:val="115"/>
          <w:sz w:val="16"/>
        </w:rPr>
        <w:t>and</w:t>
      </w:r>
      <w:r>
        <w:rPr>
          <w:color w:val="3F3F3F"/>
          <w:spacing w:val="9"/>
          <w:w w:val="115"/>
          <w:sz w:val="16"/>
        </w:rPr>
        <w:t> </w:t>
      </w:r>
      <w:r>
        <w:rPr>
          <w:color w:val="3F3F3F"/>
          <w:w w:val="115"/>
          <w:sz w:val="16"/>
        </w:rPr>
        <w:t>alongside</w:t>
      </w:r>
      <w:r>
        <w:rPr>
          <w:color w:val="3F3F3F"/>
          <w:spacing w:val="-2"/>
          <w:w w:val="115"/>
          <w:sz w:val="16"/>
        </w:rPr>
        <w:t> </w:t>
      </w:r>
      <w:r>
        <w:rPr>
          <w:color w:val="3F3F3F"/>
          <w:w w:val="115"/>
          <w:sz w:val="16"/>
        </w:rPr>
        <w:t>are</w:t>
      </w:r>
      <w:r>
        <w:rPr>
          <w:color w:val="3F3F3F"/>
          <w:spacing w:val="5"/>
          <w:w w:val="115"/>
          <w:sz w:val="16"/>
        </w:rPr>
        <w:t> </w:t>
      </w:r>
      <w:r>
        <w:rPr>
          <w:color w:val="3F3F3F"/>
          <w:w w:val="115"/>
          <w:sz w:val="16"/>
        </w:rPr>
        <w:t>the</w:t>
      </w:r>
      <w:r>
        <w:rPr>
          <w:color w:val="3F3F3F"/>
          <w:spacing w:val="-2"/>
          <w:w w:val="115"/>
          <w:sz w:val="16"/>
        </w:rPr>
        <w:t> </w:t>
      </w:r>
      <w:r>
        <w:rPr>
          <w:color w:val="3F3F3F"/>
          <w:w w:val="115"/>
          <w:sz w:val="16"/>
        </w:rPr>
        <w:t>internal</w:t>
      </w:r>
      <w:r>
        <w:rPr>
          <w:color w:val="3F3F3F"/>
          <w:spacing w:val="-5"/>
          <w:w w:val="115"/>
          <w:sz w:val="16"/>
        </w:rPr>
        <w:t> </w:t>
      </w:r>
      <w:r>
        <w:rPr>
          <w:color w:val="3F3F3F"/>
          <w:w w:val="115"/>
          <w:sz w:val="16"/>
        </w:rPr>
        <w:t>audit</w:t>
      </w:r>
      <w:r>
        <w:rPr>
          <w:color w:val="3F3F3F"/>
          <w:spacing w:val="-5"/>
          <w:w w:val="115"/>
          <w:sz w:val="16"/>
        </w:rPr>
        <w:t> </w:t>
      </w:r>
      <w:r>
        <w:rPr>
          <w:color w:val="3F3F3F"/>
          <w:w w:val="115"/>
          <w:sz w:val="16"/>
        </w:rPr>
        <w:t>conclus</w:t>
      </w:r>
      <w:r>
        <w:rPr>
          <w:color w:val="1C1C1C"/>
          <w:w w:val="115"/>
          <w:sz w:val="16"/>
        </w:rPr>
        <w:t>i</w:t>
      </w:r>
      <w:r>
        <w:rPr>
          <w:color w:val="3F3F3F"/>
          <w:w w:val="115"/>
          <w:sz w:val="16"/>
        </w:rPr>
        <w:t>ons</w:t>
      </w:r>
      <w:r>
        <w:rPr>
          <w:color w:val="3F3F3F"/>
          <w:spacing w:val="5"/>
          <w:w w:val="115"/>
          <w:sz w:val="16"/>
        </w:rPr>
        <w:t> </w:t>
      </w:r>
      <w:r>
        <w:rPr>
          <w:color w:val="3F3F3F"/>
          <w:w w:val="115"/>
          <w:sz w:val="16"/>
        </w:rPr>
        <w:t>on</w:t>
      </w:r>
      <w:r>
        <w:rPr>
          <w:color w:val="3F3F3F"/>
          <w:spacing w:val="-6"/>
          <w:w w:val="115"/>
          <w:sz w:val="16"/>
        </w:rPr>
        <w:t> </w:t>
      </w:r>
      <w:r>
        <w:rPr>
          <w:color w:val="3F3F3F"/>
          <w:w w:val="115"/>
          <w:sz w:val="16"/>
        </w:rPr>
        <w:t>whether,</w:t>
      </w:r>
      <w:r>
        <w:rPr>
          <w:color w:val="3F3F3F"/>
          <w:spacing w:val="-6"/>
          <w:w w:val="115"/>
          <w:sz w:val="16"/>
        </w:rPr>
        <w:t> </w:t>
      </w:r>
      <w:r>
        <w:rPr>
          <w:color w:val="3F3F3F"/>
          <w:w w:val="115"/>
          <w:sz w:val="16"/>
        </w:rPr>
        <w:t>in</w:t>
      </w:r>
      <w:r>
        <w:rPr>
          <w:color w:val="3F3F3F"/>
          <w:spacing w:val="8"/>
          <w:w w:val="115"/>
          <w:sz w:val="16"/>
        </w:rPr>
        <w:t> </w:t>
      </w:r>
      <w:r>
        <w:rPr>
          <w:color w:val="3F3F3F"/>
          <w:w w:val="115"/>
          <w:sz w:val="16"/>
        </w:rPr>
        <w:t>all</w:t>
      </w:r>
      <w:r>
        <w:rPr>
          <w:color w:val="3F3F3F"/>
          <w:spacing w:val="1"/>
          <w:w w:val="115"/>
          <w:sz w:val="16"/>
        </w:rPr>
        <w:t> </w:t>
      </w:r>
      <w:r>
        <w:rPr>
          <w:color w:val="3F3F3F"/>
          <w:w w:val="115"/>
          <w:sz w:val="16"/>
        </w:rPr>
        <w:t>sign</w:t>
      </w:r>
      <w:r>
        <w:rPr>
          <w:color w:val="1C1C1C"/>
          <w:w w:val="115"/>
          <w:sz w:val="16"/>
        </w:rPr>
        <w:t>i</w:t>
      </w:r>
      <w:r>
        <w:rPr>
          <w:color w:val="3F3F3F"/>
          <w:w w:val="115"/>
          <w:sz w:val="16"/>
        </w:rPr>
        <w:t>ficant</w:t>
      </w:r>
      <w:r>
        <w:rPr>
          <w:color w:val="3F3F3F"/>
          <w:spacing w:val="1"/>
          <w:w w:val="115"/>
          <w:sz w:val="16"/>
        </w:rPr>
        <w:t> </w:t>
      </w:r>
      <w:r>
        <w:rPr>
          <w:color w:val="2B2B2B"/>
          <w:w w:val="115"/>
          <w:sz w:val="16"/>
        </w:rPr>
        <w:t>respects, the </w:t>
      </w:r>
      <w:r>
        <w:rPr>
          <w:color w:val="3F3F3F"/>
          <w:w w:val="115"/>
          <w:sz w:val="16"/>
        </w:rPr>
        <w:t>control objectives </w:t>
      </w:r>
      <w:r>
        <w:rPr>
          <w:color w:val="2B2B2B"/>
          <w:w w:val="115"/>
          <w:sz w:val="16"/>
        </w:rPr>
        <w:t>were </w:t>
      </w:r>
      <w:r>
        <w:rPr>
          <w:color w:val="3F3F3F"/>
          <w:w w:val="115"/>
          <w:sz w:val="16"/>
        </w:rPr>
        <w:t>being achieved throughout the financial yea</w:t>
      </w:r>
      <w:r>
        <w:rPr>
          <w:color w:val="1C1C1C"/>
          <w:w w:val="115"/>
          <w:sz w:val="16"/>
        </w:rPr>
        <w:t>r </w:t>
      </w:r>
      <w:r>
        <w:rPr>
          <w:color w:val="3F3F3F"/>
          <w:w w:val="115"/>
          <w:sz w:val="16"/>
        </w:rPr>
        <w:t>to a standard </w:t>
      </w:r>
      <w:r>
        <w:rPr>
          <w:color w:val="2B2B2B"/>
          <w:w w:val="115"/>
          <w:sz w:val="16"/>
        </w:rPr>
        <w:t>adequate</w:t>
      </w:r>
      <w:r>
        <w:rPr>
          <w:color w:val="2B2B2B"/>
          <w:spacing w:val="1"/>
          <w:w w:val="115"/>
          <w:sz w:val="16"/>
        </w:rPr>
        <w:t> </w:t>
      </w:r>
      <w:r>
        <w:rPr>
          <w:color w:val="3F3F3F"/>
          <w:w w:val="115"/>
          <w:sz w:val="16"/>
        </w:rPr>
        <w:t>to</w:t>
      </w:r>
      <w:r>
        <w:rPr>
          <w:color w:val="3F3F3F"/>
          <w:spacing w:val="-4"/>
          <w:w w:val="115"/>
          <w:sz w:val="16"/>
        </w:rPr>
        <w:t> </w:t>
      </w:r>
      <w:r>
        <w:rPr>
          <w:color w:val="2B2B2B"/>
          <w:w w:val="115"/>
          <w:sz w:val="16"/>
        </w:rPr>
        <w:t>mee</w:t>
      </w:r>
      <w:r>
        <w:rPr>
          <w:color w:val="0C0C0C"/>
          <w:w w:val="115"/>
          <w:sz w:val="16"/>
        </w:rPr>
        <w:t>t</w:t>
      </w:r>
      <w:r>
        <w:rPr>
          <w:color w:val="0C0C0C"/>
          <w:spacing w:val="5"/>
          <w:w w:val="115"/>
          <w:sz w:val="16"/>
        </w:rPr>
        <w:t> </w:t>
      </w:r>
      <w:r>
        <w:rPr>
          <w:color w:val="3F3F3F"/>
          <w:w w:val="115"/>
          <w:sz w:val="16"/>
        </w:rPr>
        <w:t>the</w:t>
      </w:r>
      <w:r>
        <w:rPr>
          <w:color w:val="3F3F3F"/>
          <w:spacing w:val="3"/>
          <w:w w:val="115"/>
          <w:sz w:val="16"/>
        </w:rPr>
        <w:t> </w:t>
      </w:r>
      <w:r>
        <w:rPr>
          <w:color w:val="2B2B2B"/>
          <w:w w:val="115"/>
          <w:sz w:val="16"/>
        </w:rPr>
        <w:t>needs</w:t>
      </w:r>
      <w:r>
        <w:rPr>
          <w:color w:val="2B2B2B"/>
          <w:spacing w:val="-2"/>
          <w:w w:val="115"/>
          <w:sz w:val="16"/>
        </w:rPr>
        <w:t> </w:t>
      </w:r>
      <w:r>
        <w:rPr>
          <w:color w:val="3F3F3F"/>
          <w:w w:val="115"/>
          <w:sz w:val="16"/>
        </w:rPr>
        <w:t>of</w:t>
      </w:r>
      <w:r>
        <w:rPr>
          <w:color w:val="3F3F3F"/>
          <w:spacing w:val="4"/>
          <w:w w:val="115"/>
          <w:sz w:val="16"/>
        </w:rPr>
        <w:t> </w:t>
      </w:r>
      <w:r>
        <w:rPr>
          <w:color w:val="2B2B2B"/>
          <w:w w:val="115"/>
          <w:sz w:val="16"/>
        </w:rPr>
        <w:t>this</w:t>
      </w:r>
      <w:r>
        <w:rPr>
          <w:color w:val="2B2B2B"/>
          <w:spacing w:val="-9"/>
          <w:w w:val="115"/>
          <w:sz w:val="16"/>
        </w:rPr>
        <w:t> </w:t>
      </w:r>
      <w:r>
        <w:rPr>
          <w:color w:val="2B2B2B"/>
          <w:w w:val="115"/>
          <w:sz w:val="16"/>
        </w:rPr>
        <w:t>authority.</w: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8"/>
        </w:rPr>
      </w:pPr>
    </w:p>
    <w:p>
      <w:pPr>
        <w:spacing w:after="0"/>
        <w:rPr>
          <w:sz w:val="18"/>
        </w:rPr>
        <w:sectPr>
          <w:headerReference w:type="default" r:id="rId31"/>
          <w:pgSz w:w="11910" w:h="16840"/>
          <w:pgMar w:header="574" w:footer="0" w:top="840" w:bottom="0" w:left="300" w:right="340"/>
        </w:sectPr>
      </w:pPr>
    </w:p>
    <w:p>
      <w:pPr>
        <w:pStyle w:val="ListParagraph"/>
        <w:numPr>
          <w:ilvl w:val="0"/>
          <w:numId w:val="13"/>
        </w:numPr>
        <w:tabs>
          <w:tab w:pos="827" w:val="left" w:leader="none"/>
        </w:tabs>
        <w:spacing w:line="240" w:lineRule="auto" w:before="93" w:after="0"/>
        <w:ind w:left="826" w:right="0" w:hanging="220"/>
        <w:jc w:val="left"/>
        <w:rPr>
          <w:rFonts w:ascii="Times New Roman"/>
          <w:b/>
          <w:color w:val="3F3F3F"/>
          <w:sz w:val="18"/>
        </w:rPr>
      </w:pPr>
      <w:r>
        <w:rPr/>
        <w:pict>
          <v:group style="position:absolute;margin-left:39.695755pt;margin-top:-19.042461pt;width:492.25pt;height:400.65pt;mso-position-horizontal-relative:page;mso-position-vertical-relative:paragraph;z-index:-19428352" id="docshapegroup12" coordorigin="794,-381" coordsize="9845,8013">
            <v:shape style="position:absolute;left:822;top:-381;width:9773;height:3635" type="#_x0000_t75" id="docshape13" stroked="false">
              <v:imagedata r:id="rId33" o:title=""/>
            </v:shape>
            <v:line style="position:absolute" from="830,7019" to="830,102" stroked="true" strokeweight=".721741pt" strokecolor="#000000">
              <v:stroke dashstyle="solid"/>
            </v:line>
            <v:line style="position:absolute" from="8675,3788" to="8675,3175" stroked="true" strokeweight="1.082611pt" strokecolor="#000000">
              <v:stroke dashstyle="solid"/>
            </v:line>
            <v:shape style="position:absolute;left:8689;top:5093;width:1949;height:2539" type="#_x0000_t75" id="docshape14" stroked="false">
              <v:imagedata r:id="rId34" o:title=""/>
            </v:shape>
            <v:shape style="position:absolute;left:9765;top:967;width:802;height:4133" id="docshape15" coordorigin="9765,968" coordsize="802,4133" path="m9765,5101l9765,3694m10566,5101l10566,968e" filled="false" stroked="true" strokeweight=".721486pt" strokecolor="#000000">
              <v:path arrowok="t"/>
              <v:stroke dashstyle="solid"/>
            </v:shape>
            <v:line style="position:absolute" from="816,319" to="8596,319" stroked="true" strokeweight=".360616pt" strokecolor="#000000">
              <v:stroke dashstyle="solid"/>
            </v:line>
            <v:shape style="position:absolute;left:801;top:787;width:7795;height:953" id="docshape16" coordorigin="801,788" coordsize="7795,953" path="m801,788l8596,788m808,1264l8596,1264m808,1740l8596,1740e" filled="false" stroked="true" strokeweight=".721486pt" strokecolor="#000000">
              <v:path arrowok="t"/>
              <v:stroke dashstyle="solid"/>
            </v:shape>
            <v:line style="position:absolute" from="801,2216" to="8603,2216" stroked="true" strokeweight=".360616pt" strokecolor="#000000">
              <v:stroke dashstyle="solid"/>
            </v:line>
            <v:shape style="position:absolute;left:801;top:2698;width:7875;height:505" id="docshape17" coordorigin="801,2699" coordsize="7875,505" path="m801,2699l4677,2699m801,3204l8675,3204e" filled="false" stroked="true" strokeweight=".721486pt" strokecolor="#000000">
              <v:path arrowok="t"/>
              <v:stroke dashstyle="solid"/>
            </v:shape>
            <v:shape style="position:absolute;left:8870;top:3448;width:650;height:325" type="#_x0000_t75" id="docshape18" stroked="false">
              <v:imagedata r:id="rId35" o:title=""/>
            </v:shape>
            <v:shape style="position:absolute;left:793;top:3477;width:9816;height:3015" id="docshape19" coordorigin="794,3478" coordsize="9816,3015" path="m801,3478l8877,3478m808,3745l8877,3745m808,4423l8719,4423m816,5108l10610,5108m794,5800l8697,5800m794,6492l8690,6492e" filled="false" stroked="true" strokeweight=".721486pt" strokecolor="#000000">
              <v:path arrowok="t"/>
              <v:stroke dashstyle="solid"/>
            </v:shape>
            <v:line style="position:absolute" from="794,6969" to="8690,6969" stroked="true" strokeweight=".360616pt" strokecolor="#000000">
              <v:stroke dashstyle="solid"/>
            </v:line>
            <v:shape style="position:absolute;left:815;top:7163;width:7882;height:448" id="docshape20" coordorigin="816,7163" coordsize="7882,448" path="m816,7163l8697,7163m816,7610l8697,7610e" filled="false" stroked="true" strokeweight=".721486pt" strokecolor="#000000">
              <v:path arrowok="t"/>
              <v:stroke dashstyle="solid"/>
            </v:shape>
            <w10:wrap type="none"/>
          </v:group>
        </w:pict>
      </w:r>
      <w:r>
        <w:rPr>
          <w:color w:val="3F3F3F"/>
          <w:spacing w:val="-1"/>
          <w:w w:val="105"/>
          <w:sz w:val="16"/>
        </w:rPr>
        <w:t>Appropriate</w:t>
      </w:r>
      <w:r>
        <w:rPr>
          <w:color w:val="3F3F3F"/>
          <w:spacing w:val="8"/>
          <w:w w:val="105"/>
          <w:sz w:val="16"/>
        </w:rPr>
        <w:t> </w:t>
      </w:r>
      <w:r>
        <w:rPr>
          <w:color w:val="3F3F3F"/>
          <w:w w:val="105"/>
          <w:sz w:val="16"/>
        </w:rPr>
        <w:t>accounting</w:t>
      </w:r>
      <w:r>
        <w:rPr>
          <w:color w:val="3F3F3F"/>
          <w:spacing w:val="-7"/>
          <w:w w:val="105"/>
          <w:sz w:val="16"/>
        </w:rPr>
        <w:t> </w:t>
      </w:r>
      <w:r>
        <w:rPr>
          <w:color w:val="2B2B2B"/>
          <w:w w:val="105"/>
          <w:sz w:val="16"/>
        </w:rPr>
        <w:t>records</w:t>
      </w:r>
      <w:r>
        <w:rPr>
          <w:color w:val="2B2B2B"/>
          <w:spacing w:val="-1"/>
          <w:w w:val="105"/>
          <w:sz w:val="16"/>
        </w:rPr>
        <w:t> </w:t>
      </w:r>
      <w:r>
        <w:rPr>
          <w:color w:val="3F3F3F"/>
          <w:w w:val="105"/>
          <w:sz w:val="16"/>
        </w:rPr>
        <w:t>have</w:t>
      </w:r>
      <w:r>
        <w:rPr>
          <w:color w:val="3F3F3F"/>
          <w:spacing w:val="-7"/>
          <w:w w:val="105"/>
          <w:sz w:val="16"/>
        </w:rPr>
        <w:t> </w:t>
      </w:r>
      <w:r>
        <w:rPr>
          <w:color w:val="2B2B2B"/>
          <w:w w:val="105"/>
          <w:sz w:val="16"/>
        </w:rPr>
        <w:t>been</w:t>
      </w:r>
      <w:r>
        <w:rPr>
          <w:color w:val="2B2B2B"/>
          <w:spacing w:val="-14"/>
          <w:w w:val="105"/>
          <w:sz w:val="16"/>
        </w:rPr>
        <w:t> </w:t>
      </w:r>
      <w:r>
        <w:rPr>
          <w:color w:val="3F3F3F"/>
          <w:w w:val="105"/>
          <w:sz w:val="16"/>
        </w:rPr>
        <w:t>properly</w:t>
      </w:r>
      <w:r>
        <w:rPr>
          <w:color w:val="3F3F3F"/>
          <w:spacing w:val="3"/>
          <w:w w:val="105"/>
          <w:sz w:val="16"/>
        </w:rPr>
        <w:t> </w:t>
      </w:r>
      <w:r>
        <w:rPr>
          <w:color w:val="3F3F3F"/>
          <w:w w:val="105"/>
          <w:sz w:val="16"/>
        </w:rPr>
        <w:t>kept</w:t>
      </w:r>
      <w:r>
        <w:rPr>
          <w:color w:val="3F3F3F"/>
          <w:spacing w:val="-4"/>
          <w:w w:val="105"/>
          <w:sz w:val="16"/>
        </w:rPr>
        <w:t> </w:t>
      </w:r>
      <w:r>
        <w:rPr>
          <w:color w:val="3F3F3F"/>
          <w:w w:val="105"/>
          <w:sz w:val="16"/>
        </w:rPr>
        <w:t>throughout</w:t>
      </w:r>
      <w:r>
        <w:rPr>
          <w:color w:val="3F3F3F"/>
          <w:spacing w:val="1"/>
          <w:w w:val="105"/>
          <w:sz w:val="16"/>
        </w:rPr>
        <w:t> </w:t>
      </w:r>
      <w:r>
        <w:rPr>
          <w:color w:val="2B2B2B"/>
          <w:w w:val="105"/>
          <w:sz w:val="16"/>
        </w:rPr>
        <w:t>the</w:t>
      </w:r>
      <w:r>
        <w:rPr>
          <w:color w:val="2B2B2B"/>
          <w:spacing w:val="-7"/>
          <w:w w:val="105"/>
          <w:sz w:val="16"/>
        </w:rPr>
        <w:t> </w:t>
      </w:r>
      <w:r>
        <w:rPr>
          <w:color w:val="2B2B2B"/>
          <w:w w:val="105"/>
          <w:sz w:val="16"/>
        </w:rPr>
        <w:t>financial</w:t>
      </w:r>
      <w:r>
        <w:rPr>
          <w:color w:val="2B2B2B"/>
          <w:spacing w:val="-8"/>
          <w:w w:val="105"/>
          <w:sz w:val="16"/>
        </w:rPr>
        <w:t> </w:t>
      </w:r>
      <w:r>
        <w:rPr>
          <w:color w:val="3F3F3F"/>
          <w:w w:val="105"/>
          <w:sz w:val="16"/>
        </w:rPr>
        <w:t>year.</w:t>
      </w:r>
    </w:p>
    <w:p>
      <w:pPr>
        <w:pStyle w:val="ListParagraph"/>
        <w:numPr>
          <w:ilvl w:val="0"/>
          <w:numId w:val="13"/>
        </w:numPr>
        <w:tabs>
          <w:tab w:pos="823" w:val="left" w:leader="none"/>
        </w:tabs>
        <w:spacing w:line="268" w:lineRule="auto" w:before="61" w:after="0"/>
        <w:ind w:left="819" w:right="1557" w:hanging="216"/>
        <w:jc w:val="left"/>
        <w:rPr>
          <w:b/>
          <w:color w:val="2B2B2B"/>
          <w:sz w:val="17"/>
        </w:rPr>
      </w:pPr>
      <w:r>
        <w:rPr>
          <w:color w:val="2B2B2B"/>
          <w:spacing w:val="-1"/>
          <w:w w:val="105"/>
          <w:sz w:val="16"/>
        </w:rPr>
        <w:t>This </w:t>
      </w:r>
      <w:r>
        <w:rPr>
          <w:color w:val="3F3F3F"/>
          <w:w w:val="105"/>
          <w:sz w:val="16"/>
        </w:rPr>
        <w:t>authority complied </w:t>
      </w:r>
      <w:r>
        <w:rPr>
          <w:color w:val="2B2B2B"/>
          <w:w w:val="105"/>
          <w:sz w:val="16"/>
        </w:rPr>
        <w:t>with </w:t>
      </w:r>
      <w:r>
        <w:rPr>
          <w:color w:val="3F3F3F"/>
          <w:w w:val="105"/>
          <w:sz w:val="16"/>
        </w:rPr>
        <w:t>its financ</w:t>
      </w:r>
      <w:r>
        <w:rPr>
          <w:color w:val="1C1C1C"/>
          <w:w w:val="105"/>
          <w:sz w:val="16"/>
        </w:rPr>
        <w:t>i</w:t>
      </w:r>
      <w:r>
        <w:rPr>
          <w:color w:val="3F3F3F"/>
          <w:w w:val="105"/>
          <w:sz w:val="16"/>
        </w:rPr>
        <w:t>al regulations, payments were supported by invoices, all</w:t>
      </w:r>
      <w:r>
        <w:rPr>
          <w:color w:val="3F3F3F"/>
          <w:spacing w:val="-44"/>
          <w:w w:val="105"/>
          <w:sz w:val="16"/>
        </w:rPr>
        <w:t> </w:t>
      </w:r>
      <w:r>
        <w:rPr>
          <w:color w:val="3F3F3F"/>
          <w:w w:val="105"/>
          <w:sz w:val="16"/>
        </w:rPr>
        <w:t>expenditure</w:t>
      </w:r>
      <w:r>
        <w:rPr>
          <w:color w:val="3F3F3F"/>
          <w:spacing w:val="13"/>
          <w:w w:val="105"/>
          <w:sz w:val="16"/>
        </w:rPr>
        <w:t> </w:t>
      </w:r>
      <w:r>
        <w:rPr>
          <w:color w:val="2B2B2B"/>
          <w:w w:val="105"/>
          <w:sz w:val="16"/>
        </w:rPr>
        <w:t>was</w:t>
      </w:r>
      <w:r>
        <w:rPr>
          <w:color w:val="2B2B2B"/>
          <w:spacing w:val="-5"/>
          <w:w w:val="105"/>
          <w:sz w:val="16"/>
        </w:rPr>
        <w:t> </w:t>
      </w:r>
      <w:r>
        <w:rPr>
          <w:color w:val="2B2B2B"/>
          <w:w w:val="105"/>
          <w:sz w:val="16"/>
        </w:rPr>
        <w:t>approved</w:t>
      </w:r>
      <w:r>
        <w:rPr>
          <w:color w:val="2B2B2B"/>
          <w:spacing w:val="-8"/>
          <w:w w:val="105"/>
          <w:sz w:val="16"/>
        </w:rPr>
        <w:t> </w:t>
      </w:r>
      <w:r>
        <w:rPr>
          <w:color w:val="3F3F3F"/>
          <w:w w:val="105"/>
          <w:sz w:val="16"/>
        </w:rPr>
        <w:t>and</w:t>
      </w:r>
      <w:r>
        <w:rPr>
          <w:color w:val="3F3F3F"/>
          <w:spacing w:val="10"/>
          <w:w w:val="105"/>
          <w:sz w:val="16"/>
        </w:rPr>
        <w:t> </w:t>
      </w:r>
      <w:r>
        <w:rPr>
          <w:color w:val="3F3F3F"/>
          <w:w w:val="105"/>
          <w:sz w:val="16"/>
        </w:rPr>
        <w:t>VAT</w:t>
      </w:r>
      <w:r>
        <w:rPr>
          <w:color w:val="3F3F3F"/>
          <w:spacing w:val="-3"/>
          <w:w w:val="105"/>
          <w:sz w:val="16"/>
        </w:rPr>
        <w:t> </w:t>
      </w:r>
      <w:r>
        <w:rPr>
          <w:color w:val="3F3F3F"/>
          <w:w w:val="105"/>
          <w:sz w:val="16"/>
        </w:rPr>
        <w:t>was</w:t>
      </w:r>
      <w:r>
        <w:rPr>
          <w:color w:val="3F3F3F"/>
          <w:spacing w:val="-5"/>
          <w:w w:val="105"/>
          <w:sz w:val="16"/>
        </w:rPr>
        <w:t> </w:t>
      </w:r>
      <w:r>
        <w:rPr>
          <w:color w:val="3F3F3F"/>
          <w:w w:val="105"/>
          <w:sz w:val="16"/>
        </w:rPr>
        <w:t>appropriately</w:t>
      </w:r>
      <w:r>
        <w:rPr>
          <w:color w:val="3F3F3F"/>
          <w:spacing w:val="11"/>
          <w:w w:val="105"/>
          <w:sz w:val="16"/>
        </w:rPr>
        <w:t> </w:t>
      </w:r>
      <w:r>
        <w:rPr>
          <w:color w:val="3F3F3F"/>
          <w:w w:val="105"/>
          <w:sz w:val="16"/>
        </w:rPr>
        <w:t>accounted</w:t>
      </w:r>
      <w:r>
        <w:rPr>
          <w:color w:val="3F3F3F"/>
          <w:spacing w:val="1"/>
          <w:w w:val="105"/>
          <w:sz w:val="16"/>
        </w:rPr>
        <w:t> </w:t>
      </w:r>
      <w:r>
        <w:rPr>
          <w:color w:val="3F3F3F"/>
          <w:w w:val="105"/>
          <w:sz w:val="16"/>
        </w:rPr>
        <w:t>for.</w:t>
      </w:r>
    </w:p>
    <w:p>
      <w:pPr>
        <w:pStyle w:val="ListParagraph"/>
        <w:numPr>
          <w:ilvl w:val="0"/>
          <w:numId w:val="13"/>
        </w:numPr>
        <w:tabs>
          <w:tab w:pos="823" w:val="left" w:leader="none"/>
        </w:tabs>
        <w:spacing w:line="276" w:lineRule="auto" w:before="51" w:after="0"/>
        <w:ind w:left="820" w:right="1354" w:hanging="213"/>
        <w:jc w:val="left"/>
        <w:rPr>
          <w:b/>
          <w:color w:val="3F3F3F"/>
          <w:sz w:val="17"/>
        </w:rPr>
      </w:pPr>
      <w:r>
        <w:rPr>
          <w:color w:val="3F3F3F"/>
          <w:spacing w:val="-1"/>
          <w:w w:val="105"/>
          <w:sz w:val="16"/>
        </w:rPr>
        <w:t>This authority assessed the significant </w:t>
      </w:r>
      <w:r>
        <w:rPr>
          <w:color w:val="2B2B2B"/>
          <w:spacing w:val="-1"/>
          <w:w w:val="105"/>
          <w:sz w:val="16"/>
        </w:rPr>
        <w:t>risks </w:t>
      </w:r>
      <w:r>
        <w:rPr>
          <w:color w:val="3F3F3F"/>
          <w:spacing w:val="-1"/>
          <w:w w:val="105"/>
          <w:sz w:val="16"/>
        </w:rPr>
        <w:t>to achieving its objectives </w:t>
      </w:r>
      <w:r>
        <w:rPr>
          <w:color w:val="3F3F3F"/>
          <w:w w:val="105"/>
          <w:sz w:val="16"/>
        </w:rPr>
        <w:t>and reviewed the adequacy</w:t>
      </w:r>
      <w:r>
        <w:rPr>
          <w:color w:val="3F3F3F"/>
          <w:spacing w:val="-44"/>
          <w:w w:val="105"/>
          <w:sz w:val="16"/>
        </w:rPr>
        <w:t> </w:t>
      </w:r>
      <w:r>
        <w:rPr>
          <w:color w:val="3F3F3F"/>
          <w:w w:val="105"/>
          <w:sz w:val="16"/>
        </w:rPr>
        <w:t>of</w:t>
      </w:r>
      <w:r>
        <w:rPr>
          <w:color w:val="3F3F3F"/>
          <w:spacing w:val="1"/>
          <w:w w:val="105"/>
          <w:sz w:val="16"/>
        </w:rPr>
        <w:t> </w:t>
      </w:r>
      <w:r>
        <w:rPr>
          <w:color w:val="3F3F3F"/>
          <w:w w:val="105"/>
          <w:sz w:val="16"/>
        </w:rPr>
        <w:t>arrangements</w:t>
      </w:r>
      <w:r>
        <w:rPr>
          <w:color w:val="3F3F3F"/>
          <w:spacing w:val="15"/>
          <w:w w:val="105"/>
          <w:sz w:val="16"/>
        </w:rPr>
        <w:t> </w:t>
      </w:r>
      <w:r>
        <w:rPr>
          <w:color w:val="2B2B2B"/>
          <w:w w:val="105"/>
          <w:sz w:val="16"/>
        </w:rPr>
        <w:t>to</w:t>
      </w:r>
      <w:r>
        <w:rPr>
          <w:color w:val="2B2B2B"/>
          <w:spacing w:val="-12"/>
          <w:w w:val="105"/>
          <w:sz w:val="16"/>
        </w:rPr>
        <w:t> </w:t>
      </w:r>
      <w:r>
        <w:rPr>
          <w:color w:val="3F3F3F"/>
          <w:w w:val="105"/>
          <w:sz w:val="16"/>
        </w:rPr>
        <w:t>manage</w:t>
      </w:r>
      <w:r>
        <w:rPr>
          <w:color w:val="3F3F3F"/>
          <w:spacing w:val="1"/>
          <w:w w:val="105"/>
          <w:sz w:val="16"/>
        </w:rPr>
        <w:t> </w:t>
      </w:r>
      <w:r>
        <w:rPr>
          <w:color w:val="2B2B2B"/>
          <w:w w:val="105"/>
          <w:sz w:val="16"/>
        </w:rPr>
        <w:t>these.</w:t>
      </w:r>
    </w:p>
    <w:p>
      <w:pPr>
        <w:pStyle w:val="ListParagraph"/>
        <w:numPr>
          <w:ilvl w:val="0"/>
          <w:numId w:val="13"/>
        </w:numPr>
        <w:tabs>
          <w:tab w:pos="823" w:val="left" w:leader="none"/>
        </w:tabs>
        <w:spacing w:line="273" w:lineRule="auto" w:before="49" w:after="0"/>
        <w:ind w:left="823" w:right="1321" w:hanging="220"/>
        <w:jc w:val="left"/>
        <w:rPr>
          <w:color w:val="2B2B2B"/>
          <w:sz w:val="16"/>
        </w:rPr>
      </w:pPr>
      <w:r>
        <w:rPr>
          <w:color w:val="3F3F3F"/>
          <w:w w:val="105"/>
          <w:sz w:val="16"/>
        </w:rPr>
        <w:t>The precept or rates </w:t>
      </w:r>
      <w:r>
        <w:rPr>
          <w:color w:val="2B2B2B"/>
          <w:w w:val="105"/>
          <w:sz w:val="16"/>
        </w:rPr>
        <w:t>requirement </w:t>
      </w:r>
      <w:r>
        <w:rPr>
          <w:color w:val="3F3F3F"/>
          <w:w w:val="105"/>
          <w:sz w:val="16"/>
        </w:rPr>
        <w:t>resulted from an adequate budgetary p</w:t>
      </w:r>
      <w:r>
        <w:rPr>
          <w:color w:val="1C1C1C"/>
          <w:w w:val="105"/>
          <w:sz w:val="16"/>
        </w:rPr>
        <w:t>r</w:t>
      </w:r>
      <w:r>
        <w:rPr>
          <w:color w:val="3F3F3F"/>
          <w:w w:val="105"/>
          <w:sz w:val="16"/>
        </w:rPr>
        <w:t>ocess; progress against</w:t>
      </w:r>
      <w:r>
        <w:rPr>
          <w:color w:val="3F3F3F"/>
          <w:spacing w:val="-44"/>
          <w:w w:val="105"/>
          <w:sz w:val="16"/>
        </w:rPr>
        <w:t> </w:t>
      </w:r>
      <w:r>
        <w:rPr>
          <w:color w:val="3F3F3F"/>
          <w:w w:val="105"/>
          <w:sz w:val="16"/>
        </w:rPr>
        <w:t>the</w:t>
      </w:r>
      <w:r>
        <w:rPr>
          <w:color w:val="3F3F3F"/>
          <w:spacing w:val="-3"/>
          <w:w w:val="105"/>
          <w:sz w:val="16"/>
        </w:rPr>
        <w:t> </w:t>
      </w:r>
      <w:r>
        <w:rPr>
          <w:color w:val="2B2B2B"/>
          <w:w w:val="105"/>
          <w:sz w:val="16"/>
        </w:rPr>
        <w:t>budget</w:t>
      </w:r>
      <w:r>
        <w:rPr>
          <w:color w:val="2B2B2B"/>
          <w:spacing w:val="4"/>
          <w:w w:val="105"/>
          <w:sz w:val="16"/>
        </w:rPr>
        <w:t> </w:t>
      </w:r>
      <w:r>
        <w:rPr>
          <w:color w:val="3F3F3F"/>
          <w:w w:val="105"/>
          <w:sz w:val="16"/>
        </w:rPr>
        <w:t>was</w:t>
      </w:r>
      <w:r>
        <w:rPr>
          <w:color w:val="3F3F3F"/>
          <w:spacing w:val="-10"/>
          <w:w w:val="105"/>
          <w:sz w:val="16"/>
        </w:rPr>
        <w:t> </w:t>
      </w:r>
      <w:r>
        <w:rPr>
          <w:color w:val="1C1C1C"/>
          <w:w w:val="105"/>
          <w:sz w:val="16"/>
        </w:rPr>
        <w:t>r</w:t>
      </w:r>
      <w:r>
        <w:rPr>
          <w:color w:val="3F3F3F"/>
          <w:w w:val="105"/>
          <w:sz w:val="16"/>
        </w:rPr>
        <w:t>egularly</w:t>
      </w:r>
      <w:r>
        <w:rPr>
          <w:color w:val="3F3F3F"/>
          <w:spacing w:val="11"/>
          <w:w w:val="105"/>
          <w:sz w:val="16"/>
        </w:rPr>
        <w:t> </w:t>
      </w:r>
      <w:r>
        <w:rPr>
          <w:color w:val="3F3F3F"/>
          <w:w w:val="105"/>
          <w:sz w:val="16"/>
        </w:rPr>
        <w:t>monitored;</w:t>
      </w:r>
      <w:r>
        <w:rPr>
          <w:color w:val="3F3F3F"/>
          <w:spacing w:val="6"/>
          <w:w w:val="105"/>
          <w:sz w:val="16"/>
        </w:rPr>
        <w:t> </w:t>
      </w:r>
      <w:r>
        <w:rPr>
          <w:color w:val="3F3F3F"/>
          <w:w w:val="105"/>
          <w:sz w:val="16"/>
        </w:rPr>
        <w:t>and</w:t>
      </w:r>
      <w:r>
        <w:rPr>
          <w:color w:val="3F3F3F"/>
          <w:spacing w:val="-9"/>
          <w:w w:val="105"/>
          <w:sz w:val="16"/>
        </w:rPr>
        <w:t> </w:t>
      </w:r>
      <w:r>
        <w:rPr>
          <w:color w:val="2B2B2B"/>
          <w:w w:val="105"/>
          <w:sz w:val="16"/>
        </w:rPr>
        <w:t>reserves</w:t>
      </w:r>
      <w:r>
        <w:rPr>
          <w:color w:val="2B2B2B"/>
          <w:spacing w:val="2"/>
          <w:w w:val="105"/>
          <w:sz w:val="16"/>
        </w:rPr>
        <w:t> </w:t>
      </w:r>
      <w:r>
        <w:rPr>
          <w:color w:val="3F3F3F"/>
          <w:w w:val="105"/>
          <w:sz w:val="16"/>
        </w:rPr>
        <w:t>were</w:t>
      </w:r>
      <w:r>
        <w:rPr>
          <w:color w:val="3F3F3F"/>
          <w:spacing w:val="-2"/>
          <w:w w:val="105"/>
          <w:sz w:val="16"/>
        </w:rPr>
        <w:t> </w:t>
      </w:r>
      <w:r>
        <w:rPr>
          <w:color w:val="3F3F3F"/>
          <w:w w:val="105"/>
          <w:sz w:val="16"/>
        </w:rPr>
        <w:t>appropriate.</w:t>
      </w:r>
    </w:p>
    <w:p>
      <w:pPr>
        <w:pStyle w:val="ListParagraph"/>
        <w:numPr>
          <w:ilvl w:val="0"/>
          <w:numId w:val="13"/>
        </w:numPr>
        <w:tabs>
          <w:tab w:pos="821" w:val="left" w:leader="none"/>
        </w:tabs>
        <w:spacing w:line="283" w:lineRule="auto" w:before="57" w:after="0"/>
        <w:ind w:left="815" w:right="1611" w:hanging="212"/>
        <w:jc w:val="left"/>
        <w:rPr>
          <w:color w:val="2B2B2B"/>
          <w:sz w:val="16"/>
        </w:rPr>
      </w:pPr>
      <w:r>
        <w:rPr>
          <w:color w:val="3F3F3F"/>
          <w:w w:val="105"/>
          <w:sz w:val="16"/>
        </w:rPr>
        <w:t>Expected </w:t>
      </w:r>
      <w:r>
        <w:rPr>
          <w:color w:val="2B2B2B"/>
          <w:w w:val="105"/>
          <w:sz w:val="16"/>
        </w:rPr>
        <w:t>income was </w:t>
      </w:r>
      <w:r>
        <w:rPr>
          <w:color w:val="3F3F3F"/>
          <w:w w:val="105"/>
          <w:sz w:val="16"/>
        </w:rPr>
        <w:t>fully received, based on correct pr</w:t>
      </w:r>
      <w:r>
        <w:rPr>
          <w:color w:val="1C1C1C"/>
          <w:w w:val="105"/>
          <w:sz w:val="16"/>
        </w:rPr>
        <w:t>i</w:t>
      </w:r>
      <w:r>
        <w:rPr>
          <w:color w:val="3F3F3F"/>
          <w:w w:val="105"/>
          <w:sz w:val="16"/>
        </w:rPr>
        <w:t>ces, properly recorded and promptly</w:t>
      </w:r>
      <w:r>
        <w:rPr>
          <w:color w:val="3F3F3F"/>
          <w:spacing w:val="-44"/>
          <w:w w:val="105"/>
          <w:sz w:val="16"/>
        </w:rPr>
        <w:t> </w:t>
      </w:r>
      <w:r>
        <w:rPr>
          <w:color w:val="3F3F3F"/>
          <w:w w:val="105"/>
          <w:sz w:val="16"/>
        </w:rPr>
        <w:t>banked;</w:t>
      </w:r>
      <w:r>
        <w:rPr>
          <w:color w:val="3F3F3F"/>
          <w:spacing w:val="-3"/>
          <w:w w:val="105"/>
          <w:sz w:val="16"/>
        </w:rPr>
        <w:t> </w:t>
      </w:r>
      <w:r>
        <w:rPr>
          <w:color w:val="3F3F3F"/>
          <w:w w:val="105"/>
          <w:sz w:val="16"/>
        </w:rPr>
        <w:t>and VAT</w:t>
      </w:r>
      <w:r>
        <w:rPr>
          <w:color w:val="3F3F3F"/>
          <w:spacing w:val="-11"/>
          <w:w w:val="105"/>
          <w:sz w:val="16"/>
        </w:rPr>
        <w:t> </w:t>
      </w:r>
      <w:r>
        <w:rPr>
          <w:color w:val="2B2B2B"/>
          <w:w w:val="105"/>
          <w:sz w:val="16"/>
        </w:rPr>
        <w:t>was</w:t>
      </w:r>
      <w:r>
        <w:rPr>
          <w:color w:val="2B2B2B"/>
          <w:spacing w:val="-5"/>
          <w:w w:val="105"/>
          <w:sz w:val="16"/>
        </w:rPr>
        <w:t> </w:t>
      </w:r>
      <w:r>
        <w:rPr>
          <w:color w:val="3F3F3F"/>
          <w:w w:val="105"/>
          <w:sz w:val="16"/>
        </w:rPr>
        <w:t>appropriately</w:t>
      </w:r>
      <w:r>
        <w:rPr>
          <w:color w:val="3F3F3F"/>
          <w:spacing w:val="6"/>
          <w:w w:val="105"/>
          <w:sz w:val="16"/>
        </w:rPr>
        <w:t> </w:t>
      </w:r>
      <w:r>
        <w:rPr>
          <w:color w:val="3F3F3F"/>
          <w:w w:val="105"/>
          <w:sz w:val="16"/>
        </w:rPr>
        <w:t>accoun</w:t>
      </w:r>
      <w:r>
        <w:rPr>
          <w:color w:val="1C1C1C"/>
          <w:w w:val="105"/>
          <w:sz w:val="16"/>
        </w:rPr>
        <w:t>t</w:t>
      </w:r>
      <w:r>
        <w:rPr>
          <w:color w:val="3F3F3F"/>
          <w:w w:val="105"/>
          <w:sz w:val="16"/>
        </w:rPr>
        <w:t>ed</w:t>
      </w:r>
      <w:r>
        <w:rPr>
          <w:color w:val="3F3F3F"/>
          <w:spacing w:val="9"/>
          <w:w w:val="105"/>
          <w:sz w:val="16"/>
        </w:rPr>
        <w:t> </w:t>
      </w:r>
      <w:r>
        <w:rPr>
          <w:color w:val="3F3F3F"/>
          <w:w w:val="105"/>
          <w:sz w:val="16"/>
        </w:rPr>
        <w:t>for.</w:t>
      </w:r>
    </w:p>
    <w:p>
      <w:pPr>
        <w:pStyle w:val="ListParagraph"/>
        <w:numPr>
          <w:ilvl w:val="0"/>
          <w:numId w:val="13"/>
        </w:numPr>
        <w:tabs>
          <w:tab w:pos="814" w:val="left" w:leader="none"/>
          <w:tab w:pos="4211" w:val="left" w:leader="none"/>
          <w:tab w:pos="4605" w:val="left" w:leader="none"/>
          <w:tab w:pos="5557" w:val="left" w:leader="none"/>
        </w:tabs>
        <w:spacing w:line="208" w:lineRule="auto" w:before="54" w:after="0"/>
        <w:ind w:left="812" w:right="1188" w:hanging="210"/>
        <w:jc w:val="left"/>
        <w:rPr>
          <w:color w:val="3F3F3F"/>
          <w:sz w:val="16"/>
        </w:rPr>
      </w:pPr>
      <w:r>
        <w:rPr>
          <w:color w:val="3F3F3F"/>
          <w:sz w:val="16"/>
        </w:rPr>
        <w:t>Petty</w:t>
      </w:r>
      <w:r>
        <w:rPr>
          <w:color w:val="3F3F3F"/>
          <w:spacing w:val="1"/>
          <w:sz w:val="16"/>
        </w:rPr>
        <w:t> </w:t>
      </w:r>
      <w:r>
        <w:rPr>
          <w:color w:val="2B2B2B"/>
          <w:sz w:val="16"/>
        </w:rPr>
        <w:t>cash </w:t>
      </w:r>
      <w:r>
        <w:rPr>
          <w:color w:val="3F3F3F"/>
          <w:sz w:val="16"/>
        </w:rPr>
        <w:t>payments </w:t>
      </w:r>
      <w:r>
        <w:rPr>
          <w:color w:val="1C1C1C"/>
          <w:sz w:val="16"/>
        </w:rPr>
        <w:t>w</w:t>
      </w:r>
      <w:r>
        <w:rPr>
          <w:color w:val="565656"/>
          <w:sz w:val="16"/>
        </w:rPr>
        <w:t>e</w:t>
      </w:r>
      <w:r>
        <w:rPr>
          <w:color w:val="2B2B2B"/>
          <w:sz w:val="16"/>
        </w:rPr>
        <w:t>re </w:t>
      </w:r>
      <w:r>
        <w:rPr>
          <w:color w:val="3F3F3F"/>
          <w:sz w:val="16"/>
        </w:rPr>
        <w:t>proper</w:t>
      </w:r>
      <w:r>
        <w:rPr>
          <w:color w:val="1C1C1C"/>
          <w:sz w:val="16"/>
        </w:rPr>
        <w:t>l</w:t>
      </w:r>
      <w:r>
        <w:rPr>
          <w:color w:val="3F3F3F"/>
          <w:sz w:val="16"/>
        </w:rPr>
        <w:t>y supported</w:t>
      </w:r>
      <w:r>
        <w:rPr>
          <w:color w:val="3F3F3F"/>
          <w:spacing w:val="1"/>
          <w:sz w:val="16"/>
        </w:rPr>
        <w:t> </w:t>
      </w:r>
      <w:r>
        <w:rPr>
          <w:color w:val="3F3F3F"/>
          <w:sz w:val="16"/>
        </w:rPr>
        <w:t>by</w:t>
      </w:r>
      <w:r>
        <w:rPr>
          <w:color w:val="3F3F3F"/>
          <w:spacing w:val="1"/>
          <w:sz w:val="16"/>
        </w:rPr>
        <w:t> </w:t>
      </w:r>
      <w:r>
        <w:rPr>
          <w:color w:val="2B2B2B"/>
          <w:sz w:val="16"/>
        </w:rPr>
        <w:t>receipts </w:t>
      </w:r>
      <w:r>
        <w:rPr>
          <w:color w:val="565656"/>
          <w:sz w:val="16"/>
        </w:rPr>
        <w:t>,</w:t>
      </w:r>
      <w:r>
        <w:rPr>
          <w:color w:val="565656"/>
          <w:spacing w:val="1"/>
          <w:sz w:val="16"/>
        </w:rPr>
        <w:t> </w:t>
      </w:r>
      <w:r>
        <w:rPr>
          <w:color w:val="3F3F3F"/>
          <w:sz w:val="16"/>
        </w:rPr>
        <w:t>all petty</w:t>
      </w:r>
      <w:r>
        <w:rPr>
          <w:color w:val="3F3F3F"/>
          <w:spacing w:val="1"/>
          <w:sz w:val="16"/>
        </w:rPr>
        <w:t> </w:t>
      </w:r>
      <w:r>
        <w:rPr>
          <w:color w:val="3F3F3F"/>
          <w:sz w:val="16"/>
        </w:rPr>
        <w:t>cash</w:t>
      </w:r>
      <w:r>
        <w:rPr>
          <w:color w:val="3F3F3F"/>
          <w:spacing w:val="44"/>
          <w:sz w:val="16"/>
        </w:rPr>
        <w:t> </w:t>
      </w:r>
      <w:r>
        <w:rPr>
          <w:color w:val="3F3F3F"/>
          <w:sz w:val="16"/>
        </w:rPr>
        <w:t>expenditure</w:t>
      </w:r>
      <w:r>
        <w:rPr>
          <w:color w:val="3F3F3F"/>
          <w:spacing w:val="44"/>
          <w:sz w:val="16"/>
        </w:rPr>
        <w:t> </w:t>
      </w:r>
      <w:r>
        <w:rPr>
          <w:color w:val="3F3F3F"/>
          <w:sz w:val="16"/>
        </w:rPr>
        <w:t>was approved</w:t>
      </w:r>
      <w:r>
        <w:rPr>
          <w:color w:val="3F3F3F"/>
          <w:spacing w:val="-42"/>
          <w:sz w:val="16"/>
        </w:rPr>
        <w:t> </w:t>
      </w:r>
      <w:r>
        <w:rPr>
          <w:color w:val="3F3F3F"/>
          <w:sz w:val="16"/>
        </w:rPr>
        <w:t>and</w:t>
      </w:r>
      <w:r>
        <w:rPr>
          <w:color w:val="3F3F3F"/>
          <w:spacing w:val="37"/>
          <w:sz w:val="16"/>
        </w:rPr>
        <w:t> </w:t>
      </w:r>
      <w:r>
        <w:rPr>
          <w:color w:val="3F3F3F"/>
          <w:sz w:val="16"/>
        </w:rPr>
        <w:t>VAT</w:t>
      </w:r>
      <w:r>
        <w:rPr>
          <w:color w:val="3F3F3F"/>
          <w:spacing w:val="7"/>
          <w:sz w:val="16"/>
        </w:rPr>
        <w:t> </w:t>
      </w:r>
      <w:r>
        <w:rPr>
          <w:color w:val="3F3F3F"/>
          <w:sz w:val="16"/>
        </w:rPr>
        <w:t>app</w:t>
      </w:r>
      <w:r>
        <w:rPr>
          <w:color w:val="3F3F3F"/>
          <w:spacing w:val="-19"/>
          <w:sz w:val="16"/>
        </w:rPr>
        <w:t> </w:t>
      </w:r>
      <w:r>
        <w:rPr>
          <w:color w:val="3F3F3F"/>
          <w:sz w:val="16"/>
        </w:rPr>
        <w:t>ropriate</w:t>
      </w:r>
      <w:r>
        <w:rPr>
          <w:color w:val="1C1C1C"/>
          <w:sz w:val="16"/>
        </w:rPr>
        <w:t>l</w:t>
      </w:r>
      <w:r>
        <w:rPr>
          <w:color w:val="3F3F3F"/>
          <w:sz w:val="16"/>
        </w:rPr>
        <w:t>y</w:t>
      </w:r>
      <w:r>
        <w:rPr>
          <w:color w:val="3F3F3F"/>
          <w:spacing w:val="8"/>
          <w:sz w:val="16"/>
        </w:rPr>
        <w:t> </w:t>
      </w:r>
      <w:r>
        <w:rPr>
          <w:color w:val="3F3F3F"/>
          <w:sz w:val="16"/>
        </w:rPr>
        <w:t>accounted</w:t>
      </w:r>
      <w:r>
        <w:rPr>
          <w:color w:val="3F3F3F"/>
          <w:spacing w:val="19"/>
          <w:sz w:val="16"/>
        </w:rPr>
        <w:t> </w:t>
      </w:r>
      <w:r>
        <w:rPr>
          <w:color w:val="3F3F3F"/>
          <w:sz w:val="16"/>
        </w:rPr>
        <w:t>for.</w:t>
        <w:tab/>
      </w:r>
      <w:r>
        <w:rPr>
          <w:rFonts w:ascii="Times New Roman"/>
          <w:i/>
          <w:color w:val="3F3F3F"/>
          <w:sz w:val="24"/>
        </w:rPr>
        <w:t>-S</w:t>
        <w:tab/>
      </w:r>
      <w:r>
        <w:rPr>
          <w:rFonts w:ascii="Times New Roman"/>
          <w:i/>
          <w:color w:val="6B6B6B"/>
          <w:w w:val="75"/>
          <w:sz w:val="22"/>
        </w:rPr>
        <w:t>!</w:t>
      </w:r>
      <w:r>
        <w:rPr>
          <w:rFonts w:ascii="Times New Roman"/>
          <w:i/>
          <w:color w:val="6B6B6B"/>
          <w:spacing w:val="7"/>
          <w:w w:val="75"/>
          <w:sz w:val="22"/>
        </w:rPr>
        <w:t> </w:t>
      </w:r>
      <w:r>
        <w:rPr>
          <w:rFonts w:ascii="Times New Roman"/>
          <w:i/>
          <w:color w:val="3F3F3F"/>
          <w:w w:val="75"/>
          <w:sz w:val="22"/>
        </w:rPr>
        <w:t>_g;.id,.</w:t>
        <w:tab/>
      </w:r>
      <w:r>
        <w:rPr>
          <w:color w:val="565656"/>
          <w:w w:val="130"/>
          <w:sz w:val="14"/>
        </w:rPr>
        <w:t>LS\,</w:t>
      </w:r>
      <w:r>
        <w:rPr>
          <w:color w:val="565656"/>
          <w:spacing w:val="43"/>
          <w:w w:val="130"/>
          <w:sz w:val="14"/>
        </w:rPr>
        <w:t> </w:t>
      </w:r>
      <w:r>
        <w:rPr>
          <w:color w:val="3F3F3F"/>
          <w:w w:val="130"/>
          <w:sz w:val="14"/>
        </w:rPr>
        <w:t>.</w:t>
      </w:r>
    </w:p>
    <w:p>
      <w:pPr>
        <w:pStyle w:val="ListParagraph"/>
        <w:numPr>
          <w:ilvl w:val="0"/>
          <w:numId w:val="13"/>
        </w:numPr>
        <w:tabs>
          <w:tab w:pos="819" w:val="left" w:leader="none"/>
        </w:tabs>
        <w:spacing w:line="283" w:lineRule="auto" w:before="56" w:after="0"/>
        <w:ind w:left="812" w:right="1431" w:hanging="213"/>
        <w:jc w:val="left"/>
        <w:rPr>
          <w:color w:val="2B2B2B"/>
          <w:sz w:val="16"/>
        </w:rPr>
      </w:pPr>
      <w:r>
        <w:rPr>
          <w:color w:val="3F3F3F"/>
          <w:spacing w:val="-1"/>
          <w:w w:val="105"/>
          <w:sz w:val="16"/>
        </w:rPr>
        <w:t>Salaries </w:t>
      </w:r>
      <w:r>
        <w:rPr>
          <w:color w:val="2B2B2B"/>
          <w:spacing w:val="-1"/>
          <w:w w:val="105"/>
          <w:sz w:val="16"/>
        </w:rPr>
        <w:t>to </w:t>
      </w:r>
      <w:r>
        <w:rPr>
          <w:color w:val="3F3F3F"/>
          <w:spacing w:val="-1"/>
          <w:w w:val="105"/>
          <w:sz w:val="16"/>
        </w:rPr>
        <w:t>emp</w:t>
      </w:r>
      <w:r>
        <w:rPr>
          <w:color w:val="1C1C1C"/>
          <w:spacing w:val="-1"/>
          <w:w w:val="105"/>
          <w:sz w:val="16"/>
        </w:rPr>
        <w:t>l</w:t>
      </w:r>
      <w:r>
        <w:rPr>
          <w:color w:val="3F3F3F"/>
          <w:spacing w:val="-1"/>
          <w:w w:val="105"/>
          <w:sz w:val="16"/>
        </w:rPr>
        <w:t>oyees and allowances </w:t>
      </w:r>
      <w:r>
        <w:rPr>
          <w:color w:val="3F3F3F"/>
          <w:w w:val="105"/>
          <w:sz w:val="16"/>
        </w:rPr>
        <w:t>to members were </w:t>
      </w:r>
      <w:r>
        <w:rPr>
          <w:color w:val="2B2B2B"/>
          <w:w w:val="105"/>
          <w:sz w:val="16"/>
        </w:rPr>
        <w:t>paid in </w:t>
      </w:r>
      <w:r>
        <w:rPr>
          <w:color w:val="3F3F3F"/>
          <w:w w:val="105"/>
          <w:sz w:val="16"/>
        </w:rPr>
        <w:t>accordance with this </w:t>
      </w:r>
      <w:r>
        <w:rPr>
          <w:color w:val="2B2B2B"/>
          <w:w w:val="105"/>
          <w:sz w:val="16"/>
        </w:rPr>
        <w:t>authority's</w:t>
      </w:r>
      <w:r>
        <w:rPr>
          <w:color w:val="2B2B2B"/>
          <w:spacing w:val="1"/>
          <w:w w:val="105"/>
          <w:sz w:val="16"/>
        </w:rPr>
        <w:t> </w:t>
      </w:r>
      <w:r>
        <w:rPr>
          <w:color w:val="3F3F3F"/>
          <w:spacing w:val="-1"/>
          <w:w w:val="105"/>
          <w:sz w:val="16"/>
        </w:rPr>
        <w:t>approvals,</w:t>
      </w:r>
      <w:r>
        <w:rPr>
          <w:color w:val="3F3F3F"/>
          <w:spacing w:val="12"/>
          <w:w w:val="105"/>
          <w:sz w:val="16"/>
        </w:rPr>
        <w:t> </w:t>
      </w:r>
      <w:r>
        <w:rPr>
          <w:color w:val="3F3F3F"/>
          <w:spacing w:val="-1"/>
          <w:w w:val="105"/>
          <w:sz w:val="16"/>
        </w:rPr>
        <w:t>and</w:t>
      </w:r>
      <w:r>
        <w:rPr>
          <w:color w:val="3F3F3F"/>
          <w:spacing w:val="-17"/>
          <w:w w:val="105"/>
          <w:sz w:val="16"/>
        </w:rPr>
        <w:t> </w:t>
      </w:r>
      <w:r>
        <w:rPr>
          <w:color w:val="2B2B2B"/>
          <w:spacing w:val="-1"/>
          <w:w w:val="105"/>
          <w:sz w:val="16"/>
        </w:rPr>
        <w:t>PAYE</w:t>
      </w:r>
      <w:r>
        <w:rPr>
          <w:color w:val="2B2B2B"/>
          <w:spacing w:val="3"/>
          <w:w w:val="105"/>
          <w:sz w:val="16"/>
        </w:rPr>
        <w:t> </w:t>
      </w:r>
      <w:r>
        <w:rPr>
          <w:color w:val="3F3F3F"/>
          <w:spacing w:val="-1"/>
          <w:w w:val="105"/>
          <w:sz w:val="16"/>
        </w:rPr>
        <w:t>and</w:t>
      </w:r>
      <w:r>
        <w:rPr>
          <w:color w:val="3F3F3F"/>
          <w:spacing w:val="-16"/>
          <w:w w:val="105"/>
          <w:sz w:val="16"/>
        </w:rPr>
        <w:t> </w:t>
      </w:r>
      <w:r>
        <w:rPr>
          <w:color w:val="3F3F3F"/>
          <w:spacing w:val="-1"/>
          <w:w w:val="105"/>
          <w:sz w:val="16"/>
        </w:rPr>
        <w:t>NI</w:t>
      </w:r>
      <w:r>
        <w:rPr>
          <w:color w:val="3F3F3F"/>
          <w:spacing w:val="8"/>
          <w:w w:val="105"/>
          <w:sz w:val="16"/>
        </w:rPr>
        <w:t> </w:t>
      </w:r>
      <w:r>
        <w:rPr>
          <w:color w:val="2B2B2B"/>
          <w:spacing w:val="-1"/>
          <w:w w:val="105"/>
          <w:sz w:val="16"/>
        </w:rPr>
        <w:t>requirements</w:t>
      </w:r>
      <w:r>
        <w:rPr>
          <w:color w:val="2B2B2B"/>
          <w:spacing w:val="3"/>
          <w:w w:val="105"/>
          <w:sz w:val="16"/>
        </w:rPr>
        <w:t> </w:t>
      </w:r>
      <w:r>
        <w:rPr>
          <w:color w:val="3F3F3F"/>
          <w:w w:val="105"/>
          <w:sz w:val="16"/>
        </w:rPr>
        <w:t>were properly</w:t>
      </w:r>
      <w:r>
        <w:rPr>
          <w:color w:val="3F3F3F"/>
          <w:spacing w:val="9"/>
          <w:w w:val="105"/>
          <w:sz w:val="16"/>
        </w:rPr>
        <w:t> </w:t>
      </w:r>
      <w:r>
        <w:rPr>
          <w:color w:val="3F3F3F"/>
          <w:w w:val="105"/>
          <w:sz w:val="16"/>
        </w:rPr>
        <w:t>applied.</w:t>
      </w:r>
    </w:p>
    <w:p>
      <w:pPr>
        <w:pStyle w:val="ListParagraph"/>
        <w:numPr>
          <w:ilvl w:val="0"/>
          <w:numId w:val="13"/>
        </w:numPr>
        <w:tabs>
          <w:tab w:pos="819" w:val="left" w:leader="none"/>
          <w:tab w:pos="8321" w:val="left" w:leader="none"/>
          <w:tab w:pos="9274" w:val="left" w:leader="none"/>
        </w:tabs>
        <w:spacing w:line="269" w:lineRule="exact" w:before="0" w:after="0"/>
        <w:ind w:left="818" w:right="0" w:hanging="223"/>
        <w:jc w:val="left"/>
        <w:rPr>
          <w:color w:val="3F3F3F"/>
          <w:sz w:val="16"/>
        </w:rPr>
      </w:pPr>
      <w:r>
        <w:rPr/>
        <w:pict>
          <v:shape style="position:absolute;margin-left:482.796814pt;margin-top:7.088957pt;width:2.050pt;height:15.15pt;mso-position-horizontal-relative:page;mso-position-vertical-relative:paragraph;z-index:15744512" type="#_x0000_t202" id="docshape21" filled="false" stroked="false">
            <v:textbox inset="0,0,0,0">
              <w:txbxContent>
                <w:p>
                  <w:pPr>
                    <w:spacing w:line="302" w:lineRule="exact" w:before="0"/>
                    <w:ind w:left="0" w:right="0" w:firstLine="0"/>
                    <w:jc w:val="left"/>
                    <w:rPr>
                      <w:sz w:val="27"/>
                    </w:rPr>
                  </w:pPr>
                  <w:r>
                    <w:rPr>
                      <w:color w:val="1C1C1C"/>
                      <w:w w:val="15"/>
                      <w:sz w:val="27"/>
                    </w:rPr>
                    <w:t>I</w:t>
                  </w:r>
                  <w:r>
                    <w:rPr>
                      <w:color w:val="A5A5A5"/>
                      <w:w w:val="15"/>
                      <w:sz w:val="27"/>
                    </w:rPr>
                    <w:t>i</w:t>
                  </w:r>
                </w:p>
              </w:txbxContent>
            </v:textbox>
            <w10:wrap type="none"/>
          </v:shape>
        </w:pict>
      </w:r>
      <w:r>
        <w:rPr>
          <w:color w:val="3F3F3F"/>
          <w:sz w:val="16"/>
        </w:rPr>
        <w:t>Asset</w:t>
      </w:r>
      <w:r>
        <w:rPr>
          <w:color w:val="3F3F3F"/>
          <w:spacing w:val="27"/>
          <w:sz w:val="16"/>
        </w:rPr>
        <w:t> </w:t>
      </w:r>
      <w:r>
        <w:rPr>
          <w:color w:val="3F3F3F"/>
          <w:sz w:val="16"/>
        </w:rPr>
        <w:t>and</w:t>
      </w:r>
      <w:r>
        <w:rPr>
          <w:color w:val="3F3F3F"/>
          <w:spacing w:val="29"/>
          <w:sz w:val="16"/>
        </w:rPr>
        <w:t> </w:t>
      </w:r>
      <w:r>
        <w:rPr>
          <w:color w:val="0C0C0C"/>
          <w:sz w:val="16"/>
        </w:rPr>
        <w:t>i</w:t>
      </w:r>
      <w:r>
        <w:rPr>
          <w:color w:val="3F3F3F"/>
          <w:sz w:val="16"/>
        </w:rPr>
        <w:t>nvestments</w:t>
      </w:r>
      <w:r>
        <w:rPr>
          <w:color w:val="3F3F3F"/>
          <w:spacing w:val="-3"/>
          <w:sz w:val="16"/>
        </w:rPr>
        <w:t> </w:t>
      </w:r>
      <w:r>
        <w:rPr>
          <w:color w:val="2B2B2B"/>
          <w:sz w:val="16"/>
        </w:rPr>
        <w:t>registers</w:t>
      </w:r>
      <w:r>
        <w:rPr>
          <w:color w:val="2B2B2B"/>
          <w:spacing w:val="33"/>
          <w:sz w:val="16"/>
        </w:rPr>
        <w:t> </w:t>
      </w:r>
      <w:r>
        <w:rPr>
          <w:color w:val="3F3F3F"/>
          <w:sz w:val="16"/>
        </w:rPr>
        <w:t>were</w:t>
      </w:r>
      <w:r>
        <w:rPr>
          <w:color w:val="3F3F3F"/>
          <w:spacing w:val="26"/>
          <w:sz w:val="16"/>
        </w:rPr>
        <w:t> </w:t>
      </w:r>
      <w:r>
        <w:rPr>
          <w:color w:val="3F3F3F"/>
          <w:sz w:val="16"/>
        </w:rPr>
        <w:t>complete</w:t>
      </w:r>
      <w:r>
        <w:rPr>
          <w:color w:val="3F3F3F"/>
          <w:spacing w:val="40"/>
          <w:sz w:val="16"/>
        </w:rPr>
        <w:t> </w:t>
      </w:r>
      <w:r>
        <w:rPr>
          <w:color w:val="3F3F3F"/>
          <w:sz w:val="16"/>
        </w:rPr>
        <w:t>and</w:t>
      </w:r>
      <w:r>
        <w:rPr>
          <w:color w:val="3F3F3F"/>
          <w:spacing w:val="51"/>
          <w:sz w:val="16"/>
        </w:rPr>
        <w:t> </w:t>
      </w:r>
      <w:r>
        <w:rPr>
          <w:color w:val="3F3F3F"/>
          <w:sz w:val="16"/>
        </w:rPr>
        <w:t>accurate</w:t>
      </w:r>
      <w:r>
        <w:rPr>
          <w:color w:val="3F3F3F"/>
          <w:spacing w:val="21"/>
          <w:sz w:val="16"/>
        </w:rPr>
        <w:t> </w:t>
      </w:r>
      <w:r>
        <w:rPr>
          <w:color w:val="3F3F3F"/>
          <w:sz w:val="16"/>
        </w:rPr>
        <w:t>and</w:t>
      </w:r>
      <w:r>
        <w:rPr>
          <w:color w:val="3F3F3F"/>
          <w:spacing w:val="26"/>
          <w:sz w:val="16"/>
        </w:rPr>
        <w:t> </w:t>
      </w:r>
      <w:r>
        <w:rPr>
          <w:color w:val="3F3F3F"/>
          <w:sz w:val="16"/>
        </w:rPr>
        <w:t>properly</w:t>
      </w:r>
      <w:r>
        <w:rPr>
          <w:color w:val="3F3F3F"/>
          <w:spacing w:val="35"/>
          <w:sz w:val="16"/>
        </w:rPr>
        <w:t> </w:t>
      </w:r>
      <w:r>
        <w:rPr>
          <w:color w:val="3F3F3F"/>
          <w:sz w:val="16"/>
        </w:rPr>
        <w:t>maintained.</w:t>
        <w:tab/>
      </w:r>
      <w:r>
        <w:rPr>
          <w:color w:val="A5A5A5"/>
          <w:w w:val="65"/>
          <w:position w:val="9"/>
          <w:sz w:val="21"/>
        </w:rPr>
        <w:t>i</w:t>
        <w:tab/>
      </w:r>
      <w:r>
        <w:rPr>
          <w:color w:val="828282"/>
          <w:w w:val="65"/>
          <w:position w:val="9"/>
          <w:sz w:val="21"/>
        </w:rPr>
        <w:t>.</w:t>
      </w:r>
    </w:p>
    <w:p>
      <w:pPr>
        <w:pStyle w:val="ListParagraph"/>
        <w:numPr>
          <w:ilvl w:val="0"/>
          <w:numId w:val="13"/>
        </w:numPr>
        <w:tabs>
          <w:tab w:pos="814" w:val="left" w:leader="none"/>
        </w:tabs>
        <w:spacing w:line="181" w:lineRule="exact" w:before="74" w:after="0"/>
        <w:ind w:left="813" w:right="0" w:hanging="221"/>
        <w:jc w:val="left"/>
        <w:rPr>
          <w:color w:val="3F3F3F"/>
          <w:sz w:val="17"/>
        </w:rPr>
      </w:pPr>
      <w:r>
        <w:rPr>
          <w:color w:val="2B2B2B"/>
          <w:w w:val="105"/>
          <w:sz w:val="16"/>
        </w:rPr>
        <w:t>Periodic</w:t>
      </w:r>
      <w:r>
        <w:rPr>
          <w:color w:val="2B2B2B"/>
          <w:spacing w:val="-2"/>
          <w:w w:val="105"/>
          <w:sz w:val="16"/>
        </w:rPr>
        <w:t> </w:t>
      </w:r>
      <w:r>
        <w:rPr>
          <w:color w:val="2B2B2B"/>
          <w:w w:val="105"/>
          <w:sz w:val="16"/>
        </w:rPr>
        <w:t>bank</w:t>
      </w:r>
      <w:r>
        <w:rPr>
          <w:color w:val="2B2B2B"/>
          <w:spacing w:val="-6"/>
          <w:w w:val="105"/>
          <w:sz w:val="16"/>
        </w:rPr>
        <w:t> </w:t>
      </w:r>
      <w:r>
        <w:rPr>
          <w:color w:val="2B2B2B"/>
          <w:w w:val="105"/>
          <w:sz w:val="16"/>
        </w:rPr>
        <w:t>account </w:t>
      </w:r>
      <w:r>
        <w:rPr>
          <w:color w:val="3F3F3F"/>
          <w:w w:val="105"/>
          <w:sz w:val="16"/>
        </w:rPr>
        <w:t>reconcilia</w:t>
      </w:r>
      <w:r>
        <w:rPr>
          <w:color w:val="1C1C1C"/>
          <w:w w:val="105"/>
          <w:sz w:val="16"/>
        </w:rPr>
        <w:t>t</w:t>
      </w:r>
      <w:r>
        <w:rPr>
          <w:color w:val="3F3F3F"/>
          <w:w w:val="105"/>
          <w:sz w:val="16"/>
        </w:rPr>
        <w:t>ions</w:t>
      </w:r>
      <w:r>
        <w:rPr>
          <w:color w:val="3F3F3F"/>
          <w:spacing w:val="-7"/>
          <w:w w:val="105"/>
          <w:sz w:val="16"/>
        </w:rPr>
        <w:t> </w:t>
      </w:r>
      <w:r>
        <w:rPr>
          <w:color w:val="3F3F3F"/>
          <w:w w:val="105"/>
          <w:sz w:val="16"/>
        </w:rPr>
        <w:t>were</w:t>
      </w:r>
      <w:r>
        <w:rPr>
          <w:color w:val="3F3F3F"/>
          <w:spacing w:val="-3"/>
          <w:w w:val="105"/>
          <w:sz w:val="16"/>
        </w:rPr>
        <w:t> </w:t>
      </w:r>
      <w:r>
        <w:rPr>
          <w:color w:val="3F3F3F"/>
          <w:w w:val="105"/>
          <w:sz w:val="16"/>
        </w:rPr>
        <w:t>properly</w:t>
      </w:r>
      <w:r>
        <w:rPr>
          <w:color w:val="3F3F3F"/>
          <w:spacing w:val="13"/>
          <w:w w:val="105"/>
          <w:sz w:val="16"/>
        </w:rPr>
        <w:t> </w:t>
      </w:r>
      <w:r>
        <w:rPr>
          <w:color w:val="3F3F3F"/>
          <w:w w:val="105"/>
          <w:sz w:val="16"/>
        </w:rPr>
        <w:t>carried out</w:t>
      </w:r>
      <w:r>
        <w:rPr>
          <w:color w:val="3F3F3F"/>
          <w:spacing w:val="-10"/>
          <w:w w:val="105"/>
          <w:sz w:val="16"/>
        </w:rPr>
        <w:t> </w:t>
      </w:r>
      <w:r>
        <w:rPr>
          <w:color w:val="3F3F3F"/>
          <w:w w:val="105"/>
          <w:sz w:val="16"/>
        </w:rPr>
        <w:t>during</w:t>
      </w:r>
      <w:r>
        <w:rPr>
          <w:color w:val="3F3F3F"/>
          <w:spacing w:val="4"/>
          <w:w w:val="105"/>
          <w:sz w:val="16"/>
        </w:rPr>
        <w:t> </w:t>
      </w:r>
      <w:r>
        <w:rPr>
          <w:color w:val="2B2B2B"/>
          <w:w w:val="105"/>
          <w:sz w:val="16"/>
        </w:rPr>
        <w:t>t</w:t>
      </w:r>
      <w:r>
        <w:rPr>
          <w:color w:val="565656"/>
          <w:w w:val="105"/>
          <w:sz w:val="16"/>
        </w:rPr>
        <w:t>he</w:t>
      </w:r>
      <w:r>
        <w:rPr>
          <w:color w:val="565656"/>
          <w:spacing w:val="7"/>
          <w:w w:val="105"/>
          <w:sz w:val="16"/>
        </w:rPr>
        <w:t> </w:t>
      </w:r>
      <w:r>
        <w:rPr>
          <w:color w:val="3F3F3F"/>
          <w:w w:val="105"/>
          <w:sz w:val="16"/>
        </w:rPr>
        <w:t>year.</w:t>
      </w:r>
    </w:p>
    <w:p>
      <w:pPr>
        <w:spacing w:line="240" w:lineRule="auto" w:before="0"/>
        <w:rPr>
          <w:sz w:val="14"/>
        </w:rPr>
      </w:pPr>
      <w:r>
        <w:rPr/>
        <w:br w:type="column"/>
      </w:r>
      <w:r>
        <w:rPr>
          <w:sz w:val="14"/>
        </w:rPr>
      </w: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spacing w:before="4"/>
        <w:rPr>
          <w:sz w:val="19"/>
        </w:rPr>
      </w:pPr>
    </w:p>
    <w:p>
      <w:pPr>
        <w:tabs>
          <w:tab w:pos="710" w:val="left" w:leader="none"/>
        </w:tabs>
        <w:spacing w:before="0"/>
        <w:ind w:left="189" w:right="0" w:firstLine="0"/>
        <w:jc w:val="left"/>
        <w:rPr>
          <w:sz w:val="13"/>
        </w:rPr>
      </w:pPr>
      <w:r>
        <w:rPr>
          <w:color w:val="828282"/>
          <w:w w:val="30"/>
          <w:sz w:val="13"/>
        </w:rPr>
        <w:t>=</w:t>
      </w:r>
      <w:r>
        <w:rPr>
          <w:color w:val="828282"/>
          <w:spacing w:val="9"/>
          <w:sz w:val="13"/>
        </w:rPr>
        <w:t>  </w:t>
      </w:r>
      <w:r>
        <w:rPr>
          <w:color w:val="828282"/>
          <w:spacing w:val="9"/>
          <w:sz w:val="13"/>
        </w:rPr>
        <w:t> </w:t>
      </w:r>
      <w:r>
        <w:rPr>
          <w:color w:val="565656"/>
          <w:w w:val="30"/>
          <w:sz w:val="13"/>
        </w:rPr>
        <w:t>•</w:t>
      </w:r>
      <w:r>
        <w:rPr>
          <w:color w:val="828282"/>
          <w:w w:val="30"/>
          <w:sz w:val="13"/>
        </w:rPr>
        <w:t>"</w:t>
      </w:r>
      <w:r>
        <w:rPr>
          <w:color w:val="828282"/>
          <w:spacing w:val="-4"/>
          <w:sz w:val="13"/>
        </w:rPr>
        <w:t> </w:t>
      </w:r>
      <w:r>
        <w:rPr>
          <w:color w:val="828282"/>
          <w:w w:val="30"/>
          <w:sz w:val="13"/>
        </w:rPr>
        <w:t>=</w:t>
        <w:tab/>
        <w:t>--</w:t>
      </w:r>
    </w:p>
    <w:p>
      <w:pPr>
        <w:spacing w:after="0"/>
        <w:jc w:val="left"/>
        <w:rPr>
          <w:sz w:val="13"/>
        </w:rPr>
        <w:sectPr>
          <w:type w:val="continuous"/>
          <w:pgSz w:w="11910" w:h="16840"/>
          <w:pgMar w:header="574" w:footer="0" w:top="1360" w:bottom="0" w:left="300" w:right="340"/>
          <w:cols w:num="2" w:equalWidth="0">
            <w:col w:w="9397" w:space="40"/>
            <w:col w:w="1833"/>
          </w:cols>
        </w:sectPr>
      </w:pPr>
    </w:p>
    <w:p>
      <w:pPr>
        <w:pStyle w:val="ListParagraph"/>
        <w:numPr>
          <w:ilvl w:val="0"/>
          <w:numId w:val="13"/>
        </w:numPr>
        <w:tabs>
          <w:tab w:pos="819" w:val="left" w:leader="none"/>
        </w:tabs>
        <w:spacing w:line="165" w:lineRule="auto" w:before="70" w:after="0"/>
        <w:ind w:left="812" w:right="285" w:hanging="206"/>
        <w:jc w:val="both"/>
        <w:rPr>
          <w:rFonts w:ascii="Times New Roman"/>
          <w:b/>
          <w:color w:val="3F3F3F"/>
          <w:sz w:val="18"/>
        </w:rPr>
      </w:pPr>
      <w:r>
        <w:rPr>
          <w:color w:val="3F3F3F"/>
          <w:sz w:val="16"/>
        </w:rPr>
        <w:t>Accounting statements prepared during the year were prepared on the </w:t>
      </w:r>
      <w:r>
        <w:rPr>
          <w:color w:val="565656"/>
          <w:sz w:val="16"/>
        </w:rPr>
        <w:t>correct </w:t>
      </w:r>
      <w:r>
        <w:rPr>
          <w:color w:val="3F3F3F"/>
          <w:sz w:val="16"/>
        </w:rPr>
        <w:t>accounting basis (receipts </w:t>
      </w:r>
      <w:r>
        <w:rPr>
          <w:color w:val="959595"/>
          <w:sz w:val="27"/>
        </w:rPr>
        <w:t>i    </w:t>
      </w:r>
      <w:r>
        <w:rPr>
          <w:color w:val="959595"/>
          <w:spacing w:val="1"/>
          <w:sz w:val="27"/>
        </w:rPr>
        <w:t> </w:t>
      </w:r>
      <w:r>
        <w:rPr>
          <w:color w:val="B6B6B6"/>
          <w:sz w:val="15"/>
        </w:rPr>
        <w:t>f</w:t>
      </w:r>
      <w:r>
        <w:rPr>
          <w:color w:val="B6B6B6"/>
          <w:spacing w:val="1"/>
          <w:sz w:val="15"/>
        </w:rPr>
        <w:t> </w:t>
      </w:r>
      <w:r>
        <w:rPr>
          <w:color w:val="3F3F3F"/>
          <w:sz w:val="16"/>
        </w:rPr>
        <w:t>and   payments or income and expenditure), agreed to </w:t>
      </w:r>
      <w:r>
        <w:rPr>
          <w:color w:val="2B2B2B"/>
          <w:sz w:val="16"/>
        </w:rPr>
        <w:t>the </w:t>
      </w:r>
      <w:r>
        <w:rPr>
          <w:color w:val="3F3F3F"/>
          <w:sz w:val="16"/>
        </w:rPr>
        <w:t>cash book, supported by </w:t>
      </w:r>
      <w:r>
        <w:rPr>
          <w:color w:val="2B2B2B"/>
          <w:sz w:val="16"/>
        </w:rPr>
        <w:t>an </w:t>
      </w:r>
      <w:r>
        <w:rPr>
          <w:color w:val="3F3F3F"/>
          <w:sz w:val="16"/>
        </w:rPr>
        <w:t>adequate audit  </w:t>
      </w:r>
      <w:r>
        <w:rPr>
          <w:color w:val="3F3F3F"/>
          <w:spacing w:val="1"/>
          <w:sz w:val="16"/>
        </w:rPr>
        <w:t> </w:t>
      </w:r>
      <w:r>
        <w:rPr>
          <w:color w:val="A5A5A5"/>
          <w:sz w:val="28"/>
        </w:rPr>
        <w:t>I </w:t>
      </w:r>
      <w:r>
        <w:rPr>
          <w:color w:val="3F3F3F"/>
          <w:sz w:val="28"/>
        </w:rPr>
        <w:t>/    </w:t>
      </w:r>
      <w:r>
        <w:rPr>
          <w:color w:val="B6B6B6"/>
          <w:sz w:val="28"/>
        </w:rPr>
        <w:t>:</w:t>
      </w:r>
      <w:r>
        <w:rPr>
          <w:color w:val="B6B6B6"/>
          <w:spacing w:val="1"/>
          <w:sz w:val="28"/>
        </w:rPr>
        <w:t> </w:t>
      </w:r>
      <w:r>
        <w:rPr>
          <w:color w:val="3F3F3F"/>
          <w:sz w:val="16"/>
        </w:rPr>
        <w:t>trai</w:t>
      </w:r>
      <w:r>
        <w:rPr>
          <w:color w:val="1C1C1C"/>
          <w:sz w:val="16"/>
        </w:rPr>
        <w:t>l</w:t>
      </w:r>
      <w:r>
        <w:rPr>
          <w:color w:val="1C1C1C"/>
          <w:spacing w:val="20"/>
          <w:sz w:val="16"/>
        </w:rPr>
        <w:t> </w:t>
      </w:r>
      <w:r>
        <w:rPr>
          <w:color w:val="2B2B2B"/>
          <w:sz w:val="16"/>
        </w:rPr>
        <w:t>from</w:t>
      </w:r>
      <w:r>
        <w:rPr>
          <w:color w:val="2B2B2B"/>
          <w:spacing w:val="-14"/>
          <w:sz w:val="16"/>
        </w:rPr>
        <w:t> </w:t>
      </w:r>
      <w:r>
        <w:rPr>
          <w:color w:val="3F3F3F"/>
          <w:sz w:val="16"/>
        </w:rPr>
        <w:t>under</w:t>
      </w:r>
      <w:r>
        <w:rPr>
          <w:color w:val="1C1C1C"/>
          <w:sz w:val="16"/>
        </w:rPr>
        <w:t>l</w:t>
      </w:r>
      <w:r>
        <w:rPr>
          <w:color w:val="3F3F3F"/>
          <w:sz w:val="16"/>
        </w:rPr>
        <w:t>ying</w:t>
      </w:r>
      <w:r>
        <w:rPr>
          <w:color w:val="3F3F3F"/>
          <w:spacing w:val="31"/>
          <w:sz w:val="16"/>
        </w:rPr>
        <w:t> </w:t>
      </w:r>
      <w:r>
        <w:rPr>
          <w:color w:val="3F3F3F"/>
          <w:sz w:val="16"/>
        </w:rPr>
        <w:t>records</w:t>
      </w:r>
      <w:r>
        <w:rPr>
          <w:color w:val="3F3F3F"/>
          <w:spacing w:val="3"/>
          <w:sz w:val="16"/>
        </w:rPr>
        <w:t> </w:t>
      </w:r>
      <w:r>
        <w:rPr>
          <w:color w:val="3F3F3F"/>
          <w:sz w:val="16"/>
        </w:rPr>
        <w:t>and</w:t>
      </w:r>
      <w:r>
        <w:rPr>
          <w:color w:val="3F3F3F"/>
          <w:spacing w:val="10"/>
          <w:sz w:val="16"/>
        </w:rPr>
        <w:t> </w:t>
      </w:r>
      <w:r>
        <w:rPr>
          <w:color w:val="2B2B2B"/>
          <w:sz w:val="16"/>
        </w:rPr>
        <w:t>where</w:t>
      </w:r>
      <w:r>
        <w:rPr>
          <w:color w:val="2B2B2B"/>
          <w:spacing w:val="3"/>
          <w:sz w:val="16"/>
        </w:rPr>
        <w:t> </w:t>
      </w:r>
      <w:r>
        <w:rPr>
          <w:color w:val="3F3F3F"/>
          <w:sz w:val="16"/>
        </w:rPr>
        <w:t>appropriate</w:t>
      </w:r>
      <w:r>
        <w:rPr>
          <w:color w:val="3F3F3F"/>
          <w:spacing w:val="14"/>
          <w:sz w:val="16"/>
        </w:rPr>
        <w:t> </w:t>
      </w:r>
      <w:r>
        <w:rPr>
          <w:color w:val="3F3F3F"/>
          <w:sz w:val="16"/>
        </w:rPr>
        <w:t>debtors and</w:t>
      </w:r>
      <w:r>
        <w:rPr>
          <w:color w:val="3F3F3F"/>
          <w:spacing w:val="-6"/>
          <w:sz w:val="16"/>
        </w:rPr>
        <w:t> </w:t>
      </w:r>
      <w:r>
        <w:rPr>
          <w:color w:val="3F3F3F"/>
          <w:sz w:val="16"/>
        </w:rPr>
        <w:t>creditors</w:t>
      </w:r>
      <w:r>
        <w:rPr>
          <w:color w:val="3F3F3F"/>
          <w:spacing w:val="10"/>
          <w:sz w:val="16"/>
        </w:rPr>
        <w:t> </w:t>
      </w:r>
      <w:r>
        <w:rPr>
          <w:color w:val="2B2B2B"/>
          <w:sz w:val="16"/>
        </w:rPr>
        <w:t>were</w:t>
      </w:r>
      <w:r>
        <w:rPr>
          <w:color w:val="2B2B2B"/>
          <w:spacing w:val="-2"/>
          <w:sz w:val="16"/>
        </w:rPr>
        <w:t> </w:t>
      </w:r>
      <w:r>
        <w:rPr>
          <w:color w:val="3F3F3F"/>
          <w:sz w:val="16"/>
        </w:rPr>
        <w:t>properly</w:t>
      </w:r>
      <w:r>
        <w:rPr>
          <w:color w:val="3F3F3F"/>
          <w:spacing w:val="9"/>
          <w:sz w:val="16"/>
        </w:rPr>
        <w:t> </w:t>
      </w:r>
      <w:r>
        <w:rPr>
          <w:color w:val="3F3F3F"/>
          <w:sz w:val="16"/>
        </w:rPr>
        <w:t>recorded</w:t>
      </w:r>
      <w:r>
        <w:rPr>
          <w:color w:val="3F3F3F"/>
          <w:spacing w:val="-23"/>
          <w:sz w:val="16"/>
        </w:rPr>
        <w:t> </w:t>
      </w:r>
      <w:r>
        <w:rPr>
          <w:color w:val="1C1C1C"/>
          <w:sz w:val="16"/>
        </w:rPr>
        <w:t>.</w:t>
      </w:r>
      <w:r>
        <w:rPr>
          <w:color w:val="1C1C1C"/>
          <w:spacing w:val="17"/>
          <w:sz w:val="16"/>
        </w:rPr>
        <w:t> </w:t>
      </w:r>
      <w:r>
        <w:rPr>
          <w:color w:val="A5A5A5"/>
          <w:sz w:val="23"/>
        </w:rPr>
        <w:t>I</w:t>
      </w:r>
      <w:r>
        <w:rPr>
          <w:color w:val="A5A5A5"/>
          <w:spacing w:val="6"/>
          <w:sz w:val="23"/>
        </w:rPr>
        <w:t> </w:t>
      </w:r>
      <w:r>
        <w:rPr>
          <w:color w:val="B6B6B6"/>
          <w:sz w:val="23"/>
        </w:rPr>
        <w:t>:</w:t>
      </w:r>
    </w:p>
    <w:p>
      <w:pPr>
        <w:spacing w:line="79" w:lineRule="exact" w:before="7"/>
        <w:ind w:left="0" w:right="0" w:firstLine="0"/>
        <w:jc w:val="right"/>
        <w:rPr>
          <w:sz w:val="8"/>
        </w:rPr>
      </w:pPr>
      <w:r>
        <w:rPr>
          <w:color w:val="959595"/>
          <w:w w:val="110"/>
          <w:sz w:val="8"/>
        </w:rPr>
        <w:t>.....-.-</w:t>
      </w:r>
      <w:r>
        <w:rPr>
          <w:color w:val="959595"/>
          <w:spacing w:val="22"/>
          <w:w w:val="110"/>
          <w:sz w:val="8"/>
        </w:rPr>
        <w:t> </w:t>
      </w:r>
      <w:r>
        <w:rPr>
          <w:color w:val="959595"/>
          <w:w w:val="110"/>
          <w:sz w:val="8"/>
        </w:rPr>
        <w:t>-  </w:t>
      </w:r>
      <w:r>
        <w:rPr>
          <w:color w:val="959595"/>
          <w:spacing w:val="3"/>
          <w:w w:val="110"/>
          <w:sz w:val="8"/>
        </w:rPr>
        <w:t> </w:t>
      </w:r>
      <w:r>
        <w:rPr>
          <w:color w:val="565656"/>
          <w:w w:val="110"/>
          <w:sz w:val="8"/>
        </w:rPr>
        <w:t>-    </w:t>
      </w:r>
      <w:r>
        <w:rPr>
          <w:color w:val="565656"/>
          <w:spacing w:val="13"/>
          <w:w w:val="110"/>
          <w:sz w:val="8"/>
        </w:rPr>
        <w:t> </w:t>
      </w:r>
      <w:r>
        <w:rPr>
          <w:color w:val="A5A5A5"/>
          <w:w w:val="110"/>
          <w:sz w:val="8"/>
        </w:rPr>
        <w:t>-</w:t>
      </w:r>
      <w:r>
        <w:rPr>
          <w:color w:val="A5A5A5"/>
          <w:spacing w:val="-4"/>
          <w:w w:val="110"/>
          <w:sz w:val="8"/>
        </w:rPr>
        <w:t> </w:t>
      </w:r>
      <w:r>
        <w:rPr>
          <w:color w:val="828282"/>
          <w:w w:val="110"/>
          <w:sz w:val="8"/>
        </w:rPr>
        <w:t>-  -  </w:t>
      </w:r>
      <w:r>
        <w:rPr>
          <w:color w:val="828282"/>
          <w:spacing w:val="1"/>
          <w:w w:val="110"/>
          <w:sz w:val="8"/>
        </w:rPr>
        <w:t> </w:t>
      </w:r>
      <w:r>
        <w:rPr>
          <w:color w:val="565656"/>
          <w:w w:val="110"/>
          <w:sz w:val="8"/>
        </w:rPr>
        <w:t>--</w:t>
      </w:r>
    </w:p>
    <w:p>
      <w:pPr>
        <w:pStyle w:val="ListParagraph"/>
        <w:numPr>
          <w:ilvl w:val="0"/>
          <w:numId w:val="13"/>
        </w:numPr>
        <w:tabs>
          <w:tab w:pos="808" w:val="left" w:leader="none"/>
          <w:tab w:pos="8938" w:val="left" w:leader="none"/>
        </w:tabs>
        <w:spacing w:line="194" w:lineRule="exact" w:before="0" w:after="0"/>
        <w:ind w:left="807" w:right="0" w:hanging="212"/>
        <w:jc w:val="left"/>
        <w:rPr>
          <w:b/>
          <w:color w:val="3F3F3F"/>
          <w:sz w:val="17"/>
        </w:rPr>
      </w:pPr>
      <w:r>
        <w:rPr>
          <w:b/>
          <w:color w:val="1C1C1C"/>
          <w:spacing w:val="-1"/>
          <w:w w:val="105"/>
          <w:sz w:val="16"/>
        </w:rPr>
        <w:t>If</w:t>
      </w:r>
      <w:r>
        <w:rPr>
          <w:b/>
          <w:color w:val="1C1C1C"/>
          <w:spacing w:val="13"/>
          <w:w w:val="105"/>
          <w:sz w:val="16"/>
        </w:rPr>
        <w:t> </w:t>
      </w:r>
      <w:r>
        <w:rPr>
          <w:color w:val="3F3F3F"/>
          <w:spacing w:val="-1"/>
          <w:w w:val="105"/>
          <w:sz w:val="16"/>
        </w:rPr>
        <w:t>the</w:t>
      </w:r>
      <w:r>
        <w:rPr>
          <w:color w:val="3F3F3F"/>
          <w:spacing w:val="19"/>
          <w:w w:val="105"/>
          <w:sz w:val="16"/>
        </w:rPr>
        <w:t> </w:t>
      </w:r>
      <w:r>
        <w:rPr>
          <w:color w:val="3F3F3F"/>
          <w:spacing w:val="-1"/>
          <w:w w:val="105"/>
          <w:sz w:val="16"/>
        </w:rPr>
        <w:t>authority</w:t>
      </w:r>
      <w:r>
        <w:rPr>
          <w:color w:val="3F3F3F"/>
          <w:w w:val="105"/>
          <w:sz w:val="16"/>
        </w:rPr>
        <w:t> </w:t>
      </w:r>
      <w:r>
        <w:rPr>
          <w:color w:val="3F3F3F"/>
          <w:spacing w:val="-1"/>
          <w:w w:val="105"/>
          <w:sz w:val="16"/>
        </w:rPr>
        <w:t>certified</w:t>
      </w:r>
      <w:r>
        <w:rPr>
          <w:color w:val="3F3F3F"/>
          <w:spacing w:val="-10"/>
          <w:w w:val="105"/>
          <w:sz w:val="16"/>
        </w:rPr>
        <w:t> </w:t>
      </w:r>
      <w:r>
        <w:rPr>
          <w:color w:val="3F3F3F"/>
          <w:spacing w:val="-1"/>
          <w:w w:val="105"/>
          <w:sz w:val="16"/>
        </w:rPr>
        <w:t>itself</w:t>
      </w:r>
      <w:r>
        <w:rPr>
          <w:color w:val="3F3F3F"/>
          <w:spacing w:val="-6"/>
          <w:w w:val="105"/>
          <w:sz w:val="16"/>
        </w:rPr>
        <w:t> </w:t>
      </w:r>
      <w:r>
        <w:rPr>
          <w:color w:val="3F3F3F"/>
          <w:spacing w:val="-1"/>
          <w:w w:val="105"/>
          <w:sz w:val="16"/>
        </w:rPr>
        <w:t>as</w:t>
      </w:r>
      <w:r>
        <w:rPr>
          <w:color w:val="3F3F3F"/>
          <w:spacing w:val="6"/>
          <w:w w:val="105"/>
          <w:sz w:val="16"/>
        </w:rPr>
        <w:t> </w:t>
      </w:r>
      <w:r>
        <w:rPr>
          <w:color w:val="3F3F3F"/>
          <w:spacing w:val="-1"/>
          <w:w w:val="105"/>
          <w:sz w:val="16"/>
        </w:rPr>
        <w:t>exempt</w:t>
      </w:r>
      <w:r>
        <w:rPr>
          <w:color w:val="3F3F3F"/>
          <w:spacing w:val="12"/>
          <w:w w:val="105"/>
          <w:sz w:val="16"/>
        </w:rPr>
        <w:t> </w:t>
      </w:r>
      <w:r>
        <w:rPr>
          <w:color w:val="2B2B2B"/>
          <w:w w:val="105"/>
          <w:sz w:val="16"/>
        </w:rPr>
        <w:t>from</w:t>
      </w:r>
      <w:r>
        <w:rPr>
          <w:color w:val="2B2B2B"/>
          <w:spacing w:val="-12"/>
          <w:w w:val="105"/>
          <w:sz w:val="16"/>
        </w:rPr>
        <w:t> </w:t>
      </w:r>
      <w:r>
        <w:rPr>
          <w:color w:val="3F3F3F"/>
          <w:w w:val="105"/>
          <w:sz w:val="16"/>
        </w:rPr>
        <w:t>a</w:t>
      </w:r>
      <w:r>
        <w:rPr>
          <w:color w:val="3F3F3F"/>
          <w:spacing w:val="-1"/>
          <w:w w:val="105"/>
          <w:sz w:val="16"/>
        </w:rPr>
        <w:t> </w:t>
      </w:r>
      <w:r>
        <w:rPr>
          <w:color w:val="3F3F3F"/>
          <w:w w:val="105"/>
          <w:sz w:val="16"/>
        </w:rPr>
        <w:t>limited</w:t>
      </w:r>
      <w:r>
        <w:rPr>
          <w:color w:val="3F3F3F"/>
          <w:spacing w:val="-6"/>
          <w:w w:val="105"/>
          <w:sz w:val="16"/>
        </w:rPr>
        <w:t> </w:t>
      </w:r>
      <w:r>
        <w:rPr>
          <w:color w:val="3F3F3F"/>
          <w:w w:val="105"/>
          <w:sz w:val="16"/>
        </w:rPr>
        <w:t>assurance</w:t>
      </w:r>
      <w:r>
        <w:rPr>
          <w:color w:val="3F3F3F"/>
          <w:spacing w:val="9"/>
          <w:w w:val="105"/>
          <w:sz w:val="16"/>
        </w:rPr>
        <w:t> </w:t>
      </w:r>
      <w:r>
        <w:rPr>
          <w:color w:val="3F3F3F"/>
          <w:w w:val="105"/>
          <w:sz w:val="16"/>
        </w:rPr>
        <w:t>review</w:t>
      </w:r>
      <w:r>
        <w:rPr>
          <w:color w:val="3F3F3F"/>
          <w:spacing w:val="-9"/>
          <w:w w:val="105"/>
          <w:sz w:val="16"/>
        </w:rPr>
        <w:t> </w:t>
      </w:r>
      <w:r>
        <w:rPr>
          <w:color w:val="2B2B2B"/>
          <w:w w:val="105"/>
          <w:sz w:val="16"/>
        </w:rPr>
        <w:t>in</w:t>
      </w:r>
      <w:r>
        <w:rPr>
          <w:color w:val="2B2B2B"/>
          <w:spacing w:val="7"/>
          <w:w w:val="105"/>
          <w:sz w:val="16"/>
        </w:rPr>
        <w:t> </w:t>
      </w:r>
      <w:r>
        <w:rPr>
          <w:rFonts w:ascii="Times New Roman"/>
          <w:color w:val="3F3F3F"/>
          <w:w w:val="105"/>
          <w:sz w:val="18"/>
        </w:rPr>
        <w:t>2020/21,</w:t>
      </w:r>
      <w:r>
        <w:rPr>
          <w:rFonts w:ascii="Times New Roman"/>
          <w:color w:val="3F3F3F"/>
          <w:spacing w:val="-5"/>
          <w:w w:val="105"/>
          <w:sz w:val="18"/>
        </w:rPr>
        <w:t> </w:t>
      </w:r>
      <w:r>
        <w:rPr>
          <w:color w:val="565656"/>
          <w:w w:val="105"/>
          <w:sz w:val="16"/>
        </w:rPr>
        <w:t>it</w:t>
      </w:r>
      <w:r>
        <w:rPr>
          <w:color w:val="565656"/>
          <w:spacing w:val="10"/>
          <w:w w:val="105"/>
          <w:sz w:val="16"/>
        </w:rPr>
        <w:t> </w:t>
      </w:r>
      <w:r>
        <w:rPr>
          <w:color w:val="3F3F3F"/>
          <w:w w:val="105"/>
          <w:sz w:val="16"/>
        </w:rPr>
        <w:t>met</w:t>
      </w:r>
      <w:r>
        <w:rPr>
          <w:color w:val="3F3F3F"/>
          <w:spacing w:val="-2"/>
          <w:w w:val="105"/>
          <w:sz w:val="16"/>
        </w:rPr>
        <w:t> </w:t>
      </w:r>
      <w:r>
        <w:rPr>
          <w:color w:val="3F3F3F"/>
          <w:w w:val="105"/>
          <w:sz w:val="16"/>
        </w:rPr>
        <w:t>the</w:t>
        <w:tab/>
      </w:r>
      <w:r>
        <w:rPr>
          <w:color w:val="B6B6B6"/>
          <w:w w:val="105"/>
          <w:sz w:val="16"/>
        </w:rPr>
        <w:t>'</w:t>
      </w:r>
    </w:p>
    <w:p>
      <w:pPr>
        <w:spacing w:line="283" w:lineRule="auto" w:before="20"/>
        <w:ind w:left="813" w:right="951" w:hanging="1"/>
        <w:jc w:val="left"/>
        <w:rPr>
          <w:i/>
          <w:sz w:val="16"/>
        </w:rPr>
      </w:pPr>
      <w:r>
        <w:rPr>
          <w:color w:val="3F3F3F"/>
          <w:w w:val="105"/>
          <w:sz w:val="16"/>
        </w:rPr>
        <w:t>exemption criteria and correctly declared itself exempt. </w:t>
      </w:r>
      <w:r>
        <w:rPr>
          <w:i/>
          <w:color w:val="565656"/>
          <w:w w:val="105"/>
          <w:sz w:val="16"/>
        </w:rPr>
        <w:t>(I</w:t>
      </w:r>
      <w:r>
        <w:rPr>
          <w:i/>
          <w:color w:val="828282"/>
          <w:w w:val="105"/>
          <w:sz w:val="16"/>
        </w:rPr>
        <w:t>f </w:t>
      </w:r>
      <w:r>
        <w:rPr>
          <w:i/>
          <w:color w:val="565656"/>
          <w:w w:val="105"/>
          <w:sz w:val="16"/>
        </w:rPr>
        <w:t>the authority </w:t>
      </w:r>
      <w:r>
        <w:rPr>
          <w:i/>
          <w:color w:val="3F3F3F"/>
          <w:w w:val="105"/>
          <w:sz w:val="16"/>
        </w:rPr>
        <w:t>had a limited assurance</w:t>
      </w:r>
      <w:r>
        <w:rPr>
          <w:i/>
          <w:color w:val="3F3F3F"/>
          <w:spacing w:val="1"/>
          <w:w w:val="105"/>
          <w:sz w:val="16"/>
        </w:rPr>
        <w:t> </w:t>
      </w:r>
      <w:r>
        <w:rPr>
          <w:i/>
          <w:color w:val="3F3F3F"/>
          <w:w w:val="105"/>
          <w:sz w:val="16"/>
        </w:rPr>
        <w:t>review</w:t>
      </w:r>
      <w:r>
        <w:rPr>
          <w:i/>
          <w:color w:val="3F3F3F"/>
          <w:spacing w:val="-3"/>
          <w:w w:val="105"/>
          <w:sz w:val="16"/>
        </w:rPr>
        <w:t> </w:t>
      </w:r>
      <w:r>
        <w:rPr>
          <w:i/>
          <w:color w:val="3F3F3F"/>
          <w:w w:val="105"/>
          <w:sz w:val="16"/>
        </w:rPr>
        <w:t>of</w:t>
      </w:r>
      <w:r>
        <w:rPr>
          <w:i/>
          <w:color w:val="3F3F3F"/>
          <w:spacing w:val="-2"/>
          <w:w w:val="105"/>
          <w:sz w:val="16"/>
        </w:rPr>
        <w:t> </w:t>
      </w:r>
      <w:r>
        <w:rPr>
          <w:i/>
          <w:color w:val="3F3F3F"/>
          <w:w w:val="105"/>
          <w:sz w:val="16"/>
        </w:rPr>
        <w:t>its</w:t>
      </w:r>
      <w:r>
        <w:rPr>
          <w:i/>
          <w:color w:val="3F3F3F"/>
          <w:spacing w:val="2"/>
          <w:w w:val="105"/>
          <w:sz w:val="16"/>
        </w:rPr>
        <w:t> </w:t>
      </w:r>
      <w:r>
        <w:rPr>
          <w:i/>
          <w:color w:val="3F3F3F"/>
          <w:w w:val="105"/>
          <w:sz w:val="16"/>
        </w:rPr>
        <w:t>2020121</w:t>
      </w:r>
      <w:r>
        <w:rPr>
          <w:i/>
          <w:color w:val="3F3F3F"/>
          <w:spacing w:val="6"/>
          <w:w w:val="105"/>
          <w:sz w:val="16"/>
        </w:rPr>
        <w:t> </w:t>
      </w:r>
      <w:r>
        <w:rPr>
          <w:i/>
          <w:color w:val="3F3F3F"/>
          <w:w w:val="105"/>
          <w:sz w:val="16"/>
        </w:rPr>
        <w:t>AGAR</w:t>
      </w:r>
      <w:r>
        <w:rPr>
          <w:i/>
          <w:color w:val="3F3F3F"/>
          <w:spacing w:val="-8"/>
          <w:w w:val="105"/>
          <w:sz w:val="16"/>
        </w:rPr>
        <w:t> </w:t>
      </w:r>
      <w:r>
        <w:rPr>
          <w:i/>
          <w:color w:val="2B2B2B"/>
          <w:w w:val="105"/>
          <w:sz w:val="16"/>
        </w:rPr>
        <w:t>tick</w:t>
      </w:r>
      <w:r>
        <w:rPr>
          <w:i/>
          <w:color w:val="2B2B2B"/>
          <w:spacing w:val="2"/>
          <w:w w:val="105"/>
          <w:sz w:val="16"/>
        </w:rPr>
        <w:t> </w:t>
      </w:r>
      <w:r>
        <w:rPr>
          <w:i/>
          <w:color w:val="6B6B6B"/>
          <w:w w:val="105"/>
          <w:sz w:val="16"/>
        </w:rPr>
        <w:t>"</w:t>
      </w:r>
      <w:r>
        <w:rPr>
          <w:i/>
          <w:color w:val="3F3F3F"/>
          <w:w w:val="105"/>
          <w:sz w:val="16"/>
        </w:rPr>
        <w:t>not </w:t>
      </w:r>
      <w:r>
        <w:rPr>
          <w:i/>
          <w:color w:val="565656"/>
          <w:w w:val="105"/>
          <w:sz w:val="16"/>
        </w:rPr>
        <w:t>covered</w:t>
      </w:r>
      <w:r>
        <w:rPr>
          <w:i/>
          <w:color w:val="565656"/>
          <w:spacing w:val="-14"/>
          <w:w w:val="105"/>
          <w:sz w:val="16"/>
        </w:rPr>
        <w:t> </w:t>
      </w:r>
      <w:r>
        <w:rPr>
          <w:i/>
          <w:color w:val="828282"/>
          <w:w w:val="105"/>
          <w:sz w:val="16"/>
        </w:rPr>
        <w:t>'</w:t>
      </w:r>
      <w:r>
        <w:rPr>
          <w:i/>
          <w:color w:val="828282"/>
          <w:spacing w:val="-21"/>
          <w:w w:val="105"/>
          <w:sz w:val="16"/>
        </w:rPr>
        <w:t> </w:t>
      </w:r>
      <w:r>
        <w:rPr>
          <w:i/>
          <w:color w:val="828282"/>
          <w:w w:val="105"/>
          <w:sz w:val="16"/>
        </w:rPr>
        <w:t>)</w:t>
      </w:r>
    </w:p>
    <w:p>
      <w:pPr>
        <w:pStyle w:val="ListParagraph"/>
        <w:numPr>
          <w:ilvl w:val="0"/>
          <w:numId w:val="13"/>
        </w:numPr>
        <w:tabs>
          <w:tab w:pos="815" w:val="left" w:leader="none"/>
        </w:tabs>
        <w:spacing w:line="268" w:lineRule="auto" w:before="33" w:after="0"/>
        <w:ind w:left="823" w:right="1169" w:hanging="228"/>
        <w:jc w:val="left"/>
        <w:rPr>
          <w:b/>
          <w:color w:val="2B2B2B"/>
          <w:sz w:val="17"/>
        </w:rPr>
      </w:pPr>
      <w:r>
        <w:rPr>
          <w:color w:val="3F3F3F"/>
          <w:w w:val="105"/>
          <w:sz w:val="16"/>
        </w:rPr>
        <w:t>The authority publishes </w:t>
      </w:r>
      <w:r>
        <w:rPr>
          <w:color w:val="6B6B6B"/>
          <w:w w:val="105"/>
          <w:sz w:val="16"/>
        </w:rPr>
        <w:t>i</w:t>
      </w:r>
      <w:r>
        <w:rPr>
          <w:color w:val="3F3F3F"/>
          <w:w w:val="105"/>
          <w:sz w:val="16"/>
        </w:rPr>
        <w:t>nformation on a </w:t>
      </w:r>
      <w:r>
        <w:rPr>
          <w:color w:val="2B2B2B"/>
          <w:w w:val="105"/>
          <w:sz w:val="16"/>
        </w:rPr>
        <w:t>free to </w:t>
      </w:r>
      <w:r>
        <w:rPr>
          <w:color w:val="3F3F3F"/>
          <w:w w:val="105"/>
          <w:sz w:val="16"/>
        </w:rPr>
        <w:t>access website/webpage up to date at the time of</w:t>
      </w:r>
      <w:r>
        <w:rPr>
          <w:color w:val="3F3F3F"/>
          <w:spacing w:val="1"/>
          <w:w w:val="105"/>
          <w:sz w:val="16"/>
        </w:rPr>
        <w:t> </w:t>
      </w:r>
      <w:r>
        <w:rPr>
          <w:color w:val="3F3F3F"/>
          <w:w w:val="105"/>
          <w:sz w:val="16"/>
        </w:rPr>
        <w:t>the</w:t>
      </w:r>
      <w:r>
        <w:rPr>
          <w:color w:val="3F3F3F"/>
          <w:spacing w:val="-10"/>
          <w:w w:val="105"/>
          <w:sz w:val="16"/>
        </w:rPr>
        <w:t> </w:t>
      </w:r>
      <w:r>
        <w:rPr>
          <w:color w:val="2B2B2B"/>
          <w:w w:val="105"/>
          <w:sz w:val="16"/>
        </w:rPr>
        <w:t>internal</w:t>
      </w:r>
      <w:r>
        <w:rPr>
          <w:color w:val="2B2B2B"/>
          <w:spacing w:val="-6"/>
          <w:w w:val="105"/>
          <w:sz w:val="16"/>
        </w:rPr>
        <w:t> </w:t>
      </w:r>
      <w:r>
        <w:rPr>
          <w:color w:val="3F3F3F"/>
          <w:w w:val="105"/>
          <w:sz w:val="16"/>
        </w:rPr>
        <w:t>audit</w:t>
      </w:r>
      <w:r>
        <w:rPr>
          <w:color w:val="3F3F3F"/>
          <w:spacing w:val="-1"/>
          <w:w w:val="105"/>
          <w:sz w:val="16"/>
        </w:rPr>
        <w:t> </w:t>
      </w:r>
      <w:r>
        <w:rPr>
          <w:color w:val="565656"/>
          <w:w w:val="105"/>
          <w:sz w:val="16"/>
        </w:rPr>
        <w:t>i</w:t>
      </w:r>
      <w:r>
        <w:rPr>
          <w:color w:val="2B2B2B"/>
          <w:w w:val="105"/>
          <w:sz w:val="16"/>
        </w:rPr>
        <w:t>n</w:t>
      </w:r>
      <w:r>
        <w:rPr>
          <w:color w:val="2B2B2B"/>
          <w:spacing w:val="3"/>
          <w:w w:val="105"/>
          <w:sz w:val="16"/>
        </w:rPr>
        <w:t> </w:t>
      </w:r>
      <w:r>
        <w:rPr>
          <w:color w:val="3F3F3F"/>
          <w:w w:val="105"/>
          <w:sz w:val="16"/>
        </w:rPr>
        <w:t>accordance</w:t>
      </w:r>
      <w:r>
        <w:rPr>
          <w:color w:val="3F3F3F"/>
          <w:spacing w:val="15"/>
          <w:w w:val="105"/>
          <w:sz w:val="16"/>
        </w:rPr>
        <w:t> </w:t>
      </w:r>
      <w:r>
        <w:rPr>
          <w:color w:val="2B2B2B"/>
          <w:w w:val="105"/>
          <w:sz w:val="16"/>
        </w:rPr>
        <w:t>with</w:t>
      </w:r>
      <w:r>
        <w:rPr>
          <w:color w:val="2B2B2B"/>
          <w:spacing w:val="-17"/>
          <w:w w:val="105"/>
          <w:sz w:val="16"/>
        </w:rPr>
        <w:t> </w:t>
      </w:r>
      <w:r>
        <w:rPr>
          <w:color w:val="3F3F3F"/>
          <w:w w:val="105"/>
          <w:sz w:val="16"/>
        </w:rPr>
        <w:t>any</w:t>
      </w:r>
      <w:r>
        <w:rPr>
          <w:color w:val="3F3F3F"/>
          <w:spacing w:val="1"/>
          <w:w w:val="105"/>
          <w:sz w:val="16"/>
        </w:rPr>
        <w:t> </w:t>
      </w:r>
      <w:r>
        <w:rPr>
          <w:color w:val="3F3F3F"/>
          <w:w w:val="105"/>
          <w:sz w:val="16"/>
        </w:rPr>
        <w:t>relevant</w:t>
      </w:r>
      <w:r>
        <w:rPr>
          <w:color w:val="3F3F3F"/>
          <w:spacing w:val="5"/>
          <w:w w:val="105"/>
          <w:sz w:val="16"/>
        </w:rPr>
        <w:t> </w:t>
      </w:r>
      <w:r>
        <w:rPr>
          <w:color w:val="3F3F3F"/>
          <w:w w:val="105"/>
          <w:sz w:val="16"/>
        </w:rPr>
        <w:t>transparency</w:t>
      </w:r>
      <w:r>
        <w:rPr>
          <w:color w:val="3F3F3F"/>
          <w:spacing w:val="8"/>
          <w:w w:val="105"/>
          <w:sz w:val="16"/>
        </w:rPr>
        <w:t> </w:t>
      </w:r>
      <w:r>
        <w:rPr>
          <w:color w:val="3F3F3F"/>
          <w:w w:val="105"/>
          <w:sz w:val="16"/>
        </w:rPr>
        <w:t>code</w:t>
      </w:r>
      <w:r>
        <w:rPr>
          <w:color w:val="3F3F3F"/>
          <w:spacing w:val="-7"/>
          <w:w w:val="105"/>
          <w:sz w:val="16"/>
        </w:rPr>
        <w:t> </w:t>
      </w:r>
      <w:r>
        <w:rPr>
          <w:color w:val="1C1C1C"/>
          <w:w w:val="105"/>
          <w:sz w:val="16"/>
        </w:rPr>
        <w:t>r</w:t>
      </w:r>
      <w:r>
        <w:rPr>
          <w:color w:val="3F3F3F"/>
          <w:w w:val="105"/>
          <w:sz w:val="16"/>
        </w:rPr>
        <w:t>equirements</w:t>
      </w:r>
    </w:p>
    <w:p>
      <w:pPr>
        <w:pStyle w:val="BodyText"/>
        <w:spacing w:before="10"/>
        <w:rPr>
          <w:sz w:val="21"/>
        </w:rPr>
      </w:pPr>
    </w:p>
    <w:p>
      <w:pPr>
        <w:pStyle w:val="ListParagraph"/>
        <w:numPr>
          <w:ilvl w:val="0"/>
          <w:numId w:val="13"/>
        </w:numPr>
        <w:tabs>
          <w:tab w:pos="815" w:val="left" w:leader="none"/>
        </w:tabs>
        <w:spacing w:line="273" w:lineRule="auto" w:before="0" w:after="0"/>
        <w:ind w:left="815" w:right="974" w:hanging="218"/>
        <w:jc w:val="left"/>
        <w:rPr>
          <w:color w:val="565656"/>
          <w:sz w:val="16"/>
        </w:rPr>
      </w:pPr>
      <w:r>
        <w:rPr>
          <w:color w:val="3F3F3F"/>
          <w:w w:val="105"/>
          <w:sz w:val="16"/>
        </w:rPr>
        <w:t>The authority, during the previous year </w:t>
      </w:r>
      <w:r>
        <w:rPr>
          <w:rFonts w:ascii="Times New Roman"/>
          <w:color w:val="3F3F3F"/>
          <w:w w:val="105"/>
          <w:sz w:val="18"/>
        </w:rPr>
        <w:t>(2020</w:t>
      </w:r>
      <w:r>
        <w:rPr>
          <w:rFonts w:ascii="Times New Roman"/>
          <w:color w:val="1C1C1C"/>
          <w:w w:val="105"/>
          <w:sz w:val="18"/>
        </w:rPr>
        <w:t>-</w:t>
      </w:r>
      <w:r>
        <w:rPr>
          <w:rFonts w:ascii="Times New Roman"/>
          <w:color w:val="3F3F3F"/>
          <w:w w:val="105"/>
          <w:sz w:val="18"/>
        </w:rPr>
        <w:t>21) </w:t>
      </w:r>
      <w:r>
        <w:rPr>
          <w:color w:val="3F3F3F"/>
          <w:w w:val="105"/>
          <w:sz w:val="16"/>
        </w:rPr>
        <w:t>correctly provided for the </w:t>
      </w:r>
      <w:r>
        <w:rPr>
          <w:color w:val="2B2B2B"/>
          <w:w w:val="105"/>
          <w:sz w:val="16"/>
        </w:rPr>
        <w:t>peri</w:t>
      </w:r>
      <w:r>
        <w:rPr>
          <w:color w:val="565656"/>
          <w:w w:val="105"/>
          <w:sz w:val="16"/>
        </w:rPr>
        <w:t>od </w:t>
      </w:r>
      <w:r>
        <w:rPr>
          <w:color w:val="3F3F3F"/>
          <w:w w:val="105"/>
          <w:sz w:val="16"/>
        </w:rPr>
        <w:t>for the exercise </w:t>
      </w:r>
      <w:r>
        <w:rPr>
          <w:color w:val="2B2B2B"/>
          <w:w w:val="105"/>
          <w:sz w:val="16"/>
        </w:rPr>
        <w:t>of</w:t>
      </w:r>
      <w:r>
        <w:rPr>
          <w:color w:val="2B2B2B"/>
          <w:spacing w:val="-44"/>
          <w:w w:val="105"/>
          <w:sz w:val="16"/>
        </w:rPr>
        <w:t> </w:t>
      </w:r>
      <w:r>
        <w:rPr>
          <w:color w:val="3F3F3F"/>
          <w:w w:val="105"/>
          <w:sz w:val="16"/>
        </w:rPr>
        <w:t>public rights as </w:t>
      </w:r>
      <w:r>
        <w:rPr>
          <w:color w:val="2B2B2B"/>
          <w:w w:val="105"/>
          <w:sz w:val="16"/>
        </w:rPr>
        <w:t>required </w:t>
      </w:r>
      <w:r>
        <w:rPr>
          <w:color w:val="3F3F3F"/>
          <w:w w:val="105"/>
          <w:sz w:val="16"/>
        </w:rPr>
        <w:t>by </w:t>
      </w:r>
      <w:r>
        <w:rPr>
          <w:color w:val="2B2B2B"/>
          <w:w w:val="105"/>
          <w:sz w:val="16"/>
        </w:rPr>
        <w:t>the </w:t>
      </w:r>
      <w:r>
        <w:rPr>
          <w:color w:val="3F3F3F"/>
          <w:w w:val="105"/>
          <w:sz w:val="16"/>
        </w:rPr>
        <w:t>Accounts and Audit Regulations </w:t>
      </w:r>
      <w:r>
        <w:rPr>
          <w:i/>
          <w:color w:val="3F3F3F"/>
          <w:w w:val="105"/>
          <w:sz w:val="16"/>
        </w:rPr>
        <w:t>(evidenced by the n</w:t>
      </w:r>
      <w:r>
        <w:rPr>
          <w:i/>
          <w:color w:val="6B6B6B"/>
          <w:w w:val="105"/>
          <w:sz w:val="16"/>
        </w:rPr>
        <w:t>o</w:t>
      </w:r>
      <w:r>
        <w:rPr>
          <w:i/>
          <w:color w:val="3F3F3F"/>
          <w:w w:val="105"/>
          <w:sz w:val="16"/>
        </w:rPr>
        <w:t>ti</w:t>
      </w:r>
      <w:r>
        <w:rPr>
          <w:i/>
          <w:color w:val="6B6B6B"/>
          <w:w w:val="105"/>
          <w:sz w:val="16"/>
        </w:rPr>
        <w:t>c</w:t>
      </w:r>
      <w:r>
        <w:rPr>
          <w:i/>
          <w:color w:val="3F3F3F"/>
          <w:w w:val="105"/>
          <w:sz w:val="16"/>
        </w:rPr>
        <w:t>e </w:t>
      </w:r>
      <w:r>
        <w:rPr>
          <w:i/>
          <w:color w:val="565656"/>
          <w:w w:val="105"/>
          <w:sz w:val="16"/>
        </w:rPr>
        <w:t>published</w:t>
      </w:r>
      <w:r>
        <w:rPr>
          <w:i/>
          <w:color w:val="565656"/>
          <w:spacing w:val="1"/>
          <w:w w:val="105"/>
          <w:sz w:val="16"/>
        </w:rPr>
        <w:t> </w:t>
      </w:r>
      <w:r>
        <w:rPr>
          <w:i/>
          <w:color w:val="565656"/>
          <w:w w:val="105"/>
          <w:sz w:val="16"/>
        </w:rPr>
        <w:t>on</w:t>
      </w:r>
      <w:r>
        <w:rPr>
          <w:i/>
          <w:color w:val="565656"/>
          <w:spacing w:val="5"/>
          <w:w w:val="105"/>
          <w:sz w:val="16"/>
        </w:rPr>
        <w:t> </w:t>
      </w:r>
      <w:r>
        <w:rPr>
          <w:i/>
          <w:color w:val="3F3F3F"/>
          <w:w w:val="105"/>
          <w:sz w:val="16"/>
        </w:rPr>
        <w:t>the</w:t>
      </w:r>
      <w:r>
        <w:rPr>
          <w:i/>
          <w:color w:val="3F3F3F"/>
          <w:spacing w:val="8"/>
          <w:w w:val="105"/>
          <w:sz w:val="16"/>
        </w:rPr>
        <w:t> </w:t>
      </w:r>
      <w:r>
        <w:rPr>
          <w:i/>
          <w:color w:val="3F3F3F"/>
          <w:w w:val="105"/>
          <w:sz w:val="16"/>
        </w:rPr>
        <w:t>website</w:t>
      </w:r>
      <w:r>
        <w:rPr>
          <w:i/>
          <w:color w:val="3F3F3F"/>
          <w:spacing w:val="-4"/>
          <w:w w:val="105"/>
          <w:sz w:val="16"/>
        </w:rPr>
        <w:t> </w:t>
      </w:r>
      <w:r>
        <w:rPr>
          <w:i/>
          <w:color w:val="3F3F3F"/>
          <w:w w:val="105"/>
          <w:sz w:val="16"/>
        </w:rPr>
        <w:t>and/or</w:t>
      </w:r>
      <w:r>
        <w:rPr>
          <w:i/>
          <w:color w:val="3F3F3F"/>
          <w:spacing w:val="-8"/>
          <w:w w:val="105"/>
          <w:sz w:val="16"/>
        </w:rPr>
        <w:t> </w:t>
      </w:r>
      <w:r>
        <w:rPr>
          <w:i/>
          <w:color w:val="565656"/>
          <w:w w:val="105"/>
          <w:sz w:val="16"/>
        </w:rPr>
        <w:t>author</w:t>
      </w:r>
      <w:r>
        <w:rPr>
          <w:i/>
          <w:color w:val="2B2B2B"/>
          <w:w w:val="105"/>
          <w:sz w:val="16"/>
        </w:rPr>
        <w:t>ity</w:t>
      </w:r>
      <w:r>
        <w:rPr>
          <w:i/>
          <w:color w:val="2B2B2B"/>
          <w:spacing w:val="1"/>
          <w:w w:val="105"/>
          <w:sz w:val="16"/>
        </w:rPr>
        <w:t> </w:t>
      </w:r>
      <w:r>
        <w:rPr>
          <w:i/>
          <w:color w:val="3F3F3F"/>
          <w:w w:val="105"/>
          <w:sz w:val="16"/>
        </w:rPr>
        <w:t>approved</w:t>
      </w:r>
      <w:r>
        <w:rPr>
          <w:i/>
          <w:color w:val="3F3F3F"/>
          <w:spacing w:val="-3"/>
          <w:w w:val="105"/>
          <w:sz w:val="16"/>
        </w:rPr>
        <w:t> </w:t>
      </w:r>
      <w:r>
        <w:rPr>
          <w:i/>
          <w:color w:val="3F3F3F"/>
          <w:w w:val="105"/>
          <w:sz w:val="16"/>
        </w:rPr>
        <w:t>minutes</w:t>
      </w:r>
      <w:r>
        <w:rPr>
          <w:i/>
          <w:color w:val="3F3F3F"/>
          <w:spacing w:val="5"/>
          <w:w w:val="105"/>
          <w:sz w:val="16"/>
        </w:rPr>
        <w:t> </w:t>
      </w:r>
      <w:r>
        <w:rPr>
          <w:i/>
          <w:color w:val="6B6B6B"/>
          <w:w w:val="105"/>
          <w:sz w:val="16"/>
        </w:rPr>
        <w:t>con</w:t>
      </w:r>
      <w:r>
        <w:rPr>
          <w:i/>
          <w:color w:val="3F3F3F"/>
          <w:w w:val="105"/>
          <w:sz w:val="16"/>
        </w:rPr>
        <w:t>firming</w:t>
      </w:r>
      <w:r>
        <w:rPr>
          <w:i/>
          <w:color w:val="3F3F3F"/>
          <w:spacing w:val="6"/>
          <w:w w:val="105"/>
          <w:sz w:val="16"/>
        </w:rPr>
        <w:t> </w:t>
      </w:r>
      <w:r>
        <w:rPr>
          <w:i/>
          <w:color w:val="565656"/>
          <w:w w:val="105"/>
          <w:sz w:val="16"/>
        </w:rPr>
        <w:t>the</w:t>
      </w:r>
      <w:r>
        <w:rPr>
          <w:i/>
          <w:color w:val="565656"/>
          <w:spacing w:val="-5"/>
          <w:w w:val="105"/>
          <w:sz w:val="16"/>
        </w:rPr>
        <w:t> </w:t>
      </w:r>
      <w:r>
        <w:rPr>
          <w:i/>
          <w:color w:val="3F3F3F"/>
          <w:w w:val="105"/>
          <w:sz w:val="16"/>
        </w:rPr>
        <w:t>dates</w:t>
      </w:r>
      <w:r>
        <w:rPr>
          <w:i/>
          <w:color w:val="3F3F3F"/>
          <w:spacing w:val="-2"/>
          <w:w w:val="105"/>
          <w:sz w:val="16"/>
        </w:rPr>
        <w:t> </w:t>
      </w:r>
      <w:r>
        <w:rPr>
          <w:i/>
          <w:color w:val="3F3F3F"/>
          <w:w w:val="105"/>
          <w:sz w:val="16"/>
        </w:rPr>
        <w:t>set).</w:t>
      </w:r>
    </w:p>
    <w:p>
      <w:pPr>
        <w:pStyle w:val="ListParagraph"/>
        <w:numPr>
          <w:ilvl w:val="0"/>
          <w:numId w:val="13"/>
        </w:numPr>
        <w:tabs>
          <w:tab w:pos="815" w:val="left" w:leader="none"/>
        </w:tabs>
        <w:spacing w:line="240" w:lineRule="auto" w:before="44" w:after="0"/>
        <w:ind w:left="815" w:right="0" w:hanging="208"/>
        <w:jc w:val="left"/>
        <w:rPr>
          <w:rFonts w:ascii="Times New Roman"/>
          <w:b/>
          <w:color w:val="2B2B2B"/>
          <w:sz w:val="18"/>
        </w:rPr>
      </w:pPr>
      <w:r>
        <w:rPr>
          <w:color w:val="3F3F3F"/>
          <w:w w:val="105"/>
          <w:sz w:val="16"/>
        </w:rPr>
        <w:t>The</w:t>
      </w:r>
      <w:r>
        <w:rPr>
          <w:color w:val="3F3F3F"/>
          <w:spacing w:val="6"/>
          <w:w w:val="105"/>
          <w:sz w:val="16"/>
        </w:rPr>
        <w:t> </w:t>
      </w:r>
      <w:r>
        <w:rPr>
          <w:color w:val="3F3F3F"/>
          <w:w w:val="105"/>
          <w:sz w:val="16"/>
        </w:rPr>
        <w:t>authority</w:t>
      </w:r>
      <w:r>
        <w:rPr>
          <w:color w:val="3F3F3F"/>
          <w:spacing w:val="1"/>
          <w:w w:val="105"/>
          <w:sz w:val="16"/>
        </w:rPr>
        <w:t> </w:t>
      </w:r>
      <w:r>
        <w:rPr>
          <w:color w:val="3F3F3F"/>
          <w:w w:val="105"/>
          <w:sz w:val="16"/>
        </w:rPr>
        <w:t>has</w:t>
      </w:r>
      <w:r>
        <w:rPr>
          <w:color w:val="3F3F3F"/>
          <w:spacing w:val="-9"/>
          <w:w w:val="105"/>
          <w:sz w:val="16"/>
        </w:rPr>
        <w:t> </w:t>
      </w:r>
      <w:r>
        <w:rPr>
          <w:color w:val="3F3F3F"/>
          <w:w w:val="105"/>
          <w:sz w:val="16"/>
        </w:rPr>
        <w:t>comp</w:t>
      </w:r>
      <w:r>
        <w:rPr>
          <w:color w:val="1C1C1C"/>
          <w:w w:val="105"/>
          <w:sz w:val="16"/>
        </w:rPr>
        <w:t>li</w:t>
      </w:r>
      <w:r>
        <w:rPr>
          <w:color w:val="3F3F3F"/>
          <w:w w:val="105"/>
          <w:sz w:val="16"/>
        </w:rPr>
        <w:t>ed</w:t>
      </w:r>
      <w:r>
        <w:rPr>
          <w:color w:val="3F3F3F"/>
          <w:spacing w:val="5"/>
          <w:w w:val="105"/>
          <w:sz w:val="16"/>
        </w:rPr>
        <w:t> </w:t>
      </w:r>
      <w:r>
        <w:rPr>
          <w:color w:val="3F3F3F"/>
          <w:w w:val="105"/>
          <w:sz w:val="16"/>
        </w:rPr>
        <w:t>with</w:t>
      </w:r>
      <w:r>
        <w:rPr>
          <w:color w:val="3F3F3F"/>
          <w:spacing w:val="-4"/>
          <w:w w:val="105"/>
          <w:sz w:val="16"/>
        </w:rPr>
        <w:t> </w:t>
      </w:r>
      <w:r>
        <w:rPr>
          <w:color w:val="3F3F3F"/>
          <w:w w:val="105"/>
          <w:sz w:val="16"/>
        </w:rPr>
        <w:t>the</w:t>
      </w:r>
      <w:r>
        <w:rPr>
          <w:color w:val="3F3F3F"/>
          <w:spacing w:val="-9"/>
          <w:w w:val="105"/>
          <w:sz w:val="16"/>
        </w:rPr>
        <w:t> </w:t>
      </w:r>
      <w:r>
        <w:rPr>
          <w:color w:val="3F3F3F"/>
          <w:w w:val="105"/>
          <w:sz w:val="16"/>
        </w:rPr>
        <w:t>publication</w:t>
      </w:r>
      <w:r>
        <w:rPr>
          <w:color w:val="3F3F3F"/>
          <w:spacing w:val="-6"/>
          <w:w w:val="105"/>
          <w:sz w:val="16"/>
        </w:rPr>
        <w:t> </w:t>
      </w:r>
      <w:r>
        <w:rPr>
          <w:color w:val="3F3F3F"/>
          <w:w w:val="105"/>
          <w:sz w:val="16"/>
        </w:rPr>
        <w:t>requirements</w:t>
      </w:r>
      <w:r>
        <w:rPr>
          <w:color w:val="3F3F3F"/>
          <w:spacing w:val="10"/>
          <w:w w:val="105"/>
          <w:sz w:val="16"/>
        </w:rPr>
        <w:t> </w:t>
      </w:r>
      <w:r>
        <w:rPr>
          <w:color w:val="3F3F3F"/>
          <w:w w:val="105"/>
          <w:sz w:val="16"/>
        </w:rPr>
        <w:t>for</w:t>
      </w:r>
      <w:r>
        <w:rPr>
          <w:color w:val="3F3F3F"/>
          <w:spacing w:val="1"/>
          <w:w w:val="105"/>
          <w:sz w:val="16"/>
        </w:rPr>
        <w:t> </w:t>
      </w:r>
      <w:r>
        <w:rPr>
          <w:rFonts w:ascii="Times New Roman"/>
          <w:color w:val="3F3F3F"/>
          <w:w w:val="105"/>
          <w:sz w:val="18"/>
        </w:rPr>
        <w:t>2020/21</w:t>
      </w:r>
      <w:r>
        <w:rPr>
          <w:rFonts w:ascii="Times New Roman"/>
          <w:color w:val="3F3F3F"/>
          <w:spacing w:val="-1"/>
          <w:w w:val="105"/>
          <w:sz w:val="18"/>
        </w:rPr>
        <w:t> </w:t>
      </w:r>
      <w:r>
        <w:rPr>
          <w:color w:val="3F3F3F"/>
          <w:w w:val="105"/>
          <w:sz w:val="16"/>
        </w:rPr>
        <w:t>AGAR</w:t>
      </w:r>
    </w:p>
    <w:p>
      <w:pPr>
        <w:spacing w:before="20"/>
        <w:ind w:left="819" w:right="0" w:firstLine="0"/>
        <w:jc w:val="left"/>
        <w:rPr>
          <w:i/>
          <w:sz w:val="16"/>
        </w:rPr>
      </w:pPr>
      <w:r>
        <w:rPr>
          <w:i/>
          <w:color w:val="3F3F3F"/>
          <w:sz w:val="16"/>
        </w:rPr>
        <w:t>(see</w:t>
      </w:r>
      <w:r>
        <w:rPr>
          <w:i/>
          <w:color w:val="3F3F3F"/>
          <w:spacing w:val="2"/>
          <w:sz w:val="16"/>
        </w:rPr>
        <w:t> </w:t>
      </w:r>
      <w:r>
        <w:rPr>
          <w:i/>
          <w:color w:val="3F3F3F"/>
          <w:sz w:val="16"/>
        </w:rPr>
        <w:t>AGAF?.</w:t>
      </w:r>
      <w:r>
        <w:rPr>
          <w:i/>
          <w:color w:val="3F3F3F"/>
          <w:spacing w:val="-10"/>
          <w:sz w:val="16"/>
        </w:rPr>
        <w:t> </w:t>
      </w:r>
      <w:r>
        <w:rPr>
          <w:i/>
          <w:color w:val="3F3F3F"/>
          <w:sz w:val="16"/>
        </w:rPr>
        <w:t>Page</w:t>
      </w:r>
      <w:r>
        <w:rPr>
          <w:i/>
          <w:color w:val="3F3F3F"/>
          <w:spacing w:val="-1"/>
          <w:sz w:val="16"/>
        </w:rPr>
        <w:t> </w:t>
      </w:r>
      <w:r>
        <w:rPr>
          <w:i/>
          <w:color w:val="3F3F3F"/>
          <w:sz w:val="16"/>
        </w:rPr>
        <w:t>1</w:t>
      </w:r>
      <w:r>
        <w:rPr>
          <w:i/>
          <w:color w:val="3F3F3F"/>
          <w:spacing w:val="5"/>
          <w:sz w:val="16"/>
        </w:rPr>
        <w:t> </w:t>
      </w:r>
      <w:r>
        <w:rPr>
          <w:i/>
          <w:color w:val="3F3F3F"/>
          <w:sz w:val="16"/>
        </w:rPr>
        <w:t>Guidance</w:t>
      </w:r>
      <w:r>
        <w:rPr>
          <w:i/>
          <w:color w:val="3F3F3F"/>
          <w:spacing w:val="17"/>
          <w:sz w:val="16"/>
        </w:rPr>
        <w:t> </w:t>
      </w:r>
      <w:r>
        <w:rPr>
          <w:i/>
          <w:color w:val="3F3F3F"/>
          <w:sz w:val="16"/>
        </w:rPr>
        <w:t>Note</w:t>
      </w:r>
      <w:r>
        <w:rPr>
          <w:i/>
          <w:color w:val="6B6B6B"/>
          <w:sz w:val="16"/>
        </w:rPr>
        <w:t>s).</w:t>
      </w:r>
    </w:p>
    <w:p>
      <w:pPr>
        <w:pStyle w:val="BodyText"/>
        <w:spacing w:before="10"/>
        <w:rPr>
          <w:i/>
          <w:sz w:val="22"/>
        </w:rPr>
      </w:pPr>
    </w:p>
    <w:p>
      <w:pPr>
        <w:pStyle w:val="ListParagraph"/>
        <w:numPr>
          <w:ilvl w:val="0"/>
          <w:numId w:val="14"/>
        </w:numPr>
        <w:tabs>
          <w:tab w:pos="728" w:val="left" w:leader="none"/>
        </w:tabs>
        <w:spacing w:line="240" w:lineRule="auto" w:before="0" w:after="0"/>
        <w:ind w:left="727" w:right="0" w:hanging="126"/>
        <w:jc w:val="left"/>
        <w:rPr>
          <w:b/>
          <w:color w:val="3F3F3F"/>
          <w:sz w:val="16"/>
        </w:rPr>
      </w:pPr>
      <w:r>
        <w:rPr>
          <w:b/>
          <w:color w:val="C6C6C6"/>
          <w:w w:val="105"/>
          <w:sz w:val="16"/>
        </w:rPr>
        <w:t>.</w:t>
      </w:r>
      <w:r>
        <w:rPr>
          <w:b/>
          <w:color w:val="C6C6C6"/>
          <w:spacing w:val="1"/>
          <w:w w:val="105"/>
          <w:sz w:val="16"/>
        </w:rPr>
        <w:t> </w:t>
      </w:r>
      <w:r>
        <w:rPr>
          <w:b/>
          <w:color w:val="2B2B2B"/>
          <w:w w:val="105"/>
          <w:sz w:val="16"/>
        </w:rPr>
        <w:t>(For</w:t>
      </w:r>
      <w:r>
        <w:rPr>
          <w:b/>
          <w:color w:val="2B2B2B"/>
          <w:spacing w:val="-14"/>
          <w:w w:val="105"/>
          <w:sz w:val="16"/>
        </w:rPr>
        <w:t> </w:t>
      </w:r>
      <w:r>
        <w:rPr>
          <w:b/>
          <w:color w:val="0C0C0C"/>
          <w:w w:val="105"/>
          <w:sz w:val="16"/>
        </w:rPr>
        <w:t>lo</w:t>
      </w:r>
      <w:r>
        <w:rPr>
          <w:b/>
          <w:color w:val="3F3F3F"/>
          <w:w w:val="105"/>
          <w:sz w:val="16"/>
        </w:rPr>
        <w:t>ca</w:t>
      </w:r>
      <w:r>
        <w:rPr>
          <w:b/>
          <w:color w:val="1C1C1C"/>
          <w:w w:val="105"/>
          <w:sz w:val="16"/>
        </w:rPr>
        <w:t>l</w:t>
      </w:r>
      <w:r>
        <w:rPr>
          <w:b/>
          <w:color w:val="1C1C1C"/>
          <w:spacing w:val="18"/>
          <w:w w:val="105"/>
          <w:sz w:val="16"/>
        </w:rPr>
        <w:t> </w:t>
      </w:r>
      <w:r>
        <w:rPr>
          <w:b/>
          <w:color w:val="3F3F3F"/>
          <w:w w:val="105"/>
          <w:sz w:val="16"/>
        </w:rPr>
        <w:t>cou</w:t>
      </w:r>
      <w:r>
        <w:rPr>
          <w:b/>
          <w:color w:val="1C1C1C"/>
          <w:w w:val="105"/>
          <w:sz w:val="16"/>
        </w:rPr>
        <w:t>n</w:t>
      </w:r>
      <w:r>
        <w:rPr>
          <w:b/>
          <w:color w:val="3F3F3F"/>
          <w:w w:val="105"/>
          <w:sz w:val="16"/>
        </w:rPr>
        <w:t>c</w:t>
      </w:r>
      <w:r>
        <w:rPr>
          <w:b/>
          <w:color w:val="1C1C1C"/>
          <w:w w:val="105"/>
          <w:sz w:val="16"/>
        </w:rPr>
        <w:t>ils</w:t>
      </w:r>
      <w:r>
        <w:rPr>
          <w:b/>
          <w:color w:val="1C1C1C"/>
          <w:spacing w:val="2"/>
          <w:w w:val="105"/>
          <w:sz w:val="16"/>
        </w:rPr>
        <w:t> </w:t>
      </w:r>
      <w:r>
        <w:rPr>
          <w:b/>
          <w:color w:val="2B2B2B"/>
          <w:w w:val="105"/>
          <w:sz w:val="16"/>
        </w:rPr>
        <w:t>on</w:t>
      </w:r>
      <w:r>
        <w:rPr>
          <w:b/>
          <w:color w:val="0C0C0C"/>
          <w:w w:val="105"/>
          <w:sz w:val="16"/>
        </w:rPr>
        <w:t>l</w:t>
      </w:r>
      <w:r>
        <w:rPr>
          <w:b/>
          <w:color w:val="2B2B2B"/>
          <w:w w:val="105"/>
          <w:sz w:val="16"/>
        </w:rPr>
        <w:t>y)</w:t>
      </w:r>
    </w:p>
    <w:p>
      <w:pPr>
        <w:spacing w:before="11"/>
        <w:ind w:left="815" w:right="0" w:firstLine="0"/>
        <w:jc w:val="left"/>
        <w:rPr>
          <w:sz w:val="16"/>
        </w:rPr>
      </w:pPr>
      <w:r>
        <w:rPr>
          <w:color w:val="2B2B2B"/>
          <w:w w:val="105"/>
          <w:sz w:val="16"/>
        </w:rPr>
        <w:t>Trust</w:t>
      </w:r>
      <w:r>
        <w:rPr>
          <w:color w:val="2B2B2B"/>
          <w:spacing w:val="11"/>
          <w:w w:val="105"/>
          <w:sz w:val="16"/>
        </w:rPr>
        <w:t> </w:t>
      </w:r>
      <w:r>
        <w:rPr>
          <w:color w:val="3F3F3F"/>
          <w:w w:val="105"/>
          <w:sz w:val="16"/>
        </w:rPr>
        <w:t>funds</w:t>
      </w:r>
      <w:r>
        <w:rPr>
          <w:color w:val="3F3F3F"/>
          <w:spacing w:val="-3"/>
          <w:w w:val="105"/>
          <w:sz w:val="16"/>
        </w:rPr>
        <w:t> </w:t>
      </w:r>
      <w:r>
        <w:rPr>
          <w:color w:val="3F3F3F"/>
          <w:w w:val="105"/>
          <w:sz w:val="16"/>
        </w:rPr>
        <w:t>(including</w:t>
      </w:r>
      <w:r>
        <w:rPr>
          <w:color w:val="3F3F3F"/>
          <w:spacing w:val="11"/>
          <w:w w:val="105"/>
          <w:sz w:val="16"/>
        </w:rPr>
        <w:t> </w:t>
      </w:r>
      <w:r>
        <w:rPr>
          <w:color w:val="3F3F3F"/>
          <w:w w:val="105"/>
          <w:sz w:val="16"/>
        </w:rPr>
        <w:t>cha</w:t>
      </w:r>
      <w:r>
        <w:rPr>
          <w:color w:val="1C1C1C"/>
          <w:w w:val="105"/>
          <w:sz w:val="16"/>
        </w:rPr>
        <w:t>ri</w:t>
      </w:r>
      <w:r>
        <w:rPr>
          <w:color w:val="3F3F3F"/>
          <w:w w:val="105"/>
          <w:sz w:val="16"/>
        </w:rPr>
        <w:t>table)</w:t>
      </w:r>
      <w:r>
        <w:rPr>
          <w:color w:val="3F3F3F"/>
          <w:spacing w:val="-4"/>
          <w:w w:val="105"/>
          <w:sz w:val="16"/>
        </w:rPr>
        <w:t> </w:t>
      </w:r>
      <w:r>
        <w:rPr>
          <w:color w:val="565656"/>
          <w:w w:val="105"/>
          <w:sz w:val="16"/>
        </w:rPr>
        <w:t>-</w:t>
      </w:r>
      <w:r>
        <w:rPr>
          <w:color w:val="565656"/>
          <w:spacing w:val="45"/>
          <w:w w:val="105"/>
          <w:sz w:val="16"/>
        </w:rPr>
        <w:t> </w:t>
      </w:r>
      <w:r>
        <w:rPr>
          <w:color w:val="2B2B2B"/>
          <w:w w:val="105"/>
          <w:sz w:val="16"/>
        </w:rPr>
        <w:t>The</w:t>
      </w:r>
      <w:r>
        <w:rPr>
          <w:color w:val="2B2B2B"/>
          <w:spacing w:val="-2"/>
          <w:w w:val="105"/>
          <w:sz w:val="16"/>
        </w:rPr>
        <w:t> </w:t>
      </w:r>
      <w:r>
        <w:rPr>
          <w:color w:val="3F3F3F"/>
          <w:w w:val="105"/>
          <w:sz w:val="16"/>
        </w:rPr>
        <w:t>council</w:t>
      </w:r>
      <w:r>
        <w:rPr>
          <w:color w:val="3F3F3F"/>
          <w:spacing w:val="-8"/>
          <w:w w:val="105"/>
          <w:sz w:val="16"/>
        </w:rPr>
        <w:t> </w:t>
      </w:r>
      <w:r>
        <w:rPr>
          <w:color w:val="3F3F3F"/>
          <w:w w:val="105"/>
          <w:sz w:val="16"/>
        </w:rPr>
        <w:t>met</w:t>
      </w:r>
      <w:r>
        <w:rPr>
          <w:color w:val="3F3F3F"/>
          <w:spacing w:val="12"/>
          <w:w w:val="105"/>
          <w:sz w:val="16"/>
        </w:rPr>
        <w:t> </w:t>
      </w:r>
      <w:r>
        <w:rPr>
          <w:color w:val="3F3F3F"/>
          <w:w w:val="105"/>
          <w:sz w:val="16"/>
        </w:rPr>
        <w:t>its</w:t>
      </w:r>
      <w:r>
        <w:rPr>
          <w:color w:val="3F3F3F"/>
          <w:spacing w:val="2"/>
          <w:w w:val="105"/>
          <w:sz w:val="16"/>
        </w:rPr>
        <w:t> </w:t>
      </w:r>
      <w:r>
        <w:rPr>
          <w:color w:val="2B2B2B"/>
          <w:w w:val="105"/>
          <w:sz w:val="16"/>
        </w:rPr>
        <w:t>responsibilities</w:t>
      </w:r>
      <w:r>
        <w:rPr>
          <w:color w:val="2B2B2B"/>
          <w:spacing w:val="-15"/>
          <w:w w:val="105"/>
          <w:sz w:val="16"/>
        </w:rPr>
        <w:t> </w:t>
      </w:r>
      <w:r>
        <w:rPr>
          <w:color w:val="3F3F3F"/>
          <w:w w:val="105"/>
          <w:sz w:val="16"/>
        </w:rPr>
        <w:t>as</w:t>
      </w:r>
      <w:r>
        <w:rPr>
          <w:color w:val="3F3F3F"/>
          <w:spacing w:val="-4"/>
          <w:w w:val="105"/>
          <w:sz w:val="16"/>
        </w:rPr>
        <w:t> </w:t>
      </w:r>
      <w:r>
        <w:rPr>
          <w:color w:val="3F3F3F"/>
          <w:w w:val="105"/>
          <w:sz w:val="16"/>
        </w:rPr>
        <w:t>a</w:t>
      </w:r>
      <w:r>
        <w:rPr>
          <w:color w:val="3F3F3F"/>
          <w:spacing w:val="7"/>
          <w:w w:val="105"/>
          <w:sz w:val="16"/>
        </w:rPr>
        <w:t> </w:t>
      </w:r>
      <w:r>
        <w:rPr>
          <w:color w:val="3F3F3F"/>
          <w:w w:val="105"/>
          <w:sz w:val="16"/>
        </w:rPr>
        <w:t>trustee.</w:t>
      </w:r>
    </w:p>
    <w:p>
      <w:pPr>
        <w:spacing w:before="104"/>
        <w:ind w:left="522" w:right="1346" w:firstLine="0"/>
        <w:jc w:val="center"/>
        <w:rPr>
          <w:sz w:val="15"/>
        </w:rPr>
      </w:pPr>
      <w:r>
        <w:rPr/>
        <w:br w:type="column"/>
      </w:r>
      <w:r>
        <w:rPr>
          <w:color w:val="C6C6C6"/>
          <w:w w:val="85"/>
          <w:sz w:val="15"/>
        </w:rPr>
        <w:t>·</w:t>
      </w:r>
    </w:p>
    <w:p>
      <w:pPr>
        <w:pStyle w:val="BodyText"/>
        <w:rPr>
          <w:sz w:val="16"/>
        </w:rPr>
      </w:pPr>
    </w:p>
    <w:p>
      <w:pPr>
        <w:pStyle w:val="BodyText"/>
        <w:spacing w:before="5"/>
        <w:rPr>
          <w:sz w:val="20"/>
        </w:rPr>
      </w:pPr>
    </w:p>
    <w:p>
      <w:pPr>
        <w:spacing w:before="0"/>
        <w:ind w:left="206" w:right="994" w:firstLine="0"/>
        <w:jc w:val="center"/>
        <w:rPr>
          <w:sz w:val="8"/>
        </w:rPr>
      </w:pPr>
      <w:r>
        <w:rPr>
          <w:color w:val="6B6B6B"/>
          <w:sz w:val="8"/>
        </w:rPr>
        <w:t>-</w:t>
      </w:r>
      <w:r>
        <w:rPr>
          <w:color w:val="6B6B6B"/>
          <w:spacing w:val="16"/>
          <w:sz w:val="8"/>
        </w:rPr>
        <w:t> </w:t>
      </w:r>
      <w:r>
        <w:rPr>
          <w:color w:val="6B6B6B"/>
          <w:sz w:val="8"/>
        </w:rPr>
        <w:t>-</w:t>
      </w:r>
      <w:r>
        <w:rPr>
          <w:color w:val="6B6B6B"/>
          <w:spacing w:val="45"/>
          <w:sz w:val="8"/>
        </w:rPr>
        <w:t> </w:t>
      </w:r>
      <w:r>
        <w:rPr>
          <w:color w:val="3F3F3F"/>
          <w:sz w:val="8"/>
        </w:rPr>
        <w:t>•</w:t>
      </w:r>
      <w:r>
        <w:rPr>
          <w:color w:val="959595"/>
          <w:sz w:val="8"/>
        </w:rPr>
        <w:t>'&gt;</w:t>
      </w:r>
      <w:r>
        <w:rPr>
          <w:color w:val="6B6B6B"/>
          <w:sz w:val="8"/>
        </w:rPr>
        <w:t>&amp;_,</w:t>
      </w:r>
      <w:r>
        <w:rPr>
          <w:color w:val="6B6B6B"/>
          <w:spacing w:val="44"/>
          <w:sz w:val="8"/>
        </w:rPr>
        <w:t> </w:t>
      </w:r>
      <w:r>
        <w:rPr>
          <w:color w:val="A5A5A5"/>
          <w:sz w:val="8"/>
        </w:rPr>
        <w:t>-•</w:t>
      </w:r>
      <w:r>
        <w:rPr>
          <w:color w:val="A5A5A5"/>
          <w:spacing w:val="-6"/>
          <w:sz w:val="8"/>
        </w:rPr>
        <w:t> </w:t>
      </w:r>
      <w:r>
        <w:rPr>
          <w:color w:val="828282"/>
          <w:sz w:val="8"/>
        </w:rPr>
        <w:t>·-</w:t>
      </w:r>
      <w:r>
        <w:rPr>
          <w:color w:val="828282"/>
          <w:spacing w:val="16"/>
          <w:sz w:val="8"/>
        </w:rPr>
        <w:t> </w:t>
      </w:r>
      <w:r>
        <w:rPr>
          <w:color w:val="828282"/>
          <w:sz w:val="8"/>
        </w:rPr>
        <w:t>-</w:t>
      </w:r>
      <w:r>
        <w:rPr>
          <w:color w:val="828282"/>
          <w:spacing w:val="38"/>
          <w:sz w:val="8"/>
        </w:rPr>
        <w:t> </w:t>
      </w:r>
      <w:r>
        <w:rPr>
          <w:color w:val="828282"/>
          <w:sz w:val="8"/>
        </w:rPr>
        <w:t>·</w:t>
      </w:r>
    </w:p>
    <w:p>
      <w:pPr>
        <w:spacing w:after="0"/>
        <w:jc w:val="center"/>
        <w:rPr>
          <w:sz w:val="8"/>
        </w:rPr>
        <w:sectPr>
          <w:type w:val="continuous"/>
          <w:pgSz w:w="11910" w:h="16840"/>
          <w:pgMar w:header="574" w:footer="0" w:top="1360" w:bottom="0" w:left="300" w:right="340"/>
          <w:cols w:num="2" w:equalWidth="0">
            <w:col w:w="9279" w:space="40"/>
            <w:col w:w="1951"/>
          </w:cols>
        </w:sectPr>
      </w:pPr>
    </w:p>
    <w:p>
      <w:pPr>
        <w:pStyle w:val="BodyText"/>
        <w:rPr>
          <w:sz w:val="16"/>
        </w:rPr>
      </w:pPr>
    </w:p>
    <w:p>
      <w:pPr>
        <w:spacing w:before="0"/>
        <w:ind w:left="538" w:right="0" w:firstLine="0"/>
        <w:jc w:val="left"/>
        <w:rPr>
          <w:sz w:val="16"/>
        </w:rPr>
      </w:pPr>
      <w:r>
        <w:rPr>
          <w:color w:val="2B2B2B"/>
          <w:w w:val="105"/>
          <w:sz w:val="16"/>
        </w:rPr>
        <w:t>For</w:t>
      </w:r>
      <w:r>
        <w:rPr>
          <w:color w:val="2B2B2B"/>
          <w:spacing w:val="-17"/>
          <w:w w:val="105"/>
          <w:sz w:val="16"/>
        </w:rPr>
        <w:t> </w:t>
      </w:r>
      <w:r>
        <w:rPr>
          <w:color w:val="3F3F3F"/>
          <w:w w:val="105"/>
          <w:sz w:val="16"/>
        </w:rPr>
        <w:t>any</w:t>
      </w:r>
      <w:r>
        <w:rPr>
          <w:color w:val="3F3F3F"/>
          <w:spacing w:val="1"/>
          <w:w w:val="105"/>
          <w:sz w:val="16"/>
        </w:rPr>
        <w:t> </w:t>
      </w:r>
      <w:r>
        <w:rPr>
          <w:color w:val="3F3F3F"/>
          <w:w w:val="105"/>
          <w:sz w:val="16"/>
        </w:rPr>
        <w:t>other</w:t>
      </w:r>
      <w:r>
        <w:rPr>
          <w:color w:val="3F3F3F"/>
          <w:spacing w:val="-5"/>
          <w:w w:val="105"/>
          <w:sz w:val="16"/>
        </w:rPr>
        <w:t> </w:t>
      </w:r>
      <w:r>
        <w:rPr>
          <w:color w:val="2B2B2B"/>
          <w:w w:val="105"/>
          <w:sz w:val="16"/>
        </w:rPr>
        <w:t>risk</w:t>
      </w:r>
      <w:r>
        <w:rPr>
          <w:color w:val="2B2B2B"/>
          <w:spacing w:val="-19"/>
          <w:w w:val="105"/>
          <w:sz w:val="16"/>
        </w:rPr>
        <w:t> </w:t>
      </w:r>
      <w:r>
        <w:rPr>
          <w:color w:val="3F3F3F"/>
          <w:w w:val="105"/>
          <w:sz w:val="16"/>
        </w:rPr>
        <w:t>areas</w:t>
      </w:r>
      <w:r>
        <w:rPr>
          <w:color w:val="3F3F3F"/>
          <w:spacing w:val="-12"/>
          <w:w w:val="105"/>
          <w:sz w:val="16"/>
        </w:rPr>
        <w:t> </w:t>
      </w:r>
      <w:r>
        <w:rPr>
          <w:color w:val="2B2B2B"/>
          <w:w w:val="105"/>
          <w:sz w:val="16"/>
        </w:rPr>
        <w:t>identified</w:t>
      </w:r>
      <w:r>
        <w:rPr>
          <w:color w:val="2B2B2B"/>
          <w:spacing w:val="3"/>
          <w:w w:val="105"/>
          <w:sz w:val="16"/>
        </w:rPr>
        <w:t> </w:t>
      </w:r>
      <w:r>
        <w:rPr>
          <w:color w:val="3F3F3F"/>
          <w:w w:val="105"/>
          <w:sz w:val="16"/>
        </w:rPr>
        <w:t>by</w:t>
      </w:r>
      <w:r>
        <w:rPr>
          <w:color w:val="3F3F3F"/>
          <w:spacing w:val="12"/>
          <w:w w:val="105"/>
          <w:sz w:val="16"/>
        </w:rPr>
        <w:t> </w:t>
      </w:r>
      <w:r>
        <w:rPr>
          <w:color w:val="3F3F3F"/>
          <w:w w:val="105"/>
          <w:sz w:val="16"/>
        </w:rPr>
        <w:t>this</w:t>
      </w:r>
      <w:r>
        <w:rPr>
          <w:color w:val="3F3F3F"/>
          <w:spacing w:val="-10"/>
          <w:w w:val="105"/>
          <w:sz w:val="16"/>
        </w:rPr>
        <w:t> </w:t>
      </w:r>
      <w:r>
        <w:rPr>
          <w:color w:val="3F3F3F"/>
          <w:w w:val="105"/>
          <w:sz w:val="16"/>
        </w:rPr>
        <w:t>authority</w:t>
      </w:r>
      <w:r>
        <w:rPr>
          <w:color w:val="3F3F3F"/>
          <w:spacing w:val="-11"/>
          <w:w w:val="105"/>
          <w:sz w:val="16"/>
        </w:rPr>
        <w:t> </w:t>
      </w:r>
      <w:r>
        <w:rPr>
          <w:color w:val="3F3F3F"/>
          <w:w w:val="105"/>
          <w:sz w:val="16"/>
        </w:rPr>
        <w:t>adequate</w:t>
      </w:r>
      <w:r>
        <w:rPr>
          <w:color w:val="3F3F3F"/>
          <w:spacing w:val="-2"/>
          <w:w w:val="105"/>
          <w:sz w:val="16"/>
        </w:rPr>
        <w:t> </w:t>
      </w:r>
      <w:r>
        <w:rPr>
          <w:color w:val="3F3F3F"/>
          <w:w w:val="105"/>
          <w:sz w:val="16"/>
        </w:rPr>
        <w:t>contro</w:t>
      </w:r>
      <w:r>
        <w:rPr>
          <w:color w:val="0C0C0C"/>
          <w:w w:val="105"/>
          <w:sz w:val="16"/>
        </w:rPr>
        <w:t>l</w:t>
      </w:r>
      <w:r>
        <w:rPr>
          <w:color w:val="565656"/>
          <w:w w:val="105"/>
          <w:sz w:val="16"/>
        </w:rPr>
        <w:t>s</w:t>
      </w:r>
      <w:r>
        <w:rPr>
          <w:color w:val="565656"/>
          <w:spacing w:val="-3"/>
          <w:w w:val="105"/>
          <w:sz w:val="16"/>
        </w:rPr>
        <w:t> </w:t>
      </w:r>
      <w:r>
        <w:rPr>
          <w:color w:val="3F3F3F"/>
          <w:w w:val="105"/>
          <w:sz w:val="16"/>
        </w:rPr>
        <w:t>existed</w:t>
      </w:r>
      <w:r>
        <w:rPr>
          <w:color w:val="3F3F3F"/>
          <w:spacing w:val="-8"/>
          <w:w w:val="105"/>
          <w:sz w:val="16"/>
        </w:rPr>
        <w:t> </w:t>
      </w:r>
      <w:r>
        <w:rPr>
          <w:color w:val="3F3F3F"/>
          <w:w w:val="105"/>
          <w:sz w:val="16"/>
        </w:rPr>
        <w:t>(list</w:t>
      </w:r>
      <w:r>
        <w:rPr>
          <w:color w:val="3F3F3F"/>
          <w:spacing w:val="-20"/>
          <w:w w:val="105"/>
          <w:sz w:val="16"/>
        </w:rPr>
        <w:t> </w:t>
      </w:r>
      <w:r>
        <w:rPr>
          <w:color w:val="3F3F3F"/>
          <w:w w:val="105"/>
          <w:sz w:val="16"/>
        </w:rPr>
        <w:t>any</w:t>
      </w:r>
      <w:r>
        <w:rPr>
          <w:color w:val="3F3F3F"/>
          <w:spacing w:val="-4"/>
          <w:w w:val="105"/>
          <w:sz w:val="16"/>
        </w:rPr>
        <w:t> </w:t>
      </w:r>
      <w:r>
        <w:rPr>
          <w:color w:val="3F3F3F"/>
          <w:w w:val="105"/>
          <w:sz w:val="16"/>
        </w:rPr>
        <w:t>other</w:t>
      </w:r>
      <w:r>
        <w:rPr>
          <w:color w:val="3F3F3F"/>
          <w:spacing w:val="-3"/>
          <w:w w:val="105"/>
          <w:sz w:val="16"/>
        </w:rPr>
        <w:t> </w:t>
      </w:r>
      <w:r>
        <w:rPr>
          <w:color w:val="3F3F3F"/>
          <w:w w:val="105"/>
          <w:sz w:val="16"/>
        </w:rPr>
        <w:t>risk</w:t>
      </w:r>
      <w:r>
        <w:rPr>
          <w:color w:val="3F3F3F"/>
          <w:spacing w:val="-12"/>
          <w:w w:val="105"/>
          <w:sz w:val="16"/>
        </w:rPr>
        <w:t> </w:t>
      </w:r>
      <w:r>
        <w:rPr>
          <w:color w:val="3F3F3F"/>
          <w:w w:val="105"/>
          <w:sz w:val="16"/>
        </w:rPr>
        <w:t>areas</w:t>
      </w:r>
      <w:r>
        <w:rPr>
          <w:color w:val="3F3F3F"/>
          <w:spacing w:val="-5"/>
          <w:w w:val="105"/>
          <w:sz w:val="16"/>
        </w:rPr>
        <w:t> </w:t>
      </w:r>
      <w:r>
        <w:rPr>
          <w:color w:val="3F3F3F"/>
          <w:w w:val="105"/>
          <w:sz w:val="16"/>
        </w:rPr>
        <w:t>on</w:t>
      </w:r>
      <w:r>
        <w:rPr>
          <w:color w:val="3F3F3F"/>
          <w:spacing w:val="-5"/>
          <w:w w:val="105"/>
          <w:sz w:val="16"/>
        </w:rPr>
        <w:t> </w:t>
      </w:r>
      <w:r>
        <w:rPr>
          <w:color w:val="3F3F3F"/>
          <w:w w:val="105"/>
          <w:sz w:val="16"/>
        </w:rPr>
        <w:t>separate</w:t>
      </w:r>
      <w:r>
        <w:rPr>
          <w:color w:val="3F3F3F"/>
          <w:spacing w:val="7"/>
          <w:w w:val="105"/>
          <w:sz w:val="16"/>
        </w:rPr>
        <w:t> </w:t>
      </w:r>
      <w:r>
        <w:rPr>
          <w:color w:val="3F3F3F"/>
          <w:w w:val="105"/>
          <w:sz w:val="16"/>
        </w:rPr>
        <w:t>sheets</w:t>
      </w:r>
      <w:r>
        <w:rPr>
          <w:color w:val="3F3F3F"/>
          <w:spacing w:val="-10"/>
          <w:w w:val="105"/>
          <w:sz w:val="16"/>
        </w:rPr>
        <w:t> </w:t>
      </w:r>
      <w:r>
        <w:rPr>
          <w:color w:val="3F3F3F"/>
          <w:w w:val="105"/>
          <w:sz w:val="16"/>
        </w:rPr>
        <w:t>if</w:t>
      </w:r>
      <w:r>
        <w:rPr>
          <w:color w:val="3F3F3F"/>
          <w:spacing w:val="2"/>
          <w:w w:val="105"/>
          <w:sz w:val="16"/>
        </w:rPr>
        <w:t> </w:t>
      </w:r>
      <w:r>
        <w:rPr>
          <w:color w:val="3F3F3F"/>
          <w:w w:val="105"/>
          <w:sz w:val="16"/>
        </w:rPr>
        <w:t>needed).</w:t>
      </w:r>
    </w:p>
    <w:p>
      <w:pPr>
        <w:pStyle w:val="BodyText"/>
        <w:spacing w:before="11"/>
        <w:rPr>
          <w:sz w:val="8"/>
        </w:rPr>
      </w:pPr>
    </w:p>
    <w:p>
      <w:pPr>
        <w:spacing w:after="0"/>
        <w:rPr>
          <w:sz w:val="8"/>
        </w:rPr>
        <w:sectPr>
          <w:type w:val="continuous"/>
          <w:pgSz w:w="11910" w:h="16840"/>
          <w:pgMar w:header="574" w:footer="0" w:top="1360" w:bottom="0" w:left="300" w:right="340"/>
        </w:sectPr>
      </w:pPr>
    </w:p>
    <w:p>
      <w:pPr>
        <w:spacing w:before="131"/>
        <w:ind w:left="539" w:right="0" w:firstLine="0"/>
        <w:jc w:val="left"/>
        <w:rPr>
          <w:sz w:val="16"/>
        </w:rPr>
      </w:pPr>
      <w:r>
        <w:rPr>
          <w:color w:val="3F3F3F"/>
          <w:spacing w:val="-3"/>
          <w:w w:val="110"/>
          <w:sz w:val="16"/>
        </w:rPr>
        <w:t>Date(s}</w:t>
      </w:r>
      <w:r>
        <w:rPr>
          <w:color w:val="3F3F3F"/>
          <w:spacing w:val="-13"/>
          <w:w w:val="110"/>
          <w:sz w:val="16"/>
        </w:rPr>
        <w:t> </w:t>
      </w:r>
      <w:r>
        <w:rPr>
          <w:color w:val="2B2B2B"/>
          <w:spacing w:val="-2"/>
          <w:w w:val="110"/>
          <w:sz w:val="16"/>
        </w:rPr>
        <w:t>internal</w:t>
      </w:r>
      <w:r>
        <w:rPr>
          <w:color w:val="2B2B2B"/>
          <w:spacing w:val="7"/>
          <w:w w:val="110"/>
          <w:sz w:val="16"/>
        </w:rPr>
        <w:t> </w:t>
      </w:r>
      <w:r>
        <w:rPr>
          <w:color w:val="3F3F3F"/>
          <w:spacing w:val="-2"/>
          <w:w w:val="110"/>
          <w:sz w:val="16"/>
        </w:rPr>
        <w:t>audit undertake</w:t>
      </w:r>
      <w:r>
        <w:rPr>
          <w:color w:val="828282"/>
          <w:spacing w:val="-2"/>
          <w:w w:val="110"/>
          <w:sz w:val="16"/>
        </w:rPr>
        <w:t>-</w:t>
      </w:r>
      <w:r>
        <w:rPr>
          <w:color w:val="3F3F3F"/>
          <w:spacing w:val="-2"/>
          <w:w w:val="110"/>
          <w:sz w:val="16"/>
        </w:rPr>
        <w:t>n</w:t>
      </w:r>
    </w:p>
    <w:p>
      <w:pPr>
        <w:spacing w:before="95"/>
        <w:ind w:left="539" w:right="0" w:firstLine="0"/>
        <w:jc w:val="left"/>
        <w:rPr>
          <w:sz w:val="16"/>
        </w:rPr>
      </w:pPr>
      <w:r>
        <w:rPr/>
        <w:br w:type="column"/>
      </w:r>
      <w:r>
        <w:rPr>
          <w:color w:val="3F3F3F"/>
          <w:w w:val="110"/>
          <w:sz w:val="16"/>
        </w:rPr>
        <w:t>Name</w:t>
      </w:r>
      <w:r>
        <w:rPr>
          <w:color w:val="3F3F3F"/>
          <w:spacing w:val="-13"/>
          <w:w w:val="110"/>
          <w:sz w:val="16"/>
        </w:rPr>
        <w:t> </w:t>
      </w:r>
      <w:r>
        <w:rPr>
          <w:color w:val="3F3F3F"/>
          <w:w w:val="110"/>
          <w:sz w:val="16"/>
        </w:rPr>
        <w:t>of</w:t>
      </w:r>
      <w:r>
        <w:rPr>
          <w:color w:val="3F3F3F"/>
          <w:spacing w:val="-4"/>
          <w:w w:val="110"/>
          <w:sz w:val="16"/>
        </w:rPr>
        <w:t> </w:t>
      </w:r>
      <w:r>
        <w:rPr>
          <w:color w:val="3F3F3F"/>
          <w:w w:val="110"/>
          <w:sz w:val="16"/>
        </w:rPr>
        <w:t>person</w:t>
      </w:r>
      <w:r>
        <w:rPr>
          <w:color w:val="3F3F3F"/>
          <w:spacing w:val="2"/>
          <w:w w:val="110"/>
          <w:sz w:val="16"/>
        </w:rPr>
        <w:t> </w:t>
      </w:r>
      <w:r>
        <w:rPr>
          <w:color w:val="3F3F3F"/>
          <w:w w:val="110"/>
          <w:sz w:val="16"/>
        </w:rPr>
        <w:t>who</w:t>
      </w:r>
      <w:r>
        <w:rPr>
          <w:color w:val="3F3F3F"/>
          <w:spacing w:val="7"/>
          <w:w w:val="110"/>
          <w:sz w:val="16"/>
        </w:rPr>
        <w:t> </w:t>
      </w:r>
      <w:r>
        <w:rPr>
          <w:color w:val="3F3F3F"/>
          <w:w w:val="110"/>
          <w:sz w:val="16"/>
        </w:rPr>
        <w:t>carried</w:t>
      </w:r>
      <w:r>
        <w:rPr>
          <w:color w:val="3F3F3F"/>
          <w:spacing w:val="-19"/>
          <w:w w:val="110"/>
          <w:sz w:val="16"/>
        </w:rPr>
        <w:t> </w:t>
      </w:r>
      <w:r>
        <w:rPr>
          <w:color w:val="565656"/>
          <w:w w:val="110"/>
          <w:sz w:val="16"/>
        </w:rPr>
        <w:t>nut</w:t>
      </w:r>
      <w:r>
        <w:rPr>
          <w:color w:val="565656"/>
          <w:spacing w:val="18"/>
          <w:w w:val="110"/>
          <w:sz w:val="16"/>
        </w:rPr>
        <w:t> </w:t>
      </w:r>
      <w:r>
        <w:rPr>
          <w:color w:val="3F3F3F"/>
          <w:w w:val="110"/>
          <w:sz w:val="16"/>
        </w:rPr>
        <w:t>the</w:t>
      </w:r>
      <w:r>
        <w:rPr>
          <w:color w:val="3F3F3F"/>
          <w:spacing w:val="2"/>
          <w:w w:val="110"/>
          <w:sz w:val="16"/>
        </w:rPr>
        <w:t> </w:t>
      </w:r>
      <w:r>
        <w:rPr>
          <w:color w:val="1C1C1C"/>
          <w:w w:val="110"/>
          <w:sz w:val="16"/>
        </w:rPr>
        <w:t>i</w:t>
      </w:r>
      <w:r>
        <w:rPr>
          <w:color w:val="3F3F3F"/>
          <w:w w:val="110"/>
          <w:sz w:val="16"/>
        </w:rPr>
        <w:t>nterna</w:t>
      </w:r>
      <w:r>
        <w:rPr>
          <w:color w:val="0C0C0C"/>
          <w:w w:val="110"/>
          <w:sz w:val="16"/>
        </w:rPr>
        <w:t>l</w:t>
      </w:r>
      <w:r>
        <w:rPr>
          <w:color w:val="0C0C0C"/>
          <w:spacing w:val="-3"/>
          <w:w w:val="110"/>
          <w:sz w:val="16"/>
        </w:rPr>
        <w:t> </w:t>
      </w:r>
      <w:r>
        <w:rPr>
          <w:color w:val="3F3F3F"/>
          <w:w w:val="110"/>
          <w:sz w:val="16"/>
        </w:rPr>
        <w:t>audit</w:t>
      </w:r>
    </w:p>
    <w:p>
      <w:pPr>
        <w:spacing w:after="0"/>
        <w:jc w:val="left"/>
        <w:rPr>
          <w:sz w:val="16"/>
        </w:rPr>
        <w:sectPr>
          <w:type w:val="continuous"/>
          <w:pgSz w:w="11910" w:h="16840"/>
          <w:pgMar w:header="574" w:footer="0" w:top="1360" w:bottom="0" w:left="300" w:right="340"/>
          <w:cols w:num="2" w:equalWidth="0">
            <w:col w:w="3152" w:space="2413"/>
            <w:col w:w="5705"/>
          </w:cols>
        </w:sectPr>
      </w:pPr>
    </w:p>
    <w:p>
      <w:pPr>
        <w:pStyle w:val="BodyText"/>
        <w:spacing w:before="10"/>
        <w:rPr>
          <w:sz w:val="10"/>
        </w:rPr>
      </w:pPr>
    </w:p>
    <w:p>
      <w:pPr>
        <w:tabs>
          <w:tab w:pos="6758" w:val="left" w:leader="none"/>
        </w:tabs>
        <w:spacing w:line="240" w:lineRule="auto"/>
        <w:ind w:left="63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86939" cy="187451"/>
            <wp:effectExtent l="0" t="0" r="0" b="0"/>
            <wp:docPr id="47" name="image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27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6939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sz w:val="20"/>
        </w:rPr>
        <w:tab/>
      </w:r>
      <w:r>
        <w:rPr>
          <w:position w:val="4"/>
          <w:sz w:val="20"/>
        </w:rPr>
        <w:drawing>
          <wp:inline distT="0" distB="0" distL="0" distR="0">
            <wp:extent cx="1711135" cy="169163"/>
            <wp:effectExtent l="0" t="0" r="0" b="0"/>
            <wp:docPr id="49" name="image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28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1135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4"/>
          <w:sz w:val="20"/>
        </w:rPr>
      </w:r>
    </w:p>
    <w:p>
      <w:pPr>
        <w:pStyle w:val="BodyText"/>
        <w:rPr>
          <w:sz w:val="10"/>
        </w:rPr>
      </w:pPr>
    </w:p>
    <w:p>
      <w:pPr>
        <w:spacing w:line="182" w:lineRule="exact" w:before="95"/>
        <w:ind w:left="544" w:right="0" w:firstLine="0"/>
        <w:jc w:val="left"/>
        <w:rPr>
          <w:sz w:val="16"/>
        </w:rPr>
      </w:pPr>
      <w:r>
        <w:rPr/>
        <w:drawing>
          <wp:anchor distT="0" distB="0" distL="0" distR="0" allowOverlap="1" layoutInCell="1" locked="0" behindDoc="1" simplePos="0" relativeHeight="483888640">
            <wp:simplePos x="0" y="0"/>
            <wp:positionH relativeFrom="page">
              <wp:posOffset>1837805</wp:posOffset>
            </wp:positionH>
            <wp:positionV relativeFrom="paragraph">
              <wp:posOffset>-270300</wp:posOffset>
            </wp:positionV>
            <wp:extent cx="1906551" cy="664074"/>
            <wp:effectExtent l="0" t="0" r="0" b="0"/>
            <wp:wrapNone/>
            <wp:docPr id="51" name="image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29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6551" cy="6640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4000">
            <wp:simplePos x="0" y="0"/>
            <wp:positionH relativeFrom="page">
              <wp:posOffset>5430922</wp:posOffset>
            </wp:positionH>
            <wp:positionV relativeFrom="paragraph">
              <wp:posOffset>59448</wp:posOffset>
            </wp:positionV>
            <wp:extent cx="866197" cy="183192"/>
            <wp:effectExtent l="0" t="0" r="0" b="0"/>
            <wp:wrapNone/>
            <wp:docPr id="53" name="image3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30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6197" cy="183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F3F3F"/>
          <w:w w:val="110"/>
          <w:sz w:val="16"/>
        </w:rPr>
        <w:t>Signature</w:t>
      </w:r>
      <w:r>
        <w:rPr>
          <w:color w:val="3F3F3F"/>
          <w:spacing w:val="8"/>
          <w:w w:val="110"/>
          <w:sz w:val="16"/>
        </w:rPr>
        <w:t> </w:t>
      </w:r>
      <w:r>
        <w:rPr>
          <w:color w:val="3F3F3F"/>
          <w:w w:val="110"/>
          <w:sz w:val="16"/>
        </w:rPr>
        <w:t>of</w:t>
      </w:r>
      <w:r>
        <w:rPr>
          <w:color w:val="3F3F3F"/>
          <w:spacing w:val="8"/>
          <w:w w:val="110"/>
          <w:sz w:val="16"/>
        </w:rPr>
        <w:t> </w:t>
      </w:r>
      <w:r>
        <w:rPr>
          <w:color w:val="3F3F3F"/>
          <w:w w:val="110"/>
          <w:sz w:val="16"/>
        </w:rPr>
        <w:t>person</w:t>
      </w:r>
      <w:r>
        <w:rPr>
          <w:color w:val="3F3F3F"/>
          <w:spacing w:val="-3"/>
          <w:w w:val="110"/>
          <w:sz w:val="16"/>
        </w:rPr>
        <w:t> </w:t>
      </w:r>
      <w:r>
        <w:rPr>
          <w:color w:val="3F3F3F"/>
          <w:w w:val="110"/>
          <w:sz w:val="16"/>
        </w:rPr>
        <w:t>who</w:t>
      </w:r>
    </w:p>
    <w:p>
      <w:pPr>
        <w:tabs>
          <w:tab w:pos="7193" w:val="left" w:leader="none"/>
        </w:tabs>
        <w:spacing w:line="212" w:lineRule="exact" w:before="0"/>
        <w:ind w:left="538" w:right="0" w:firstLine="0"/>
        <w:jc w:val="left"/>
        <w:rPr>
          <w:sz w:val="16"/>
        </w:rPr>
      </w:pPr>
      <w:r>
        <w:rPr>
          <w:color w:val="3F3F3F"/>
          <w:w w:val="110"/>
          <w:sz w:val="16"/>
        </w:rPr>
        <w:t>carried</w:t>
      </w:r>
      <w:r>
        <w:rPr>
          <w:color w:val="3F3F3F"/>
          <w:spacing w:val="-20"/>
          <w:w w:val="110"/>
          <w:sz w:val="16"/>
        </w:rPr>
        <w:t> </w:t>
      </w:r>
      <w:r>
        <w:rPr>
          <w:color w:val="3F3F3F"/>
          <w:w w:val="110"/>
          <w:sz w:val="16"/>
        </w:rPr>
        <w:t>out</w:t>
      </w:r>
      <w:r>
        <w:rPr>
          <w:color w:val="3F3F3F"/>
          <w:spacing w:val="-9"/>
          <w:w w:val="110"/>
          <w:sz w:val="16"/>
        </w:rPr>
        <w:t> </w:t>
      </w:r>
      <w:r>
        <w:rPr>
          <w:color w:val="2B2B2B"/>
          <w:w w:val="110"/>
          <w:sz w:val="16"/>
        </w:rPr>
        <w:t>the</w:t>
      </w:r>
      <w:r>
        <w:rPr>
          <w:color w:val="2B2B2B"/>
          <w:spacing w:val="-12"/>
          <w:w w:val="110"/>
          <w:sz w:val="16"/>
        </w:rPr>
        <w:t> </w:t>
      </w:r>
      <w:r>
        <w:rPr>
          <w:color w:val="3F3F3F"/>
          <w:w w:val="110"/>
          <w:sz w:val="16"/>
        </w:rPr>
        <w:t>i</w:t>
      </w:r>
      <w:r>
        <w:rPr>
          <w:color w:val="1C1C1C"/>
          <w:w w:val="110"/>
          <w:sz w:val="16"/>
        </w:rPr>
        <w:t>n</w:t>
      </w:r>
      <w:r>
        <w:rPr>
          <w:color w:val="3F3F3F"/>
          <w:w w:val="110"/>
          <w:sz w:val="16"/>
        </w:rPr>
        <w:t>ternal</w:t>
      </w:r>
      <w:r>
        <w:rPr>
          <w:color w:val="3F3F3F"/>
          <w:spacing w:val="-27"/>
          <w:w w:val="110"/>
          <w:sz w:val="16"/>
        </w:rPr>
        <w:t> </w:t>
      </w:r>
      <w:r>
        <w:rPr>
          <w:color w:val="3F3F3F"/>
          <w:w w:val="110"/>
          <w:sz w:val="16"/>
        </w:rPr>
        <w:t>audit</w:t>
        <w:tab/>
      </w:r>
      <w:r>
        <w:rPr>
          <w:color w:val="2B2B2B"/>
          <w:w w:val="110"/>
          <w:position w:val="3"/>
          <w:sz w:val="16"/>
        </w:rPr>
        <w:t>Date</w:t>
      </w:r>
    </w:p>
    <w:p>
      <w:pPr>
        <w:pStyle w:val="ListParagraph"/>
        <w:numPr>
          <w:ilvl w:val="0"/>
          <w:numId w:val="11"/>
        </w:numPr>
        <w:tabs>
          <w:tab w:pos="702" w:val="left" w:leader="none"/>
        </w:tabs>
        <w:spacing w:line="273" w:lineRule="auto" w:before="170" w:after="0"/>
        <w:ind w:left="635" w:right="1652" w:firstLine="1"/>
        <w:jc w:val="left"/>
        <w:rPr>
          <w:color w:val="6B6B6B"/>
          <w:sz w:val="14"/>
        </w:rPr>
      </w:pPr>
      <w:r>
        <w:rPr>
          <w:color w:val="3F3F3F"/>
          <w:w w:val="105"/>
          <w:sz w:val="16"/>
        </w:rPr>
        <w:t>1f </w:t>
      </w:r>
      <w:r>
        <w:rPr>
          <w:color w:val="565656"/>
          <w:w w:val="105"/>
          <w:sz w:val="16"/>
        </w:rPr>
        <w:t>the</w:t>
      </w:r>
      <w:r>
        <w:rPr>
          <w:color w:val="565656"/>
          <w:spacing w:val="1"/>
          <w:w w:val="105"/>
          <w:sz w:val="16"/>
        </w:rPr>
        <w:t> </w:t>
      </w:r>
      <w:r>
        <w:rPr>
          <w:color w:val="3F3F3F"/>
          <w:w w:val="105"/>
          <w:sz w:val="16"/>
        </w:rPr>
        <w:t>response </w:t>
      </w:r>
      <w:r>
        <w:rPr>
          <w:color w:val="565656"/>
          <w:w w:val="105"/>
          <w:sz w:val="16"/>
        </w:rPr>
        <w:t>is 'no' </w:t>
      </w:r>
      <w:r>
        <w:rPr>
          <w:color w:val="3F3F3F"/>
          <w:w w:val="105"/>
          <w:sz w:val="16"/>
        </w:rPr>
        <w:t>p</w:t>
      </w:r>
      <w:r>
        <w:rPr>
          <w:color w:val="1C1C1C"/>
          <w:w w:val="105"/>
          <w:sz w:val="16"/>
        </w:rPr>
        <w:t>l</w:t>
      </w:r>
      <w:r>
        <w:rPr>
          <w:color w:val="3F3F3F"/>
          <w:w w:val="105"/>
          <w:sz w:val="16"/>
        </w:rPr>
        <w:t>easestate </w:t>
      </w:r>
      <w:r>
        <w:rPr>
          <w:color w:val="565656"/>
          <w:w w:val="105"/>
          <w:sz w:val="16"/>
        </w:rPr>
        <w:t>the implications </w:t>
      </w:r>
      <w:r>
        <w:rPr>
          <w:color w:val="3F3F3F"/>
          <w:w w:val="105"/>
          <w:sz w:val="16"/>
        </w:rPr>
        <w:t>and action </w:t>
      </w:r>
      <w:r>
        <w:rPr>
          <w:color w:val="2B2B2B"/>
          <w:w w:val="105"/>
          <w:sz w:val="16"/>
        </w:rPr>
        <w:t>be</w:t>
      </w:r>
      <w:r>
        <w:rPr>
          <w:color w:val="565656"/>
          <w:w w:val="105"/>
          <w:sz w:val="16"/>
        </w:rPr>
        <w:t>ing taken </w:t>
      </w:r>
      <w:r>
        <w:rPr>
          <w:color w:val="3F3F3F"/>
          <w:w w:val="105"/>
          <w:sz w:val="16"/>
        </w:rPr>
        <w:t>to address any weakness </w:t>
      </w:r>
      <w:r>
        <w:rPr>
          <w:color w:val="565656"/>
          <w:w w:val="105"/>
          <w:sz w:val="16"/>
        </w:rPr>
        <w:t>in control </w:t>
      </w:r>
      <w:r>
        <w:rPr>
          <w:color w:val="3F3F3F"/>
          <w:w w:val="105"/>
          <w:sz w:val="16"/>
        </w:rPr>
        <w:t>identifie</w:t>
      </w:r>
      <w:r>
        <w:rPr>
          <w:color w:val="6B6B6B"/>
          <w:w w:val="105"/>
          <w:sz w:val="16"/>
        </w:rPr>
        <w:t>d</w:t>
      </w:r>
      <w:r>
        <w:rPr>
          <w:color w:val="6B6B6B"/>
          <w:spacing w:val="-44"/>
          <w:w w:val="105"/>
          <w:sz w:val="16"/>
        </w:rPr>
        <w:t> </w:t>
      </w:r>
      <w:r>
        <w:rPr>
          <w:color w:val="565656"/>
          <w:w w:val="105"/>
          <w:sz w:val="16"/>
        </w:rPr>
        <w:t>(add</w:t>
      </w:r>
      <w:r>
        <w:rPr>
          <w:color w:val="565656"/>
          <w:spacing w:val="-9"/>
          <w:w w:val="105"/>
          <w:sz w:val="16"/>
        </w:rPr>
        <w:t> </w:t>
      </w:r>
      <w:r>
        <w:rPr>
          <w:color w:val="3F3F3F"/>
          <w:w w:val="105"/>
          <w:sz w:val="16"/>
        </w:rPr>
        <w:t>separate</w:t>
      </w:r>
      <w:r>
        <w:rPr>
          <w:color w:val="3F3F3F"/>
          <w:spacing w:val="-5"/>
          <w:w w:val="105"/>
          <w:sz w:val="16"/>
        </w:rPr>
        <w:t> </w:t>
      </w:r>
      <w:r>
        <w:rPr>
          <w:color w:val="3F3F3F"/>
          <w:w w:val="105"/>
          <w:sz w:val="16"/>
        </w:rPr>
        <w:t>sheets</w:t>
      </w:r>
      <w:r>
        <w:rPr>
          <w:color w:val="3F3F3F"/>
          <w:spacing w:val="-5"/>
          <w:w w:val="105"/>
          <w:sz w:val="16"/>
        </w:rPr>
        <w:t> </w:t>
      </w:r>
      <w:r>
        <w:rPr>
          <w:color w:val="2B2B2B"/>
          <w:w w:val="105"/>
          <w:sz w:val="16"/>
        </w:rPr>
        <w:t>if</w:t>
      </w:r>
      <w:r>
        <w:rPr>
          <w:color w:val="2B2B2B"/>
          <w:spacing w:val="8"/>
          <w:w w:val="105"/>
          <w:sz w:val="16"/>
        </w:rPr>
        <w:t> </w:t>
      </w:r>
      <w:r>
        <w:rPr>
          <w:color w:val="565656"/>
          <w:w w:val="105"/>
          <w:sz w:val="16"/>
        </w:rPr>
        <w:t>needed).</w:t>
      </w:r>
    </w:p>
    <w:p>
      <w:pPr>
        <w:spacing w:line="264" w:lineRule="auto" w:before="42"/>
        <w:ind w:left="634" w:right="762" w:hanging="4"/>
        <w:jc w:val="left"/>
        <w:rPr>
          <w:sz w:val="16"/>
        </w:rPr>
      </w:pPr>
      <w:r>
        <w:rPr>
          <w:color w:val="3F3F3F"/>
          <w:w w:val="105"/>
          <w:sz w:val="16"/>
        </w:rPr>
        <w:t>.. Note</w:t>
      </w:r>
      <w:r>
        <w:rPr>
          <w:color w:val="6B6B6B"/>
          <w:w w:val="105"/>
          <w:sz w:val="16"/>
        </w:rPr>
        <w:t>: </w:t>
      </w:r>
      <w:r>
        <w:rPr>
          <w:color w:val="3F3F3F"/>
          <w:w w:val="105"/>
          <w:sz w:val="16"/>
        </w:rPr>
        <w:t>If the response is </w:t>
      </w:r>
      <w:r>
        <w:rPr>
          <w:color w:val="828282"/>
          <w:w w:val="105"/>
          <w:sz w:val="16"/>
        </w:rPr>
        <w:t>'</w:t>
      </w:r>
      <w:r>
        <w:rPr>
          <w:color w:val="3F3F3F"/>
          <w:w w:val="105"/>
          <w:sz w:val="16"/>
        </w:rPr>
        <w:t>not covered</w:t>
      </w:r>
      <w:r>
        <w:rPr>
          <w:color w:val="6B6B6B"/>
          <w:w w:val="105"/>
          <w:sz w:val="16"/>
        </w:rPr>
        <w:t>' </w:t>
      </w:r>
      <w:r>
        <w:rPr>
          <w:color w:val="3F3F3F"/>
          <w:w w:val="105"/>
          <w:sz w:val="16"/>
        </w:rPr>
        <w:t>p</w:t>
      </w:r>
      <w:r>
        <w:rPr>
          <w:color w:val="6B6B6B"/>
          <w:w w:val="105"/>
          <w:sz w:val="16"/>
        </w:rPr>
        <w:t>l</w:t>
      </w:r>
      <w:r>
        <w:rPr>
          <w:color w:val="3F3F3F"/>
          <w:w w:val="105"/>
          <w:sz w:val="16"/>
        </w:rPr>
        <w:t>ease state when </w:t>
      </w:r>
      <w:r>
        <w:rPr>
          <w:color w:val="565656"/>
          <w:w w:val="105"/>
          <w:sz w:val="16"/>
        </w:rPr>
        <w:t>the </w:t>
      </w:r>
      <w:r>
        <w:rPr>
          <w:color w:val="3F3F3F"/>
          <w:w w:val="105"/>
          <w:sz w:val="16"/>
        </w:rPr>
        <w:t>most </w:t>
      </w:r>
      <w:r>
        <w:rPr>
          <w:color w:val="1C1C1C"/>
          <w:w w:val="105"/>
          <w:sz w:val="16"/>
        </w:rPr>
        <w:t>r</w:t>
      </w:r>
      <w:r>
        <w:rPr>
          <w:color w:val="3F3F3F"/>
          <w:w w:val="105"/>
          <w:sz w:val="16"/>
        </w:rPr>
        <w:t>ecent </w:t>
      </w:r>
      <w:r>
        <w:rPr>
          <w:color w:val="565656"/>
          <w:w w:val="105"/>
          <w:sz w:val="16"/>
        </w:rPr>
        <w:t>internal </w:t>
      </w:r>
      <w:r>
        <w:rPr>
          <w:color w:val="3F3F3F"/>
          <w:w w:val="105"/>
          <w:sz w:val="16"/>
        </w:rPr>
        <w:t>audit work was done in this area and </w:t>
      </w:r>
      <w:r>
        <w:rPr>
          <w:color w:val="565656"/>
          <w:w w:val="105"/>
          <w:sz w:val="16"/>
        </w:rPr>
        <w:t>when it </w:t>
      </w:r>
      <w:r>
        <w:rPr>
          <w:color w:val="3F3F3F"/>
          <w:w w:val="105"/>
          <w:sz w:val="16"/>
        </w:rPr>
        <w:t>is</w:t>
      </w:r>
      <w:r>
        <w:rPr>
          <w:color w:val="3F3F3F"/>
          <w:spacing w:val="-44"/>
          <w:w w:val="105"/>
          <w:sz w:val="16"/>
        </w:rPr>
        <w:t> </w:t>
      </w:r>
      <w:r>
        <w:rPr>
          <w:color w:val="2B2B2B"/>
          <w:w w:val="105"/>
          <w:sz w:val="16"/>
        </w:rPr>
        <w:t>ne</w:t>
      </w:r>
      <w:r>
        <w:rPr>
          <w:color w:val="565656"/>
          <w:w w:val="105"/>
          <w:sz w:val="16"/>
        </w:rPr>
        <w:t>xt </w:t>
      </w:r>
      <w:r>
        <w:rPr>
          <w:color w:val="3F3F3F"/>
          <w:w w:val="105"/>
          <w:sz w:val="16"/>
        </w:rPr>
        <w:t>planned</w:t>
      </w:r>
      <w:r>
        <w:rPr>
          <w:color w:val="6B6B6B"/>
          <w:w w:val="105"/>
          <w:sz w:val="16"/>
        </w:rPr>
        <w:t>;</w:t>
      </w:r>
      <w:r>
        <w:rPr>
          <w:color w:val="6B6B6B"/>
          <w:spacing w:val="2"/>
          <w:w w:val="105"/>
          <w:sz w:val="16"/>
        </w:rPr>
        <w:t> </w:t>
      </w:r>
      <w:r>
        <w:rPr>
          <w:color w:val="565656"/>
          <w:w w:val="105"/>
          <w:sz w:val="16"/>
        </w:rPr>
        <w:t>or.if</w:t>
      </w:r>
      <w:r>
        <w:rPr>
          <w:color w:val="565656"/>
          <w:spacing w:val="2"/>
          <w:w w:val="105"/>
          <w:sz w:val="16"/>
        </w:rPr>
        <w:t> </w:t>
      </w:r>
      <w:r>
        <w:rPr>
          <w:color w:val="3F3F3F"/>
          <w:w w:val="105"/>
          <w:sz w:val="16"/>
        </w:rPr>
        <w:t>coverage</w:t>
      </w:r>
      <w:r>
        <w:rPr>
          <w:color w:val="3F3F3F"/>
          <w:spacing w:val="-6"/>
          <w:w w:val="105"/>
          <w:sz w:val="16"/>
        </w:rPr>
        <w:t> </w:t>
      </w:r>
      <w:r>
        <w:rPr>
          <w:color w:val="565656"/>
          <w:w w:val="105"/>
          <w:sz w:val="16"/>
        </w:rPr>
        <w:t>is</w:t>
      </w:r>
      <w:r>
        <w:rPr>
          <w:color w:val="565656"/>
          <w:spacing w:val="-1"/>
          <w:w w:val="105"/>
          <w:sz w:val="16"/>
        </w:rPr>
        <w:t> </w:t>
      </w:r>
      <w:r>
        <w:rPr>
          <w:color w:val="3F3F3F"/>
          <w:w w:val="105"/>
          <w:sz w:val="16"/>
        </w:rPr>
        <w:t>not</w:t>
      </w:r>
      <w:r>
        <w:rPr>
          <w:color w:val="3F3F3F"/>
          <w:spacing w:val="4"/>
          <w:w w:val="105"/>
          <w:sz w:val="16"/>
        </w:rPr>
        <w:t> </w:t>
      </w:r>
      <w:r>
        <w:rPr>
          <w:color w:val="3F3F3F"/>
          <w:w w:val="105"/>
          <w:sz w:val="16"/>
        </w:rPr>
        <w:t>required</w:t>
      </w:r>
      <w:r>
        <w:rPr>
          <w:color w:val="6B6B6B"/>
          <w:w w:val="105"/>
          <w:sz w:val="16"/>
        </w:rPr>
        <w:t>,</w:t>
      </w:r>
      <w:r>
        <w:rPr>
          <w:color w:val="6B6B6B"/>
          <w:spacing w:val="-2"/>
          <w:w w:val="105"/>
          <w:sz w:val="16"/>
        </w:rPr>
        <w:t> </w:t>
      </w:r>
      <w:r>
        <w:rPr>
          <w:color w:val="3F3F3F"/>
          <w:w w:val="105"/>
          <w:sz w:val="16"/>
        </w:rPr>
        <w:t>the</w:t>
      </w:r>
      <w:r>
        <w:rPr>
          <w:color w:val="3F3F3F"/>
          <w:spacing w:val="-13"/>
          <w:w w:val="105"/>
          <w:sz w:val="16"/>
        </w:rPr>
        <w:t> </w:t>
      </w:r>
      <w:r>
        <w:rPr>
          <w:color w:val="3F3F3F"/>
          <w:w w:val="105"/>
          <w:sz w:val="16"/>
        </w:rPr>
        <w:t>annual</w:t>
      </w:r>
      <w:r>
        <w:rPr>
          <w:color w:val="3F3F3F"/>
          <w:spacing w:val="-16"/>
          <w:w w:val="105"/>
          <w:sz w:val="16"/>
        </w:rPr>
        <w:t> </w:t>
      </w:r>
      <w:r>
        <w:rPr>
          <w:color w:val="3F3F3F"/>
          <w:w w:val="105"/>
          <w:sz w:val="16"/>
        </w:rPr>
        <w:t>internal</w:t>
      </w:r>
      <w:r>
        <w:rPr>
          <w:color w:val="3F3F3F"/>
          <w:spacing w:val="-2"/>
          <w:w w:val="105"/>
          <w:sz w:val="16"/>
        </w:rPr>
        <w:t> </w:t>
      </w:r>
      <w:r>
        <w:rPr>
          <w:color w:val="3F3F3F"/>
          <w:w w:val="105"/>
          <w:sz w:val="16"/>
        </w:rPr>
        <w:t>audit</w:t>
      </w:r>
      <w:r>
        <w:rPr>
          <w:color w:val="3F3F3F"/>
          <w:spacing w:val="-14"/>
          <w:w w:val="105"/>
          <w:sz w:val="16"/>
        </w:rPr>
        <w:t> </w:t>
      </w:r>
      <w:r>
        <w:rPr>
          <w:color w:val="3F3F3F"/>
          <w:w w:val="105"/>
          <w:sz w:val="16"/>
        </w:rPr>
        <w:t>report</w:t>
      </w:r>
      <w:r>
        <w:rPr>
          <w:color w:val="3F3F3F"/>
          <w:spacing w:val="-15"/>
          <w:w w:val="105"/>
          <w:sz w:val="16"/>
        </w:rPr>
        <w:t> </w:t>
      </w:r>
      <w:r>
        <w:rPr>
          <w:color w:val="3F3F3F"/>
          <w:w w:val="105"/>
          <w:sz w:val="16"/>
        </w:rPr>
        <w:t>must</w:t>
      </w:r>
      <w:r>
        <w:rPr>
          <w:color w:val="3F3F3F"/>
          <w:spacing w:val="-11"/>
          <w:w w:val="105"/>
          <w:sz w:val="16"/>
        </w:rPr>
        <w:t> </w:t>
      </w:r>
      <w:r>
        <w:rPr>
          <w:color w:val="565656"/>
          <w:w w:val="105"/>
          <w:sz w:val="16"/>
        </w:rPr>
        <w:t>expla</w:t>
      </w:r>
      <w:r>
        <w:rPr>
          <w:color w:val="2B2B2B"/>
          <w:w w:val="105"/>
          <w:sz w:val="16"/>
        </w:rPr>
        <w:t>in</w:t>
      </w:r>
      <w:r>
        <w:rPr>
          <w:color w:val="2B2B2B"/>
          <w:spacing w:val="15"/>
          <w:w w:val="105"/>
          <w:sz w:val="16"/>
        </w:rPr>
        <w:t> </w:t>
      </w:r>
      <w:r>
        <w:rPr>
          <w:color w:val="3F3F3F"/>
          <w:w w:val="105"/>
          <w:sz w:val="16"/>
        </w:rPr>
        <w:t>why</w:t>
      </w:r>
      <w:r>
        <w:rPr>
          <w:color w:val="3F3F3F"/>
          <w:spacing w:val="-8"/>
          <w:w w:val="105"/>
          <w:sz w:val="16"/>
        </w:rPr>
        <w:t> </w:t>
      </w:r>
      <w:r>
        <w:rPr>
          <w:color w:val="3F3F3F"/>
          <w:w w:val="105"/>
          <w:sz w:val="16"/>
        </w:rPr>
        <w:t>not</w:t>
      </w:r>
      <w:r>
        <w:rPr>
          <w:color w:val="3F3F3F"/>
          <w:spacing w:val="3"/>
          <w:w w:val="105"/>
          <w:sz w:val="16"/>
        </w:rPr>
        <w:t> </w:t>
      </w:r>
      <w:r>
        <w:rPr>
          <w:color w:val="6B6B6B"/>
          <w:w w:val="105"/>
          <w:sz w:val="16"/>
        </w:rPr>
        <w:t>(</w:t>
      </w:r>
      <w:r>
        <w:rPr>
          <w:color w:val="3F3F3F"/>
          <w:w w:val="105"/>
          <w:sz w:val="16"/>
        </w:rPr>
        <w:t>add</w:t>
      </w:r>
      <w:r>
        <w:rPr>
          <w:color w:val="3F3F3F"/>
          <w:spacing w:val="-8"/>
          <w:w w:val="105"/>
          <w:sz w:val="16"/>
        </w:rPr>
        <w:t> </w:t>
      </w:r>
      <w:r>
        <w:rPr>
          <w:color w:val="3F3F3F"/>
          <w:w w:val="105"/>
          <w:sz w:val="16"/>
        </w:rPr>
        <w:t>separate</w:t>
      </w:r>
      <w:r>
        <w:rPr>
          <w:color w:val="3F3F3F"/>
          <w:spacing w:val="-2"/>
          <w:w w:val="105"/>
          <w:sz w:val="16"/>
        </w:rPr>
        <w:t> </w:t>
      </w:r>
      <w:r>
        <w:rPr>
          <w:color w:val="3F3F3F"/>
          <w:w w:val="105"/>
          <w:sz w:val="16"/>
        </w:rPr>
        <w:t>sheets</w:t>
      </w:r>
      <w:r>
        <w:rPr>
          <w:color w:val="3F3F3F"/>
          <w:spacing w:val="-17"/>
          <w:w w:val="105"/>
          <w:sz w:val="16"/>
        </w:rPr>
        <w:t> </w:t>
      </w:r>
      <w:r>
        <w:rPr>
          <w:color w:val="3F3F3F"/>
          <w:w w:val="105"/>
          <w:sz w:val="16"/>
        </w:rPr>
        <w:t>if needed)</w:t>
      </w:r>
      <w:r>
        <w:rPr>
          <w:color w:val="6B6B6B"/>
          <w:w w:val="105"/>
          <w:sz w:val="16"/>
        </w:rPr>
        <w:t>.</w:t>
      </w:r>
    </w:p>
    <w:p>
      <w:pPr>
        <w:pStyle w:val="BodyText"/>
        <w:spacing w:before="4"/>
        <w:rPr>
          <w:sz w:val="22"/>
        </w:rPr>
      </w:pPr>
    </w:p>
    <w:p>
      <w:pPr>
        <w:pStyle w:val="BodyText"/>
        <w:spacing w:line="20" w:lineRule="exact"/>
        <w:ind w:left="537"/>
        <w:rPr>
          <w:sz w:val="2"/>
        </w:rPr>
      </w:pPr>
      <w:r>
        <w:rPr>
          <w:sz w:val="2"/>
        </w:rPr>
        <w:pict>
          <v:group style="width:490.1pt;height:.4pt;mso-position-horizontal-relative:char;mso-position-vertical-relative:line" id="docshapegroup22" coordorigin="0,0" coordsize="9802,8">
            <v:line style="position:absolute" from="0,4" to="9801,4" stroked="true" strokeweight=".360616pt" strokecolor="#000000">
              <v:stroke dashstyle="solid"/>
            </v:line>
          </v:group>
        </w:pic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type w:val="continuous"/>
          <w:pgSz w:w="11910" w:h="16840"/>
          <w:pgMar w:header="574" w:footer="0" w:top="1360" w:bottom="0" w:left="300" w:right="340"/>
        </w:sectPr>
      </w:pPr>
    </w:p>
    <w:p>
      <w:pPr>
        <w:spacing w:before="56"/>
        <w:ind w:left="566" w:right="0" w:firstLine="0"/>
        <w:jc w:val="left"/>
        <w:rPr>
          <w:sz w:val="16"/>
        </w:rPr>
      </w:pPr>
      <w:r>
        <w:rPr>
          <w:color w:val="3F3F3F"/>
          <w:w w:val="115"/>
          <w:sz w:val="16"/>
        </w:rPr>
        <w:t>Annual</w:t>
      </w:r>
      <w:r>
        <w:rPr>
          <w:color w:val="3F3F3F"/>
          <w:spacing w:val="1"/>
          <w:w w:val="115"/>
          <w:sz w:val="16"/>
        </w:rPr>
        <w:t> </w:t>
      </w:r>
      <w:r>
        <w:rPr>
          <w:color w:val="3F3F3F"/>
          <w:w w:val="115"/>
          <w:sz w:val="16"/>
        </w:rPr>
        <w:t>Governance</w:t>
      </w:r>
      <w:r>
        <w:rPr>
          <w:color w:val="3F3F3F"/>
          <w:spacing w:val="6"/>
          <w:w w:val="115"/>
          <w:sz w:val="16"/>
        </w:rPr>
        <w:t> </w:t>
      </w:r>
      <w:r>
        <w:rPr>
          <w:color w:val="3F3F3F"/>
          <w:w w:val="115"/>
          <w:sz w:val="16"/>
        </w:rPr>
        <w:t>and</w:t>
      </w:r>
      <w:r>
        <w:rPr>
          <w:color w:val="3F3F3F"/>
          <w:spacing w:val="-5"/>
          <w:w w:val="115"/>
          <w:sz w:val="16"/>
        </w:rPr>
        <w:t> </w:t>
      </w:r>
      <w:r>
        <w:rPr>
          <w:color w:val="2B2B2B"/>
          <w:w w:val="115"/>
          <w:sz w:val="16"/>
        </w:rPr>
        <w:t>Accountability</w:t>
      </w:r>
      <w:r>
        <w:rPr>
          <w:color w:val="2B2B2B"/>
          <w:spacing w:val="5"/>
          <w:w w:val="115"/>
          <w:sz w:val="16"/>
        </w:rPr>
        <w:t> </w:t>
      </w:r>
      <w:r>
        <w:rPr>
          <w:color w:val="3F3F3F"/>
          <w:w w:val="115"/>
          <w:sz w:val="16"/>
        </w:rPr>
        <w:t>Return</w:t>
      </w:r>
      <w:r>
        <w:rPr>
          <w:color w:val="3F3F3F"/>
          <w:spacing w:val="1"/>
          <w:w w:val="115"/>
          <w:sz w:val="16"/>
        </w:rPr>
        <w:t> </w:t>
      </w:r>
      <w:r>
        <w:rPr>
          <w:color w:val="3F3F3F"/>
          <w:w w:val="115"/>
          <w:sz w:val="18"/>
        </w:rPr>
        <w:t>2021/22</w:t>
      </w:r>
      <w:r>
        <w:rPr>
          <w:color w:val="3F3F3F"/>
          <w:spacing w:val="-5"/>
          <w:w w:val="115"/>
          <w:sz w:val="18"/>
        </w:rPr>
        <w:t> </w:t>
      </w:r>
      <w:r>
        <w:rPr>
          <w:color w:val="3F3F3F"/>
          <w:w w:val="115"/>
          <w:sz w:val="16"/>
        </w:rPr>
        <w:t>Form</w:t>
      </w:r>
      <w:r>
        <w:rPr>
          <w:color w:val="3F3F3F"/>
          <w:spacing w:val="-6"/>
          <w:w w:val="115"/>
          <w:sz w:val="16"/>
        </w:rPr>
        <w:t> </w:t>
      </w:r>
      <w:r>
        <w:rPr>
          <w:color w:val="3F3F3F"/>
          <w:w w:val="115"/>
          <w:sz w:val="16"/>
        </w:rPr>
        <w:t>3</w:t>
      </w:r>
    </w:p>
    <w:p>
      <w:pPr>
        <w:spacing w:before="7"/>
        <w:ind w:left="554" w:right="0" w:firstLine="0"/>
        <w:jc w:val="left"/>
        <w:rPr>
          <w:sz w:val="16"/>
        </w:rPr>
      </w:pPr>
      <w:r>
        <w:rPr>
          <w:color w:val="3F3F3F"/>
          <w:w w:val="115"/>
          <w:sz w:val="16"/>
        </w:rPr>
        <w:t>Local</w:t>
      </w:r>
      <w:r>
        <w:rPr>
          <w:color w:val="3F3F3F"/>
          <w:spacing w:val="9"/>
          <w:w w:val="115"/>
          <w:sz w:val="16"/>
        </w:rPr>
        <w:t> </w:t>
      </w:r>
      <w:r>
        <w:rPr>
          <w:color w:val="3F3F3F"/>
          <w:w w:val="115"/>
          <w:sz w:val="16"/>
        </w:rPr>
        <w:t>Councils</w:t>
      </w:r>
      <w:r>
        <w:rPr>
          <w:color w:val="A5A5A5"/>
          <w:w w:val="115"/>
          <w:sz w:val="16"/>
        </w:rPr>
        <w:t>.</w:t>
      </w:r>
      <w:r>
        <w:rPr>
          <w:color w:val="A5A5A5"/>
          <w:spacing w:val="7"/>
          <w:w w:val="115"/>
          <w:sz w:val="16"/>
        </w:rPr>
        <w:t> </w:t>
      </w:r>
      <w:r>
        <w:rPr>
          <w:color w:val="3F3F3F"/>
          <w:w w:val="115"/>
          <w:sz w:val="16"/>
        </w:rPr>
        <w:t>Inte</w:t>
      </w:r>
      <w:r>
        <w:rPr>
          <w:color w:val="1C1C1C"/>
          <w:w w:val="115"/>
          <w:sz w:val="16"/>
        </w:rPr>
        <w:t>rn</w:t>
      </w:r>
      <w:r>
        <w:rPr>
          <w:color w:val="3F3F3F"/>
          <w:w w:val="115"/>
          <w:sz w:val="16"/>
        </w:rPr>
        <w:t>a</w:t>
      </w:r>
      <w:r>
        <w:rPr>
          <w:color w:val="1C1C1C"/>
          <w:w w:val="115"/>
          <w:sz w:val="16"/>
        </w:rPr>
        <w:t>l</w:t>
      </w:r>
      <w:r>
        <w:rPr>
          <w:color w:val="1C1C1C"/>
          <w:spacing w:val="19"/>
          <w:w w:val="115"/>
          <w:sz w:val="16"/>
        </w:rPr>
        <w:t> </w:t>
      </w:r>
      <w:r>
        <w:rPr>
          <w:color w:val="3F3F3F"/>
          <w:w w:val="115"/>
          <w:sz w:val="16"/>
        </w:rPr>
        <w:t>Drainaae</w:t>
      </w:r>
      <w:r>
        <w:rPr>
          <w:color w:val="3F3F3F"/>
          <w:spacing w:val="15"/>
          <w:w w:val="115"/>
          <w:sz w:val="16"/>
        </w:rPr>
        <w:t> </w:t>
      </w:r>
      <w:r>
        <w:rPr>
          <w:color w:val="3F3F3F"/>
          <w:w w:val="115"/>
          <w:sz w:val="16"/>
        </w:rPr>
        <w:t>Boards</w:t>
      </w:r>
      <w:r>
        <w:rPr>
          <w:color w:val="3F3F3F"/>
          <w:spacing w:val="15"/>
          <w:w w:val="115"/>
          <w:sz w:val="16"/>
        </w:rPr>
        <w:t> </w:t>
      </w:r>
      <w:r>
        <w:rPr>
          <w:color w:val="3F3F3F"/>
          <w:w w:val="115"/>
          <w:sz w:val="16"/>
        </w:rPr>
        <w:t>and</w:t>
      </w:r>
      <w:r>
        <w:rPr>
          <w:color w:val="3F3F3F"/>
          <w:spacing w:val="17"/>
          <w:w w:val="115"/>
          <w:sz w:val="16"/>
        </w:rPr>
        <w:t> </w:t>
      </w:r>
      <w:r>
        <w:rPr>
          <w:color w:val="2B2B2B"/>
          <w:w w:val="115"/>
          <w:sz w:val="16"/>
        </w:rPr>
        <w:t>other</w:t>
      </w:r>
      <w:r>
        <w:rPr>
          <w:color w:val="2B2B2B"/>
          <w:spacing w:val="9"/>
          <w:w w:val="115"/>
          <w:sz w:val="16"/>
        </w:rPr>
        <w:t> </w:t>
      </w:r>
      <w:r>
        <w:rPr>
          <w:color w:val="3F3F3F"/>
          <w:w w:val="115"/>
          <w:sz w:val="16"/>
        </w:rPr>
        <w:t>Smaller</w:t>
      </w:r>
      <w:r>
        <w:rPr>
          <w:color w:val="3F3F3F"/>
          <w:spacing w:val="7"/>
          <w:w w:val="115"/>
          <w:sz w:val="16"/>
        </w:rPr>
        <w:t> </w:t>
      </w:r>
      <w:r>
        <w:rPr>
          <w:color w:val="3F3F3F"/>
          <w:w w:val="115"/>
          <w:sz w:val="16"/>
        </w:rPr>
        <w:t>Authori</w:t>
      </w:r>
      <w:r>
        <w:rPr>
          <w:color w:val="1C1C1C"/>
          <w:w w:val="115"/>
          <w:sz w:val="16"/>
        </w:rPr>
        <w:t>t</w:t>
      </w:r>
      <w:r>
        <w:rPr>
          <w:color w:val="3F3F3F"/>
          <w:w w:val="115"/>
          <w:sz w:val="16"/>
        </w:rPr>
        <w:t>ies</w:t>
      </w:r>
    </w:p>
    <w:p>
      <w:pPr>
        <w:spacing w:before="39"/>
        <w:ind w:left="554" w:right="0" w:firstLine="0"/>
        <w:jc w:val="left"/>
        <w:rPr>
          <w:sz w:val="16"/>
        </w:rPr>
      </w:pPr>
      <w:r>
        <w:rPr/>
        <w:br w:type="column"/>
      </w:r>
      <w:r>
        <w:rPr>
          <w:color w:val="3F3F3F"/>
          <w:w w:val="115"/>
          <w:sz w:val="16"/>
        </w:rPr>
        <w:t>Page</w:t>
      </w:r>
      <w:r>
        <w:rPr>
          <w:color w:val="3F3F3F"/>
          <w:spacing w:val="-5"/>
          <w:w w:val="115"/>
          <w:sz w:val="16"/>
        </w:rPr>
        <w:t> </w:t>
      </w:r>
      <w:r>
        <w:rPr>
          <w:color w:val="3F3F3F"/>
          <w:w w:val="115"/>
          <w:sz w:val="16"/>
        </w:rPr>
        <w:t>3</w:t>
      </w:r>
      <w:r>
        <w:rPr>
          <w:color w:val="3F3F3F"/>
          <w:spacing w:val="3"/>
          <w:w w:val="115"/>
          <w:sz w:val="16"/>
        </w:rPr>
        <w:t> </w:t>
      </w:r>
      <w:r>
        <w:rPr>
          <w:color w:val="3F3F3F"/>
          <w:w w:val="115"/>
          <w:sz w:val="16"/>
        </w:rPr>
        <w:t>of</w:t>
      </w:r>
      <w:r>
        <w:rPr>
          <w:color w:val="3F3F3F"/>
          <w:spacing w:val="-2"/>
          <w:w w:val="115"/>
          <w:sz w:val="16"/>
        </w:rPr>
        <w:t> </w:t>
      </w:r>
      <w:r>
        <w:rPr>
          <w:color w:val="3F3F3F"/>
          <w:w w:val="115"/>
          <w:sz w:val="16"/>
        </w:rPr>
        <w:t>6</w:t>
      </w:r>
    </w:p>
    <w:p>
      <w:pPr>
        <w:spacing w:after="0"/>
        <w:jc w:val="left"/>
        <w:rPr>
          <w:sz w:val="16"/>
        </w:rPr>
        <w:sectPr>
          <w:type w:val="continuous"/>
          <w:pgSz w:w="11910" w:h="16840"/>
          <w:pgMar w:header="574" w:footer="0" w:top="1360" w:bottom="0" w:left="300" w:right="340"/>
          <w:cols w:num="2" w:equalWidth="0">
            <w:col w:w="6520" w:space="2350"/>
            <w:col w:w="2400"/>
          </w:cols>
        </w:sectPr>
      </w:pPr>
    </w:p>
    <w:p>
      <w:pPr>
        <w:pStyle w:val="BodyText"/>
        <w:spacing w:before="7"/>
        <w:rPr>
          <w:sz w:val="2"/>
        </w:rPr>
      </w:pPr>
    </w:p>
    <w:p>
      <w:pPr>
        <w:pStyle w:val="BodyText"/>
        <w:ind w:left="9371"/>
        <w:rPr>
          <w:sz w:val="20"/>
        </w:rPr>
      </w:pPr>
      <w:r>
        <w:rPr>
          <w:sz w:val="20"/>
        </w:rPr>
        <w:drawing>
          <wp:inline distT="0" distB="0" distL="0" distR="0">
            <wp:extent cx="974523" cy="342900"/>
            <wp:effectExtent l="0" t="0" r="0" b="0"/>
            <wp:docPr id="55" name="image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31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4523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type w:val="continuous"/>
          <w:pgSz w:w="11910" w:h="16840"/>
          <w:pgMar w:header="574" w:footer="0" w:top="1360" w:bottom="0" w:left="300" w:right="340"/>
        </w:sectPr>
      </w:pPr>
    </w:p>
    <w:p>
      <w:pPr>
        <w:pStyle w:val="BodyText"/>
        <w:spacing w:before="7"/>
        <w:rPr>
          <w:sz w:val="15"/>
        </w:rPr>
      </w:pPr>
    </w:p>
    <w:p>
      <w:pPr>
        <w:spacing w:before="94"/>
        <w:ind w:left="607" w:right="0" w:firstLine="0"/>
        <w:jc w:val="left"/>
        <w:rPr>
          <w:sz w:val="19"/>
        </w:rPr>
      </w:pPr>
      <w:r>
        <w:rPr>
          <w:color w:val="313131"/>
          <w:w w:val="105"/>
          <w:sz w:val="19"/>
        </w:rPr>
        <w:t>We</w:t>
      </w:r>
      <w:r>
        <w:rPr>
          <w:color w:val="313131"/>
          <w:spacing w:val="6"/>
          <w:w w:val="105"/>
          <w:sz w:val="19"/>
        </w:rPr>
        <w:t> </w:t>
      </w:r>
      <w:r>
        <w:rPr>
          <w:color w:val="313131"/>
          <w:w w:val="105"/>
          <w:sz w:val="19"/>
        </w:rPr>
        <w:t>acknowledge</w:t>
      </w:r>
      <w:r>
        <w:rPr>
          <w:color w:val="313131"/>
          <w:spacing w:val="24"/>
          <w:w w:val="105"/>
          <w:sz w:val="19"/>
        </w:rPr>
        <w:t> </w:t>
      </w:r>
      <w:r>
        <w:rPr>
          <w:color w:val="313131"/>
          <w:w w:val="105"/>
          <w:sz w:val="19"/>
        </w:rPr>
        <w:t>as</w:t>
      </w:r>
      <w:r>
        <w:rPr>
          <w:color w:val="313131"/>
          <w:spacing w:val="18"/>
          <w:w w:val="105"/>
          <w:sz w:val="19"/>
        </w:rPr>
        <w:t> </w:t>
      </w:r>
      <w:r>
        <w:rPr>
          <w:color w:val="313131"/>
          <w:w w:val="105"/>
          <w:sz w:val="19"/>
        </w:rPr>
        <w:t>the members</w:t>
      </w:r>
      <w:r>
        <w:rPr>
          <w:color w:val="313131"/>
          <w:spacing w:val="19"/>
          <w:w w:val="105"/>
          <w:sz w:val="19"/>
        </w:rPr>
        <w:t> </w:t>
      </w:r>
      <w:r>
        <w:rPr>
          <w:color w:val="313131"/>
          <w:w w:val="105"/>
          <w:sz w:val="19"/>
        </w:rPr>
        <w:t>of:</w:t>
      </w:r>
    </w:p>
    <w:p>
      <w:pPr>
        <w:pStyle w:val="BodyText"/>
        <w:rPr>
          <w:sz w:val="20"/>
        </w:rPr>
      </w:pPr>
    </w:p>
    <w:p>
      <w:pPr>
        <w:spacing w:before="131"/>
        <w:ind w:left="46" w:right="368" w:firstLine="0"/>
        <w:jc w:val="center"/>
        <w:rPr>
          <w:sz w:val="21"/>
        </w:rPr>
      </w:pPr>
      <w:r>
        <w:rPr>
          <w:color w:val="313131"/>
          <w:w w:val="105"/>
          <w:sz w:val="21"/>
        </w:rPr>
        <w:t>WHITEHAVEN</w:t>
      </w:r>
      <w:r>
        <w:rPr>
          <w:color w:val="313131"/>
          <w:spacing w:val="-1"/>
          <w:w w:val="105"/>
          <w:sz w:val="21"/>
        </w:rPr>
        <w:t> </w:t>
      </w:r>
      <w:r>
        <w:rPr>
          <w:color w:val="313131"/>
          <w:w w:val="105"/>
          <w:sz w:val="21"/>
        </w:rPr>
        <w:t>TOWN</w:t>
      </w:r>
      <w:r>
        <w:rPr>
          <w:color w:val="313131"/>
          <w:spacing w:val="1"/>
          <w:w w:val="105"/>
          <w:sz w:val="21"/>
        </w:rPr>
        <w:t> </w:t>
      </w:r>
      <w:r>
        <w:rPr>
          <w:color w:val="313131"/>
          <w:w w:val="105"/>
          <w:sz w:val="21"/>
        </w:rPr>
        <w:t>CO</w:t>
      </w:r>
      <w:r>
        <w:rPr>
          <w:color w:val="111111"/>
          <w:w w:val="105"/>
          <w:sz w:val="21"/>
        </w:rPr>
        <w:t>U</w:t>
      </w:r>
      <w:r>
        <w:rPr>
          <w:color w:val="313131"/>
          <w:w w:val="105"/>
          <w:sz w:val="21"/>
        </w:rPr>
        <w:t>NC</w:t>
      </w:r>
      <w:r>
        <w:rPr>
          <w:color w:val="111111"/>
          <w:w w:val="105"/>
          <w:sz w:val="21"/>
        </w:rPr>
        <w:t>I</w:t>
      </w:r>
      <w:r>
        <w:rPr>
          <w:color w:val="313131"/>
          <w:w w:val="105"/>
          <w:sz w:val="21"/>
        </w:rPr>
        <w:t>L</w:t>
      </w:r>
    </w:p>
    <w:p>
      <w:pPr>
        <w:pStyle w:val="BodyText"/>
        <w:spacing w:before="5"/>
        <w:rPr>
          <w:sz w:val="26"/>
        </w:rPr>
      </w:pPr>
    </w:p>
    <w:p>
      <w:pPr>
        <w:spacing w:line="278" w:lineRule="auto" w:before="0"/>
        <w:ind w:left="591" w:right="1338" w:firstLine="11"/>
        <w:jc w:val="left"/>
        <w:rPr>
          <w:sz w:val="19"/>
        </w:rPr>
      </w:pPr>
      <w:r>
        <w:rPr>
          <w:color w:val="424242"/>
          <w:w w:val="105"/>
          <w:sz w:val="19"/>
        </w:rPr>
        <w:t>our </w:t>
      </w:r>
      <w:r>
        <w:rPr>
          <w:color w:val="313131"/>
          <w:w w:val="105"/>
          <w:sz w:val="19"/>
        </w:rPr>
        <w:t>responsibility for ensuring </w:t>
      </w:r>
      <w:r>
        <w:rPr>
          <w:color w:val="232323"/>
          <w:w w:val="105"/>
          <w:sz w:val="19"/>
        </w:rPr>
        <w:t>that ther</w:t>
      </w:r>
      <w:r>
        <w:rPr>
          <w:color w:val="424242"/>
          <w:w w:val="105"/>
          <w:sz w:val="19"/>
        </w:rPr>
        <w:t>e is </w:t>
      </w:r>
      <w:r>
        <w:rPr>
          <w:color w:val="313131"/>
          <w:w w:val="105"/>
          <w:sz w:val="19"/>
        </w:rPr>
        <w:t>a sound system o</w:t>
      </w:r>
      <w:r>
        <w:rPr>
          <w:color w:val="111111"/>
          <w:w w:val="105"/>
          <w:sz w:val="19"/>
        </w:rPr>
        <w:t>f i</w:t>
      </w:r>
      <w:r>
        <w:rPr>
          <w:color w:val="313131"/>
          <w:w w:val="105"/>
          <w:sz w:val="19"/>
        </w:rPr>
        <w:t>nternal control,</w:t>
      </w:r>
      <w:r>
        <w:rPr>
          <w:color w:val="313131"/>
          <w:spacing w:val="1"/>
          <w:w w:val="105"/>
          <w:sz w:val="19"/>
        </w:rPr>
        <w:t> </w:t>
      </w:r>
      <w:r>
        <w:rPr>
          <w:color w:val="424242"/>
          <w:w w:val="105"/>
          <w:sz w:val="19"/>
        </w:rPr>
        <w:t>including</w:t>
      </w:r>
      <w:r>
        <w:rPr>
          <w:color w:val="424242"/>
          <w:spacing w:val="1"/>
          <w:w w:val="105"/>
          <w:sz w:val="19"/>
        </w:rPr>
        <w:t> </w:t>
      </w:r>
      <w:r>
        <w:rPr>
          <w:color w:val="313131"/>
          <w:w w:val="105"/>
          <w:sz w:val="19"/>
        </w:rPr>
        <w:t>arrangements</w:t>
      </w:r>
      <w:r>
        <w:rPr>
          <w:color w:val="313131"/>
          <w:spacing w:val="1"/>
          <w:w w:val="105"/>
          <w:sz w:val="19"/>
        </w:rPr>
        <w:t> </w:t>
      </w:r>
      <w:r>
        <w:rPr>
          <w:color w:val="424242"/>
          <w:w w:val="105"/>
          <w:sz w:val="19"/>
        </w:rPr>
        <w:t>for</w:t>
      </w:r>
      <w:r>
        <w:rPr>
          <w:color w:val="424242"/>
          <w:spacing w:val="-53"/>
          <w:w w:val="105"/>
          <w:sz w:val="19"/>
        </w:rPr>
        <w:t> </w:t>
      </w:r>
      <w:r>
        <w:rPr>
          <w:color w:val="232323"/>
          <w:w w:val="105"/>
          <w:sz w:val="19"/>
        </w:rPr>
        <w:t>the</w:t>
      </w:r>
      <w:r>
        <w:rPr>
          <w:color w:val="232323"/>
          <w:spacing w:val="-10"/>
          <w:w w:val="105"/>
          <w:sz w:val="19"/>
        </w:rPr>
        <w:t> </w:t>
      </w:r>
      <w:r>
        <w:rPr>
          <w:color w:val="313131"/>
          <w:w w:val="105"/>
          <w:sz w:val="19"/>
        </w:rPr>
        <w:t>p</w:t>
      </w:r>
      <w:r>
        <w:rPr>
          <w:color w:val="111111"/>
          <w:w w:val="105"/>
          <w:sz w:val="19"/>
        </w:rPr>
        <w:t>re</w:t>
      </w:r>
      <w:r>
        <w:rPr>
          <w:color w:val="313131"/>
          <w:w w:val="105"/>
          <w:sz w:val="19"/>
        </w:rPr>
        <w:t>parat</w:t>
      </w:r>
      <w:r>
        <w:rPr>
          <w:color w:val="111111"/>
          <w:w w:val="105"/>
          <w:sz w:val="19"/>
        </w:rPr>
        <w:t>i</w:t>
      </w:r>
      <w:r>
        <w:rPr>
          <w:color w:val="313131"/>
          <w:w w:val="105"/>
          <w:sz w:val="19"/>
        </w:rPr>
        <w:t>on</w:t>
      </w:r>
      <w:r>
        <w:rPr>
          <w:color w:val="313131"/>
          <w:spacing w:val="6"/>
          <w:w w:val="105"/>
          <w:sz w:val="19"/>
        </w:rPr>
        <w:t> </w:t>
      </w:r>
      <w:r>
        <w:rPr>
          <w:color w:val="313131"/>
          <w:w w:val="105"/>
          <w:sz w:val="19"/>
        </w:rPr>
        <w:t>of</w:t>
      </w:r>
      <w:r>
        <w:rPr>
          <w:color w:val="313131"/>
          <w:spacing w:val="8"/>
          <w:w w:val="105"/>
          <w:sz w:val="19"/>
        </w:rPr>
        <w:t> </w:t>
      </w:r>
      <w:r>
        <w:rPr>
          <w:color w:val="232323"/>
          <w:w w:val="105"/>
          <w:sz w:val="19"/>
        </w:rPr>
        <w:t>the</w:t>
      </w:r>
      <w:r>
        <w:rPr>
          <w:color w:val="232323"/>
          <w:spacing w:val="10"/>
          <w:w w:val="105"/>
          <w:sz w:val="19"/>
        </w:rPr>
        <w:t> </w:t>
      </w:r>
      <w:r>
        <w:rPr>
          <w:color w:val="313131"/>
          <w:w w:val="105"/>
          <w:sz w:val="19"/>
        </w:rPr>
        <w:t>Accounting</w:t>
      </w:r>
      <w:r>
        <w:rPr>
          <w:color w:val="313131"/>
          <w:spacing w:val="11"/>
          <w:w w:val="105"/>
          <w:sz w:val="19"/>
        </w:rPr>
        <w:t> </w:t>
      </w:r>
      <w:r>
        <w:rPr>
          <w:color w:val="313131"/>
          <w:w w:val="105"/>
          <w:sz w:val="19"/>
        </w:rPr>
        <w:t>S</w:t>
      </w:r>
      <w:r>
        <w:rPr>
          <w:color w:val="111111"/>
          <w:w w:val="105"/>
          <w:sz w:val="19"/>
        </w:rPr>
        <w:t>t</w:t>
      </w:r>
      <w:r>
        <w:rPr>
          <w:color w:val="313131"/>
          <w:w w:val="105"/>
          <w:sz w:val="19"/>
        </w:rPr>
        <w:t>atemen</w:t>
      </w:r>
      <w:r>
        <w:rPr>
          <w:color w:val="111111"/>
          <w:w w:val="105"/>
          <w:sz w:val="19"/>
        </w:rPr>
        <w:t>t</w:t>
      </w:r>
      <w:r>
        <w:rPr>
          <w:color w:val="313131"/>
          <w:w w:val="105"/>
          <w:sz w:val="19"/>
        </w:rPr>
        <w:t>s.</w:t>
      </w:r>
      <w:r>
        <w:rPr>
          <w:color w:val="313131"/>
          <w:spacing w:val="2"/>
          <w:w w:val="105"/>
          <w:sz w:val="19"/>
        </w:rPr>
        <w:t> </w:t>
      </w:r>
      <w:r>
        <w:rPr>
          <w:color w:val="313131"/>
          <w:w w:val="105"/>
          <w:sz w:val="19"/>
        </w:rPr>
        <w:t>We</w:t>
      </w:r>
      <w:r>
        <w:rPr>
          <w:color w:val="313131"/>
          <w:spacing w:val="5"/>
          <w:w w:val="105"/>
          <w:sz w:val="19"/>
        </w:rPr>
        <w:t> </w:t>
      </w:r>
      <w:r>
        <w:rPr>
          <w:color w:val="313131"/>
          <w:w w:val="105"/>
          <w:sz w:val="19"/>
        </w:rPr>
        <w:t>co</w:t>
      </w:r>
      <w:r>
        <w:rPr>
          <w:color w:val="111111"/>
          <w:w w:val="105"/>
          <w:sz w:val="19"/>
        </w:rPr>
        <w:t>nfir</w:t>
      </w:r>
      <w:r>
        <w:rPr>
          <w:color w:val="313131"/>
          <w:w w:val="105"/>
          <w:sz w:val="19"/>
        </w:rPr>
        <w:t>m,</w:t>
      </w:r>
      <w:r>
        <w:rPr>
          <w:color w:val="313131"/>
          <w:spacing w:val="15"/>
          <w:w w:val="105"/>
          <w:sz w:val="19"/>
        </w:rPr>
        <w:t> </w:t>
      </w:r>
      <w:r>
        <w:rPr>
          <w:color w:val="313131"/>
          <w:w w:val="105"/>
          <w:sz w:val="19"/>
        </w:rPr>
        <w:t>to</w:t>
      </w:r>
      <w:r>
        <w:rPr>
          <w:color w:val="313131"/>
          <w:spacing w:val="13"/>
          <w:w w:val="105"/>
          <w:sz w:val="19"/>
        </w:rPr>
        <w:t> </w:t>
      </w:r>
      <w:r>
        <w:rPr>
          <w:color w:val="232323"/>
          <w:w w:val="105"/>
          <w:sz w:val="19"/>
        </w:rPr>
        <w:t>the</w:t>
      </w:r>
      <w:r>
        <w:rPr>
          <w:color w:val="232323"/>
          <w:spacing w:val="13"/>
          <w:w w:val="105"/>
          <w:sz w:val="19"/>
        </w:rPr>
        <w:t> </w:t>
      </w:r>
      <w:r>
        <w:rPr>
          <w:color w:val="313131"/>
          <w:w w:val="105"/>
          <w:sz w:val="19"/>
        </w:rPr>
        <w:t>best</w:t>
      </w:r>
      <w:r>
        <w:rPr>
          <w:color w:val="313131"/>
          <w:spacing w:val="8"/>
          <w:w w:val="105"/>
          <w:sz w:val="19"/>
        </w:rPr>
        <w:t> </w:t>
      </w:r>
      <w:r>
        <w:rPr>
          <w:color w:val="313131"/>
          <w:w w:val="105"/>
          <w:sz w:val="19"/>
        </w:rPr>
        <w:t>of</w:t>
      </w:r>
      <w:r>
        <w:rPr>
          <w:color w:val="313131"/>
          <w:spacing w:val="4"/>
          <w:w w:val="105"/>
          <w:sz w:val="19"/>
        </w:rPr>
        <w:t> </w:t>
      </w:r>
      <w:r>
        <w:rPr>
          <w:color w:val="313131"/>
          <w:w w:val="105"/>
          <w:sz w:val="19"/>
        </w:rPr>
        <w:t>our</w:t>
      </w:r>
      <w:r>
        <w:rPr>
          <w:color w:val="313131"/>
          <w:spacing w:val="4"/>
          <w:w w:val="105"/>
          <w:sz w:val="19"/>
        </w:rPr>
        <w:t> </w:t>
      </w:r>
      <w:r>
        <w:rPr>
          <w:color w:val="232323"/>
          <w:w w:val="105"/>
          <w:sz w:val="19"/>
        </w:rPr>
        <w:t>knowledge</w:t>
      </w:r>
      <w:r>
        <w:rPr>
          <w:color w:val="232323"/>
          <w:spacing w:val="13"/>
          <w:w w:val="105"/>
          <w:sz w:val="19"/>
        </w:rPr>
        <w:t> </w:t>
      </w:r>
      <w:r>
        <w:rPr>
          <w:color w:val="313131"/>
          <w:w w:val="105"/>
          <w:sz w:val="19"/>
        </w:rPr>
        <w:t>and</w:t>
      </w:r>
      <w:r>
        <w:rPr>
          <w:color w:val="313131"/>
          <w:spacing w:val="9"/>
          <w:w w:val="105"/>
          <w:sz w:val="19"/>
        </w:rPr>
        <w:t> </w:t>
      </w:r>
      <w:r>
        <w:rPr>
          <w:color w:val="313131"/>
          <w:w w:val="105"/>
          <w:sz w:val="19"/>
        </w:rPr>
        <w:t>be</w:t>
      </w:r>
      <w:r>
        <w:rPr>
          <w:color w:val="111111"/>
          <w:w w:val="105"/>
          <w:sz w:val="19"/>
        </w:rPr>
        <w:t>lief</w:t>
      </w:r>
      <w:r>
        <w:rPr>
          <w:color w:val="313131"/>
          <w:w w:val="105"/>
          <w:sz w:val="19"/>
        </w:rPr>
        <w:t>,</w:t>
      </w:r>
      <w:r>
        <w:rPr>
          <w:color w:val="313131"/>
          <w:spacing w:val="9"/>
          <w:w w:val="105"/>
          <w:sz w:val="19"/>
        </w:rPr>
        <w:t> </w:t>
      </w:r>
      <w:r>
        <w:rPr>
          <w:color w:val="313131"/>
          <w:w w:val="105"/>
          <w:sz w:val="19"/>
        </w:rPr>
        <w:t>with</w:t>
      </w:r>
      <w:r>
        <w:rPr>
          <w:color w:val="313131"/>
          <w:spacing w:val="1"/>
          <w:w w:val="105"/>
          <w:sz w:val="19"/>
        </w:rPr>
        <w:t> </w:t>
      </w:r>
      <w:r>
        <w:rPr>
          <w:color w:val="313131"/>
          <w:w w:val="105"/>
          <w:sz w:val="19"/>
        </w:rPr>
        <w:t>respect</w:t>
      </w:r>
      <w:r>
        <w:rPr>
          <w:color w:val="313131"/>
          <w:spacing w:val="8"/>
          <w:w w:val="105"/>
          <w:sz w:val="19"/>
        </w:rPr>
        <w:t> </w:t>
      </w:r>
      <w:r>
        <w:rPr>
          <w:color w:val="232323"/>
          <w:w w:val="105"/>
          <w:sz w:val="19"/>
        </w:rPr>
        <w:t>to</w:t>
      </w:r>
      <w:r>
        <w:rPr>
          <w:color w:val="232323"/>
          <w:spacing w:val="2"/>
          <w:w w:val="105"/>
          <w:sz w:val="19"/>
        </w:rPr>
        <w:t> </w:t>
      </w:r>
      <w:r>
        <w:rPr>
          <w:color w:val="232323"/>
          <w:w w:val="105"/>
          <w:sz w:val="19"/>
        </w:rPr>
        <w:t>the</w:t>
      </w:r>
      <w:r>
        <w:rPr>
          <w:color w:val="232323"/>
          <w:spacing w:val="-18"/>
          <w:w w:val="105"/>
          <w:sz w:val="19"/>
        </w:rPr>
        <w:t> </w:t>
      </w:r>
      <w:r>
        <w:rPr>
          <w:color w:val="313131"/>
          <w:w w:val="105"/>
          <w:sz w:val="19"/>
        </w:rPr>
        <w:t>Accounting</w:t>
      </w:r>
      <w:r>
        <w:rPr>
          <w:color w:val="313131"/>
          <w:spacing w:val="12"/>
          <w:w w:val="105"/>
          <w:sz w:val="19"/>
        </w:rPr>
        <w:t> </w:t>
      </w:r>
      <w:r>
        <w:rPr>
          <w:color w:val="313131"/>
          <w:w w:val="105"/>
          <w:sz w:val="19"/>
        </w:rPr>
        <w:t>Statements</w:t>
      </w:r>
      <w:r>
        <w:rPr>
          <w:color w:val="313131"/>
          <w:spacing w:val="4"/>
          <w:w w:val="105"/>
          <w:sz w:val="19"/>
        </w:rPr>
        <w:t> </w:t>
      </w:r>
      <w:r>
        <w:rPr>
          <w:color w:val="232323"/>
          <w:w w:val="105"/>
          <w:sz w:val="19"/>
        </w:rPr>
        <w:t>for the</w:t>
      </w:r>
      <w:r>
        <w:rPr>
          <w:color w:val="232323"/>
          <w:spacing w:val="14"/>
          <w:w w:val="105"/>
          <w:sz w:val="19"/>
        </w:rPr>
        <w:t> </w:t>
      </w:r>
      <w:r>
        <w:rPr>
          <w:color w:val="232323"/>
          <w:w w:val="105"/>
          <w:sz w:val="19"/>
        </w:rPr>
        <w:t>yea</w:t>
      </w:r>
      <w:r>
        <w:rPr>
          <w:color w:val="424242"/>
          <w:w w:val="105"/>
          <w:sz w:val="19"/>
        </w:rPr>
        <w:t>r</w:t>
      </w:r>
      <w:r>
        <w:rPr>
          <w:color w:val="424242"/>
          <w:spacing w:val="4"/>
          <w:w w:val="105"/>
          <w:sz w:val="19"/>
        </w:rPr>
        <w:t> </w:t>
      </w:r>
      <w:r>
        <w:rPr>
          <w:color w:val="313131"/>
          <w:w w:val="105"/>
          <w:sz w:val="19"/>
        </w:rPr>
        <w:t>ended</w:t>
      </w:r>
      <w:r>
        <w:rPr>
          <w:color w:val="313131"/>
          <w:spacing w:val="4"/>
          <w:w w:val="105"/>
          <w:sz w:val="19"/>
        </w:rPr>
        <w:t> </w:t>
      </w:r>
      <w:r>
        <w:rPr>
          <w:color w:val="313131"/>
          <w:w w:val="105"/>
          <w:sz w:val="19"/>
        </w:rPr>
        <w:t>31</w:t>
      </w:r>
      <w:r>
        <w:rPr>
          <w:color w:val="313131"/>
          <w:spacing w:val="12"/>
          <w:w w:val="105"/>
          <w:sz w:val="19"/>
        </w:rPr>
        <w:t> </w:t>
      </w:r>
      <w:r>
        <w:rPr>
          <w:color w:val="313131"/>
          <w:w w:val="105"/>
          <w:sz w:val="19"/>
        </w:rPr>
        <w:t>March</w:t>
      </w:r>
      <w:r>
        <w:rPr>
          <w:color w:val="313131"/>
          <w:spacing w:val="-1"/>
          <w:w w:val="105"/>
          <w:sz w:val="19"/>
        </w:rPr>
        <w:t> </w:t>
      </w:r>
      <w:r>
        <w:rPr>
          <w:color w:val="232323"/>
          <w:w w:val="105"/>
          <w:sz w:val="19"/>
        </w:rPr>
        <w:t>2022</w:t>
      </w:r>
      <w:r>
        <w:rPr>
          <w:color w:val="424242"/>
          <w:w w:val="105"/>
          <w:sz w:val="19"/>
        </w:rPr>
        <w:t>,</w:t>
      </w:r>
      <w:r>
        <w:rPr>
          <w:color w:val="424242"/>
          <w:spacing w:val="1"/>
          <w:w w:val="105"/>
          <w:sz w:val="19"/>
        </w:rPr>
        <w:t> </w:t>
      </w:r>
      <w:r>
        <w:rPr>
          <w:color w:val="313131"/>
          <w:w w:val="105"/>
          <w:sz w:val="19"/>
        </w:rPr>
        <w:t>that:</w:t>
      </w:r>
    </w:p>
    <w:p>
      <w:pPr>
        <w:pStyle w:val="BodyText"/>
        <w:rPr>
          <w:sz w:val="16"/>
        </w:rPr>
      </w:pPr>
    </w:p>
    <w:p>
      <w:pPr>
        <w:spacing w:before="0"/>
        <w:ind w:left="46" w:right="564" w:firstLine="0"/>
        <w:jc w:val="center"/>
        <w:rPr>
          <w:b/>
          <w:i/>
          <w:sz w:val="16"/>
        </w:rPr>
      </w:pPr>
      <w:r>
        <w:rPr>
          <w:b/>
          <w:i/>
          <w:color w:val="EDEDED"/>
          <w:w w:val="95"/>
          <w:sz w:val="16"/>
          <w:shd w:fill="3B3B3B" w:color="auto" w:val="clear"/>
        </w:rPr>
        <w:t>Agreed</w:t>
      </w:r>
    </w:p>
    <w:p>
      <w:pPr>
        <w:spacing w:before="68"/>
        <w:ind w:left="3556" w:right="592" w:firstLine="0"/>
        <w:jc w:val="center"/>
        <w:rPr>
          <w:b/>
          <w:i/>
          <w:sz w:val="16"/>
        </w:rPr>
      </w:pPr>
      <w:r>
        <w:rPr>
          <w:b/>
          <w:i/>
          <w:color w:val="EDEDED"/>
          <w:spacing w:val="-3"/>
          <w:w w:val="90"/>
          <w:sz w:val="16"/>
          <w:shd w:fill="3B3B3B" w:color="auto" w:val="clear"/>
        </w:rPr>
        <w:t>'Yes'</w:t>
      </w:r>
      <w:r>
        <w:rPr>
          <w:b/>
          <w:i/>
          <w:color w:val="EDEDED"/>
          <w:spacing w:val="-18"/>
          <w:w w:val="90"/>
          <w:sz w:val="16"/>
          <w:shd w:fill="3B3B3B" w:color="auto" w:val="clear"/>
        </w:rPr>
        <w:t> </w:t>
      </w:r>
      <w:r>
        <w:rPr>
          <w:b/>
          <w:i/>
          <w:color w:val="EDEDED"/>
          <w:spacing w:val="-3"/>
          <w:w w:val="90"/>
          <w:sz w:val="16"/>
          <w:shd w:fill="3B3B3B" w:color="auto" w:val="clear"/>
        </w:rPr>
        <w:t>means</w:t>
      </w:r>
      <w:r>
        <w:rPr>
          <w:b/>
          <w:i/>
          <w:color w:val="EDEDED"/>
          <w:spacing w:val="-18"/>
          <w:w w:val="90"/>
          <w:sz w:val="16"/>
          <w:shd w:fill="3B3B3B" w:color="auto" w:val="clear"/>
        </w:rPr>
        <w:t> </w:t>
      </w:r>
      <w:r>
        <w:rPr>
          <w:b/>
          <w:i/>
          <w:color w:val="EDEDED"/>
          <w:spacing w:val="-3"/>
          <w:w w:val="90"/>
          <w:sz w:val="16"/>
          <w:shd w:fill="3B3B3B" w:color="auto" w:val="clear"/>
        </w:rPr>
        <w:t>that</w:t>
      </w:r>
      <w:r>
        <w:rPr>
          <w:b/>
          <w:i/>
          <w:color w:val="EDEDED"/>
          <w:spacing w:val="-19"/>
          <w:w w:val="90"/>
          <w:sz w:val="16"/>
          <w:shd w:fill="3B3B3B" w:color="auto" w:val="clear"/>
        </w:rPr>
        <w:t> </w:t>
      </w:r>
      <w:r>
        <w:rPr>
          <w:b/>
          <w:i/>
          <w:color w:val="EDEDED"/>
          <w:spacing w:val="-2"/>
          <w:w w:val="90"/>
          <w:sz w:val="16"/>
          <w:shd w:fill="3B3B3B" w:color="auto" w:val="clear"/>
        </w:rPr>
        <w:t>this</w:t>
      </w:r>
      <w:r>
        <w:rPr>
          <w:b/>
          <w:i/>
          <w:color w:val="EDEDED"/>
          <w:spacing w:val="-21"/>
          <w:w w:val="90"/>
          <w:sz w:val="16"/>
          <w:shd w:fill="3B3B3B" w:color="auto" w:val="clear"/>
        </w:rPr>
        <w:t> </w:t>
      </w:r>
      <w:r>
        <w:rPr>
          <w:b/>
          <w:i/>
          <w:color w:val="EDEDED"/>
          <w:spacing w:val="-2"/>
          <w:w w:val="90"/>
          <w:sz w:val="16"/>
          <w:shd w:fill="3B3B3B" w:color="auto" w:val="clear"/>
        </w:rPr>
        <w:t>authority</w:t>
      </w:r>
      <w:r>
        <w:rPr>
          <w:b/>
          <w:i/>
          <w:color w:val="D1D1D1"/>
          <w:spacing w:val="-2"/>
          <w:w w:val="90"/>
          <w:sz w:val="16"/>
          <w:shd w:fill="3B3B3B" w:color="auto" w:val="clear"/>
        </w:rPr>
        <w:t>:</w:t>
      </w:r>
    </w:p>
    <w:p>
      <w:pPr>
        <w:pStyle w:val="BodyText"/>
        <w:spacing w:before="8"/>
        <w:rPr>
          <w:b/>
          <w:i/>
          <w:sz w:val="8"/>
        </w:rPr>
      </w:pPr>
    </w:p>
    <w:tbl>
      <w:tblPr>
        <w:tblW w:w="0" w:type="auto"/>
        <w:jc w:val="left"/>
        <w:tblInd w:w="5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143"/>
        <w:gridCol w:w="671"/>
        <w:gridCol w:w="678"/>
        <w:gridCol w:w="635"/>
        <w:gridCol w:w="3594"/>
      </w:tblGrid>
      <w:tr>
        <w:trPr>
          <w:trHeight w:val="605" w:hRule="atLeast"/>
        </w:trPr>
        <w:tc>
          <w:tcPr>
            <w:tcW w:w="4143" w:type="dxa"/>
            <w:tcBorders>
              <w:top w:val="nil"/>
              <w:bottom w:val="single" w:sz="6" w:space="0" w:color="000000"/>
              <w:right w:val="single" w:sz="12" w:space="0" w:color="000000"/>
            </w:tcBorders>
          </w:tcPr>
          <w:p>
            <w:pPr>
              <w:pStyle w:val="TableParagraph"/>
              <w:spacing w:line="273" w:lineRule="auto" w:before="34"/>
              <w:ind w:left="256" w:right="69" w:hanging="158"/>
              <w:rPr>
                <w:sz w:val="14"/>
              </w:rPr>
            </w:pPr>
            <w:r>
              <w:rPr>
                <w:color w:val="424242"/>
                <w:w w:val="105"/>
                <w:sz w:val="14"/>
              </w:rPr>
              <w:t>1</w:t>
            </w:r>
            <w:r>
              <w:rPr>
                <w:color w:val="A3A3A3"/>
                <w:w w:val="105"/>
                <w:sz w:val="14"/>
              </w:rPr>
              <w:t>. </w:t>
            </w:r>
            <w:r>
              <w:rPr>
                <w:color w:val="424242"/>
                <w:w w:val="105"/>
                <w:sz w:val="14"/>
              </w:rPr>
              <w:t>We </w:t>
            </w:r>
            <w:r>
              <w:rPr>
                <w:color w:val="313131"/>
                <w:w w:val="105"/>
                <w:sz w:val="14"/>
              </w:rPr>
              <w:t>have put </w:t>
            </w:r>
            <w:r>
              <w:rPr>
                <w:color w:val="424242"/>
                <w:w w:val="105"/>
                <w:sz w:val="14"/>
              </w:rPr>
              <w:t>in p</w:t>
            </w:r>
            <w:r>
              <w:rPr>
                <w:color w:val="232323"/>
                <w:w w:val="105"/>
                <w:sz w:val="14"/>
              </w:rPr>
              <w:t>l</w:t>
            </w:r>
            <w:r>
              <w:rPr>
                <w:color w:val="424242"/>
                <w:w w:val="105"/>
                <w:sz w:val="14"/>
              </w:rPr>
              <w:t>ace </w:t>
            </w:r>
            <w:r>
              <w:rPr>
                <w:color w:val="313131"/>
                <w:w w:val="105"/>
                <w:sz w:val="14"/>
              </w:rPr>
              <w:t>arrangements</w:t>
            </w:r>
            <w:r>
              <w:rPr>
                <w:color w:val="313131"/>
                <w:spacing w:val="1"/>
                <w:w w:val="105"/>
                <w:sz w:val="14"/>
              </w:rPr>
              <w:t> </w:t>
            </w:r>
            <w:r>
              <w:rPr>
                <w:color w:val="313131"/>
                <w:w w:val="105"/>
                <w:sz w:val="14"/>
              </w:rPr>
              <w:t>for effective financial</w:t>
            </w:r>
            <w:r>
              <w:rPr>
                <w:color w:val="313131"/>
                <w:spacing w:val="-38"/>
                <w:w w:val="105"/>
                <w:sz w:val="14"/>
              </w:rPr>
              <w:t> </w:t>
            </w:r>
            <w:r>
              <w:rPr>
                <w:color w:val="424242"/>
                <w:w w:val="105"/>
                <w:sz w:val="14"/>
              </w:rPr>
              <w:t>management during </w:t>
            </w:r>
            <w:r>
              <w:rPr>
                <w:color w:val="313131"/>
                <w:w w:val="105"/>
                <w:sz w:val="14"/>
              </w:rPr>
              <w:t>the </w:t>
            </w:r>
            <w:r>
              <w:rPr>
                <w:color w:val="424242"/>
                <w:w w:val="105"/>
                <w:sz w:val="14"/>
              </w:rPr>
              <w:t>year, </w:t>
            </w:r>
            <w:r>
              <w:rPr>
                <w:color w:val="313131"/>
                <w:w w:val="105"/>
                <w:sz w:val="14"/>
              </w:rPr>
              <w:t>and </w:t>
            </w:r>
            <w:r>
              <w:rPr>
                <w:color w:val="424242"/>
                <w:w w:val="105"/>
                <w:sz w:val="14"/>
              </w:rPr>
              <w:t>fo</w:t>
            </w:r>
            <w:r>
              <w:rPr>
                <w:color w:val="232323"/>
                <w:w w:val="105"/>
                <w:sz w:val="14"/>
              </w:rPr>
              <w:t>r</w:t>
            </w:r>
            <w:r>
              <w:rPr>
                <w:color w:val="232323"/>
                <w:spacing w:val="1"/>
                <w:w w:val="105"/>
                <w:sz w:val="14"/>
              </w:rPr>
              <w:t> </w:t>
            </w:r>
            <w:r>
              <w:rPr>
                <w:color w:val="313131"/>
                <w:w w:val="105"/>
                <w:sz w:val="14"/>
              </w:rPr>
              <w:t>the </w:t>
            </w:r>
            <w:r>
              <w:rPr>
                <w:color w:val="424242"/>
                <w:w w:val="105"/>
                <w:sz w:val="14"/>
              </w:rPr>
              <w:t>preparat</w:t>
            </w:r>
            <w:r>
              <w:rPr>
                <w:color w:val="232323"/>
                <w:w w:val="105"/>
                <w:sz w:val="14"/>
              </w:rPr>
              <w:t>i</w:t>
            </w:r>
            <w:r>
              <w:rPr>
                <w:color w:val="424242"/>
                <w:w w:val="105"/>
                <w:sz w:val="14"/>
              </w:rPr>
              <w:t>on of</w:t>
            </w:r>
            <w:r>
              <w:rPr>
                <w:color w:val="424242"/>
                <w:spacing w:val="1"/>
                <w:w w:val="105"/>
                <w:sz w:val="14"/>
              </w:rPr>
              <w:t> </w:t>
            </w:r>
            <w:r>
              <w:rPr>
                <w:color w:val="313131"/>
                <w:w w:val="105"/>
                <w:sz w:val="14"/>
              </w:rPr>
              <w:t>the</w:t>
            </w:r>
            <w:r>
              <w:rPr>
                <w:color w:val="313131"/>
                <w:spacing w:val="-5"/>
                <w:w w:val="105"/>
                <w:sz w:val="14"/>
              </w:rPr>
              <w:t> </w:t>
            </w:r>
            <w:r>
              <w:rPr>
                <w:color w:val="424242"/>
                <w:w w:val="105"/>
                <w:sz w:val="14"/>
              </w:rPr>
              <w:t>accounting</w:t>
            </w:r>
            <w:r>
              <w:rPr>
                <w:color w:val="424242"/>
                <w:spacing w:val="6"/>
                <w:w w:val="105"/>
                <w:sz w:val="14"/>
              </w:rPr>
              <w:t> </w:t>
            </w:r>
            <w:r>
              <w:rPr>
                <w:color w:val="313131"/>
                <w:w w:val="105"/>
                <w:sz w:val="14"/>
              </w:rPr>
              <w:t>statements.</w:t>
            </w:r>
          </w:p>
        </w:tc>
        <w:tc>
          <w:tcPr>
            <w:tcW w:w="1349" w:type="dxa"/>
            <w:gridSpan w:val="2"/>
            <w:tcBorders>
              <w:top w:val="nil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ind w:left="-12" w:right="-2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840359" cy="377190"/>
                  <wp:effectExtent l="0" t="0" r="0" b="0"/>
                  <wp:docPr id="57" name="image3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8" name="image32.pn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0359" cy="377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4229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78" w:lineRule="auto" w:before="34"/>
              <w:ind w:left="86" w:right="645" w:firstLine="4"/>
              <w:rPr>
                <w:i/>
                <w:sz w:val="14"/>
              </w:rPr>
            </w:pPr>
            <w:r>
              <w:rPr>
                <w:i/>
                <w:color w:val="424242"/>
                <w:w w:val="105"/>
                <w:sz w:val="14"/>
              </w:rPr>
              <w:t>prepared its accounting </w:t>
            </w:r>
            <w:r>
              <w:rPr>
                <w:i/>
                <w:color w:val="313131"/>
                <w:w w:val="105"/>
                <w:sz w:val="14"/>
              </w:rPr>
              <w:t>statements in </w:t>
            </w:r>
            <w:r>
              <w:rPr>
                <w:i/>
                <w:color w:val="424242"/>
                <w:w w:val="105"/>
                <w:sz w:val="14"/>
              </w:rPr>
              <w:t>accordance</w:t>
            </w:r>
            <w:r>
              <w:rPr>
                <w:i/>
                <w:color w:val="424242"/>
                <w:spacing w:val="-38"/>
                <w:w w:val="105"/>
                <w:sz w:val="14"/>
              </w:rPr>
              <w:t> </w:t>
            </w:r>
            <w:r>
              <w:rPr>
                <w:i/>
                <w:color w:val="313131"/>
                <w:spacing w:val="-1"/>
                <w:w w:val="105"/>
                <w:sz w:val="14"/>
              </w:rPr>
              <w:t>with</w:t>
            </w:r>
            <w:r>
              <w:rPr>
                <w:i/>
                <w:color w:val="313131"/>
                <w:spacing w:val="-7"/>
                <w:w w:val="105"/>
                <w:sz w:val="14"/>
              </w:rPr>
              <w:t> </w:t>
            </w:r>
            <w:r>
              <w:rPr>
                <w:i/>
                <w:color w:val="424242"/>
                <w:spacing w:val="-1"/>
                <w:w w:val="105"/>
                <w:sz w:val="14"/>
              </w:rPr>
              <w:t>the</w:t>
            </w:r>
            <w:r>
              <w:rPr>
                <w:i/>
                <w:color w:val="424242"/>
                <w:spacing w:val="-12"/>
                <w:w w:val="105"/>
                <w:sz w:val="14"/>
              </w:rPr>
              <w:t> </w:t>
            </w:r>
            <w:r>
              <w:rPr>
                <w:i/>
                <w:color w:val="313131"/>
                <w:w w:val="105"/>
                <w:sz w:val="14"/>
              </w:rPr>
              <w:t>Accounts </w:t>
            </w:r>
            <w:r>
              <w:rPr>
                <w:i/>
                <w:color w:val="424242"/>
                <w:w w:val="105"/>
                <w:sz w:val="14"/>
              </w:rPr>
              <w:t>and</w:t>
            </w:r>
            <w:r>
              <w:rPr>
                <w:i/>
                <w:color w:val="424242"/>
                <w:spacing w:val="1"/>
                <w:w w:val="105"/>
                <w:sz w:val="14"/>
              </w:rPr>
              <w:t> </w:t>
            </w:r>
            <w:r>
              <w:rPr>
                <w:i/>
                <w:color w:val="424242"/>
                <w:w w:val="105"/>
                <w:sz w:val="14"/>
              </w:rPr>
              <w:t>Audit</w:t>
            </w:r>
            <w:r>
              <w:rPr>
                <w:i/>
                <w:color w:val="424242"/>
                <w:spacing w:val="-7"/>
                <w:w w:val="105"/>
                <w:sz w:val="14"/>
              </w:rPr>
              <w:t> </w:t>
            </w:r>
            <w:r>
              <w:rPr>
                <w:i/>
                <w:color w:val="424242"/>
                <w:w w:val="105"/>
                <w:sz w:val="14"/>
              </w:rPr>
              <w:t>Regulations.</w:t>
            </w:r>
          </w:p>
        </w:tc>
      </w:tr>
      <w:tr>
        <w:trPr>
          <w:trHeight w:val="648" w:hRule="atLeast"/>
        </w:trPr>
        <w:tc>
          <w:tcPr>
            <w:tcW w:w="4143" w:type="dxa"/>
            <w:tcBorders>
              <w:top w:val="single" w:sz="6" w:space="0" w:color="000000"/>
              <w:bottom w:val="single" w:sz="6" w:space="0" w:color="000000"/>
              <w:right w:val="single" w:sz="12" w:space="0" w:color="000000"/>
            </w:tcBorders>
          </w:tcPr>
          <w:p>
            <w:pPr>
              <w:pStyle w:val="TableParagraph"/>
              <w:spacing w:line="273" w:lineRule="auto" w:before="41"/>
              <w:ind w:left="249" w:right="69" w:hanging="154"/>
              <w:rPr>
                <w:sz w:val="14"/>
              </w:rPr>
            </w:pPr>
            <w:r>
              <w:rPr>
                <w:color w:val="424242"/>
                <w:w w:val="105"/>
                <w:sz w:val="14"/>
              </w:rPr>
              <w:t>2</w:t>
            </w:r>
            <w:r>
              <w:rPr>
                <w:color w:val="909090"/>
                <w:w w:val="105"/>
                <w:sz w:val="14"/>
              </w:rPr>
              <w:t>. </w:t>
            </w:r>
            <w:r>
              <w:rPr>
                <w:i/>
                <w:color w:val="424242"/>
                <w:w w:val="105"/>
                <w:sz w:val="14"/>
              </w:rPr>
              <w:t>We </w:t>
            </w:r>
            <w:r>
              <w:rPr>
                <w:color w:val="424242"/>
                <w:w w:val="105"/>
                <w:sz w:val="14"/>
              </w:rPr>
              <w:t>maintained an </w:t>
            </w:r>
            <w:r>
              <w:rPr>
                <w:color w:val="313131"/>
                <w:w w:val="105"/>
                <w:sz w:val="14"/>
              </w:rPr>
              <w:t>adequate</w:t>
            </w:r>
            <w:r>
              <w:rPr>
                <w:color w:val="313131"/>
                <w:spacing w:val="1"/>
                <w:w w:val="105"/>
                <w:sz w:val="14"/>
              </w:rPr>
              <w:t> </w:t>
            </w:r>
            <w:r>
              <w:rPr>
                <w:color w:val="313131"/>
                <w:w w:val="105"/>
                <w:sz w:val="14"/>
              </w:rPr>
              <w:t>system </w:t>
            </w:r>
            <w:r>
              <w:rPr>
                <w:color w:val="424242"/>
                <w:w w:val="105"/>
                <w:sz w:val="14"/>
              </w:rPr>
              <w:t>of </w:t>
            </w:r>
            <w:r>
              <w:rPr>
                <w:color w:val="313131"/>
                <w:w w:val="105"/>
                <w:sz w:val="14"/>
              </w:rPr>
              <w:t>internal </w:t>
            </w:r>
            <w:r>
              <w:rPr>
                <w:color w:val="424242"/>
                <w:w w:val="105"/>
                <w:sz w:val="14"/>
              </w:rPr>
              <w:t>control</w:t>
            </w:r>
            <w:r>
              <w:rPr>
                <w:color w:val="424242"/>
                <w:spacing w:val="1"/>
                <w:w w:val="105"/>
                <w:sz w:val="14"/>
              </w:rPr>
              <w:t> </w:t>
            </w:r>
            <w:r>
              <w:rPr>
                <w:color w:val="232323"/>
                <w:w w:val="105"/>
                <w:sz w:val="14"/>
              </w:rPr>
              <w:t>in</w:t>
            </w:r>
            <w:r>
              <w:rPr>
                <w:color w:val="424242"/>
                <w:w w:val="105"/>
                <w:sz w:val="14"/>
              </w:rPr>
              <w:t>cluding</w:t>
            </w:r>
            <w:r>
              <w:rPr>
                <w:color w:val="424242"/>
                <w:spacing w:val="14"/>
                <w:w w:val="105"/>
                <w:sz w:val="14"/>
              </w:rPr>
              <w:t> </w:t>
            </w:r>
            <w:r>
              <w:rPr>
                <w:color w:val="424242"/>
                <w:w w:val="105"/>
                <w:sz w:val="14"/>
              </w:rPr>
              <w:t>measures</w:t>
            </w:r>
            <w:r>
              <w:rPr>
                <w:color w:val="424242"/>
                <w:spacing w:val="5"/>
                <w:w w:val="105"/>
                <w:sz w:val="14"/>
              </w:rPr>
              <w:t> </w:t>
            </w:r>
            <w:r>
              <w:rPr>
                <w:color w:val="424242"/>
                <w:w w:val="105"/>
                <w:sz w:val="14"/>
              </w:rPr>
              <w:t>designed</w:t>
            </w:r>
            <w:r>
              <w:rPr>
                <w:color w:val="424242"/>
                <w:spacing w:val="4"/>
                <w:w w:val="105"/>
                <w:sz w:val="14"/>
              </w:rPr>
              <w:t> </w:t>
            </w:r>
            <w:r>
              <w:rPr>
                <w:color w:val="313131"/>
                <w:w w:val="105"/>
                <w:sz w:val="14"/>
              </w:rPr>
              <w:t>to</w:t>
            </w:r>
            <w:r>
              <w:rPr>
                <w:color w:val="313131"/>
                <w:spacing w:val="-4"/>
                <w:w w:val="105"/>
                <w:sz w:val="14"/>
              </w:rPr>
              <w:t> </w:t>
            </w:r>
            <w:r>
              <w:rPr>
                <w:color w:val="424242"/>
                <w:w w:val="105"/>
                <w:sz w:val="14"/>
              </w:rPr>
              <w:t>prevent</w:t>
            </w:r>
            <w:r>
              <w:rPr>
                <w:color w:val="424242"/>
                <w:spacing w:val="7"/>
                <w:w w:val="105"/>
                <w:sz w:val="14"/>
              </w:rPr>
              <w:t> </w:t>
            </w:r>
            <w:r>
              <w:rPr>
                <w:color w:val="424242"/>
                <w:w w:val="105"/>
                <w:sz w:val="14"/>
              </w:rPr>
              <w:t>and</w:t>
            </w:r>
            <w:r>
              <w:rPr>
                <w:color w:val="424242"/>
                <w:spacing w:val="10"/>
                <w:w w:val="105"/>
                <w:sz w:val="14"/>
              </w:rPr>
              <w:t> </w:t>
            </w:r>
            <w:r>
              <w:rPr>
                <w:color w:val="424242"/>
                <w:w w:val="105"/>
                <w:sz w:val="14"/>
              </w:rPr>
              <w:t>detect</w:t>
            </w:r>
            <w:r>
              <w:rPr>
                <w:color w:val="424242"/>
                <w:spacing w:val="9"/>
                <w:w w:val="105"/>
                <w:sz w:val="14"/>
              </w:rPr>
              <w:t> </w:t>
            </w:r>
            <w:r>
              <w:rPr>
                <w:color w:val="424242"/>
                <w:w w:val="105"/>
                <w:sz w:val="14"/>
              </w:rPr>
              <w:t>fraud</w:t>
            </w:r>
            <w:r>
              <w:rPr>
                <w:color w:val="424242"/>
                <w:spacing w:val="-38"/>
                <w:w w:val="105"/>
                <w:sz w:val="14"/>
              </w:rPr>
              <w:t> </w:t>
            </w:r>
            <w:r>
              <w:rPr>
                <w:color w:val="424242"/>
                <w:w w:val="105"/>
                <w:sz w:val="14"/>
              </w:rPr>
              <w:t>and</w:t>
            </w:r>
            <w:r>
              <w:rPr>
                <w:color w:val="424242"/>
                <w:spacing w:val="-9"/>
                <w:w w:val="105"/>
                <w:sz w:val="14"/>
              </w:rPr>
              <w:t> </w:t>
            </w:r>
            <w:r>
              <w:rPr>
                <w:color w:val="313131"/>
                <w:w w:val="105"/>
                <w:sz w:val="14"/>
              </w:rPr>
              <w:t>corruption</w:t>
            </w:r>
            <w:r>
              <w:rPr>
                <w:color w:val="313131"/>
                <w:spacing w:val="-4"/>
                <w:w w:val="105"/>
                <w:sz w:val="14"/>
              </w:rPr>
              <w:t> </w:t>
            </w:r>
            <w:r>
              <w:rPr>
                <w:color w:val="424242"/>
                <w:w w:val="105"/>
                <w:sz w:val="14"/>
              </w:rPr>
              <w:t>and</w:t>
            </w:r>
            <w:r>
              <w:rPr>
                <w:color w:val="424242"/>
                <w:spacing w:val="-2"/>
                <w:w w:val="105"/>
                <w:sz w:val="14"/>
              </w:rPr>
              <w:t> </w:t>
            </w:r>
            <w:r>
              <w:rPr>
                <w:color w:val="424242"/>
                <w:w w:val="105"/>
                <w:sz w:val="14"/>
              </w:rPr>
              <w:t>reviewed</w:t>
            </w:r>
            <w:r>
              <w:rPr>
                <w:color w:val="424242"/>
                <w:spacing w:val="-2"/>
                <w:w w:val="105"/>
                <w:sz w:val="14"/>
              </w:rPr>
              <w:t> </w:t>
            </w:r>
            <w:r>
              <w:rPr>
                <w:color w:val="313131"/>
                <w:w w:val="105"/>
                <w:sz w:val="14"/>
              </w:rPr>
              <w:t>its</w:t>
            </w:r>
            <w:r>
              <w:rPr>
                <w:color w:val="313131"/>
                <w:spacing w:val="2"/>
                <w:w w:val="105"/>
                <w:sz w:val="14"/>
              </w:rPr>
              <w:t> </w:t>
            </w:r>
            <w:r>
              <w:rPr>
                <w:color w:val="313131"/>
                <w:w w:val="105"/>
                <w:sz w:val="14"/>
              </w:rPr>
              <w:t>effectiveness.</w:t>
            </w:r>
          </w:p>
        </w:tc>
        <w:tc>
          <w:tcPr>
            <w:tcW w:w="671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26" w:lineRule="exact"/>
              <w:ind w:left="3"/>
              <w:rPr>
                <w:sz w:val="33"/>
              </w:rPr>
            </w:pPr>
            <w:r>
              <w:rPr>
                <w:color w:val="A3A3A3"/>
                <w:w w:val="75"/>
                <w:sz w:val="33"/>
              </w:rPr>
              <w:t>r</w:t>
            </w:r>
          </w:p>
          <w:p>
            <w:pPr>
              <w:pStyle w:val="TableParagraph"/>
              <w:spacing w:line="152" w:lineRule="exact"/>
              <w:ind w:left="11"/>
              <w:rPr>
                <w:sz w:val="20"/>
              </w:rPr>
            </w:pPr>
            <w:r>
              <w:rPr>
                <w:color w:val="A3A3A3"/>
                <w:w w:val="75"/>
                <w:sz w:val="20"/>
              </w:rPr>
              <w:t>i</w:t>
            </w:r>
          </w:p>
          <w:p>
            <w:pPr>
              <w:pStyle w:val="TableParagraph"/>
              <w:spacing w:line="251" w:lineRule="exact"/>
              <w:ind w:left="-3"/>
              <w:rPr>
                <w:sz w:val="30"/>
              </w:rPr>
            </w:pPr>
            <w:r>
              <w:rPr>
                <w:color w:val="A3A3A3"/>
                <w:w w:val="75"/>
                <w:sz w:val="30"/>
              </w:rPr>
              <w:t>I</w:t>
            </w:r>
          </w:p>
        </w:tc>
        <w:tc>
          <w:tcPr>
            <w:tcW w:w="422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68" w:lineRule="auto" w:before="48"/>
              <w:ind w:left="84" w:right="383" w:firstLine="1"/>
              <w:rPr>
                <w:i/>
                <w:sz w:val="14"/>
              </w:rPr>
            </w:pPr>
            <w:r>
              <w:rPr>
                <w:i/>
                <w:color w:val="424242"/>
                <w:w w:val="105"/>
                <w:sz w:val="14"/>
              </w:rPr>
              <w:t>made</w:t>
            </w:r>
            <w:r>
              <w:rPr>
                <w:i/>
                <w:color w:val="424242"/>
                <w:spacing w:val="-8"/>
                <w:w w:val="105"/>
                <w:sz w:val="14"/>
              </w:rPr>
              <w:t> </w:t>
            </w:r>
            <w:r>
              <w:rPr>
                <w:i/>
                <w:color w:val="424242"/>
                <w:w w:val="105"/>
                <w:sz w:val="14"/>
              </w:rPr>
              <w:t>proper</w:t>
            </w:r>
            <w:r>
              <w:rPr>
                <w:i/>
                <w:color w:val="424242"/>
                <w:spacing w:val="-4"/>
                <w:w w:val="105"/>
                <w:sz w:val="14"/>
              </w:rPr>
              <w:t> </w:t>
            </w:r>
            <w:r>
              <w:rPr>
                <w:i/>
                <w:color w:val="424242"/>
                <w:w w:val="105"/>
                <w:sz w:val="14"/>
              </w:rPr>
              <w:t>arrangements</w:t>
            </w:r>
            <w:r>
              <w:rPr>
                <w:i/>
                <w:color w:val="424242"/>
                <w:spacing w:val="16"/>
                <w:w w:val="105"/>
                <w:sz w:val="14"/>
              </w:rPr>
              <w:t> </w:t>
            </w:r>
            <w:r>
              <w:rPr>
                <w:i/>
                <w:color w:val="424242"/>
                <w:w w:val="105"/>
                <w:sz w:val="14"/>
              </w:rPr>
              <w:t>and</w:t>
            </w:r>
            <w:r>
              <w:rPr>
                <w:i/>
                <w:color w:val="424242"/>
                <w:spacing w:val="-8"/>
                <w:w w:val="105"/>
                <w:sz w:val="14"/>
              </w:rPr>
              <w:t> </w:t>
            </w:r>
            <w:r>
              <w:rPr>
                <w:i/>
                <w:color w:val="424242"/>
                <w:w w:val="105"/>
                <w:sz w:val="14"/>
              </w:rPr>
              <w:t>accepted</w:t>
            </w:r>
            <w:r>
              <w:rPr>
                <w:i/>
                <w:color w:val="424242"/>
                <w:spacing w:val="5"/>
                <w:w w:val="105"/>
                <w:sz w:val="14"/>
              </w:rPr>
              <w:t> </w:t>
            </w:r>
            <w:r>
              <w:rPr>
                <w:i/>
                <w:color w:val="313131"/>
                <w:w w:val="105"/>
                <w:sz w:val="14"/>
              </w:rPr>
              <w:t>responsibility</w:t>
            </w:r>
            <w:r>
              <w:rPr>
                <w:i/>
                <w:color w:val="313131"/>
                <w:spacing w:val="-38"/>
                <w:w w:val="105"/>
                <w:sz w:val="14"/>
              </w:rPr>
              <w:t> </w:t>
            </w:r>
            <w:r>
              <w:rPr>
                <w:i/>
                <w:color w:val="424242"/>
                <w:w w:val="105"/>
                <w:sz w:val="14"/>
              </w:rPr>
              <w:t>for</w:t>
            </w:r>
            <w:r>
              <w:rPr>
                <w:i/>
                <w:color w:val="424242"/>
                <w:spacing w:val="-7"/>
                <w:w w:val="105"/>
                <w:sz w:val="14"/>
              </w:rPr>
              <w:t> </w:t>
            </w:r>
            <w:r>
              <w:rPr>
                <w:i/>
                <w:color w:val="313131"/>
                <w:w w:val="105"/>
                <w:sz w:val="14"/>
              </w:rPr>
              <w:t>safeguard</w:t>
            </w:r>
            <w:r>
              <w:rPr>
                <w:i/>
                <w:color w:val="565656"/>
                <w:w w:val="105"/>
                <w:sz w:val="14"/>
              </w:rPr>
              <w:t>ing</w:t>
            </w:r>
            <w:r>
              <w:rPr>
                <w:i/>
                <w:color w:val="565656"/>
                <w:spacing w:val="-7"/>
                <w:w w:val="105"/>
                <w:sz w:val="14"/>
              </w:rPr>
              <w:t> </w:t>
            </w:r>
            <w:r>
              <w:rPr>
                <w:i/>
                <w:color w:val="424242"/>
                <w:w w:val="105"/>
                <w:sz w:val="14"/>
              </w:rPr>
              <w:t>the</w:t>
            </w:r>
            <w:r>
              <w:rPr>
                <w:i/>
                <w:color w:val="424242"/>
                <w:spacing w:val="5"/>
                <w:w w:val="105"/>
                <w:sz w:val="14"/>
              </w:rPr>
              <w:t> </w:t>
            </w:r>
            <w:r>
              <w:rPr>
                <w:i/>
                <w:color w:val="424242"/>
                <w:w w:val="105"/>
                <w:sz w:val="14"/>
              </w:rPr>
              <w:t>public</w:t>
            </w:r>
            <w:r>
              <w:rPr>
                <w:i/>
                <w:color w:val="424242"/>
                <w:spacing w:val="-4"/>
                <w:w w:val="105"/>
                <w:sz w:val="14"/>
              </w:rPr>
              <w:t> </w:t>
            </w:r>
            <w:r>
              <w:rPr>
                <w:i/>
                <w:color w:val="424242"/>
                <w:w w:val="105"/>
                <w:sz w:val="14"/>
              </w:rPr>
              <w:t>money</w:t>
            </w:r>
            <w:r>
              <w:rPr>
                <w:i/>
                <w:color w:val="424242"/>
                <w:spacing w:val="8"/>
                <w:w w:val="105"/>
                <w:sz w:val="14"/>
              </w:rPr>
              <w:t> </w:t>
            </w:r>
            <w:r>
              <w:rPr>
                <w:i/>
                <w:color w:val="424242"/>
                <w:w w:val="105"/>
                <w:sz w:val="14"/>
              </w:rPr>
              <w:t>and</w:t>
            </w:r>
            <w:r>
              <w:rPr>
                <w:i/>
                <w:color w:val="424242"/>
                <w:spacing w:val="-4"/>
                <w:w w:val="105"/>
                <w:sz w:val="14"/>
              </w:rPr>
              <w:t> </w:t>
            </w:r>
            <w:r>
              <w:rPr>
                <w:i/>
                <w:color w:val="424242"/>
                <w:w w:val="105"/>
                <w:sz w:val="14"/>
              </w:rPr>
              <w:t>resources</w:t>
            </w:r>
            <w:r>
              <w:rPr>
                <w:i/>
                <w:color w:val="424242"/>
                <w:spacing w:val="7"/>
                <w:w w:val="105"/>
                <w:sz w:val="14"/>
              </w:rPr>
              <w:t> </w:t>
            </w:r>
            <w:r>
              <w:rPr>
                <w:i/>
                <w:color w:val="424242"/>
                <w:w w:val="105"/>
                <w:sz w:val="14"/>
              </w:rPr>
              <w:t>in</w:t>
            </w:r>
          </w:p>
          <w:p>
            <w:pPr>
              <w:pStyle w:val="TableParagraph"/>
              <w:spacing w:before="8"/>
              <w:ind w:left="85"/>
              <w:rPr>
                <w:i/>
                <w:sz w:val="14"/>
              </w:rPr>
            </w:pPr>
            <w:r>
              <w:rPr>
                <w:i/>
                <w:color w:val="313131"/>
                <w:spacing w:val="-2"/>
                <w:w w:val="110"/>
                <w:sz w:val="14"/>
              </w:rPr>
              <w:t>its</w:t>
            </w:r>
            <w:r>
              <w:rPr>
                <w:i/>
                <w:color w:val="313131"/>
                <w:spacing w:val="-13"/>
                <w:w w:val="110"/>
                <w:sz w:val="14"/>
              </w:rPr>
              <w:t> </w:t>
            </w:r>
            <w:r>
              <w:rPr>
                <w:i/>
                <w:color w:val="313131"/>
                <w:spacing w:val="-2"/>
                <w:w w:val="110"/>
                <w:sz w:val="14"/>
              </w:rPr>
              <w:t>charge</w:t>
            </w:r>
            <w:r>
              <w:rPr>
                <w:i/>
                <w:color w:val="696969"/>
                <w:spacing w:val="-2"/>
                <w:w w:val="110"/>
                <w:sz w:val="14"/>
              </w:rPr>
              <w:t>.</w:t>
            </w:r>
          </w:p>
        </w:tc>
      </w:tr>
      <w:tr>
        <w:trPr>
          <w:trHeight w:val="1206" w:hRule="atLeast"/>
        </w:trPr>
        <w:tc>
          <w:tcPr>
            <w:tcW w:w="4143" w:type="dxa"/>
            <w:tcBorders>
              <w:top w:val="single" w:sz="6" w:space="0" w:color="000000"/>
              <w:right w:val="single" w:sz="12" w:space="0" w:color="000000"/>
            </w:tcBorders>
          </w:tcPr>
          <w:p>
            <w:pPr>
              <w:pStyle w:val="TableParagraph"/>
              <w:spacing w:line="273" w:lineRule="auto" w:before="70"/>
              <w:ind w:left="241" w:right="561" w:hanging="149"/>
              <w:rPr>
                <w:sz w:val="14"/>
              </w:rPr>
            </w:pPr>
            <w:r>
              <w:rPr>
                <w:color w:val="424242"/>
                <w:w w:val="105"/>
                <w:sz w:val="14"/>
              </w:rPr>
              <w:t>3</w:t>
            </w:r>
            <w:r>
              <w:rPr>
                <w:color w:val="A3A3A3"/>
                <w:w w:val="105"/>
                <w:sz w:val="14"/>
              </w:rPr>
              <w:t>. </w:t>
            </w:r>
            <w:r>
              <w:rPr>
                <w:color w:val="424242"/>
                <w:w w:val="105"/>
                <w:sz w:val="14"/>
              </w:rPr>
              <w:t>We took </w:t>
            </w:r>
            <w:r>
              <w:rPr>
                <w:color w:val="313131"/>
                <w:w w:val="105"/>
                <w:sz w:val="14"/>
              </w:rPr>
              <w:t>all reasonable steps</w:t>
            </w:r>
            <w:r>
              <w:rPr>
                <w:color w:val="313131"/>
                <w:spacing w:val="1"/>
                <w:w w:val="105"/>
                <w:sz w:val="14"/>
              </w:rPr>
              <w:t> </w:t>
            </w:r>
            <w:r>
              <w:rPr>
                <w:color w:val="424242"/>
                <w:w w:val="105"/>
                <w:sz w:val="14"/>
              </w:rPr>
              <w:t>to assure ourse</w:t>
            </w:r>
            <w:r>
              <w:rPr>
                <w:color w:val="232323"/>
                <w:w w:val="105"/>
                <w:sz w:val="14"/>
              </w:rPr>
              <w:t>l</w:t>
            </w:r>
            <w:r>
              <w:rPr>
                <w:color w:val="424242"/>
                <w:w w:val="105"/>
                <w:sz w:val="14"/>
              </w:rPr>
              <w:t>ves</w:t>
            </w:r>
            <w:r>
              <w:rPr>
                <w:color w:val="424242"/>
                <w:spacing w:val="1"/>
                <w:w w:val="105"/>
                <w:sz w:val="14"/>
              </w:rPr>
              <w:t> </w:t>
            </w:r>
            <w:r>
              <w:rPr>
                <w:color w:val="313131"/>
                <w:spacing w:val="-2"/>
                <w:w w:val="110"/>
                <w:sz w:val="14"/>
              </w:rPr>
              <w:t>that </w:t>
            </w:r>
            <w:r>
              <w:rPr>
                <w:color w:val="313131"/>
                <w:spacing w:val="-1"/>
                <w:w w:val="110"/>
                <w:sz w:val="14"/>
              </w:rPr>
              <w:t>there </w:t>
            </w:r>
            <w:r>
              <w:rPr>
                <w:color w:val="424242"/>
                <w:spacing w:val="-1"/>
                <w:w w:val="110"/>
                <w:sz w:val="14"/>
              </w:rPr>
              <w:t>are </w:t>
            </w:r>
            <w:r>
              <w:rPr>
                <w:color w:val="313131"/>
                <w:spacing w:val="-1"/>
                <w:w w:val="110"/>
                <w:sz w:val="14"/>
              </w:rPr>
              <w:t>no </w:t>
            </w:r>
            <w:r>
              <w:rPr>
                <w:color w:val="424242"/>
                <w:spacing w:val="-1"/>
                <w:w w:val="110"/>
                <w:sz w:val="14"/>
              </w:rPr>
              <w:t>matters of actual </w:t>
            </w:r>
            <w:r>
              <w:rPr>
                <w:color w:val="313131"/>
                <w:spacing w:val="-1"/>
                <w:w w:val="110"/>
                <w:sz w:val="14"/>
              </w:rPr>
              <w:t>or potent</w:t>
            </w:r>
            <w:r>
              <w:rPr>
                <w:color w:val="111111"/>
                <w:spacing w:val="-1"/>
                <w:w w:val="110"/>
                <w:sz w:val="14"/>
              </w:rPr>
              <w:t>i</w:t>
            </w:r>
            <w:r>
              <w:rPr>
                <w:color w:val="424242"/>
                <w:spacing w:val="-1"/>
                <w:w w:val="110"/>
                <w:sz w:val="14"/>
              </w:rPr>
              <w:t>al</w:t>
            </w:r>
            <w:r>
              <w:rPr>
                <w:color w:val="424242"/>
                <w:w w:val="110"/>
                <w:sz w:val="14"/>
              </w:rPr>
              <w:t> </w:t>
            </w:r>
            <w:r>
              <w:rPr>
                <w:color w:val="424242"/>
                <w:w w:val="105"/>
                <w:sz w:val="14"/>
              </w:rPr>
              <w:t>non-comp</w:t>
            </w:r>
            <w:r>
              <w:rPr>
                <w:color w:val="111111"/>
                <w:w w:val="105"/>
                <w:sz w:val="14"/>
              </w:rPr>
              <w:t>l</w:t>
            </w:r>
            <w:r>
              <w:rPr>
                <w:color w:val="424242"/>
                <w:w w:val="105"/>
                <w:sz w:val="14"/>
              </w:rPr>
              <w:t>iance</w:t>
            </w:r>
            <w:r>
              <w:rPr>
                <w:color w:val="424242"/>
                <w:spacing w:val="12"/>
                <w:w w:val="105"/>
                <w:sz w:val="14"/>
              </w:rPr>
              <w:t> </w:t>
            </w:r>
            <w:r>
              <w:rPr>
                <w:color w:val="313131"/>
                <w:w w:val="105"/>
                <w:sz w:val="14"/>
              </w:rPr>
              <w:t>wi</w:t>
            </w:r>
            <w:r>
              <w:rPr>
                <w:color w:val="111111"/>
                <w:w w:val="105"/>
                <w:sz w:val="14"/>
              </w:rPr>
              <w:t>t</w:t>
            </w:r>
            <w:r>
              <w:rPr>
                <w:color w:val="424242"/>
                <w:w w:val="105"/>
                <w:sz w:val="14"/>
              </w:rPr>
              <w:t>h</w:t>
            </w:r>
            <w:r>
              <w:rPr>
                <w:color w:val="424242"/>
                <w:spacing w:val="17"/>
                <w:w w:val="105"/>
                <w:sz w:val="14"/>
              </w:rPr>
              <w:t> </w:t>
            </w:r>
            <w:r>
              <w:rPr>
                <w:color w:val="313131"/>
                <w:w w:val="105"/>
                <w:sz w:val="14"/>
              </w:rPr>
              <w:t>laws</w:t>
            </w:r>
            <w:r>
              <w:rPr>
                <w:color w:val="696969"/>
                <w:w w:val="105"/>
                <w:sz w:val="14"/>
              </w:rPr>
              <w:t>,</w:t>
            </w:r>
            <w:r>
              <w:rPr>
                <w:color w:val="696969"/>
                <w:spacing w:val="8"/>
                <w:w w:val="105"/>
                <w:sz w:val="14"/>
              </w:rPr>
              <w:t> </w:t>
            </w:r>
            <w:r>
              <w:rPr>
                <w:color w:val="424242"/>
                <w:w w:val="105"/>
                <w:sz w:val="14"/>
              </w:rPr>
              <w:t>regulations</w:t>
            </w:r>
            <w:r>
              <w:rPr>
                <w:color w:val="424242"/>
                <w:spacing w:val="2"/>
                <w:w w:val="105"/>
                <w:sz w:val="14"/>
              </w:rPr>
              <w:t> </w:t>
            </w:r>
            <w:r>
              <w:rPr>
                <w:color w:val="313131"/>
                <w:w w:val="105"/>
                <w:sz w:val="14"/>
              </w:rPr>
              <w:t>and</w:t>
            </w:r>
            <w:r>
              <w:rPr>
                <w:color w:val="313131"/>
                <w:spacing w:val="-1"/>
                <w:w w:val="105"/>
                <w:sz w:val="14"/>
              </w:rPr>
              <w:t> </w:t>
            </w:r>
            <w:r>
              <w:rPr>
                <w:color w:val="313131"/>
                <w:w w:val="105"/>
                <w:sz w:val="14"/>
              </w:rPr>
              <w:t>Proper</w:t>
            </w:r>
          </w:p>
          <w:p>
            <w:pPr>
              <w:pStyle w:val="TableParagraph"/>
              <w:spacing w:line="278" w:lineRule="auto" w:before="5"/>
              <w:ind w:left="239" w:right="366" w:firstLine="1"/>
              <w:rPr>
                <w:sz w:val="14"/>
              </w:rPr>
            </w:pPr>
            <w:r>
              <w:rPr>
                <w:color w:val="424242"/>
                <w:w w:val="105"/>
                <w:sz w:val="14"/>
              </w:rPr>
              <w:t>Prac</w:t>
            </w:r>
            <w:r>
              <w:rPr>
                <w:color w:val="232323"/>
                <w:w w:val="105"/>
                <w:sz w:val="14"/>
              </w:rPr>
              <w:t>t</w:t>
            </w:r>
            <w:r>
              <w:rPr>
                <w:color w:val="424242"/>
                <w:w w:val="105"/>
                <w:sz w:val="14"/>
              </w:rPr>
              <w:t>ices</w:t>
            </w:r>
            <w:r>
              <w:rPr>
                <w:color w:val="424242"/>
                <w:spacing w:val="6"/>
                <w:w w:val="105"/>
                <w:sz w:val="14"/>
              </w:rPr>
              <w:t> </w:t>
            </w:r>
            <w:r>
              <w:rPr>
                <w:color w:val="313131"/>
                <w:w w:val="105"/>
                <w:sz w:val="14"/>
              </w:rPr>
              <w:t>that</w:t>
            </w:r>
            <w:r>
              <w:rPr>
                <w:color w:val="313131"/>
                <w:spacing w:val="6"/>
                <w:w w:val="105"/>
                <w:sz w:val="14"/>
              </w:rPr>
              <w:t> </w:t>
            </w:r>
            <w:r>
              <w:rPr>
                <w:color w:val="424242"/>
                <w:w w:val="105"/>
                <w:sz w:val="14"/>
              </w:rPr>
              <w:t>could</w:t>
            </w:r>
            <w:r>
              <w:rPr>
                <w:color w:val="424242"/>
                <w:spacing w:val="-8"/>
                <w:w w:val="105"/>
                <w:sz w:val="14"/>
              </w:rPr>
              <w:t> </w:t>
            </w:r>
            <w:r>
              <w:rPr>
                <w:color w:val="424242"/>
                <w:w w:val="105"/>
                <w:sz w:val="14"/>
              </w:rPr>
              <w:t>have</w:t>
            </w:r>
            <w:r>
              <w:rPr>
                <w:color w:val="424242"/>
                <w:spacing w:val="3"/>
                <w:w w:val="105"/>
                <w:sz w:val="14"/>
              </w:rPr>
              <w:t> </w:t>
            </w:r>
            <w:r>
              <w:rPr>
                <w:color w:val="313131"/>
                <w:w w:val="105"/>
                <w:sz w:val="14"/>
              </w:rPr>
              <w:t>a</w:t>
            </w:r>
            <w:r>
              <w:rPr>
                <w:color w:val="313131"/>
                <w:spacing w:val="11"/>
                <w:w w:val="105"/>
                <w:sz w:val="14"/>
              </w:rPr>
              <w:t> </w:t>
            </w:r>
            <w:r>
              <w:rPr>
                <w:color w:val="313131"/>
                <w:w w:val="105"/>
                <w:sz w:val="14"/>
              </w:rPr>
              <w:t>significant</w:t>
            </w:r>
            <w:r>
              <w:rPr>
                <w:color w:val="313131"/>
                <w:spacing w:val="9"/>
                <w:w w:val="105"/>
                <w:sz w:val="14"/>
              </w:rPr>
              <w:t> </w:t>
            </w:r>
            <w:r>
              <w:rPr>
                <w:color w:val="424242"/>
                <w:w w:val="105"/>
                <w:sz w:val="14"/>
              </w:rPr>
              <w:t>financial</w:t>
            </w:r>
            <w:r>
              <w:rPr>
                <w:color w:val="424242"/>
                <w:spacing w:val="4"/>
                <w:w w:val="105"/>
                <w:sz w:val="14"/>
              </w:rPr>
              <w:t> </w:t>
            </w:r>
            <w:r>
              <w:rPr>
                <w:color w:val="424242"/>
                <w:w w:val="105"/>
                <w:sz w:val="14"/>
              </w:rPr>
              <w:t>effect</w:t>
            </w:r>
            <w:r>
              <w:rPr>
                <w:color w:val="424242"/>
                <w:spacing w:val="-38"/>
                <w:w w:val="105"/>
                <w:sz w:val="14"/>
              </w:rPr>
              <w:t> </w:t>
            </w:r>
            <w:r>
              <w:rPr>
                <w:color w:val="424242"/>
                <w:w w:val="110"/>
                <w:sz w:val="14"/>
              </w:rPr>
              <w:t>on</w:t>
            </w:r>
            <w:r>
              <w:rPr>
                <w:color w:val="424242"/>
                <w:spacing w:val="-6"/>
                <w:w w:val="110"/>
                <w:sz w:val="14"/>
              </w:rPr>
              <w:t> </w:t>
            </w:r>
            <w:r>
              <w:rPr>
                <w:color w:val="313131"/>
                <w:w w:val="110"/>
                <w:sz w:val="14"/>
              </w:rPr>
              <w:t>the</w:t>
            </w:r>
            <w:r>
              <w:rPr>
                <w:color w:val="313131"/>
                <w:spacing w:val="-10"/>
                <w:w w:val="110"/>
                <w:sz w:val="14"/>
              </w:rPr>
              <w:t> </w:t>
            </w:r>
            <w:r>
              <w:rPr>
                <w:color w:val="424242"/>
                <w:w w:val="110"/>
                <w:sz w:val="14"/>
              </w:rPr>
              <w:t>ability</w:t>
            </w:r>
            <w:r>
              <w:rPr>
                <w:color w:val="424242"/>
                <w:spacing w:val="-11"/>
                <w:w w:val="110"/>
                <w:sz w:val="14"/>
              </w:rPr>
              <w:t> </w:t>
            </w:r>
            <w:r>
              <w:rPr>
                <w:color w:val="424242"/>
                <w:w w:val="110"/>
                <w:sz w:val="14"/>
              </w:rPr>
              <w:t>of</w:t>
            </w:r>
            <w:r>
              <w:rPr>
                <w:color w:val="424242"/>
                <w:spacing w:val="4"/>
                <w:w w:val="110"/>
                <w:sz w:val="14"/>
              </w:rPr>
              <w:t> </w:t>
            </w:r>
            <w:r>
              <w:rPr>
                <w:color w:val="424242"/>
                <w:w w:val="110"/>
                <w:sz w:val="14"/>
              </w:rPr>
              <w:t>this</w:t>
            </w:r>
            <w:r>
              <w:rPr>
                <w:color w:val="424242"/>
                <w:spacing w:val="-10"/>
                <w:w w:val="110"/>
                <w:sz w:val="14"/>
              </w:rPr>
              <w:t> </w:t>
            </w:r>
            <w:r>
              <w:rPr>
                <w:color w:val="424242"/>
                <w:w w:val="110"/>
                <w:sz w:val="14"/>
              </w:rPr>
              <w:t>authority</w:t>
            </w:r>
            <w:r>
              <w:rPr>
                <w:color w:val="424242"/>
                <w:spacing w:val="-3"/>
                <w:w w:val="110"/>
                <w:sz w:val="14"/>
              </w:rPr>
              <w:t> </w:t>
            </w:r>
            <w:r>
              <w:rPr>
                <w:color w:val="232323"/>
                <w:w w:val="110"/>
                <w:sz w:val="14"/>
              </w:rPr>
              <w:t>t</w:t>
            </w:r>
            <w:r>
              <w:rPr>
                <w:color w:val="424242"/>
                <w:w w:val="110"/>
                <w:sz w:val="14"/>
              </w:rPr>
              <w:t>o</w:t>
            </w:r>
            <w:r>
              <w:rPr>
                <w:color w:val="424242"/>
                <w:spacing w:val="-2"/>
                <w:w w:val="110"/>
                <w:sz w:val="14"/>
              </w:rPr>
              <w:t> </w:t>
            </w:r>
            <w:r>
              <w:rPr>
                <w:color w:val="424242"/>
                <w:w w:val="110"/>
                <w:sz w:val="14"/>
              </w:rPr>
              <w:t>conduct</w:t>
            </w:r>
            <w:r>
              <w:rPr>
                <w:color w:val="424242"/>
                <w:spacing w:val="-3"/>
                <w:w w:val="110"/>
                <w:sz w:val="14"/>
              </w:rPr>
              <w:t> </w:t>
            </w:r>
            <w:r>
              <w:rPr>
                <w:color w:val="424242"/>
                <w:w w:val="110"/>
                <w:sz w:val="14"/>
              </w:rPr>
              <w:t>its</w:t>
            </w:r>
          </w:p>
          <w:p>
            <w:pPr>
              <w:pStyle w:val="TableParagraph"/>
              <w:spacing w:line="155" w:lineRule="exact"/>
              <w:ind w:left="234"/>
              <w:rPr>
                <w:sz w:val="14"/>
              </w:rPr>
            </w:pPr>
            <w:r>
              <w:rPr>
                <w:color w:val="313131"/>
                <w:w w:val="105"/>
                <w:sz w:val="14"/>
              </w:rPr>
              <w:t>business</w:t>
            </w:r>
            <w:r>
              <w:rPr>
                <w:color w:val="313131"/>
                <w:spacing w:val="-2"/>
                <w:w w:val="105"/>
                <w:sz w:val="14"/>
              </w:rPr>
              <w:t> </w:t>
            </w:r>
            <w:r>
              <w:rPr>
                <w:color w:val="424242"/>
                <w:w w:val="105"/>
                <w:sz w:val="14"/>
              </w:rPr>
              <w:t>or</w:t>
            </w:r>
            <w:r>
              <w:rPr>
                <w:color w:val="424242"/>
                <w:spacing w:val="6"/>
                <w:w w:val="105"/>
                <w:sz w:val="14"/>
              </w:rPr>
              <w:t> </w:t>
            </w:r>
            <w:r>
              <w:rPr>
                <w:color w:val="424242"/>
                <w:w w:val="105"/>
                <w:sz w:val="14"/>
              </w:rPr>
              <w:t>manage </w:t>
            </w:r>
            <w:r>
              <w:rPr>
                <w:color w:val="313131"/>
                <w:w w:val="105"/>
                <w:sz w:val="14"/>
              </w:rPr>
              <w:t>its</w:t>
            </w:r>
            <w:r>
              <w:rPr>
                <w:color w:val="313131"/>
                <w:spacing w:val="18"/>
                <w:w w:val="105"/>
                <w:sz w:val="14"/>
              </w:rPr>
              <w:t> </w:t>
            </w:r>
            <w:r>
              <w:rPr>
                <w:color w:val="313131"/>
                <w:w w:val="105"/>
                <w:sz w:val="14"/>
              </w:rPr>
              <w:t>finances.</w:t>
            </w:r>
          </w:p>
        </w:tc>
        <w:tc>
          <w:tcPr>
            <w:tcW w:w="671" w:type="dxa"/>
            <w:tcBorders>
              <w:top w:val="single" w:sz="6" w:space="0" w:color="000000"/>
              <w:left w:val="single" w:sz="12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7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229" w:type="dxa"/>
            <w:gridSpan w:val="2"/>
            <w:tcBorders>
              <w:top w:val="single" w:sz="6" w:space="0" w:color="000000"/>
              <w:left w:val="single" w:sz="6" w:space="0" w:color="000000"/>
            </w:tcBorders>
          </w:tcPr>
          <w:p>
            <w:pPr>
              <w:pStyle w:val="TableParagraph"/>
              <w:spacing w:line="268" w:lineRule="auto" w:before="77"/>
              <w:ind w:left="82" w:right="383" w:hanging="2"/>
              <w:rPr>
                <w:i/>
                <w:sz w:val="14"/>
              </w:rPr>
            </w:pPr>
            <w:r>
              <w:rPr>
                <w:color w:val="424242"/>
                <w:w w:val="105"/>
                <w:sz w:val="14"/>
              </w:rPr>
              <w:t>has </w:t>
            </w:r>
            <w:r>
              <w:rPr>
                <w:i/>
                <w:color w:val="424242"/>
                <w:w w:val="105"/>
                <w:sz w:val="14"/>
              </w:rPr>
              <w:t>only done what it </w:t>
            </w:r>
            <w:r>
              <w:rPr>
                <w:i/>
                <w:color w:val="313131"/>
                <w:w w:val="105"/>
                <w:sz w:val="14"/>
              </w:rPr>
              <w:t>has </w:t>
            </w:r>
            <w:r>
              <w:rPr>
                <w:i/>
                <w:color w:val="424242"/>
                <w:w w:val="105"/>
                <w:sz w:val="14"/>
              </w:rPr>
              <w:t>the legal power to do and has</w:t>
            </w:r>
            <w:r>
              <w:rPr>
                <w:i/>
                <w:color w:val="424242"/>
                <w:spacing w:val="-38"/>
                <w:w w:val="105"/>
                <w:sz w:val="14"/>
              </w:rPr>
              <w:t> </w:t>
            </w:r>
            <w:r>
              <w:rPr>
                <w:i/>
                <w:color w:val="424242"/>
                <w:w w:val="105"/>
                <w:sz w:val="14"/>
              </w:rPr>
              <w:t>complied</w:t>
            </w:r>
            <w:r>
              <w:rPr>
                <w:i/>
                <w:color w:val="424242"/>
                <w:spacing w:val="3"/>
                <w:w w:val="105"/>
                <w:sz w:val="14"/>
              </w:rPr>
              <w:t> </w:t>
            </w:r>
            <w:r>
              <w:rPr>
                <w:i/>
                <w:color w:val="424242"/>
                <w:w w:val="105"/>
                <w:sz w:val="14"/>
              </w:rPr>
              <w:t>with</w:t>
            </w:r>
            <w:r>
              <w:rPr>
                <w:i/>
                <w:color w:val="424242"/>
                <w:spacing w:val="-11"/>
                <w:w w:val="105"/>
                <w:sz w:val="14"/>
              </w:rPr>
              <w:t> </w:t>
            </w:r>
            <w:r>
              <w:rPr>
                <w:i/>
                <w:color w:val="424242"/>
                <w:w w:val="105"/>
                <w:sz w:val="14"/>
              </w:rPr>
              <w:t>Proper</w:t>
            </w:r>
            <w:r>
              <w:rPr>
                <w:i/>
                <w:color w:val="424242"/>
                <w:spacing w:val="-3"/>
                <w:w w:val="105"/>
                <w:sz w:val="14"/>
              </w:rPr>
              <w:t> </w:t>
            </w:r>
            <w:r>
              <w:rPr>
                <w:i/>
                <w:color w:val="424242"/>
                <w:w w:val="105"/>
                <w:sz w:val="14"/>
              </w:rPr>
              <w:t>Practices</w:t>
            </w:r>
            <w:r>
              <w:rPr>
                <w:i/>
                <w:color w:val="424242"/>
                <w:spacing w:val="1"/>
                <w:w w:val="105"/>
                <w:sz w:val="14"/>
              </w:rPr>
              <w:t> </w:t>
            </w:r>
            <w:r>
              <w:rPr>
                <w:i/>
                <w:color w:val="424242"/>
                <w:w w:val="105"/>
                <w:sz w:val="14"/>
              </w:rPr>
              <w:t>in</w:t>
            </w:r>
            <w:r>
              <w:rPr>
                <w:i/>
                <w:color w:val="424242"/>
                <w:spacing w:val="-1"/>
                <w:w w:val="105"/>
                <w:sz w:val="14"/>
              </w:rPr>
              <w:t> </w:t>
            </w:r>
            <w:r>
              <w:rPr>
                <w:i/>
                <w:color w:val="313131"/>
                <w:w w:val="105"/>
                <w:sz w:val="14"/>
              </w:rPr>
              <w:t>doing</w:t>
            </w:r>
            <w:r>
              <w:rPr>
                <w:i/>
                <w:color w:val="313131"/>
                <w:spacing w:val="-2"/>
                <w:w w:val="105"/>
                <w:sz w:val="14"/>
              </w:rPr>
              <w:t> </w:t>
            </w:r>
            <w:r>
              <w:rPr>
                <w:i/>
                <w:color w:val="313131"/>
                <w:w w:val="105"/>
                <w:sz w:val="14"/>
              </w:rPr>
              <w:t>so</w:t>
            </w:r>
            <w:r>
              <w:rPr>
                <w:i/>
                <w:color w:val="111111"/>
                <w:w w:val="105"/>
                <w:sz w:val="14"/>
              </w:rPr>
              <w:t>.</w:t>
            </w:r>
          </w:p>
        </w:tc>
      </w:tr>
      <w:tr>
        <w:trPr>
          <w:trHeight w:val="622" w:hRule="atLeast"/>
        </w:trPr>
        <w:tc>
          <w:tcPr>
            <w:tcW w:w="4143" w:type="dxa"/>
            <w:tcBorders>
              <w:bottom w:val="single" w:sz="6" w:space="0" w:color="000000"/>
              <w:right w:val="single" w:sz="12" w:space="0" w:color="000000"/>
            </w:tcBorders>
          </w:tcPr>
          <w:p>
            <w:pPr>
              <w:pStyle w:val="TableParagraph"/>
              <w:spacing w:line="268" w:lineRule="auto" w:before="44"/>
              <w:ind w:left="241" w:right="366" w:hanging="166"/>
              <w:rPr>
                <w:sz w:val="14"/>
              </w:rPr>
            </w:pPr>
            <w:r>
              <w:rPr>
                <w:color w:val="424242"/>
                <w:w w:val="105"/>
                <w:sz w:val="14"/>
              </w:rPr>
              <w:t>4. We provided proper opportunity  during </w:t>
            </w:r>
            <w:r>
              <w:rPr>
                <w:color w:val="232323"/>
                <w:w w:val="105"/>
                <w:sz w:val="14"/>
              </w:rPr>
              <w:t>t</w:t>
            </w:r>
            <w:r>
              <w:rPr>
                <w:color w:val="424242"/>
                <w:w w:val="105"/>
                <w:sz w:val="14"/>
              </w:rPr>
              <w:t>he year </w:t>
            </w:r>
            <w:r>
              <w:rPr>
                <w:color w:val="313131"/>
                <w:w w:val="105"/>
                <w:sz w:val="14"/>
              </w:rPr>
              <w:t>for</w:t>
            </w:r>
            <w:r>
              <w:rPr>
                <w:color w:val="313131"/>
                <w:spacing w:val="1"/>
                <w:w w:val="105"/>
                <w:sz w:val="14"/>
              </w:rPr>
              <w:t> </w:t>
            </w:r>
            <w:r>
              <w:rPr>
                <w:color w:val="313131"/>
                <w:w w:val="105"/>
                <w:sz w:val="14"/>
              </w:rPr>
              <w:t>the</w:t>
            </w:r>
            <w:r>
              <w:rPr>
                <w:color w:val="313131"/>
                <w:spacing w:val="-4"/>
                <w:w w:val="105"/>
                <w:sz w:val="14"/>
              </w:rPr>
              <w:t> </w:t>
            </w:r>
            <w:r>
              <w:rPr>
                <w:color w:val="424242"/>
                <w:w w:val="105"/>
                <w:sz w:val="14"/>
              </w:rPr>
              <w:t>exercise</w:t>
            </w:r>
            <w:r>
              <w:rPr>
                <w:color w:val="424242"/>
                <w:spacing w:val="15"/>
                <w:w w:val="105"/>
                <w:sz w:val="14"/>
              </w:rPr>
              <w:t> </w:t>
            </w:r>
            <w:r>
              <w:rPr>
                <w:color w:val="424242"/>
                <w:w w:val="105"/>
                <w:sz w:val="14"/>
              </w:rPr>
              <w:t>of</w:t>
            </w:r>
            <w:r>
              <w:rPr>
                <w:color w:val="424242"/>
                <w:spacing w:val="11"/>
                <w:w w:val="105"/>
                <w:sz w:val="14"/>
              </w:rPr>
              <w:t> </w:t>
            </w:r>
            <w:r>
              <w:rPr>
                <w:color w:val="424242"/>
                <w:w w:val="105"/>
                <w:sz w:val="14"/>
              </w:rPr>
              <w:t>e</w:t>
            </w:r>
            <w:r>
              <w:rPr>
                <w:color w:val="111111"/>
                <w:w w:val="105"/>
                <w:sz w:val="14"/>
              </w:rPr>
              <w:t>l</w:t>
            </w:r>
            <w:r>
              <w:rPr>
                <w:color w:val="424242"/>
                <w:w w:val="105"/>
                <w:sz w:val="14"/>
              </w:rPr>
              <w:t>ectors'</w:t>
            </w:r>
            <w:r>
              <w:rPr>
                <w:color w:val="424242"/>
                <w:spacing w:val="-4"/>
                <w:w w:val="105"/>
                <w:sz w:val="14"/>
              </w:rPr>
              <w:t> </w:t>
            </w:r>
            <w:r>
              <w:rPr>
                <w:color w:val="313131"/>
                <w:w w:val="105"/>
                <w:sz w:val="14"/>
              </w:rPr>
              <w:t>rights</w:t>
            </w:r>
            <w:r>
              <w:rPr>
                <w:color w:val="313131"/>
                <w:spacing w:val="-5"/>
                <w:w w:val="105"/>
                <w:sz w:val="14"/>
              </w:rPr>
              <w:t> </w:t>
            </w:r>
            <w:r>
              <w:rPr>
                <w:color w:val="313131"/>
                <w:w w:val="105"/>
                <w:sz w:val="14"/>
              </w:rPr>
              <w:t>in</w:t>
            </w:r>
            <w:r>
              <w:rPr>
                <w:color w:val="313131"/>
                <w:spacing w:val="13"/>
                <w:w w:val="105"/>
                <w:sz w:val="14"/>
              </w:rPr>
              <w:t> </w:t>
            </w:r>
            <w:r>
              <w:rPr>
                <w:color w:val="313131"/>
                <w:w w:val="105"/>
                <w:sz w:val="14"/>
              </w:rPr>
              <w:t>accordance</w:t>
            </w:r>
            <w:r>
              <w:rPr>
                <w:color w:val="313131"/>
                <w:spacing w:val="17"/>
                <w:w w:val="105"/>
                <w:sz w:val="14"/>
              </w:rPr>
              <w:t> </w:t>
            </w:r>
            <w:r>
              <w:rPr>
                <w:color w:val="424242"/>
                <w:w w:val="105"/>
                <w:sz w:val="14"/>
              </w:rPr>
              <w:t>with</w:t>
            </w:r>
            <w:r>
              <w:rPr>
                <w:color w:val="424242"/>
                <w:spacing w:val="-6"/>
                <w:w w:val="105"/>
                <w:sz w:val="14"/>
              </w:rPr>
              <w:t> </w:t>
            </w:r>
            <w:r>
              <w:rPr>
                <w:color w:val="424242"/>
                <w:w w:val="105"/>
                <w:sz w:val="14"/>
              </w:rPr>
              <w:t>the</w:t>
            </w:r>
          </w:p>
          <w:p>
            <w:pPr>
              <w:pStyle w:val="TableParagraph"/>
              <w:spacing w:before="14"/>
              <w:ind w:left="234"/>
              <w:rPr>
                <w:sz w:val="14"/>
              </w:rPr>
            </w:pPr>
            <w:r>
              <w:rPr>
                <w:color w:val="313131"/>
                <w:w w:val="105"/>
                <w:sz w:val="14"/>
              </w:rPr>
              <w:t>requ</w:t>
            </w:r>
            <w:r>
              <w:rPr>
                <w:color w:val="111111"/>
                <w:w w:val="105"/>
                <w:sz w:val="14"/>
              </w:rPr>
              <w:t>i</w:t>
            </w:r>
            <w:r>
              <w:rPr>
                <w:color w:val="313131"/>
                <w:w w:val="105"/>
                <w:sz w:val="14"/>
              </w:rPr>
              <w:t>rements</w:t>
            </w:r>
            <w:r>
              <w:rPr>
                <w:color w:val="313131"/>
                <w:spacing w:val="18"/>
                <w:w w:val="105"/>
                <w:sz w:val="14"/>
              </w:rPr>
              <w:t> </w:t>
            </w:r>
            <w:r>
              <w:rPr>
                <w:color w:val="313131"/>
                <w:w w:val="105"/>
                <w:sz w:val="14"/>
              </w:rPr>
              <w:t>of</w:t>
            </w:r>
            <w:r>
              <w:rPr>
                <w:color w:val="313131"/>
                <w:spacing w:val="11"/>
                <w:w w:val="105"/>
                <w:sz w:val="14"/>
              </w:rPr>
              <w:t> </w:t>
            </w:r>
            <w:r>
              <w:rPr>
                <w:color w:val="232323"/>
                <w:w w:val="105"/>
                <w:sz w:val="14"/>
              </w:rPr>
              <w:t>the</w:t>
            </w:r>
            <w:r>
              <w:rPr>
                <w:color w:val="232323"/>
                <w:spacing w:val="-1"/>
                <w:w w:val="105"/>
                <w:sz w:val="14"/>
              </w:rPr>
              <w:t> </w:t>
            </w:r>
            <w:r>
              <w:rPr>
                <w:color w:val="424242"/>
                <w:w w:val="105"/>
                <w:sz w:val="14"/>
              </w:rPr>
              <w:t>Accounts</w:t>
            </w:r>
            <w:r>
              <w:rPr>
                <w:color w:val="424242"/>
                <w:spacing w:val="2"/>
                <w:w w:val="105"/>
                <w:sz w:val="14"/>
              </w:rPr>
              <w:t> </w:t>
            </w:r>
            <w:r>
              <w:rPr>
                <w:color w:val="424242"/>
                <w:w w:val="105"/>
                <w:sz w:val="14"/>
              </w:rPr>
              <w:t>and</w:t>
            </w:r>
            <w:r>
              <w:rPr>
                <w:color w:val="424242"/>
                <w:spacing w:val="-7"/>
                <w:w w:val="105"/>
                <w:sz w:val="14"/>
              </w:rPr>
              <w:t> </w:t>
            </w:r>
            <w:r>
              <w:rPr>
                <w:color w:val="424242"/>
                <w:w w:val="105"/>
                <w:sz w:val="14"/>
              </w:rPr>
              <w:t>Audit</w:t>
            </w:r>
            <w:r>
              <w:rPr>
                <w:color w:val="424242"/>
                <w:spacing w:val="2"/>
                <w:w w:val="105"/>
                <w:sz w:val="14"/>
              </w:rPr>
              <w:t> </w:t>
            </w:r>
            <w:r>
              <w:rPr>
                <w:color w:val="424242"/>
                <w:w w:val="105"/>
                <w:sz w:val="14"/>
              </w:rPr>
              <w:t>Regulations.</w:t>
            </w:r>
          </w:p>
        </w:tc>
        <w:tc>
          <w:tcPr>
            <w:tcW w:w="671" w:type="dxa"/>
            <w:tcBorders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7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229" w:type="dxa"/>
            <w:gridSpan w:val="2"/>
            <w:tcBorders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78" w:lineRule="auto" w:before="51"/>
              <w:ind w:left="85" w:hanging="3"/>
              <w:rPr>
                <w:i/>
                <w:sz w:val="14"/>
              </w:rPr>
            </w:pPr>
            <w:r>
              <w:rPr>
                <w:i/>
                <w:color w:val="424242"/>
                <w:spacing w:val="-1"/>
                <w:w w:val="105"/>
                <w:sz w:val="14"/>
              </w:rPr>
              <w:t>during </w:t>
            </w:r>
            <w:r>
              <w:rPr>
                <w:i/>
                <w:color w:val="424242"/>
                <w:w w:val="105"/>
                <w:sz w:val="14"/>
              </w:rPr>
              <w:t>the year gave all persons </w:t>
            </w:r>
            <w:r>
              <w:rPr>
                <w:i/>
                <w:color w:val="313131"/>
                <w:w w:val="105"/>
                <w:sz w:val="14"/>
              </w:rPr>
              <w:t>interested </w:t>
            </w:r>
            <w:r>
              <w:rPr>
                <w:i/>
                <w:color w:val="424242"/>
                <w:w w:val="105"/>
                <w:sz w:val="14"/>
              </w:rPr>
              <w:t>the </w:t>
            </w:r>
            <w:r>
              <w:rPr>
                <w:i/>
                <w:color w:val="313131"/>
                <w:w w:val="105"/>
                <w:sz w:val="14"/>
              </w:rPr>
              <w:t>opportun</w:t>
            </w:r>
            <w:r>
              <w:rPr>
                <w:i/>
                <w:color w:val="565656"/>
                <w:w w:val="105"/>
                <w:sz w:val="14"/>
              </w:rPr>
              <w:t>ity </w:t>
            </w:r>
            <w:r>
              <w:rPr>
                <w:i/>
                <w:color w:val="424242"/>
                <w:w w:val="105"/>
                <w:sz w:val="14"/>
              </w:rPr>
              <w:t>to</w:t>
            </w:r>
            <w:r>
              <w:rPr>
                <w:i/>
                <w:color w:val="424242"/>
                <w:spacing w:val="-38"/>
                <w:w w:val="105"/>
                <w:sz w:val="14"/>
              </w:rPr>
              <w:t> </w:t>
            </w:r>
            <w:r>
              <w:rPr>
                <w:i/>
                <w:color w:val="424242"/>
                <w:spacing w:val="-1"/>
                <w:w w:val="105"/>
                <w:sz w:val="14"/>
              </w:rPr>
              <w:t>inspect</w:t>
            </w:r>
            <w:r>
              <w:rPr>
                <w:i/>
                <w:color w:val="424242"/>
                <w:spacing w:val="3"/>
                <w:w w:val="105"/>
                <w:sz w:val="14"/>
              </w:rPr>
              <w:t> </w:t>
            </w:r>
            <w:r>
              <w:rPr>
                <w:i/>
                <w:color w:val="424242"/>
                <w:spacing w:val="-1"/>
                <w:w w:val="105"/>
                <w:sz w:val="14"/>
              </w:rPr>
              <w:t>and</w:t>
            </w:r>
            <w:r>
              <w:rPr>
                <w:i/>
                <w:color w:val="424242"/>
                <w:spacing w:val="-15"/>
                <w:w w:val="105"/>
                <w:sz w:val="14"/>
              </w:rPr>
              <w:t> </w:t>
            </w:r>
            <w:r>
              <w:rPr>
                <w:i/>
                <w:color w:val="424242"/>
                <w:spacing w:val="-1"/>
                <w:w w:val="105"/>
                <w:sz w:val="14"/>
              </w:rPr>
              <w:t>ask</w:t>
            </w:r>
            <w:r>
              <w:rPr>
                <w:i/>
                <w:color w:val="424242"/>
                <w:w w:val="105"/>
                <w:sz w:val="14"/>
              </w:rPr>
              <w:t> questions</w:t>
            </w:r>
            <w:r>
              <w:rPr>
                <w:i/>
                <w:color w:val="424242"/>
                <w:spacing w:val="4"/>
                <w:w w:val="105"/>
                <w:sz w:val="14"/>
              </w:rPr>
              <w:t> </w:t>
            </w:r>
            <w:r>
              <w:rPr>
                <w:i/>
                <w:color w:val="424242"/>
                <w:w w:val="105"/>
                <w:sz w:val="14"/>
              </w:rPr>
              <w:t>about this</w:t>
            </w:r>
            <w:r>
              <w:rPr>
                <w:i/>
                <w:color w:val="424242"/>
                <w:spacing w:val="-7"/>
                <w:w w:val="105"/>
                <w:sz w:val="14"/>
              </w:rPr>
              <w:t> </w:t>
            </w:r>
            <w:r>
              <w:rPr>
                <w:i/>
                <w:color w:val="424242"/>
                <w:w w:val="105"/>
                <w:sz w:val="14"/>
              </w:rPr>
              <w:t>authority's accounts</w:t>
            </w:r>
            <w:r>
              <w:rPr>
                <w:i/>
                <w:color w:val="232323"/>
                <w:w w:val="105"/>
                <w:sz w:val="14"/>
              </w:rPr>
              <w:t>.</w:t>
            </w:r>
          </w:p>
        </w:tc>
      </w:tr>
      <w:tr>
        <w:trPr>
          <w:trHeight w:val="799" w:hRule="atLeast"/>
        </w:trPr>
        <w:tc>
          <w:tcPr>
            <w:tcW w:w="4143" w:type="dxa"/>
            <w:tcBorders>
              <w:top w:val="single" w:sz="6" w:space="0" w:color="000000"/>
              <w:bottom w:val="single" w:sz="6" w:space="0" w:color="000000"/>
              <w:right w:val="single" w:sz="12" w:space="0" w:color="000000"/>
            </w:tcBorders>
          </w:tcPr>
          <w:p>
            <w:pPr>
              <w:pStyle w:val="TableParagraph"/>
              <w:spacing w:line="276" w:lineRule="auto" w:before="34"/>
              <w:ind w:left="224" w:right="92" w:hanging="153"/>
              <w:rPr>
                <w:sz w:val="14"/>
              </w:rPr>
            </w:pPr>
            <w:r>
              <w:rPr>
                <w:color w:val="424242"/>
                <w:w w:val="105"/>
                <w:sz w:val="14"/>
              </w:rPr>
              <w:t>5</w:t>
            </w:r>
            <w:r>
              <w:rPr>
                <w:color w:val="797979"/>
                <w:w w:val="105"/>
                <w:sz w:val="14"/>
              </w:rPr>
              <w:t>. </w:t>
            </w:r>
            <w:r>
              <w:rPr>
                <w:color w:val="424242"/>
                <w:w w:val="105"/>
                <w:sz w:val="14"/>
              </w:rPr>
              <w:t>We carr</w:t>
            </w:r>
            <w:r>
              <w:rPr>
                <w:color w:val="232323"/>
                <w:w w:val="105"/>
                <w:sz w:val="14"/>
              </w:rPr>
              <w:t>i</w:t>
            </w:r>
            <w:r>
              <w:rPr>
                <w:color w:val="424242"/>
                <w:w w:val="105"/>
                <w:sz w:val="14"/>
              </w:rPr>
              <w:t>ed out</w:t>
            </w:r>
            <w:r>
              <w:rPr>
                <w:color w:val="424242"/>
                <w:spacing w:val="1"/>
                <w:w w:val="105"/>
                <w:sz w:val="14"/>
              </w:rPr>
              <w:t> </w:t>
            </w:r>
            <w:r>
              <w:rPr>
                <w:color w:val="424242"/>
                <w:w w:val="105"/>
                <w:sz w:val="14"/>
              </w:rPr>
              <w:t>an assessment of the risks facing this</w:t>
            </w:r>
            <w:r>
              <w:rPr>
                <w:color w:val="424242"/>
                <w:spacing w:val="1"/>
                <w:w w:val="105"/>
                <w:sz w:val="14"/>
              </w:rPr>
              <w:t> </w:t>
            </w:r>
            <w:r>
              <w:rPr>
                <w:color w:val="424242"/>
                <w:w w:val="105"/>
                <w:sz w:val="14"/>
              </w:rPr>
              <w:t>authority and</w:t>
            </w:r>
            <w:r>
              <w:rPr>
                <w:color w:val="424242"/>
                <w:spacing w:val="1"/>
                <w:w w:val="105"/>
                <w:sz w:val="14"/>
              </w:rPr>
              <w:t> </w:t>
            </w:r>
            <w:r>
              <w:rPr>
                <w:color w:val="565656"/>
                <w:w w:val="105"/>
                <w:sz w:val="14"/>
              </w:rPr>
              <w:t>to</w:t>
            </w:r>
            <w:r>
              <w:rPr>
                <w:color w:val="313131"/>
                <w:w w:val="105"/>
                <w:sz w:val="14"/>
              </w:rPr>
              <w:t>ok </w:t>
            </w:r>
            <w:r>
              <w:rPr>
                <w:color w:val="232323"/>
                <w:w w:val="105"/>
                <w:sz w:val="14"/>
              </w:rPr>
              <w:t>a</w:t>
            </w:r>
            <w:r>
              <w:rPr>
                <w:color w:val="424242"/>
                <w:w w:val="105"/>
                <w:sz w:val="14"/>
              </w:rPr>
              <w:t>ppropriate</w:t>
            </w:r>
            <w:r>
              <w:rPr>
                <w:color w:val="424242"/>
                <w:spacing w:val="1"/>
                <w:w w:val="105"/>
                <w:sz w:val="14"/>
              </w:rPr>
              <w:t> </w:t>
            </w:r>
            <w:r>
              <w:rPr>
                <w:color w:val="424242"/>
                <w:w w:val="105"/>
                <w:sz w:val="14"/>
              </w:rPr>
              <w:t>steps </w:t>
            </w:r>
            <w:r>
              <w:rPr>
                <w:color w:val="313131"/>
                <w:w w:val="105"/>
                <w:sz w:val="14"/>
              </w:rPr>
              <w:t>to manage those</w:t>
            </w:r>
            <w:r>
              <w:rPr>
                <w:color w:val="313131"/>
                <w:spacing w:val="1"/>
                <w:w w:val="105"/>
                <w:sz w:val="14"/>
              </w:rPr>
              <w:t> </w:t>
            </w:r>
            <w:r>
              <w:rPr>
                <w:color w:val="424242"/>
                <w:w w:val="105"/>
                <w:sz w:val="14"/>
              </w:rPr>
              <w:t>risks</w:t>
            </w:r>
            <w:r>
              <w:rPr>
                <w:color w:val="797979"/>
                <w:w w:val="105"/>
                <w:sz w:val="14"/>
              </w:rPr>
              <w:t>, </w:t>
            </w:r>
            <w:r>
              <w:rPr>
                <w:color w:val="424242"/>
                <w:w w:val="105"/>
                <w:sz w:val="14"/>
              </w:rPr>
              <w:t>including the introduction</w:t>
            </w:r>
            <w:r>
              <w:rPr>
                <w:color w:val="424242"/>
                <w:spacing w:val="1"/>
                <w:w w:val="105"/>
                <w:sz w:val="14"/>
              </w:rPr>
              <w:t> </w:t>
            </w:r>
            <w:r>
              <w:rPr>
                <w:color w:val="424242"/>
                <w:w w:val="105"/>
                <w:sz w:val="14"/>
              </w:rPr>
              <w:t>of </w:t>
            </w:r>
            <w:r>
              <w:rPr>
                <w:color w:val="313131"/>
                <w:w w:val="105"/>
                <w:sz w:val="14"/>
              </w:rPr>
              <w:t>internal </w:t>
            </w:r>
            <w:r>
              <w:rPr>
                <w:color w:val="424242"/>
                <w:w w:val="105"/>
                <w:sz w:val="14"/>
              </w:rPr>
              <w:t>contro</w:t>
            </w:r>
            <w:r>
              <w:rPr>
                <w:color w:val="111111"/>
                <w:w w:val="105"/>
                <w:sz w:val="14"/>
              </w:rPr>
              <w:t>l</w:t>
            </w:r>
            <w:r>
              <w:rPr>
                <w:color w:val="313131"/>
                <w:w w:val="105"/>
                <w:sz w:val="14"/>
              </w:rPr>
              <w:t>s </w:t>
            </w:r>
            <w:r>
              <w:rPr>
                <w:color w:val="424242"/>
                <w:w w:val="105"/>
                <w:sz w:val="14"/>
              </w:rPr>
              <w:t>and/or</w:t>
            </w:r>
            <w:r>
              <w:rPr>
                <w:color w:val="424242"/>
                <w:spacing w:val="1"/>
                <w:w w:val="105"/>
                <w:sz w:val="14"/>
              </w:rPr>
              <w:t> </w:t>
            </w:r>
            <w:r>
              <w:rPr>
                <w:color w:val="424242"/>
                <w:w w:val="105"/>
                <w:sz w:val="14"/>
              </w:rPr>
              <w:t>ex</w:t>
            </w:r>
            <w:r>
              <w:rPr>
                <w:color w:val="232323"/>
                <w:w w:val="105"/>
                <w:sz w:val="14"/>
              </w:rPr>
              <w:t>t</w:t>
            </w:r>
            <w:r>
              <w:rPr>
                <w:color w:val="424242"/>
                <w:w w:val="105"/>
                <w:sz w:val="14"/>
              </w:rPr>
              <w:t>ernal</w:t>
            </w:r>
            <w:r>
              <w:rPr>
                <w:color w:val="424242"/>
                <w:spacing w:val="15"/>
                <w:w w:val="105"/>
                <w:sz w:val="14"/>
              </w:rPr>
              <w:t> </w:t>
            </w:r>
            <w:r>
              <w:rPr>
                <w:color w:val="424242"/>
                <w:w w:val="105"/>
                <w:sz w:val="14"/>
              </w:rPr>
              <w:t>insurance</w:t>
            </w:r>
            <w:r>
              <w:rPr>
                <w:color w:val="424242"/>
                <w:spacing w:val="-8"/>
                <w:w w:val="105"/>
                <w:sz w:val="14"/>
              </w:rPr>
              <w:t> </w:t>
            </w:r>
            <w:r>
              <w:rPr>
                <w:color w:val="424242"/>
                <w:w w:val="105"/>
                <w:sz w:val="14"/>
              </w:rPr>
              <w:t>cover</w:t>
            </w:r>
            <w:r>
              <w:rPr>
                <w:color w:val="424242"/>
                <w:spacing w:val="3"/>
                <w:w w:val="105"/>
                <w:sz w:val="14"/>
              </w:rPr>
              <w:t> </w:t>
            </w:r>
            <w:r>
              <w:rPr>
                <w:color w:val="424242"/>
                <w:w w:val="105"/>
                <w:sz w:val="14"/>
              </w:rPr>
              <w:t>where</w:t>
            </w:r>
            <w:r>
              <w:rPr>
                <w:color w:val="424242"/>
                <w:spacing w:val="-10"/>
                <w:w w:val="105"/>
                <w:sz w:val="14"/>
              </w:rPr>
              <w:t> </w:t>
            </w:r>
            <w:r>
              <w:rPr>
                <w:color w:val="424242"/>
                <w:w w:val="105"/>
                <w:sz w:val="14"/>
              </w:rPr>
              <w:t>requi</w:t>
            </w:r>
            <w:r>
              <w:rPr>
                <w:color w:val="232323"/>
                <w:w w:val="105"/>
                <w:sz w:val="14"/>
              </w:rPr>
              <w:t>r</w:t>
            </w:r>
            <w:r>
              <w:rPr>
                <w:color w:val="424242"/>
                <w:w w:val="105"/>
                <w:sz w:val="14"/>
              </w:rPr>
              <w:t>ed.</w:t>
            </w:r>
          </w:p>
        </w:tc>
        <w:tc>
          <w:tcPr>
            <w:tcW w:w="671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22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78" w:lineRule="auto" w:before="41"/>
              <w:ind w:left="84" w:right="314" w:hanging="2"/>
              <w:rPr>
                <w:i/>
                <w:sz w:val="14"/>
              </w:rPr>
            </w:pPr>
            <w:r>
              <w:rPr>
                <w:i/>
                <w:color w:val="313131"/>
                <w:w w:val="105"/>
                <w:sz w:val="14"/>
              </w:rPr>
              <w:t>considered and documented </w:t>
            </w:r>
            <w:r>
              <w:rPr>
                <w:i/>
                <w:color w:val="424242"/>
                <w:w w:val="105"/>
                <w:sz w:val="14"/>
              </w:rPr>
              <w:t>th</w:t>
            </w:r>
            <w:r>
              <w:rPr>
                <w:i/>
                <w:color w:val="232323"/>
                <w:w w:val="105"/>
                <w:sz w:val="14"/>
              </w:rPr>
              <w:t>e </w:t>
            </w:r>
            <w:r>
              <w:rPr>
                <w:i/>
                <w:color w:val="424242"/>
                <w:w w:val="105"/>
                <w:sz w:val="14"/>
              </w:rPr>
              <w:t>financial </w:t>
            </w:r>
            <w:r>
              <w:rPr>
                <w:i/>
                <w:color w:val="313131"/>
                <w:w w:val="105"/>
                <w:sz w:val="14"/>
              </w:rPr>
              <w:t>and </w:t>
            </w:r>
            <w:r>
              <w:rPr>
                <w:i/>
                <w:color w:val="424242"/>
                <w:w w:val="105"/>
                <w:sz w:val="14"/>
              </w:rPr>
              <w:t>ot</w:t>
            </w:r>
            <w:r>
              <w:rPr>
                <w:i/>
                <w:color w:val="232323"/>
                <w:w w:val="105"/>
                <w:sz w:val="14"/>
              </w:rPr>
              <w:t>he</w:t>
            </w:r>
            <w:r>
              <w:rPr>
                <w:i/>
                <w:color w:val="424242"/>
                <w:w w:val="105"/>
                <w:sz w:val="14"/>
              </w:rPr>
              <w:t>r </w:t>
            </w:r>
            <w:r>
              <w:rPr>
                <w:i/>
                <w:color w:val="313131"/>
                <w:w w:val="105"/>
                <w:sz w:val="14"/>
              </w:rPr>
              <w:t>risks </w:t>
            </w:r>
            <w:r>
              <w:rPr>
                <w:i/>
                <w:color w:val="424242"/>
                <w:w w:val="105"/>
                <w:sz w:val="14"/>
              </w:rPr>
              <w:t>it</w:t>
            </w:r>
            <w:r>
              <w:rPr>
                <w:i/>
                <w:color w:val="424242"/>
                <w:spacing w:val="-38"/>
                <w:w w:val="105"/>
                <w:sz w:val="14"/>
              </w:rPr>
              <w:t> </w:t>
            </w:r>
            <w:r>
              <w:rPr>
                <w:i/>
                <w:color w:val="424242"/>
                <w:w w:val="105"/>
                <w:sz w:val="14"/>
              </w:rPr>
              <w:t>faces</w:t>
            </w:r>
            <w:r>
              <w:rPr>
                <w:i/>
                <w:color w:val="424242"/>
                <w:spacing w:val="-6"/>
                <w:w w:val="105"/>
                <w:sz w:val="14"/>
              </w:rPr>
              <w:t> </w:t>
            </w:r>
            <w:r>
              <w:rPr>
                <w:i/>
                <w:color w:val="424242"/>
                <w:w w:val="105"/>
                <w:sz w:val="14"/>
              </w:rPr>
              <w:t>and</w:t>
            </w:r>
            <w:r>
              <w:rPr>
                <w:i/>
                <w:color w:val="424242"/>
                <w:spacing w:val="-9"/>
                <w:w w:val="105"/>
                <w:sz w:val="14"/>
              </w:rPr>
              <w:t> </w:t>
            </w:r>
            <w:r>
              <w:rPr>
                <w:i/>
                <w:color w:val="424242"/>
                <w:w w:val="105"/>
                <w:sz w:val="14"/>
              </w:rPr>
              <w:t>dealt</w:t>
            </w:r>
            <w:r>
              <w:rPr>
                <w:i/>
                <w:color w:val="424242"/>
                <w:spacing w:val="-3"/>
                <w:w w:val="105"/>
                <w:sz w:val="14"/>
              </w:rPr>
              <w:t> </w:t>
            </w:r>
            <w:r>
              <w:rPr>
                <w:i/>
                <w:color w:val="424242"/>
                <w:w w:val="105"/>
                <w:sz w:val="14"/>
              </w:rPr>
              <w:t>with them</w:t>
            </w:r>
            <w:r>
              <w:rPr>
                <w:i/>
                <w:color w:val="424242"/>
                <w:spacing w:val="-8"/>
                <w:w w:val="105"/>
                <w:sz w:val="14"/>
              </w:rPr>
              <w:t> </w:t>
            </w:r>
            <w:r>
              <w:rPr>
                <w:i/>
                <w:color w:val="424242"/>
                <w:w w:val="105"/>
                <w:sz w:val="14"/>
              </w:rPr>
              <w:t>properly.</w:t>
            </w:r>
          </w:p>
        </w:tc>
      </w:tr>
      <w:tr>
        <w:trPr>
          <w:trHeight w:val="641" w:hRule="atLeast"/>
        </w:trPr>
        <w:tc>
          <w:tcPr>
            <w:tcW w:w="4143" w:type="dxa"/>
            <w:tcBorders>
              <w:top w:val="single" w:sz="6" w:space="0" w:color="000000"/>
              <w:bottom w:val="single" w:sz="6" w:space="0" w:color="000000"/>
              <w:right w:val="single" w:sz="12" w:space="0" w:color="000000"/>
            </w:tcBorders>
          </w:tcPr>
          <w:p>
            <w:pPr>
              <w:pStyle w:val="TableParagraph"/>
              <w:spacing w:line="273" w:lineRule="auto" w:before="41"/>
              <w:ind w:left="220" w:right="366" w:hanging="155"/>
              <w:rPr>
                <w:sz w:val="14"/>
              </w:rPr>
            </w:pPr>
            <w:r>
              <w:rPr>
                <w:color w:val="565656"/>
                <w:w w:val="105"/>
                <w:sz w:val="14"/>
              </w:rPr>
              <w:t>6</w:t>
            </w:r>
            <w:r>
              <w:rPr>
                <w:color w:val="565656"/>
                <w:spacing w:val="8"/>
                <w:w w:val="105"/>
                <w:sz w:val="14"/>
              </w:rPr>
              <w:t> </w:t>
            </w:r>
            <w:r>
              <w:rPr>
                <w:color w:val="424242"/>
                <w:w w:val="105"/>
                <w:sz w:val="14"/>
              </w:rPr>
              <w:t>We</w:t>
            </w:r>
            <w:r>
              <w:rPr>
                <w:color w:val="424242"/>
                <w:spacing w:val="2"/>
                <w:w w:val="105"/>
                <w:sz w:val="14"/>
              </w:rPr>
              <w:t> </w:t>
            </w:r>
            <w:r>
              <w:rPr>
                <w:color w:val="424242"/>
                <w:w w:val="105"/>
                <w:sz w:val="14"/>
              </w:rPr>
              <w:t>maintained</w:t>
            </w:r>
            <w:r>
              <w:rPr>
                <w:color w:val="424242"/>
                <w:spacing w:val="1"/>
                <w:w w:val="105"/>
                <w:sz w:val="14"/>
              </w:rPr>
              <w:t> </w:t>
            </w:r>
            <w:r>
              <w:rPr>
                <w:color w:val="424242"/>
                <w:w w:val="105"/>
                <w:sz w:val="14"/>
              </w:rPr>
              <w:t>throughout</w:t>
            </w:r>
            <w:r>
              <w:rPr>
                <w:color w:val="424242"/>
                <w:spacing w:val="21"/>
                <w:w w:val="105"/>
                <w:sz w:val="14"/>
              </w:rPr>
              <w:t> </w:t>
            </w:r>
            <w:r>
              <w:rPr>
                <w:color w:val="424242"/>
                <w:w w:val="105"/>
                <w:sz w:val="14"/>
              </w:rPr>
              <w:t>the</w:t>
            </w:r>
            <w:r>
              <w:rPr>
                <w:color w:val="424242"/>
                <w:spacing w:val="3"/>
                <w:w w:val="105"/>
                <w:sz w:val="14"/>
              </w:rPr>
              <w:t> </w:t>
            </w:r>
            <w:r>
              <w:rPr>
                <w:color w:val="424242"/>
                <w:w w:val="105"/>
                <w:sz w:val="14"/>
              </w:rPr>
              <w:t>year</w:t>
            </w:r>
            <w:r>
              <w:rPr>
                <w:color w:val="424242"/>
                <w:spacing w:val="9"/>
                <w:w w:val="105"/>
                <w:sz w:val="14"/>
              </w:rPr>
              <w:t> </w:t>
            </w:r>
            <w:r>
              <w:rPr>
                <w:color w:val="424242"/>
                <w:w w:val="105"/>
                <w:sz w:val="14"/>
              </w:rPr>
              <w:t>an</w:t>
            </w:r>
            <w:r>
              <w:rPr>
                <w:color w:val="424242"/>
                <w:spacing w:val="6"/>
                <w:w w:val="105"/>
                <w:sz w:val="14"/>
              </w:rPr>
              <w:t> </w:t>
            </w:r>
            <w:r>
              <w:rPr>
                <w:color w:val="424242"/>
                <w:w w:val="105"/>
                <w:sz w:val="14"/>
              </w:rPr>
              <w:t>adequate</w:t>
            </w:r>
            <w:r>
              <w:rPr>
                <w:color w:val="424242"/>
                <w:spacing w:val="2"/>
                <w:w w:val="105"/>
                <w:sz w:val="14"/>
              </w:rPr>
              <w:t> </w:t>
            </w:r>
            <w:r>
              <w:rPr>
                <w:color w:val="424242"/>
                <w:w w:val="105"/>
                <w:sz w:val="14"/>
              </w:rPr>
              <w:t>and</w:t>
            </w:r>
            <w:r>
              <w:rPr>
                <w:color w:val="424242"/>
                <w:spacing w:val="-38"/>
                <w:w w:val="105"/>
                <w:sz w:val="14"/>
              </w:rPr>
              <w:t> </w:t>
            </w:r>
            <w:r>
              <w:rPr>
                <w:color w:val="424242"/>
                <w:w w:val="105"/>
                <w:sz w:val="14"/>
              </w:rPr>
              <w:t>effective system of </w:t>
            </w:r>
            <w:r>
              <w:rPr>
                <w:color w:val="111111"/>
                <w:w w:val="105"/>
                <w:sz w:val="14"/>
              </w:rPr>
              <w:t>i</w:t>
            </w:r>
            <w:r>
              <w:rPr>
                <w:color w:val="424242"/>
                <w:w w:val="105"/>
                <w:sz w:val="14"/>
              </w:rPr>
              <w:t>nternal audit of</w:t>
            </w:r>
            <w:r>
              <w:rPr>
                <w:color w:val="424242"/>
                <w:spacing w:val="1"/>
                <w:w w:val="105"/>
                <w:sz w:val="14"/>
              </w:rPr>
              <w:t> </w:t>
            </w:r>
            <w:r>
              <w:rPr>
                <w:color w:val="424242"/>
                <w:w w:val="105"/>
                <w:sz w:val="14"/>
              </w:rPr>
              <w:t>the accounting</w:t>
            </w:r>
            <w:r>
              <w:rPr>
                <w:color w:val="424242"/>
                <w:spacing w:val="1"/>
                <w:w w:val="105"/>
                <w:sz w:val="14"/>
              </w:rPr>
              <w:t> </w:t>
            </w:r>
            <w:r>
              <w:rPr>
                <w:color w:val="424242"/>
                <w:w w:val="105"/>
                <w:sz w:val="14"/>
              </w:rPr>
              <w:t>records and</w:t>
            </w:r>
            <w:r>
              <w:rPr>
                <w:color w:val="424242"/>
                <w:spacing w:val="-10"/>
                <w:w w:val="105"/>
                <w:sz w:val="14"/>
              </w:rPr>
              <w:t> </w:t>
            </w:r>
            <w:r>
              <w:rPr>
                <w:color w:val="424242"/>
                <w:w w:val="105"/>
                <w:sz w:val="14"/>
              </w:rPr>
              <w:t>contro</w:t>
            </w:r>
            <w:r>
              <w:rPr>
                <w:color w:val="232323"/>
                <w:w w:val="105"/>
                <w:sz w:val="14"/>
              </w:rPr>
              <w:t>l</w:t>
            </w:r>
            <w:r>
              <w:rPr>
                <w:color w:val="232323"/>
                <w:spacing w:val="9"/>
                <w:w w:val="105"/>
                <w:sz w:val="14"/>
              </w:rPr>
              <w:t> </w:t>
            </w:r>
            <w:r>
              <w:rPr>
                <w:color w:val="424242"/>
                <w:w w:val="105"/>
                <w:sz w:val="14"/>
              </w:rPr>
              <w:t>systems.</w:t>
            </w:r>
          </w:p>
        </w:tc>
        <w:tc>
          <w:tcPr>
            <w:tcW w:w="671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22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73" w:lineRule="auto" w:before="56"/>
              <w:ind w:left="78" w:right="98" w:firstLine="5"/>
              <w:jc w:val="both"/>
              <w:rPr>
                <w:i/>
                <w:sz w:val="14"/>
              </w:rPr>
            </w:pPr>
            <w:r>
              <w:rPr>
                <w:i/>
                <w:color w:val="424242"/>
                <w:spacing w:val="-1"/>
                <w:w w:val="105"/>
                <w:sz w:val="14"/>
              </w:rPr>
              <w:t>arranged </w:t>
            </w:r>
            <w:r>
              <w:rPr>
                <w:i/>
                <w:color w:val="424242"/>
                <w:w w:val="105"/>
                <w:sz w:val="14"/>
              </w:rPr>
              <w:t>for </w:t>
            </w:r>
            <w:r>
              <w:rPr>
                <w:i/>
                <w:color w:val="313131"/>
                <w:w w:val="105"/>
                <w:sz w:val="14"/>
              </w:rPr>
              <w:t>a </w:t>
            </w:r>
            <w:r>
              <w:rPr>
                <w:i/>
                <w:color w:val="424242"/>
                <w:w w:val="105"/>
                <w:sz w:val="14"/>
              </w:rPr>
              <w:t>competent person</w:t>
            </w:r>
            <w:r>
              <w:rPr>
                <w:i/>
                <w:color w:val="696969"/>
                <w:w w:val="105"/>
                <w:sz w:val="14"/>
              </w:rPr>
              <w:t>, </w:t>
            </w:r>
            <w:r>
              <w:rPr>
                <w:i/>
                <w:color w:val="424242"/>
                <w:w w:val="105"/>
                <w:sz w:val="14"/>
              </w:rPr>
              <w:t>independent of the financial</w:t>
            </w:r>
            <w:r>
              <w:rPr>
                <w:i/>
                <w:color w:val="424242"/>
                <w:spacing w:val="-38"/>
                <w:w w:val="105"/>
                <w:sz w:val="14"/>
              </w:rPr>
              <w:t> </w:t>
            </w:r>
            <w:r>
              <w:rPr>
                <w:i/>
                <w:color w:val="424242"/>
                <w:w w:val="105"/>
                <w:sz w:val="14"/>
              </w:rPr>
              <w:t>controls and procedures</w:t>
            </w:r>
            <w:r>
              <w:rPr>
                <w:i/>
                <w:color w:val="797979"/>
                <w:w w:val="105"/>
                <w:sz w:val="14"/>
              </w:rPr>
              <w:t>, </w:t>
            </w:r>
            <w:r>
              <w:rPr>
                <w:i/>
                <w:color w:val="313131"/>
                <w:w w:val="105"/>
                <w:sz w:val="14"/>
              </w:rPr>
              <w:t>to </w:t>
            </w:r>
            <w:r>
              <w:rPr>
                <w:i/>
                <w:color w:val="565656"/>
                <w:w w:val="105"/>
                <w:sz w:val="14"/>
              </w:rPr>
              <w:t>give </w:t>
            </w:r>
            <w:r>
              <w:rPr>
                <w:i/>
                <w:color w:val="424242"/>
                <w:w w:val="105"/>
                <w:sz w:val="14"/>
              </w:rPr>
              <w:t>an objective view on whether</w:t>
            </w:r>
            <w:r>
              <w:rPr>
                <w:i/>
                <w:color w:val="424242"/>
                <w:spacing w:val="-38"/>
                <w:w w:val="105"/>
                <w:sz w:val="14"/>
              </w:rPr>
              <w:t> </w:t>
            </w:r>
            <w:r>
              <w:rPr>
                <w:i/>
                <w:color w:val="424242"/>
                <w:spacing w:val="-1"/>
                <w:w w:val="105"/>
                <w:sz w:val="14"/>
              </w:rPr>
              <w:t>internal</w:t>
            </w:r>
            <w:r>
              <w:rPr>
                <w:i/>
                <w:color w:val="424242"/>
                <w:spacing w:val="2"/>
                <w:w w:val="105"/>
                <w:sz w:val="14"/>
              </w:rPr>
              <w:t> </w:t>
            </w:r>
            <w:r>
              <w:rPr>
                <w:i/>
                <w:color w:val="424242"/>
                <w:w w:val="105"/>
                <w:sz w:val="14"/>
              </w:rPr>
              <w:t>controls</w:t>
            </w:r>
            <w:r>
              <w:rPr>
                <w:i/>
                <w:color w:val="424242"/>
                <w:spacing w:val="-1"/>
                <w:w w:val="105"/>
                <w:sz w:val="14"/>
              </w:rPr>
              <w:t> </w:t>
            </w:r>
            <w:r>
              <w:rPr>
                <w:i/>
                <w:color w:val="424242"/>
                <w:w w:val="105"/>
                <w:sz w:val="14"/>
              </w:rPr>
              <w:t>meet</w:t>
            </w:r>
            <w:r>
              <w:rPr>
                <w:i/>
                <w:color w:val="424242"/>
                <w:spacing w:val="1"/>
                <w:w w:val="105"/>
                <w:sz w:val="14"/>
              </w:rPr>
              <w:t> </w:t>
            </w:r>
            <w:r>
              <w:rPr>
                <w:i/>
                <w:color w:val="424242"/>
                <w:w w:val="105"/>
                <w:sz w:val="14"/>
              </w:rPr>
              <w:t>the</w:t>
            </w:r>
            <w:r>
              <w:rPr>
                <w:i/>
                <w:color w:val="424242"/>
                <w:spacing w:val="8"/>
                <w:w w:val="105"/>
                <w:sz w:val="14"/>
              </w:rPr>
              <w:t> </w:t>
            </w:r>
            <w:r>
              <w:rPr>
                <w:i/>
                <w:color w:val="424242"/>
                <w:w w:val="105"/>
                <w:sz w:val="14"/>
              </w:rPr>
              <w:t>needs</w:t>
            </w:r>
            <w:r>
              <w:rPr>
                <w:i/>
                <w:color w:val="424242"/>
                <w:spacing w:val="-4"/>
                <w:w w:val="105"/>
                <w:sz w:val="14"/>
              </w:rPr>
              <w:t> </w:t>
            </w:r>
            <w:r>
              <w:rPr>
                <w:i/>
                <w:color w:val="424242"/>
                <w:w w:val="105"/>
                <w:sz w:val="14"/>
              </w:rPr>
              <w:t>of</w:t>
            </w:r>
            <w:r>
              <w:rPr>
                <w:i/>
                <w:color w:val="424242"/>
                <w:spacing w:val="-2"/>
                <w:w w:val="105"/>
                <w:sz w:val="14"/>
              </w:rPr>
              <w:t> </w:t>
            </w:r>
            <w:r>
              <w:rPr>
                <w:i/>
                <w:color w:val="424242"/>
                <w:w w:val="105"/>
                <w:sz w:val="14"/>
              </w:rPr>
              <w:t>this</w:t>
            </w:r>
            <w:r>
              <w:rPr>
                <w:i/>
                <w:color w:val="424242"/>
                <w:spacing w:val="-16"/>
                <w:w w:val="105"/>
                <w:sz w:val="14"/>
              </w:rPr>
              <w:t> </w:t>
            </w:r>
            <w:r>
              <w:rPr>
                <w:i/>
                <w:color w:val="424242"/>
                <w:w w:val="105"/>
                <w:sz w:val="14"/>
              </w:rPr>
              <w:t>smaller</w:t>
            </w:r>
            <w:r>
              <w:rPr>
                <w:i/>
                <w:color w:val="424242"/>
                <w:spacing w:val="-5"/>
                <w:w w:val="105"/>
                <w:sz w:val="14"/>
              </w:rPr>
              <w:t> </w:t>
            </w:r>
            <w:r>
              <w:rPr>
                <w:i/>
                <w:color w:val="424242"/>
                <w:w w:val="105"/>
                <w:sz w:val="14"/>
              </w:rPr>
              <w:t>authority.</w:t>
            </w:r>
          </w:p>
        </w:tc>
      </w:tr>
      <w:tr>
        <w:trPr>
          <w:trHeight w:val="432" w:hRule="atLeast"/>
        </w:trPr>
        <w:tc>
          <w:tcPr>
            <w:tcW w:w="4143" w:type="dxa"/>
            <w:tcBorders>
              <w:top w:val="single" w:sz="6" w:space="0" w:color="000000"/>
              <w:bottom w:val="single" w:sz="6" w:space="0" w:color="000000"/>
              <w:right w:val="single" w:sz="12" w:space="0" w:color="000000"/>
            </w:tcBorders>
          </w:tcPr>
          <w:p>
            <w:pPr>
              <w:pStyle w:val="TableParagraph"/>
              <w:spacing w:line="268" w:lineRule="auto" w:before="34"/>
              <w:ind w:left="220" w:right="657" w:hanging="164"/>
              <w:rPr>
                <w:sz w:val="14"/>
              </w:rPr>
            </w:pPr>
            <w:r>
              <w:rPr>
                <w:color w:val="424242"/>
                <w:spacing w:val="-1"/>
                <w:w w:val="105"/>
                <w:sz w:val="14"/>
              </w:rPr>
              <w:t>7</w:t>
            </w:r>
            <w:r>
              <w:rPr>
                <w:color w:val="A3A3A3"/>
                <w:spacing w:val="-1"/>
                <w:w w:val="105"/>
                <w:sz w:val="14"/>
              </w:rPr>
              <w:t>. </w:t>
            </w:r>
            <w:r>
              <w:rPr>
                <w:color w:val="424242"/>
                <w:spacing w:val="-1"/>
                <w:w w:val="105"/>
                <w:sz w:val="14"/>
              </w:rPr>
              <w:t>We took </w:t>
            </w:r>
            <w:r>
              <w:rPr>
                <w:color w:val="424242"/>
                <w:w w:val="105"/>
                <w:sz w:val="14"/>
              </w:rPr>
              <w:t>appropr</w:t>
            </w:r>
            <w:r>
              <w:rPr>
                <w:color w:val="232323"/>
                <w:w w:val="105"/>
                <w:sz w:val="14"/>
              </w:rPr>
              <w:t>i</w:t>
            </w:r>
            <w:r>
              <w:rPr>
                <w:color w:val="424242"/>
                <w:w w:val="105"/>
                <w:sz w:val="14"/>
              </w:rPr>
              <w:t>ate ac </w:t>
            </w:r>
            <w:r>
              <w:rPr>
                <w:color w:val="232323"/>
                <w:w w:val="105"/>
                <w:sz w:val="14"/>
              </w:rPr>
              <w:t>ti</w:t>
            </w:r>
            <w:r>
              <w:rPr>
                <w:color w:val="424242"/>
                <w:w w:val="105"/>
                <w:sz w:val="14"/>
              </w:rPr>
              <w:t>on</w:t>
            </w:r>
            <w:r>
              <w:rPr>
                <w:color w:val="424242"/>
                <w:spacing w:val="1"/>
                <w:w w:val="105"/>
                <w:sz w:val="14"/>
              </w:rPr>
              <w:t> </w:t>
            </w:r>
            <w:r>
              <w:rPr>
                <w:color w:val="424242"/>
                <w:w w:val="105"/>
                <w:sz w:val="14"/>
              </w:rPr>
              <w:t>on all matters </w:t>
            </w:r>
            <w:r>
              <w:rPr>
                <w:color w:val="313131"/>
                <w:w w:val="105"/>
                <w:sz w:val="14"/>
              </w:rPr>
              <w:t>raised</w:t>
            </w:r>
            <w:r>
              <w:rPr>
                <w:color w:val="313131"/>
                <w:spacing w:val="-38"/>
                <w:w w:val="105"/>
                <w:sz w:val="14"/>
              </w:rPr>
              <w:t> </w:t>
            </w:r>
            <w:r>
              <w:rPr>
                <w:color w:val="424242"/>
                <w:w w:val="105"/>
                <w:sz w:val="14"/>
              </w:rPr>
              <w:t>in</w:t>
            </w:r>
            <w:r>
              <w:rPr>
                <w:color w:val="424242"/>
                <w:spacing w:val="1"/>
                <w:w w:val="105"/>
                <w:sz w:val="14"/>
              </w:rPr>
              <w:t> </w:t>
            </w:r>
            <w:r>
              <w:rPr>
                <w:color w:val="313131"/>
                <w:w w:val="105"/>
                <w:sz w:val="14"/>
              </w:rPr>
              <w:t>repo</w:t>
            </w:r>
            <w:r>
              <w:rPr>
                <w:color w:val="565656"/>
                <w:w w:val="105"/>
                <w:sz w:val="14"/>
              </w:rPr>
              <w:t>rts</w:t>
            </w:r>
            <w:r>
              <w:rPr>
                <w:color w:val="565656"/>
                <w:spacing w:val="8"/>
                <w:w w:val="105"/>
                <w:sz w:val="14"/>
              </w:rPr>
              <w:t> </w:t>
            </w:r>
            <w:r>
              <w:rPr>
                <w:color w:val="424242"/>
                <w:w w:val="105"/>
                <w:sz w:val="14"/>
              </w:rPr>
              <w:t>from</w:t>
            </w:r>
            <w:r>
              <w:rPr>
                <w:color w:val="424242"/>
                <w:spacing w:val="-8"/>
                <w:w w:val="105"/>
                <w:sz w:val="14"/>
              </w:rPr>
              <w:t> </w:t>
            </w:r>
            <w:r>
              <w:rPr>
                <w:color w:val="565656"/>
                <w:w w:val="105"/>
                <w:sz w:val="14"/>
              </w:rPr>
              <w:t>in</w:t>
            </w:r>
            <w:r>
              <w:rPr>
                <w:color w:val="313131"/>
                <w:w w:val="105"/>
                <w:sz w:val="14"/>
              </w:rPr>
              <w:t>ternal</w:t>
            </w:r>
            <w:r>
              <w:rPr>
                <w:color w:val="313131"/>
                <w:spacing w:val="2"/>
                <w:w w:val="105"/>
                <w:sz w:val="14"/>
              </w:rPr>
              <w:t> </w:t>
            </w:r>
            <w:r>
              <w:rPr>
                <w:color w:val="424242"/>
                <w:w w:val="105"/>
                <w:sz w:val="14"/>
              </w:rPr>
              <w:t>and</w:t>
            </w:r>
            <w:r>
              <w:rPr>
                <w:color w:val="424242"/>
                <w:spacing w:val="16"/>
                <w:w w:val="105"/>
                <w:sz w:val="14"/>
              </w:rPr>
              <w:t> </w:t>
            </w:r>
            <w:r>
              <w:rPr>
                <w:color w:val="424242"/>
                <w:w w:val="105"/>
                <w:sz w:val="14"/>
              </w:rPr>
              <w:t>externa</w:t>
            </w:r>
            <w:r>
              <w:rPr>
                <w:color w:val="111111"/>
                <w:w w:val="105"/>
                <w:sz w:val="14"/>
              </w:rPr>
              <w:t>l</w:t>
            </w:r>
            <w:r>
              <w:rPr>
                <w:color w:val="111111"/>
                <w:spacing w:val="11"/>
                <w:w w:val="105"/>
                <w:sz w:val="14"/>
              </w:rPr>
              <w:t> </w:t>
            </w:r>
            <w:r>
              <w:rPr>
                <w:color w:val="424242"/>
                <w:w w:val="105"/>
                <w:sz w:val="14"/>
              </w:rPr>
              <w:t>audit.</w:t>
            </w:r>
          </w:p>
        </w:tc>
        <w:tc>
          <w:tcPr>
            <w:tcW w:w="671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22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59" w:lineRule="auto" w:before="41"/>
              <w:ind w:left="83" w:firstLine="2"/>
              <w:rPr>
                <w:i/>
                <w:sz w:val="14"/>
              </w:rPr>
            </w:pPr>
            <w:r>
              <w:rPr>
                <w:i/>
                <w:color w:val="424242"/>
                <w:w w:val="105"/>
                <w:sz w:val="14"/>
              </w:rPr>
              <w:t>responded </w:t>
            </w:r>
            <w:r>
              <w:rPr>
                <w:i/>
                <w:color w:val="565656"/>
                <w:w w:val="105"/>
                <w:sz w:val="14"/>
              </w:rPr>
              <w:t>to </w:t>
            </w:r>
            <w:r>
              <w:rPr>
                <w:i/>
                <w:color w:val="424242"/>
                <w:w w:val="105"/>
                <w:sz w:val="14"/>
              </w:rPr>
              <w:t>matters brought to </w:t>
            </w:r>
            <w:r>
              <w:rPr>
                <w:i/>
                <w:color w:val="565656"/>
                <w:w w:val="105"/>
                <w:sz w:val="14"/>
              </w:rPr>
              <w:t>its </w:t>
            </w:r>
            <w:r>
              <w:rPr>
                <w:i/>
                <w:color w:val="424242"/>
                <w:w w:val="105"/>
                <w:sz w:val="14"/>
              </w:rPr>
              <w:t>attention by internal </w:t>
            </w:r>
            <w:r>
              <w:rPr>
                <w:i/>
                <w:color w:val="565656"/>
                <w:w w:val="105"/>
                <w:sz w:val="14"/>
              </w:rPr>
              <w:t>and</w:t>
            </w:r>
            <w:r>
              <w:rPr>
                <w:i/>
                <w:color w:val="565656"/>
                <w:spacing w:val="-38"/>
                <w:w w:val="105"/>
                <w:sz w:val="14"/>
              </w:rPr>
              <w:t> </w:t>
            </w:r>
            <w:r>
              <w:rPr>
                <w:i/>
                <w:color w:val="424242"/>
                <w:w w:val="105"/>
                <w:sz w:val="14"/>
              </w:rPr>
              <w:t>external</w:t>
            </w:r>
            <w:r>
              <w:rPr>
                <w:i/>
                <w:color w:val="424242"/>
                <w:spacing w:val="-11"/>
                <w:w w:val="105"/>
                <w:sz w:val="14"/>
              </w:rPr>
              <w:t> </w:t>
            </w:r>
            <w:r>
              <w:rPr>
                <w:i/>
                <w:color w:val="424242"/>
                <w:w w:val="105"/>
                <w:sz w:val="14"/>
              </w:rPr>
              <w:t>audit.</w:t>
            </w:r>
          </w:p>
        </w:tc>
      </w:tr>
      <w:tr>
        <w:trPr>
          <w:trHeight w:val="986" w:hRule="atLeast"/>
        </w:trPr>
        <w:tc>
          <w:tcPr>
            <w:tcW w:w="4143" w:type="dxa"/>
            <w:tcBorders>
              <w:top w:val="single" w:sz="6" w:space="0" w:color="000000"/>
              <w:right w:val="single" w:sz="12" w:space="0" w:color="000000"/>
            </w:tcBorders>
          </w:tcPr>
          <w:p>
            <w:pPr>
              <w:pStyle w:val="TableParagraph"/>
              <w:spacing w:line="273" w:lineRule="auto" w:before="34"/>
              <w:ind w:left="210" w:right="69" w:hanging="153"/>
              <w:rPr>
                <w:sz w:val="14"/>
              </w:rPr>
            </w:pPr>
            <w:r>
              <w:rPr>
                <w:color w:val="565656"/>
                <w:w w:val="105"/>
                <w:sz w:val="14"/>
              </w:rPr>
              <w:t>8</w:t>
            </w:r>
            <w:r>
              <w:rPr>
                <w:color w:val="A3A3A3"/>
                <w:w w:val="105"/>
                <w:sz w:val="14"/>
              </w:rPr>
              <w:t>.</w:t>
            </w:r>
            <w:r>
              <w:rPr>
                <w:color w:val="A3A3A3"/>
                <w:spacing w:val="3"/>
                <w:w w:val="105"/>
                <w:sz w:val="14"/>
              </w:rPr>
              <w:t> </w:t>
            </w:r>
            <w:r>
              <w:rPr>
                <w:color w:val="424242"/>
                <w:w w:val="105"/>
                <w:sz w:val="14"/>
              </w:rPr>
              <w:t>We</w:t>
            </w:r>
            <w:r>
              <w:rPr>
                <w:color w:val="424242"/>
                <w:spacing w:val="-3"/>
                <w:w w:val="105"/>
                <w:sz w:val="14"/>
              </w:rPr>
              <w:t> </w:t>
            </w:r>
            <w:r>
              <w:rPr>
                <w:color w:val="424242"/>
                <w:w w:val="105"/>
                <w:sz w:val="14"/>
              </w:rPr>
              <w:t>considered</w:t>
            </w:r>
            <w:r>
              <w:rPr>
                <w:color w:val="424242"/>
                <w:spacing w:val="-2"/>
                <w:w w:val="105"/>
                <w:sz w:val="14"/>
              </w:rPr>
              <w:t> </w:t>
            </w:r>
            <w:r>
              <w:rPr>
                <w:color w:val="424242"/>
                <w:w w:val="105"/>
                <w:sz w:val="14"/>
              </w:rPr>
              <w:t>whether</w:t>
            </w:r>
            <w:r>
              <w:rPr>
                <w:color w:val="424242"/>
                <w:spacing w:val="12"/>
                <w:w w:val="105"/>
                <w:sz w:val="14"/>
              </w:rPr>
              <w:t> </w:t>
            </w:r>
            <w:r>
              <w:rPr>
                <w:color w:val="313131"/>
                <w:w w:val="105"/>
                <w:sz w:val="14"/>
              </w:rPr>
              <w:t>any</w:t>
            </w:r>
            <w:r>
              <w:rPr>
                <w:color w:val="313131"/>
                <w:spacing w:val="-3"/>
                <w:w w:val="105"/>
                <w:sz w:val="14"/>
              </w:rPr>
              <w:t> </w:t>
            </w:r>
            <w:r>
              <w:rPr>
                <w:color w:val="313131"/>
                <w:w w:val="105"/>
                <w:sz w:val="14"/>
              </w:rPr>
              <w:t>litigation</w:t>
            </w:r>
            <w:r>
              <w:rPr>
                <w:color w:val="565656"/>
                <w:w w:val="105"/>
                <w:sz w:val="14"/>
              </w:rPr>
              <w:t>,</w:t>
            </w:r>
            <w:r>
              <w:rPr>
                <w:color w:val="565656"/>
                <w:spacing w:val="1"/>
                <w:w w:val="105"/>
                <w:sz w:val="14"/>
              </w:rPr>
              <w:t> </w:t>
            </w:r>
            <w:r>
              <w:rPr>
                <w:color w:val="313131"/>
                <w:w w:val="105"/>
                <w:sz w:val="14"/>
              </w:rPr>
              <w:t>liabilities</w:t>
            </w:r>
            <w:r>
              <w:rPr>
                <w:color w:val="313131"/>
                <w:spacing w:val="12"/>
                <w:w w:val="105"/>
                <w:sz w:val="14"/>
              </w:rPr>
              <w:t> </w:t>
            </w:r>
            <w:r>
              <w:rPr>
                <w:color w:val="424242"/>
                <w:w w:val="105"/>
                <w:sz w:val="14"/>
              </w:rPr>
              <w:t>or</w:t>
            </w:r>
            <w:r>
              <w:rPr>
                <w:color w:val="424242"/>
                <w:spacing w:val="1"/>
                <w:w w:val="105"/>
                <w:sz w:val="14"/>
              </w:rPr>
              <w:t> </w:t>
            </w:r>
            <w:r>
              <w:rPr>
                <w:color w:val="424242"/>
                <w:w w:val="105"/>
                <w:sz w:val="14"/>
              </w:rPr>
              <w:t>commi</w:t>
            </w:r>
            <w:r>
              <w:rPr>
                <w:color w:val="232323"/>
                <w:w w:val="105"/>
                <w:sz w:val="14"/>
              </w:rPr>
              <w:t>t</w:t>
            </w:r>
            <w:r>
              <w:rPr>
                <w:color w:val="424242"/>
                <w:w w:val="105"/>
                <w:sz w:val="14"/>
              </w:rPr>
              <w:t>ments,</w:t>
            </w:r>
            <w:r>
              <w:rPr>
                <w:color w:val="424242"/>
                <w:spacing w:val="1"/>
                <w:w w:val="105"/>
                <w:sz w:val="14"/>
              </w:rPr>
              <w:t> </w:t>
            </w:r>
            <w:r>
              <w:rPr>
                <w:color w:val="424242"/>
                <w:w w:val="105"/>
                <w:sz w:val="14"/>
              </w:rPr>
              <w:t>events or</w:t>
            </w:r>
            <w:r>
              <w:rPr>
                <w:color w:val="424242"/>
                <w:spacing w:val="1"/>
                <w:w w:val="105"/>
                <w:sz w:val="14"/>
              </w:rPr>
              <w:t> </w:t>
            </w:r>
            <w:r>
              <w:rPr>
                <w:color w:val="313131"/>
                <w:w w:val="105"/>
                <w:sz w:val="14"/>
              </w:rPr>
              <w:t>transactions</w:t>
            </w:r>
            <w:r>
              <w:rPr>
                <w:color w:val="565656"/>
                <w:w w:val="105"/>
                <w:sz w:val="14"/>
              </w:rPr>
              <w:t>, </w:t>
            </w:r>
            <w:r>
              <w:rPr>
                <w:color w:val="313131"/>
                <w:w w:val="105"/>
                <w:sz w:val="14"/>
              </w:rPr>
              <w:t>occurring </w:t>
            </w:r>
            <w:r>
              <w:rPr>
                <w:color w:val="424242"/>
                <w:w w:val="105"/>
                <w:sz w:val="14"/>
              </w:rPr>
              <w:t>ei</w:t>
            </w:r>
            <w:r>
              <w:rPr>
                <w:color w:val="232323"/>
                <w:w w:val="105"/>
                <w:sz w:val="14"/>
              </w:rPr>
              <w:t>t</w:t>
            </w:r>
            <w:r>
              <w:rPr>
                <w:color w:val="424242"/>
                <w:w w:val="105"/>
                <w:sz w:val="14"/>
              </w:rPr>
              <w:t>her</w:t>
            </w:r>
            <w:r>
              <w:rPr>
                <w:color w:val="424242"/>
                <w:spacing w:val="1"/>
                <w:w w:val="105"/>
                <w:sz w:val="14"/>
              </w:rPr>
              <w:t> </w:t>
            </w:r>
            <w:r>
              <w:rPr>
                <w:color w:val="424242"/>
                <w:w w:val="105"/>
                <w:sz w:val="14"/>
              </w:rPr>
              <w:t>during</w:t>
            </w:r>
            <w:r>
              <w:rPr>
                <w:color w:val="424242"/>
                <w:spacing w:val="4"/>
                <w:w w:val="105"/>
                <w:sz w:val="14"/>
              </w:rPr>
              <w:t> </w:t>
            </w:r>
            <w:r>
              <w:rPr>
                <w:color w:val="424242"/>
                <w:w w:val="105"/>
                <w:sz w:val="14"/>
              </w:rPr>
              <w:t>or</w:t>
            </w:r>
            <w:r>
              <w:rPr>
                <w:color w:val="424242"/>
                <w:spacing w:val="-4"/>
                <w:w w:val="105"/>
                <w:sz w:val="14"/>
              </w:rPr>
              <w:t> </w:t>
            </w:r>
            <w:r>
              <w:rPr>
                <w:color w:val="424242"/>
                <w:w w:val="105"/>
                <w:sz w:val="14"/>
              </w:rPr>
              <w:t>after</w:t>
            </w:r>
            <w:r>
              <w:rPr>
                <w:color w:val="424242"/>
                <w:spacing w:val="8"/>
                <w:w w:val="105"/>
                <w:sz w:val="14"/>
              </w:rPr>
              <w:t> </w:t>
            </w:r>
            <w:r>
              <w:rPr>
                <w:color w:val="424242"/>
                <w:w w:val="105"/>
                <w:sz w:val="14"/>
              </w:rPr>
              <w:t>the year-end </w:t>
            </w:r>
            <w:r>
              <w:rPr>
                <w:color w:val="696969"/>
                <w:w w:val="105"/>
                <w:sz w:val="14"/>
              </w:rPr>
              <w:t>,</w:t>
            </w:r>
            <w:r>
              <w:rPr>
                <w:color w:val="696969"/>
                <w:spacing w:val="-6"/>
                <w:w w:val="105"/>
                <w:sz w:val="14"/>
              </w:rPr>
              <w:t> </w:t>
            </w:r>
            <w:r>
              <w:rPr>
                <w:color w:val="313131"/>
                <w:w w:val="105"/>
                <w:sz w:val="14"/>
              </w:rPr>
              <w:t>have</w:t>
            </w:r>
            <w:r>
              <w:rPr>
                <w:color w:val="313131"/>
                <w:spacing w:val="-2"/>
                <w:w w:val="105"/>
                <w:sz w:val="14"/>
              </w:rPr>
              <w:t> </w:t>
            </w:r>
            <w:r>
              <w:rPr>
                <w:color w:val="424242"/>
                <w:w w:val="105"/>
                <w:sz w:val="14"/>
              </w:rPr>
              <w:t>a</w:t>
            </w:r>
            <w:r>
              <w:rPr>
                <w:color w:val="424242"/>
                <w:spacing w:val="8"/>
                <w:w w:val="105"/>
                <w:sz w:val="14"/>
              </w:rPr>
              <w:t> </w:t>
            </w:r>
            <w:r>
              <w:rPr>
                <w:color w:val="424242"/>
                <w:w w:val="105"/>
                <w:sz w:val="14"/>
              </w:rPr>
              <w:t>financia</w:t>
            </w:r>
            <w:r>
              <w:rPr>
                <w:color w:val="232323"/>
                <w:w w:val="105"/>
                <w:sz w:val="14"/>
              </w:rPr>
              <w:t>l</w:t>
            </w:r>
            <w:r>
              <w:rPr>
                <w:color w:val="232323"/>
                <w:spacing w:val="5"/>
                <w:w w:val="105"/>
                <w:sz w:val="14"/>
              </w:rPr>
              <w:t> </w:t>
            </w:r>
            <w:r>
              <w:rPr>
                <w:color w:val="424242"/>
                <w:w w:val="105"/>
                <w:sz w:val="14"/>
              </w:rPr>
              <w:t>impact</w:t>
            </w:r>
            <w:r>
              <w:rPr>
                <w:color w:val="424242"/>
                <w:spacing w:val="-1"/>
                <w:w w:val="105"/>
                <w:sz w:val="14"/>
              </w:rPr>
              <w:t> </w:t>
            </w:r>
            <w:r>
              <w:rPr>
                <w:color w:val="424242"/>
                <w:w w:val="105"/>
                <w:sz w:val="14"/>
              </w:rPr>
              <w:t>on</w:t>
            </w:r>
          </w:p>
          <w:p>
            <w:pPr>
              <w:pStyle w:val="TableParagraph"/>
              <w:spacing w:line="278" w:lineRule="auto" w:before="5"/>
              <w:ind w:left="213" w:right="69" w:firstLine="7"/>
              <w:rPr>
                <w:sz w:val="14"/>
              </w:rPr>
            </w:pPr>
            <w:r>
              <w:rPr>
                <w:color w:val="424242"/>
                <w:w w:val="105"/>
                <w:sz w:val="14"/>
              </w:rPr>
              <w:t>this</w:t>
            </w:r>
            <w:r>
              <w:rPr>
                <w:color w:val="424242"/>
                <w:spacing w:val="3"/>
                <w:w w:val="105"/>
                <w:sz w:val="14"/>
              </w:rPr>
              <w:t> </w:t>
            </w:r>
            <w:r>
              <w:rPr>
                <w:color w:val="424242"/>
                <w:w w:val="105"/>
                <w:sz w:val="14"/>
              </w:rPr>
              <w:t>authority</w:t>
            </w:r>
            <w:r>
              <w:rPr>
                <w:color w:val="424242"/>
                <w:spacing w:val="6"/>
                <w:w w:val="105"/>
                <w:sz w:val="14"/>
              </w:rPr>
              <w:t> </w:t>
            </w:r>
            <w:r>
              <w:rPr>
                <w:color w:val="424242"/>
                <w:w w:val="105"/>
                <w:sz w:val="14"/>
              </w:rPr>
              <w:t>and</w:t>
            </w:r>
            <w:r>
              <w:rPr>
                <w:color w:val="696969"/>
                <w:w w:val="105"/>
                <w:sz w:val="14"/>
              </w:rPr>
              <w:t>,</w:t>
            </w:r>
            <w:r>
              <w:rPr>
                <w:color w:val="696969"/>
                <w:spacing w:val="8"/>
                <w:w w:val="105"/>
                <w:sz w:val="14"/>
              </w:rPr>
              <w:t> </w:t>
            </w:r>
            <w:r>
              <w:rPr>
                <w:color w:val="424242"/>
                <w:w w:val="105"/>
                <w:sz w:val="14"/>
              </w:rPr>
              <w:t>where</w:t>
            </w:r>
            <w:r>
              <w:rPr>
                <w:color w:val="424242"/>
                <w:spacing w:val="7"/>
                <w:w w:val="105"/>
                <w:sz w:val="14"/>
              </w:rPr>
              <w:t> </w:t>
            </w:r>
            <w:r>
              <w:rPr>
                <w:color w:val="424242"/>
                <w:w w:val="105"/>
                <w:sz w:val="14"/>
              </w:rPr>
              <w:t>appropria</w:t>
            </w:r>
            <w:r>
              <w:rPr>
                <w:color w:val="232323"/>
                <w:w w:val="105"/>
                <w:sz w:val="14"/>
              </w:rPr>
              <w:t>t</w:t>
            </w:r>
            <w:r>
              <w:rPr>
                <w:color w:val="424242"/>
                <w:w w:val="105"/>
                <w:sz w:val="14"/>
              </w:rPr>
              <w:t>e</w:t>
            </w:r>
            <w:r>
              <w:rPr>
                <w:color w:val="696969"/>
                <w:w w:val="105"/>
                <w:sz w:val="14"/>
              </w:rPr>
              <w:t>,</w:t>
            </w:r>
            <w:r>
              <w:rPr>
                <w:color w:val="696969"/>
                <w:spacing w:val="4"/>
                <w:w w:val="105"/>
                <w:sz w:val="14"/>
              </w:rPr>
              <w:t> </w:t>
            </w:r>
            <w:r>
              <w:rPr>
                <w:color w:val="424242"/>
                <w:w w:val="105"/>
                <w:sz w:val="14"/>
              </w:rPr>
              <w:t>have</w:t>
            </w:r>
            <w:r>
              <w:rPr>
                <w:color w:val="424242"/>
                <w:spacing w:val="-1"/>
                <w:w w:val="105"/>
                <w:sz w:val="14"/>
              </w:rPr>
              <w:t> </w:t>
            </w:r>
            <w:r>
              <w:rPr>
                <w:color w:val="313131"/>
                <w:w w:val="105"/>
                <w:sz w:val="14"/>
              </w:rPr>
              <w:t>included</w:t>
            </w:r>
            <w:r>
              <w:rPr>
                <w:color w:val="313131"/>
                <w:spacing w:val="14"/>
                <w:w w:val="105"/>
                <w:sz w:val="14"/>
              </w:rPr>
              <w:t> </w:t>
            </w:r>
            <w:r>
              <w:rPr>
                <w:color w:val="313131"/>
                <w:w w:val="105"/>
                <w:sz w:val="14"/>
              </w:rPr>
              <w:t>them</w:t>
            </w:r>
            <w:r>
              <w:rPr>
                <w:color w:val="313131"/>
                <w:spacing w:val="1"/>
                <w:w w:val="105"/>
                <w:sz w:val="14"/>
              </w:rPr>
              <w:t> </w:t>
            </w:r>
            <w:r>
              <w:rPr>
                <w:color w:val="313131"/>
                <w:w w:val="110"/>
                <w:sz w:val="14"/>
              </w:rPr>
              <w:t>in</w:t>
            </w:r>
            <w:r>
              <w:rPr>
                <w:color w:val="313131"/>
                <w:spacing w:val="-4"/>
                <w:w w:val="110"/>
                <w:sz w:val="14"/>
              </w:rPr>
              <w:t> </w:t>
            </w:r>
            <w:r>
              <w:rPr>
                <w:color w:val="232323"/>
                <w:w w:val="110"/>
                <w:sz w:val="14"/>
              </w:rPr>
              <w:t>the</w:t>
            </w:r>
            <w:r>
              <w:rPr>
                <w:color w:val="232323"/>
                <w:spacing w:val="-9"/>
                <w:w w:val="110"/>
                <w:sz w:val="14"/>
              </w:rPr>
              <w:t> </w:t>
            </w:r>
            <w:r>
              <w:rPr>
                <w:color w:val="424242"/>
                <w:w w:val="110"/>
                <w:sz w:val="14"/>
              </w:rPr>
              <w:t>accounting</w:t>
            </w:r>
            <w:r>
              <w:rPr>
                <w:color w:val="424242"/>
                <w:spacing w:val="2"/>
                <w:w w:val="110"/>
                <w:sz w:val="14"/>
              </w:rPr>
              <w:t> </w:t>
            </w:r>
            <w:r>
              <w:rPr>
                <w:color w:val="424242"/>
                <w:w w:val="110"/>
                <w:sz w:val="14"/>
              </w:rPr>
              <w:t>statements</w:t>
            </w:r>
            <w:r>
              <w:rPr>
                <w:color w:val="696969"/>
                <w:w w:val="110"/>
                <w:sz w:val="14"/>
              </w:rPr>
              <w:t>.</w:t>
            </w:r>
          </w:p>
        </w:tc>
        <w:tc>
          <w:tcPr>
            <w:tcW w:w="671" w:type="dxa"/>
            <w:tcBorders>
              <w:top w:val="single" w:sz="6" w:space="0" w:color="000000"/>
              <w:left w:val="single" w:sz="12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7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229" w:type="dxa"/>
            <w:gridSpan w:val="2"/>
            <w:tcBorders>
              <w:top w:val="single" w:sz="6" w:space="0" w:color="000000"/>
              <w:left w:val="single" w:sz="6" w:space="0" w:color="000000"/>
              <w:bottom w:val="nil"/>
            </w:tcBorders>
          </w:tcPr>
          <w:p>
            <w:pPr>
              <w:pStyle w:val="TableParagraph"/>
              <w:spacing w:line="268" w:lineRule="auto" w:before="41"/>
              <w:ind w:left="82" w:right="101"/>
              <w:rPr>
                <w:i/>
                <w:sz w:val="14"/>
              </w:rPr>
            </w:pPr>
            <w:r>
              <w:rPr>
                <w:i/>
                <w:color w:val="424242"/>
                <w:w w:val="105"/>
                <w:sz w:val="14"/>
              </w:rPr>
              <w:t>disclosed everything it should have about its business activity</w:t>
            </w:r>
            <w:r>
              <w:rPr>
                <w:i/>
                <w:color w:val="424242"/>
                <w:spacing w:val="-38"/>
                <w:w w:val="105"/>
                <w:sz w:val="14"/>
              </w:rPr>
              <w:t> </w:t>
            </w:r>
            <w:r>
              <w:rPr>
                <w:i/>
                <w:color w:val="424242"/>
                <w:w w:val="105"/>
                <w:sz w:val="14"/>
              </w:rPr>
              <w:t>during </w:t>
            </w:r>
            <w:r>
              <w:rPr>
                <w:i/>
                <w:color w:val="313131"/>
                <w:w w:val="105"/>
                <w:sz w:val="14"/>
              </w:rPr>
              <w:t>the </w:t>
            </w:r>
            <w:r>
              <w:rPr>
                <w:i/>
                <w:color w:val="424242"/>
                <w:w w:val="105"/>
                <w:sz w:val="14"/>
              </w:rPr>
              <w:t>year </w:t>
            </w:r>
            <w:r>
              <w:rPr>
                <w:i/>
                <w:color w:val="565656"/>
                <w:w w:val="105"/>
                <w:sz w:val="14"/>
              </w:rPr>
              <w:t>including </w:t>
            </w:r>
            <w:r>
              <w:rPr>
                <w:i/>
                <w:color w:val="424242"/>
                <w:w w:val="105"/>
                <w:sz w:val="14"/>
              </w:rPr>
              <w:t>events </w:t>
            </w:r>
            <w:r>
              <w:rPr>
                <w:i/>
                <w:color w:val="313131"/>
                <w:w w:val="105"/>
                <w:sz w:val="14"/>
              </w:rPr>
              <w:t>taking </w:t>
            </w:r>
            <w:r>
              <w:rPr>
                <w:i/>
                <w:color w:val="424242"/>
                <w:w w:val="105"/>
                <w:sz w:val="14"/>
              </w:rPr>
              <w:t>place after the year</w:t>
            </w:r>
            <w:r>
              <w:rPr>
                <w:i/>
                <w:color w:val="424242"/>
                <w:spacing w:val="1"/>
                <w:w w:val="105"/>
                <w:sz w:val="14"/>
              </w:rPr>
              <w:t> </w:t>
            </w:r>
            <w:r>
              <w:rPr>
                <w:i/>
                <w:color w:val="424242"/>
                <w:w w:val="105"/>
                <w:sz w:val="14"/>
              </w:rPr>
              <w:t>end</w:t>
            </w:r>
            <w:r>
              <w:rPr>
                <w:i/>
                <w:color w:val="424242"/>
                <w:spacing w:val="-8"/>
                <w:w w:val="105"/>
                <w:sz w:val="14"/>
              </w:rPr>
              <w:t> </w:t>
            </w:r>
            <w:r>
              <w:rPr>
                <w:i/>
                <w:color w:val="424242"/>
                <w:w w:val="105"/>
                <w:sz w:val="14"/>
              </w:rPr>
              <w:t>if</w:t>
            </w:r>
            <w:r>
              <w:rPr>
                <w:i/>
                <w:color w:val="424242"/>
                <w:spacing w:val="-1"/>
                <w:w w:val="105"/>
                <w:sz w:val="14"/>
              </w:rPr>
              <w:t> </w:t>
            </w:r>
            <w:r>
              <w:rPr>
                <w:i/>
                <w:color w:val="424242"/>
                <w:w w:val="105"/>
                <w:sz w:val="14"/>
              </w:rPr>
              <w:t>relevant</w:t>
            </w:r>
            <w:r>
              <w:rPr>
                <w:i/>
                <w:color w:val="797979"/>
                <w:w w:val="105"/>
                <w:sz w:val="14"/>
              </w:rPr>
              <w:t>.</w:t>
            </w:r>
          </w:p>
        </w:tc>
      </w:tr>
      <w:tr>
        <w:trPr>
          <w:trHeight w:val="570" w:hRule="atLeast"/>
        </w:trPr>
        <w:tc>
          <w:tcPr>
            <w:tcW w:w="6127" w:type="dxa"/>
            <w:gridSpan w:val="4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tabs>
                <w:tab w:pos="4329" w:val="left" w:leader="none"/>
                <w:tab w:pos="5037" w:val="left" w:leader="none"/>
                <w:tab w:pos="5677" w:val="left" w:leader="none"/>
              </w:tabs>
              <w:spacing w:line="215" w:lineRule="exact" w:before="23"/>
              <w:ind w:left="50"/>
              <w:rPr>
                <w:b/>
                <w:i/>
                <w:sz w:val="19"/>
              </w:rPr>
            </w:pPr>
            <w:r>
              <w:rPr>
                <w:color w:val="424242"/>
                <w:w w:val="105"/>
                <w:sz w:val="14"/>
              </w:rPr>
              <w:t>9</w:t>
            </w:r>
            <w:r>
              <w:rPr>
                <w:color w:val="A3A3A3"/>
                <w:w w:val="105"/>
                <w:sz w:val="14"/>
              </w:rPr>
              <w:t>.</w:t>
            </w:r>
            <w:r>
              <w:rPr>
                <w:color w:val="A3A3A3"/>
                <w:spacing w:val="15"/>
                <w:w w:val="105"/>
                <w:sz w:val="14"/>
              </w:rPr>
              <w:t> </w:t>
            </w:r>
            <w:r>
              <w:rPr>
                <w:color w:val="424242"/>
                <w:w w:val="105"/>
                <w:sz w:val="14"/>
              </w:rPr>
              <w:t>(For </w:t>
            </w:r>
            <w:r>
              <w:rPr>
                <w:color w:val="313131"/>
                <w:w w:val="105"/>
                <w:sz w:val="14"/>
              </w:rPr>
              <w:t>local</w:t>
            </w:r>
            <w:r>
              <w:rPr>
                <w:color w:val="313131"/>
                <w:spacing w:val="4"/>
                <w:w w:val="105"/>
                <w:sz w:val="14"/>
              </w:rPr>
              <w:t> </w:t>
            </w:r>
            <w:r>
              <w:rPr>
                <w:color w:val="424242"/>
                <w:w w:val="105"/>
                <w:sz w:val="14"/>
              </w:rPr>
              <w:t>councils </w:t>
            </w:r>
            <w:r>
              <w:rPr>
                <w:color w:val="313131"/>
                <w:w w:val="105"/>
                <w:sz w:val="14"/>
              </w:rPr>
              <w:t>only)</w:t>
            </w:r>
            <w:r>
              <w:rPr>
                <w:color w:val="313131"/>
                <w:spacing w:val="-4"/>
                <w:w w:val="105"/>
                <w:sz w:val="14"/>
              </w:rPr>
              <w:t> </w:t>
            </w:r>
            <w:r>
              <w:rPr>
                <w:color w:val="111111"/>
                <w:w w:val="105"/>
                <w:sz w:val="14"/>
              </w:rPr>
              <w:t>T</w:t>
            </w:r>
            <w:r>
              <w:rPr>
                <w:color w:val="424242"/>
                <w:w w:val="105"/>
                <w:sz w:val="14"/>
              </w:rPr>
              <w:t>rus</w:t>
            </w:r>
            <w:r>
              <w:rPr>
                <w:color w:val="232323"/>
                <w:w w:val="105"/>
                <w:sz w:val="14"/>
              </w:rPr>
              <w:t>t</w:t>
            </w:r>
            <w:r>
              <w:rPr>
                <w:color w:val="232323"/>
                <w:spacing w:val="10"/>
                <w:w w:val="105"/>
                <w:sz w:val="14"/>
              </w:rPr>
              <w:t> </w:t>
            </w:r>
            <w:r>
              <w:rPr>
                <w:color w:val="565656"/>
                <w:w w:val="105"/>
                <w:sz w:val="14"/>
              </w:rPr>
              <w:t>fu</w:t>
            </w:r>
            <w:r>
              <w:rPr>
                <w:color w:val="313131"/>
                <w:w w:val="105"/>
                <w:sz w:val="14"/>
              </w:rPr>
              <w:t>nds</w:t>
            </w:r>
            <w:r>
              <w:rPr>
                <w:color w:val="313131"/>
                <w:spacing w:val="1"/>
                <w:w w:val="105"/>
                <w:sz w:val="14"/>
              </w:rPr>
              <w:t> </w:t>
            </w:r>
            <w:r>
              <w:rPr>
                <w:color w:val="313131"/>
                <w:w w:val="105"/>
                <w:sz w:val="14"/>
              </w:rPr>
              <w:t>including</w:t>
              <w:tab/>
            </w:r>
            <w:r>
              <w:rPr>
                <w:b/>
                <w:color w:val="EDEDED"/>
                <w:w w:val="105"/>
                <w:position w:val="-2"/>
                <w:sz w:val="18"/>
                <w:shd w:fill="3B3B3B" w:color="auto" w:val="clear"/>
              </w:rPr>
              <w:t>Yes</w:t>
            </w:r>
            <w:r>
              <w:rPr>
                <w:b/>
                <w:color w:val="EDEDED"/>
                <w:w w:val="105"/>
                <w:position w:val="-2"/>
                <w:sz w:val="18"/>
              </w:rPr>
              <w:tab/>
            </w:r>
            <w:r>
              <w:rPr>
                <w:b/>
                <w:color w:val="EDEDED"/>
                <w:w w:val="105"/>
                <w:position w:val="-2"/>
                <w:sz w:val="18"/>
                <w:shd w:fill="3B3B3B" w:color="auto" w:val="clear"/>
              </w:rPr>
              <w:t>No</w:t>
            </w:r>
            <w:r>
              <w:rPr>
                <w:b/>
                <w:color w:val="EDEDED"/>
                <w:w w:val="105"/>
                <w:position w:val="-2"/>
                <w:sz w:val="18"/>
              </w:rPr>
              <w:tab/>
            </w:r>
            <w:r>
              <w:rPr>
                <w:b/>
                <w:i/>
                <w:color w:val="EDEDED"/>
                <w:w w:val="105"/>
                <w:position w:val="-2"/>
                <w:sz w:val="19"/>
                <w:shd w:fill="3B3B3B" w:color="auto" w:val="clear"/>
              </w:rPr>
              <w:t>NIA</w:t>
            </w:r>
          </w:p>
          <w:p>
            <w:pPr>
              <w:pStyle w:val="TableParagraph"/>
              <w:spacing w:line="158" w:lineRule="exact"/>
              <w:ind w:left="209"/>
              <w:rPr>
                <w:sz w:val="14"/>
              </w:rPr>
            </w:pPr>
            <w:r>
              <w:rPr>
                <w:color w:val="424242"/>
                <w:w w:val="105"/>
                <w:sz w:val="14"/>
              </w:rPr>
              <w:t>charitable.</w:t>
            </w:r>
            <w:r>
              <w:rPr>
                <w:color w:val="424242"/>
                <w:spacing w:val="16"/>
                <w:w w:val="105"/>
                <w:sz w:val="14"/>
              </w:rPr>
              <w:t> </w:t>
            </w:r>
            <w:r>
              <w:rPr>
                <w:color w:val="565656"/>
                <w:w w:val="105"/>
                <w:sz w:val="14"/>
              </w:rPr>
              <w:t>In</w:t>
            </w:r>
            <w:r>
              <w:rPr>
                <w:color w:val="565656"/>
                <w:spacing w:val="15"/>
                <w:w w:val="105"/>
                <w:sz w:val="14"/>
              </w:rPr>
              <w:t> </w:t>
            </w:r>
            <w:r>
              <w:rPr>
                <w:color w:val="424242"/>
                <w:w w:val="105"/>
                <w:sz w:val="14"/>
              </w:rPr>
              <w:t>our</w:t>
            </w:r>
            <w:r>
              <w:rPr>
                <w:color w:val="424242"/>
                <w:spacing w:val="-4"/>
                <w:w w:val="105"/>
                <w:sz w:val="14"/>
              </w:rPr>
              <w:t> </w:t>
            </w:r>
            <w:r>
              <w:rPr>
                <w:color w:val="424242"/>
                <w:w w:val="105"/>
                <w:sz w:val="14"/>
              </w:rPr>
              <w:t>capac</w:t>
            </w:r>
            <w:r>
              <w:rPr>
                <w:color w:val="232323"/>
                <w:w w:val="105"/>
                <w:sz w:val="14"/>
              </w:rPr>
              <w:t>it</w:t>
            </w:r>
            <w:r>
              <w:rPr>
                <w:color w:val="424242"/>
                <w:w w:val="105"/>
                <w:sz w:val="14"/>
              </w:rPr>
              <w:t>y</w:t>
            </w:r>
            <w:r>
              <w:rPr>
                <w:color w:val="424242"/>
                <w:spacing w:val="15"/>
                <w:w w:val="105"/>
                <w:sz w:val="14"/>
              </w:rPr>
              <w:t> </w:t>
            </w:r>
            <w:r>
              <w:rPr>
                <w:color w:val="424242"/>
                <w:w w:val="105"/>
                <w:sz w:val="14"/>
              </w:rPr>
              <w:t>as</w:t>
            </w:r>
            <w:r>
              <w:rPr>
                <w:color w:val="424242"/>
                <w:spacing w:val="13"/>
                <w:w w:val="105"/>
                <w:sz w:val="14"/>
              </w:rPr>
              <w:t> </w:t>
            </w:r>
            <w:r>
              <w:rPr>
                <w:color w:val="424242"/>
                <w:w w:val="105"/>
                <w:sz w:val="14"/>
              </w:rPr>
              <w:t>the</w:t>
            </w:r>
            <w:r>
              <w:rPr>
                <w:color w:val="424242"/>
                <w:spacing w:val="7"/>
                <w:w w:val="105"/>
                <w:sz w:val="14"/>
              </w:rPr>
              <w:t> </w:t>
            </w:r>
            <w:r>
              <w:rPr>
                <w:color w:val="424242"/>
                <w:w w:val="105"/>
                <w:sz w:val="14"/>
              </w:rPr>
              <w:t>sole managing</w:t>
            </w:r>
          </w:p>
          <w:p>
            <w:pPr>
              <w:pStyle w:val="TableParagraph"/>
              <w:spacing w:line="135" w:lineRule="exact" w:before="20"/>
              <w:ind w:left="212"/>
              <w:rPr>
                <w:sz w:val="14"/>
              </w:rPr>
            </w:pPr>
            <w:r>
              <w:rPr>
                <w:color w:val="424242"/>
                <w:w w:val="105"/>
                <w:sz w:val="14"/>
              </w:rPr>
              <w:t>trustee</w:t>
            </w:r>
            <w:r>
              <w:rPr>
                <w:color w:val="424242"/>
                <w:spacing w:val="2"/>
                <w:w w:val="105"/>
                <w:sz w:val="14"/>
              </w:rPr>
              <w:t> </w:t>
            </w:r>
            <w:r>
              <w:rPr>
                <w:color w:val="424242"/>
                <w:w w:val="105"/>
                <w:sz w:val="14"/>
              </w:rPr>
              <w:t>we</w:t>
            </w:r>
            <w:r>
              <w:rPr>
                <w:color w:val="424242"/>
                <w:spacing w:val="8"/>
                <w:w w:val="105"/>
                <w:sz w:val="14"/>
              </w:rPr>
              <w:t> </w:t>
            </w:r>
            <w:r>
              <w:rPr>
                <w:color w:val="424242"/>
                <w:w w:val="105"/>
                <w:sz w:val="14"/>
              </w:rPr>
              <w:t>discha</w:t>
            </w:r>
            <w:r>
              <w:rPr>
                <w:color w:val="232323"/>
                <w:w w:val="105"/>
                <w:sz w:val="14"/>
              </w:rPr>
              <w:t>rg</w:t>
            </w:r>
            <w:r>
              <w:rPr>
                <w:color w:val="424242"/>
                <w:w w:val="105"/>
                <w:sz w:val="14"/>
              </w:rPr>
              <w:t>ed</w:t>
            </w:r>
            <w:r>
              <w:rPr>
                <w:color w:val="424242"/>
                <w:spacing w:val="10"/>
                <w:w w:val="105"/>
                <w:sz w:val="14"/>
              </w:rPr>
              <w:t> </w:t>
            </w:r>
            <w:r>
              <w:rPr>
                <w:color w:val="424242"/>
                <w:w w:val="105"/>
                <w:sz w:val="14"/>
              </w:rPr>
              <w:t>our</w:t>
            </w:r>
            <w:r>
              <w:rPr>
                <w:color w:val="424242"/>
                <w:spacing w:val="17"/>
                <w:w w:val="105"/>
                <w:sz w:val="14"/>
              </w:rPr>
              <w:t> </w:t>
            </w:r>
            <w:r>
              <w:rPr>
                <w:color w:val="424242"/>
                <w:w w:val="105"/>
                <w:sz w:val="14"/>
              </w:rPr>
              <w:t>accountability</w:t>
            </w:r>
          </w:p>
        </w:tc>
        <w:tc>
          <w:tcPr>
            <w:tcW w:w="3594" w:type="dxa"/>
            <w:vMerge w:val="restart"/>
            <w:tcBorders>
              <w:left w:val="nil"/>
            </w:tcBorders>
          </w:tcPr>
          <w:p>
            <w:pPr>
              <w:pStyle w:val="TableParagraph"/>
              <w:spacing w:line="254" w:lineRule="auto" w:before="55"/>
              <w:ind w:left="77" w:right="81" w:firstLine="3"/>
              <w:rPr>
                <w:i/>
                <w:sz w:val="14"/>
              </w:rPr>
            </w:pPr>
            <w:r>
              <w:rPr>
                <w:i/>
                <w:color w:val="424242"/>
                <w:w w:val="105"/>
                <w:sz w:val="14"/>
              </w:rPr>
              <w:t>has</w:t>
            </w:r>
            <w:r>
              <w:rPr>
                <w:i/>
                <w:color w:val="424242"/>
                <w:spacing w:val="-3"/>
                <w:w w:val="105"/>
                <w:sz w:val="14"/>
              </w:rPr>
              <w:t> </w:t>
            </w:r>
            <w:r>
              <w:rPr>
                <w:i/>
                <w:color w:val="424242"/>
                <w:w w:val="105"/>
                <w:sz w:val="14"/>
              </w:rPr>
              <w:t>met</w:t>
            </w:r>
            <w:r>
              <w:rPr>
                <w:i/>
                <w:color w:val="424242"/>
                <w:spacing w:val="-4"/>
                <w:w w:val="105"/>
                <w:sz w:val="14"/>
              </w:rPr>
              <w:t> </w:t>
            </w:r>
            <w:r>
              <w:rPr>
                <w:i/>
                <w:color w:val="424242"/>
                <w:w w:val="105"/>
                <w:sz w:val="14"/>
              </w:rPr>
              <w:t>all</w:t>
            </w:r>
            <w:r>
              <w:rPr>
                <w:i/>
                <w:color w:val="424242"/>
                <w:spacing w:val="5"/>
                <w:w w:val="105"/>
                <w:sz w:val="14"/>
              </w:rPr>
              <w:t> </w:t>
            </w:r>
            <w:r>
              <w:rPr>
                <w:i/>
                <w:color w:val="424242"/>
                <w:w w:val="105"/>
                <w:sz w:val="14"/>
              </w:rPr>
              <w:t>of</w:t>
            </w:r>
            <w:r>
              <w:rPr>
                <w:i/>
                <w:color w:val="424242"/>
                <w:spacing w:val="4"/>
                <w:w w:val="105"/>
                <w:sz w:val="14"/>
              </w:rPr>
              <w:t> </w:t>
            </w:r>
            <w:r>
              <w:rPr>
                <w:i/>
                <w:color w:val="424242"/>
                <w:w w:val="105"/>
                <w:sz w:val="14"/>
              </w:rPr>
              <w:t>its</w:t>
            </w:r>
            <w:r>
              <w:rPr>
                <w:i/>
                <w:color w:val="424242"/>
                <w:spacing w:val="6"/>
                <w:w w:val="105"/>
                <w:sz w:val="14"/>
              </w:rPr>
              <w:t> </w:t>
            </w:r>
            <w:r>
              <w:rPr>
                <w:i/>
                <w:color w:val="424242"/>
                <w:w w:val="105"/>
                <w:sz w:val="14"/>
              </w:rPr>
              <w:t>responsibilities</w:t>
            </w:r>
            <w:r>
              <w:rPr>
                <w:i/>
                <w:color w:val="424242"/>
                <w:spacing w:val="-5"/>
                <w:w w:val="105"/>
                <w:sz w:val="14"/>
              </w:rPr>
              <w:t> </w:t>
            </w:r>
            <w:r>
              <w:rPr>
                <w:i/>
                <w:color w:val="424242"/>
                <w:w w:val="105"/>
                <w:sz w:val="14"/>
              </w:rPr>
              <w:t>where</w:t>
            </w:r>
            <w:r>
              <w:rPr>
                <w:i/>
                <w:color w:val="696969"/>
                <w:w w:val="105"/>
                <w:sz w:val="14"/>
              </w:rPr>
              <w:t>,</w:t>
            </w:r>
            <w:r>
              <w:rPr>
                <w:i/>
                <w:color w:val="696969"/>
                <w:spacing w:val="5"/>
                <w:w w:val="105"/>
                <w:sz w:val="14"/>
              </w:rPr>
              <w:t> </w:t>
            </w:r>
            <w:r>
              <w:rPr>
                <w:color w:val="424242"/>
                <w:w w:val="105"/>
                <w:sz w:val="14"/>
              </w:rPr>
              <w:t>as</w:t>
            </w:r>
            <w:r>
              <w:rPr>
                <w:color w:val="424242"/>
                <w:spacing w:val="-9"/>
                <w:w w:val="105"/>
                <w:sz w:val="14"/>
              </w:rPr>
              <w:t> </w:t>
            </w:r>
            <w:r>
              <w:rPr>
                <w:color w:val="424242"/>
                <w:w w:val="105"/>
                <w:sz w:val="14"/>
              </w:rPr>
              <w:t>a</w:t>
            </w:r>
            <w:r>
              <w:rPr>
                <w:color w:val="424242"/>
                <w:spacing w:val="1"/>
                <w:w w:val="105"/>
                <w:sz w:val="14"/>
              </w:rPr>
              <w:t> </w:t>
            </w:r>
            <w:r>
              <w:rPr>
                <w:i/>
                <w:color w:val="424242"/>
                <w:w w:val="105"/>
                <w:sz w:val="14"/>
              </w:rPr>
              <w:t>body</w:t>
            </w:r>
            <w:r>
              <w:rPr>
                <w:i/>
                <w:color w:val="424242"/>
                <w:spacing w:val="-38"/>
                <w:w w:val="105"/>
                <w:sz w:val="14"/>
              </w:rPr>
              <w:t> </w:t>
            </w:r>
            <w:r>
              <w:rPr>
                <w:i/>
                <w:color w:val="424242"/>
                <w:w w:val="105"/>
                <w:sz w:val="14"/>
              </w:rPr>
              <w:t>corporate</w:t>
            </w:r>
            <w:r>
              <w:rPr>
                <w:i/>
                <w:color w:val="696969"/>
                <w:w w:val="105"/>
                <w:sz w:val="14"/>
              </w:rPr>
              <w:t>, </w:t>
            </w:r>
            <w:r>
              <w:rPr>
                <w:i/>
                <w:color w:val="424242"/>
                <w:w w:val="105"/>
                <w:sz w:val="14"/>
              </w:rPr>
              <w:t>it </w:t>
            </w:r>
            <w:r>
              <w:rPr>
                <w:rFonts w:ascii="Times New Roman"/>
                <w:color w:val="424242"/>
                <w:w w:val="105"/>
                <w:sz w:val="16"/>
              </w:rPr>
              <w:t>is a</w:t>
            </w:r>
            <w:r>
              <w:rPr>
                <w:rFonts w:ascii="Times New Roman"/>
                <w:color w:val="424242"/>
                <w:spacing w:val="1"/>
                <w:w w:val="105"/>
                <w:sz w:val="16"/>
              </w:rPr>
              <w:t> </w:t>
            </w:r>
            <w:r>
              <w:rPr>
                <w:i/>
                <w:color w:val="424242"/>
                <w:w w:val="105"/>
                <w:sz w:val="14"/>
              </w:rPr>
              <w:t>sole managing </w:t>
            </w:r>
            <w:r>
              <w:rPr>
                <w:i/>
                <w:color w:val="313131"/>
                <w:w w:val="105"/>
                <w:sz w:val="14"/>
              </w:rPr>
              <w:t>trustee </w:t>
            </w:r>
            <w:r>
              <w:rPr>
                <w:i/>
                <w:color w:val="424242"/>
                <w:w w:val="105"/>
                <w:sz w:val="14"/>
              </w:rPr>
              <w:t>of a local</w:t>
            </w:r>
            <w:r>
              <w:rPr>
                <w:i/>
                <w:color w:val="424242"/>
                <w:spacing w:val="1"/>
                <w:w w:val="105"/>
                <w:sz w:val="14"/>
              </w:rPr>
              <w:t> </w:t>
            </w:r>
            <w:r>
              <w:rPr>
                <w:i/>
                <w:color w:val="424242"/>
                <w:w w:val="105"/>
                <w:sz w:val="14"/>
              </w:rPr>
              <w:t>trust</w:t>
            </w:r>
            <w:r>
              <w:rPr>
                <w:i/>
                <w:color w:val="424242"/>
                <w:spacing w:val="-7"/>
                <w:w w:val="105"/>
                <w:sz w:val="14"/>
              </w:rPr>
              <w:t> </w:t>
            </w:r>
            <w:r>
              <w:rPr>
                <w:i/>
                <w:color w:val="424242"/>
                <w:w w:val="105"/>
                <w:sz w:val="14"/>
              </w:rPr>
              <w:t>or</w:t>
            </w:r>
            <w:r>
              <w:rPr>
                <w:i/>
                <w:color w:val="424242"/>
                <w:spacing w:val="5"/>
                <w:w w:val="105"/>
                <w:sz w:val="14"/>
              </w:rPr>
              <w:t> </w:t>
            </w:r>
            <w:r>
              <w:rPr>
                <w:i/>
                <w:color w:val="424242"/>
                <w:w w:val="105"/>
                <w:sz w:val="14"/>
              </w:rPr>
              <w:t>trusts.</w:t>
            </w:r>
          </w:p>
        </w:tc>
      </w:tr>
      <w:tr>
        <w:trPr>
          <w:trHeight w:val="603" w:hRule="atLeast"/>
        </w:trPr>
        <w:tc>
          <w:tcPr>
            <w:tcW w:w="4143" w:type="dxa"/>
            <w:tcBorders>
              <w:top w:val="nil"/>
              <w:right w:val="single" w:sz="12" w:space="0" w:color="000000"/>
            </w:tcBorders>
          </w:tcPr>
          <w:p>
            <w:pPr>
              <w:pStyle w:val="TableParagraph"/>
              <w:spacing w:line="273" w:lineRule="auto" w:before="22"/>
              <w:ind w:left="209" w:right="764" w:hanging="4"/>
              <w:jc w:val="both"/>
              <w:rPr>
                <w:sz w:val="14"/>
              </w:rPr>
            </w:pPr>
            <w:r>
              <w:rPr>
                <w:color w:val="424242"/>
                <w:w w:val="105"/>
                <w:sz w:val="14"/>
              </w:rPr>
              <w:t>responsibilities for the </w:t>
            </w:r>
            <w:r>
              <w:rPr>
                <w:color w:val="313131"/>
                <w:w w:val="105"/>
                <w:sz w:val="14"/>
              </w:rPr>
              <w:t>fund(s)/assets</w:t>
            </w:r>
            <w:r>
              <w:rPr>
                <w:color w:val="696969"/>
                <w:w w:val="105"/>
                <w:sz w:val="14"/>
              </w:rPr>
              <w:t>, </w:t>
            </w:r>
            <w:r>
              <w:rPr>
                <w:color w:val="424242"/>
                <w:w w:val="105"/>
                <w:sz w:val="14"/>
              </w:rPr>
              <w:t>including</w:t>
            </w:r>
            <w:r>
              <w:rPr>
                <w:color w:val="424242"/>
                <w:spacing w:val="1"/>
                <w:w w:val="105"/>
                <w:sz w:val="14"/>
              </w:rPr>
              <w:t> </w:t>
            </w:r>
            <w:r>
              <w:rPr>
                <w:color w:val="313131"/>
                <w:w w:val="105"/>
                <w:sz w:val="14"/>
              </w:rPr>
              <w:t>financial </w:t>
            </w:r>
            <w:r>
              <w:rPr>
                <w:color w:val="424242"/>
                <w:w w:val="105"/>
                <w:sz w:val="14"/>
              </w:rPr>
              <w:t>reporting and, if required</w:t>
            </w:r>
            <w:r>
              <w:rPr>
                <w:color w:val="696969"/>
                <w:w w:val="105"/>
                <w:sz w:val="14"/>
              </w:rPr>
              <w:t>, </w:t>
            </w:r>
            <w:r>
              <w:rPr>
                <w:color w:val="424242"/>
                <w:w w:val="105"/>
                <w:sz w:val="14"/>
              </w:rPr>
              <w:t>independent</w:t>
            </w:r>
            <w:r>
              <w:rPr>
                <w:color w:val="424242"/>
                <w:spacing w:val="1"/>
                <w:w w:val="105"/>
                <w:sz w:val="14"/>
              </w:rPr>
              <w:t> </w:t>
            </w:r>
            <w:r>
              <w:rPr>
                <w:color w:val="313131"/>
                <w:w w:val="110"/>
                <w:sz w:val="14"/>
              </w:rPr>
              <w:t>examination</w:t>
            </w:r>
            <w:r>
              <w:rPr>
                <w:color w:val="313131"/>
                <w:spacing w:val="-2"/>
                <w:w w:val="110"/>
                <w:sz w:val="14"/>
              </w:rPr>
              <w:t> </w:t>
            </w:r>
            <w:r>
              <w:rPr>
                <w:color w:val="424242"/>
                <w:w w:val="110"/>
                <w:sz w:val="14"/>
              </w:rPr>
              <w:t>or</w:t>
            </w:r>
            <w:r>
              <w:rPr>
                <w:color w:val="424242"/>
                <w:spacing w:val="3"/>
                <w:w w:val="110"/>
                <w:sz w:val="14"/>
              </w:rPr>
              <w:t> </w:t>
            </w:r>
            <w:r>
              <w:rPr>
                <w:color w:val="424242"/>
                <w:w w:val="110"/>
                <w:sz w:val="14"/>
              </w:rPr>
              <w:t>audit.</w:t>
            </w:r>
          </w:p>
        </w:tc>
        <w:tc>
          <w:tcPr>
            <w:tcW w:w="671" w:type="dxa"/>
            <w:tcBorders>
              <w:top w:val="nil"/>
              <w:left w:val="single" w:sz="12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78" w:type="dxa"/>
            <w:tcBorders>
              <w:top w:val="nil"/>
              <w:left w:val="single" w:sz="6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35" w:type="dxa"/>
            <w:tcBorders>
              <w:top w:val="nil"/>
              <w:lef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594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line="273" w:lineRule="auto" w:before="110"/>
        <w:ind w:left="523" w:right="1045" w:firstLine="8"/>
        <w:jc w:val="left"/>
        <w:rPr>
          <w:sz w:val="17"/>
        </w:rPr>
      </w:pPr>
      <w:r>
        <w:rPr>
          <w:color w:val="424242"/>
          <w:spacing w:val="-1"/>
          <w:w w:val="105"/>
          <w:sz w:val="17"/>
        </w:rPr>
        <w:t>*Please </w:t>
      </w:r>
      <w:r>
        <w:rPr>
          <w:color w:val="313131"/>
          <w:spacing w:val="-1"/>
          <w:w w:val="105"/>
          <w:sz w:val="17"/>
        </w:rPr>
        <w:t>provide explanations to the </w:t>
      </w:r>
      <w:r>
        <w:rPr>
          <w:color w:val="424242"/>
          <w:spacing w:val="-1"/>
          <w:w w:val="105"/>
          <w:sz w:val="17"/>
        </w:rPr>
        <w:t>external </w:t>
      </w:r>
      <w:r>
        <w:rPr>
          <w:color w:val="313131"/>
          <w:spacing w:val="-1"/>
          <w:w w:val="105"/>
          <w:sz w:val="17"/>
        </w:rPr>
        <w:t>auditor </w:t>
      </w:r>
      <w:r>
        <w:rPr>
          <w:color w:val="313131"/>
          <w:w w:val="105"/>
          <w:sz w:val="17"/>
        </w:rPr>
        <w:t>on a </w:t>
      </w:r>
      <w:r>
        <w:rPr>
          <w:color w:val="424242"/>
          <w:w w:val="105"/>
          <w:sz w:val="17"/>
        </w:rPr>
        <w:t>separate sheet </w:t>
      </w:r>
      <w:r>
        <w:rPr>
          <w:color w:val="313131"/>
          <w:w w:val="105"/>
          <w:sz w:val="17"/>
        </w:rPr>
        <w:t>for each </w:t>
      </w:r>
      <w:r>
        <w:rPr>
          <w:color w:val="424242"/>
          <w:w w:val="105"/>
          <w:sz w:val="17"/>
        </w:rPr>
        <w:t>'No</w:t>
      </w:r>
      <w:r>
        <w:rPr>
          <w:color w:val="696969"/>
          <w:w w:val="105"/>
          <w:sz w:val="17"/>
        </w:rPr>
        <w:t>' </w:t>
      </w:r>
      <w:r>
        <w:rPr>
          <w:color w:val="424242"/>
          <w:w w:val="105"/>
          <w:sz w:val="17"/>
        </w:rPr>
        <w:t>response </w:t>
      </w:r>
      <w:r>
        <w:rPr>
          <w:color w:val="313131"/>
          <w:w w:val="105"/>
          <w:sz w:val="17"/>
        </w:rPr>
        <w:t>an</w:t>
      </w:r>
      <w:r>
        <w:rPr>
          <w:color w:val="111111"/>
          <w:w w:val="105"/>
          <w:sz w:val="17"/>
        </w:rPr>
        <w:t>d </w:t>
      </w:r>
      <w:r>
        <w:rPr>
          <w:color w:val="313131"/>
          <w:w w:val="105"/>
          <w:sz w:val="17"/>
        </w:rPr>
        <w:t>describe how </w:t>
      </w:r>
      <w:r>
        <w:rPr>
          <w:color w:val="232323"/>
          <w:w w:val="105"/>
          <w:sz w:val="17"/>
        </w:rPr>
        <w:t>t</w:t>
      </w:r>
      <w:r>
        <w:rPr>
          <w:color w:val="424242"/>
          <w:w w:val="105"/>
          <w:sz w:val="17"/>
        </w:rPr>
        <w:t>he</w:t>
      </w:r>
      <w:r>
        <w:rPr>
          <w:color w:val="424242"/>
          <w:spacing w:val="1"/>
          <w:w w:val="105"/>
          <w:sz w:val="17"/>
        </w:rPr>
        <w:t> </w:t>
      </w:r>
      <w:r>
        <w:rPr>
          <w:color w:val="424242"/>
          <w:spacing w:val="-1"/>
          <w:w w:val="105"/>
          <w:sz w:val="17"/>
        </w:rPr>
        <w:t>authority</w:t>
      </w:r>
      <w:r>
        <w:rPr>
          <w:color w:val="424242"/>
          <w:spacing w:val="11"/>
          <w:w w:val="105"/>
          <w:sz w:val="17"/>
        </w:rPr>
        <w:t> </w:t>
      </w:r>
      <w:r>
        <w:rPr>
          <w:color w:val="424242"/>
          <w:spacing w:val="-1"/>
          <w:w w:val="105"/>
          <w:sz w:val="17"/>
        </w:rPr>
        <w:t>wi</w:t>
      </w:r>
      <w:r>
        <w:rPr>
          <w:color w:val="232323"/>
          <w:spacing w:val="-1"/>
          <w:w w:val="105"/>
          <w:sz w:val="17"/>
        </w:rPr>
        <w:t>ll</w:t>
      </w:r>
      <w:r>
        <w:rPr>
          <w:color w:val="232323"/>
          <w:spacing w:val="1"/>
          <w:w w:val="105"/>
          <w:sz w:val="17"/>
        </w:rPr>
        <w:t> </w:t>
      </w:r>
      <w:r>
        <w:rPr>
          <w:color w:val="424242"/>
          <w:spacing w:val="-1"/>
          <w:w w:val="105"/>
          <w:sz w:val="17"/>
        </w:rPr>
        <w:t>address</w:t>
      </w:r>
      <w:r>
        <w:rPr>
          <w:color w:val="424242"/>
          <w:spacing w:val="-4"/>
          <w:w w:val="105"/>
          <w:sz w:val="17"/>
        </w:rPr>
        <w:t> </w:t>
      </w:r>
      <w:r>
        <w:rPr>
          <w:color w:val="424242"/>
          <w:spacing w:val="-1"/>
          <w:w w:val="105"/>
          <w:sz w:val="17"/>
        </w:rPr>
        <w:t>the</w:t>
      </w:r>
      <w:r>
        <w:rPr>
          <w:color w:val="424242"/>
          <w:spacing w:val="7"/>
          <w:w w:val="105"/>
          <w:sz w:val="17"/>
        </w:rPr>
        <w:t> </w:t>
      </w:r>
      <w:r>
        <w:rPr>
          <w:color w:val="424242"/>
          <w:spacing w:val="-1"/>
          <w:w w:val="105"/>
          <w:sz w:val="17"/>
        </w:rPr>
        <w:t>weaknesses</w:t>
      </w:r>
      <w:r>
        <w:rPr>
          <w:color w:val="424242"/>
          <w:spacing w:val="10"/>
          <w:w w:val="105"/>
          <w:sz w:val="17"/>
        </w:rPr>
        <w:t> </w:t>
      </w:r>
      <w:r>
        <w:rPr>
          <w:color w:val="313131"/>
          <w:spacing w:val="-1"/>
          <w:w w:val="105"/>
          <w:sz w:val="17"/>
        </w:rPr>
        <w:t>identified</w:t>
      </w:r>
      <w:r>
        <w:rPr>
          <w:color w:val="565656"/>
          <w:spacing w:val="-1"/>
          <w:w w:val="105"/>
          <w:sz w:val="17"/>
        </w:rPr>
        <w:t>.</w:t>
      </w:r>
      <w:r>
        <w:rPr>
          <w:color w:val="565656"/>
          <w:spacing w:val="6"/>
          <w:w w:val="105"/>
          <w:sz w:val="17"/>
        </w:rPr>
        <w:t> </w:t>
      </w:r>
      <w:r>
        <w:rPr>
          <w:color w:val="313131"/>
          <w:spacing w:val="-1"/>
          <w:w w:val="105"/>
          <w:sz w:val="17"/>
        </w:rPr>
        <w:t>These</w:t>
      </w:r>
      <w:r>
        <w:rPr>
          <w:color w:val="313131"/>
          <w:spacing w:val="5"/>
          <w:w w:val="105"/>
          <w:sz w:val="17"/>
        </w:rPr>
        <w:t> </w:t>
      </w:r>
      <w:r>
        <w:rPr>
          <w:color w:val="424242"/>
          <w:spacing w:val="-1"/>
          <w:w w:val="105"/>
          <w:sz w:val="17"/>
        </w:rPr>
        <w:t>sheets</w:t>
      </w:r>
      <w:r>
        <w:rPr>
          <w:color w:val="424242"/>
          <w:spacing w:val="-3"/>
          <w:w w:val="105"/>
          <w:sz w:val="17"/>
        </w:rPr>
        <w:t> </w:t>
      </w:r>
      <w:r>
        <w:rPr>
          <w:color w:val="424242"/>
          <w:spacing w:val="-1"/>
          <w:w w:val="105"/>
          <w:sz w:val="17"/>
        </w:rPr>
        <w:t>must</w:t>
      </w:r>
      <w:r>
        <w:rPr>
          <w:color w:val="424242"/>
          <w:spacing w:val="-4"/>
          <w:w w:val="105"/>
          <w:sz w:val="17"/>
        </w:rPr>
        <w:t> </w:t>
      </w:r>
      <w:r>
        <w:rPr>
          <w:color w:val="313131"/>
          <w:spacing w:val="-1"/>
          <w:w w:val="105"/>
          <w:sz w:val="17"/>
        </w:rPr>
        <w:t>be</w:t>
      </w:r>
      <w:r>
        <w:rPr>
          <w:color w:val="313131"/>
          <w:spacing w:val="-4"/>
          <w:w w:val="105"/>
          <w:sz w:val="17"/>
        </w:rPr>
        <w:t> </w:t>
      </w:r>
      <w:r>
        <w:rPr>
          <w:color w:val="424242"/>
          <w:spacing w:val="-1"/>
          <w:w w:val="105"/>
          <w:sz w:val="17"/>
        </w:rPr>
        <w:t>pub</w:t>
      </w:r>
      <w:r>
        <w:rPr>
          <w:color w:val="111111"/>
          <w:spacing w:val="-1"/>
          <w:w w:val="105"/>
          <w:sz w:val="17"/>
        </w:rPr>
        <w:t>l</w:t>
      </w:r>
      <w:r>
        <w:rPr>
          <w:color w:val="424242"/>
          <w:spacing w:val="-1"/>
          <w:w w:val="105"/>
          <w:sz w:val="17"/>
        </w:rPr>
        <w:t>ished</w:t>
      </w:r>
      <w:r>
        <w:rPr>
          <w:color w:val="424242"/>
          <w:spacing w:val="-4"/>
          <w:w w:val="105"/>
          <w:sz w:val="17"/>
        </w:rPr>
        <w:t> </w:t>
      </w:r>
      <w:r>
        <w:rPr>
          <w:color w:val="424242"/>
          <w:spacing w:val="-1"/>
          <w:w w:val="105"/>
          <w:sz w:val="17"/>
        </w:rPr>
        <w:t>with</w:t>
      </w:r>
      <w:r>
        <w:rPr>
          <w:color w:val="424242"/>
          <w:spacing w:val="-8"/>
          <w:w w:val="105"/>
          <w:sz w:val="17"/>
        </w:rPr>
        <w:t> </w:t>
      </w:r>
      <w:r>
        <w:rPr>
          <w:color w:val="313131"/>
          <w:spacing w:val="-1"/>
          <w:w w:val="105"/>
          <w:sz w:val="17"/>
        </w:rPr>
        <w:t>the</w:t>
      </w:r>
      <w:r>
        <w:rPr>
          <w:color w:val="313131"/>
          <w:spacing w:val="-16"/>
          <w:w w:val="105"/>
          <w:sz w:val="17"/>
        </w:rPr>
        <w:t> </w:t>
      </w:r>
      <w:r>
        <w:rPr>
          <w:color w:val="313131"/>
          <w:spacing w:val="-1"/>
          <w:w w:val="105"/>
          <w:sz w:val="17"/>
        </w:rPr>
        <w:t>Annual</w:t>
      </w:r>
      <w:r>
        <w:rPr>
          <w:color w:val="313131"/>
          <w:spacing w:val="-2"/>
          <w:w w:val="105"/>
          <w:sz w:val="17"/>
        </w:rPr>
        <w:t> </w:t>
      </w:r>
      <w:r>
        <w:rPr>
          <w:color w:val="424242"/>
          <w:spacing w:val="-1"/>
          <w:w w:val="105"/>
          <w:sz w:val="17"/>
        </w:rPr>
        <w:t>Govern</w:t>
      </w:r>
      <w:r>
        <w:rPr>
          <w:color w:val="232323"/>
          <w:spacing w:val="-1"/>
          <w:w w:val="105"/>
          <w:sz w:val="17"/>
        </w:rPr>
        <w:t>a</w:t>
      </w:r>
      <w:r>
        <w:rPr>
          <w:color w:val="424242"/>
          <w:spacing w:val="-1"/>
          <w:w w:val="105"/>
          <w:sz w:val="17"/>
        </w:rPr>
        <w:t>nce</w:t>
      </w:r>
      <w:r>
        <w:rPr>
          <w:color w:val="424242"/>
          <w:spacing w:val="-16"/>
          <w:w w:val="105"/>
          <w:sz w:val="17"/>
        </w:rPr>
        <w:t> </w:t>
      </w:r>
      <w:r>
        <w:rPr>
          <w:color w:val="424242"/>
          <w:spacing w:val="-1"/>
          <w:w w:val="105"/>
          <w:sz w:val="17"/>
        </w:rPr>
        <w:t>S</w:t>
      </w:r>
      <w:r>
        <w:rPr>
          <w:color w:val="232323"/>
          <w:spacing w:val="-1"/>
          <w:w w:val="105"/>
          <w:sz w:val="17"/>
        </w:rPr>
        <w:t>t</w:t>
      </w:r>
      <w:r>
        <w:rPr>
          <w:color w:val="424242"/>
          <w:spacing w:val="-1"/>
          <w:w w:val="105"/>
          <w:sz w:val="17"/>
        </w:rPr>
        <w:t>atement.</w:t>
      </w:r>
    </w:p>
    <w:p>
      <w:pPr>
        <w:pStyle w:val="BodyText"/>
        <w:spacing w:before="4"/>
        <w:rPr>
          <w:sz w:val="21"/>
        </w:rPr>
      </w:pPr>
    </w:p>
    <w:p>
      <w:pPr>
        <w:spacing w:after="0"/>
        <w:rPr>
          <w:sz w:val="21"/>
        </w:rPr>
        <w:sectPr>
          <w:headerReference w:type="default" r:id="rId41"/>
          <w:pgSz w:w="11910" w:h="16840"/>
          <w:pgMar w:header="552" w:footer="0" w:top="820" w:bottom="280" w:left="300" w:right="340"/>
        </w:sectPr>
      </w:pPr>
    </w:p>
    <w:p>
      <w:pPr>
        <w:spacing w:line="273" w:lineRule="auto" w:before="95"/>
        <w:ind w:left="518" w:right="0" w:firstLine="7"/>
        <w:jc w:val="left"/>
        <w:rPr>
          <w:sz w:val="17"/>
        </w:rPr>
      </w:pPr>
      <w:r>
        <w:rPr>
          <w:color w:val="313131"/>
          <w:sz w:val="17"/>
        </w:rPr>
        <w:t>This </w:t>
      </w:r>
      <w:r>
        <w:rPr>
          <w:color w:val="424242"/>
          <w:sz w:val="17"/>
        </w:rPr>
        <w:t>An</w:t>
      </w:r>
      <w:r>
        <w:rPr>
          <w:color w:val="232323"/>
          <w:sz w:val="17"/>
        </w:rPr>
        <w:t>n</w:t>
      </w:r>
      <w:r>
        <w:rPr>
          <w:color w:val="424242"/>
          <w:sz w:val="17"/>
        </w:rPr>
        <w:t>ual Governance</w:t>
      </w:r>
      <w:r>
        <w:rPr>
          <w:color w:val="424242"/>
          <w:spacing w:val="1"/>
          <w:sz w:val="17"/>
        </w:rPr>
        <w:t> </w:t>
      </w:r>
      <w:r>
        <w:rPr>
          <w:color w:val="424242"/>
          <w:sz w:val="17"/>
        </w:rPr>
        <w:t>Statement</w:t>
      </w:r>
      <w:r>
        <w:rPr>
          <w:color w:val="424242"/>
          <w:spacing w:val="1"/>
          <w:sz w:val="17"/>
        </w:rPr>
        <w:t> </w:t>
      </w:r>
      <w:r>
        <w:rPr>
          <w:color w:val="313131"/>
          <w:sz w:val="17"/>
        </w:rPr>
        <w:t>was approved</w:t>
      </w:r>
      <w:r>
        <w:rPr>
          <w:color w:val="313131"/>
          <w:spacing w:val="1"/>
          <w:sz w:val="17"/>
        </w:rPr>
        <w:t> </w:t>
      </w:r>
      <w:r>
        <w:rPr>
          <w:color w:val="313131"/>
          <w:sz w:val="17"/>
        </w:rPr>
        <w:t>at</w:t>
      </w:r>
      <w:r>
        <w:rPr>
          <w:color w:val="313131"/>
          <w:spacing w:val="1"/>
          <w:sz w:val="17"/>
        </w:rPr>
        <w:t> </w:t>
      </w:r>
      <w:r>
        <w:rPr>
          <w:color w:val="424242"/>
          <w:sz w:val="17"/>
        </w:rPr>
        <w:t>a</w:t>
      </w:r>
      <w:r>
        <w:rPr>
          <w:color w:val="424242"/>
          <w:spacing w:val="-45"/>
          <w:sz w:val="17"/>
        </w:rPr>
        <w:t> </w:t>
      </w:r>
      <w:r>
        <w:rPr>
          <w:color w:val="424242"/>
          <w:w w:val="105"/>
          <w:sz w:val="17"/>
        </w:rPr>
        <w:t>mee</w:t>
      </w:r>
      <w:r>
        <w:rPr>
          <w:color w:val="111111"/>
          <w:w w:val="105"/>
          <w:sz w:val="17"/>
        </w:rPr>
        <w:t>t</w:t>
      </w:r>
      <w:r>
        <w:rPr>
          <w:color w:val="424242"/>
          <w:w w:val="105"/>
          <w:sz w:val="17"/>
        </w:rPr>
        <w:t>ing</w:t>
      </w:r>
      <w:r>
        <w:rPr>
          <w:color w:val="424242"/>
          <w:spacing w:val="14"/>
          <w:w w:val="105"/>
          <w:sz w:val="17"/>
        </w:rPr>
        <w:t> </w:t>
      </w:r>
      <w:r>
        <w:rPr>
          <w:color w:val="424242"/>
          <w:w w:val="105"/>
          <w:sz w:val="17"/>
        </w:rPr>
        <w:t>of</w:t>
      </w:r>
      <w:r>
        <w:rPr>
          <w:color w:val="424242"/>
          <w:spacing w:val="-2"/>
          <w:w w:val="105"/>
          <w:sz w:val="17"/>
        </w:rPr>
        <w:t> </w:t>
      </w:r>
      <w:r>
        <w:rPr>
          <w:color w:val="313131"/>
          <w:w w:val="105"/>
          <w:sz w:val="17"/>
        </w:rPr>
        <w:t>the</w:t>
      </w:r>
      <w:r>
        <w:rPr>
          <w:color w:val="313131"/>
          <w:spacing w:val="-9"/>
          <w:w w:val="105"/>
          <w:sz w:val="17"/>
        </w:rPr>
        <w:t> </w:t>
      </w:r>
      <w:r>
        <w:rPr>
          <w:color w:val="424242"/>
          <w:w w:val="105"/>
          <w:sz w:val="17"/>
        </w:rPr>
        <w:t>authority</w:t>
      </w:r>
      <w:r>
        <w:rPr>
          <w:color w:val="424242"/>
          <w:spacing w:val="7"/>
          <w:w w:val="105"/>
          <w:sz w:val="17"/>
        </w:rPr>
        <w:t> </w:t>
      </w:r>
      <w:r>
        <w:rPr>
          <w:color w:val="313131"/>
          <w:w w:val="105"/>
          <w:sz w:val="17"/>
        </w:rPr>
        <w:t>on: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spacing w:before="157"/>
        <w:ind w:left="516" w:right="0" w:firstLine="0"/>
        <w:jc w:val="left"/>
        <w:rPr>
          <w:sz w:val="17"/>
        </w:rPr>
      </w:pPr>
      <w:r>
        <w:rPr>
          <w:color w:val="424242"/>
          <w:w w:val="105"/>
          <w:sz w:val="17"/>
        </w:rPr>
        <w:t>and</w:t>
      </w:r>
      <w:r>
        <w:rPr>
          <w:color w:val="424242"/>
          <w:spacing w:val="-14"/>
          <w:w w:val="105"/>
          <w:sz w:val="17"/>
        </w:rPr>
        <w:t> </w:t>
      </w:r>
      <w:r>
        <w:rPr>
          <w:color w:val="232323"/>
          <w:w w:val="105"/>
          <w:sz w:val="17"/>
        </w:rPr>
        <w:t>r</w:t>
      </w:r>
      <w:r>
        <w:rPr>
          <w:color w:val="424242"/>
          <w:w w:val="105"/>
          <w:sz w:val="17"/>
        </w:rPr>
        <w:t>ecor</w:t>
      </w:r>
      <w:r>
        <w:rPr>
          <w:color w:val="232323"/>
          <w:w w:val="105"/>
          <w:sz w:val="17"/>
        </w:rPr>
        <w:t>d</w:t>
      </w:r>
      <w:r>
        <w:rPr>
          <w:color w:val="424242"/>
          <w:w w:val="105"/>
          <w:sz w:val="17"/>
        </w:rPr>
        <w:t>ed</w:t>
      </w:r>
      <w:r>
        <w:rPr>
          <w:color w:val="424242"/>
          <w:spacing w:val="3"/>
          <w:w w:val="105"/>
          <w:sz w:val="17"/>
        </w:rPr>
        <w:t> </w:t>
      </w:r>
      <w:r>
        <w:rPr>
          <w:color w:val="424242"/>
          <w:w w:val="105"/>
          <w:sz w:val="17"/>
        </w:rPr>
        <w:t>as</w:t>
      </w:r>
      <w:r>
        <w:rPr>
          <w:color w:val="424242"/>
          <w:spacing w:val="-1"/>
          <w:w w:val="105"/>
          <w:sz w:val="17"/>
        </w:rPr>
        <w:t> </w:t>
      </w:r>
      <w:r>
        <w:rPr>
          <w:color w:val="313131"/>
          <w:w w:val="105"/>
          <w:sz w:val="17"/>
        </w:rPr>
        <w:t>minute</w:t>
      </w:r>
      <w:r>
        <w:rPr>
          <w:color w:val="313131"/>
          <w:spacing w:val="16"/>
          <w:w w:val="105"/>
          <w:sz w:val="17"/>
        </w:rPr>
        <w:t> </w:t>
      </w:r>
      <w:r>
        <w:rPr>
          <w:color w:val="313131"/>
          <w:w w:val="105"/>
          <w:sz w:val="17"/>
        </w:rPr>
        <w:t>refe</w:t>
      </w:r>
      <w:r>
        <w:rPr>
          <w:color w:val="565656"/>
          <w:w w:val="105"/>
          <w:sz w:val="17"/>
        </w:rPr>
        <w:t>rence:</w:t>
      </w:r>
    </w:p>
    <w:p>
      <w:pPr>
        <w:spacing w:line="292" w:lineRule="auto" w:before="102"/>
        <w:ind w:left="516" w:right="1048" w:firstLine="5"/>
        <w:jc w:val="left"/>
        <w:rPr>
          <w:sz w:val="17"/>
        </w:rPr>
      </w:pPr>
      <w:r>
        <w:rPr/>
        <w:br w:type="column"/>
      </w:r>
      <w:r>
        <w:rPr>
          <w:color w:val="313131"/>
          <w:spacing w:val="-1"/>
          <w:w w:val="105"/>
          <w:sz w:val="17"/>
        </w:rPr>
        <w:t>Signed</w:t>
      </w:r>
      <w:r>
        <w:rPr>
          <w:color w:val="313131"/>
          <w:spacing w:val="-9"/>
          <w:w w:val="105"/>
          <w:sz w:val="17"/>
        </w:rPr>
        <w:t> </w:t>
      </w:r>
      <w:r>
        <w:rPr>
          <w:color w:val="313131"/>
          <w:spacing w:val="-1"/>
          <w:w w:val="105"/>
          <w:sz w:val="17"/>
        </w:rPr>
        <w:t>by</w:t>
      </w:r>
      <w:r>
        <w:rPr>
          <w:color w:val="313131"/>
          <w:spacing w:val="-9"/>
          <w:w w:val="105"/>
          <w:sz w:val="17"/>
        </w:rPr>
        <w:t> </w:t>
      </w:r>
      <w:r>
        <w:rPr>
          <w:color w:val="313131"/>
          <w:spacing w:val="-1"/>
          <w:w w:val="105"/>
          <w:sz w:val="17"/>
        </w:rPr>
        <w:t>the</w:t>
      </w:r>
      <w:r>
        <w:rPr>
          <w:color w:val="313131"/>
          <w:spacing w:val="-4"/>
          <w:w w:val="105"/>
          <w:sz w:val="17"/>
        </w:rPr>
        <w:t> </w:t>
      </w:r>
      <w:r>
        <w:rPr>
          <w:color w:val="313131"/>
          <w:spacing w:val="-1"/>
          <w:w w:val="105"/>
          <w:sz w:val="17"/>
        </w:rPr>
        <w:t>Chairman and</w:t>
      </w:r>
      <w:r>
        <w:rPr>
          <w:color w:val="313131"/>
          <w:spacing w:val="-11"/>
          <w:w w:val="105"/>
          <w:sz w:val="17"/>
        </w:rPr>
        <w:t> </w:t>
      </w:r>
      <w:r>
        <w:rPr>
          <w:color w:val="424242"/>
          <w:spacing w:val="-1"/>
          <w:w w:val="105"/>
          <w:sz w:val="17"/>
        </w:rPr>
        <w:t>C</w:t>
      </w:r>
      <w:r>
        <w:rPr>
          <w:color w:val="111111"/>
          <w:spacing w:val="-1"/>
          <w:w w:val="105"/>
          <w:sz w:val="17"/>
        </w:rPr>
        <w:t>l</w:t>
      </w:r>
      <w:r>
        <w:rPr>
          <w:color w:val="424242"/>
          <w:spacing w:val="-1"/>
          <w:w w:val="105"/>
          <w:sz w:val="17"/>
        </w:rPr>
        <w:t>erk</w:t>
      </w:r>
      <w:r>
        <w:rPr>
          <w:color w:val="424242"/>
          <w:spacing w:val="-7"/>
          <w:w w:val="105"/>
          <w:sz w:val="17"/>
        </w:rPr>
        <w:t> </w:t>
      </w:r>
      <w:r>
        <w:rPr>
          <w:color w:val="424242"/>
          <w:spacing w:val="-1"/>
          <w:w w:val="105"/>
          <w:sz w:val="17"/>
        </w:rPr>
        <w:t>of</w:t>
      </w:r>
      <w:r>
        <w:rPr>
          <w:color w:val="424242"/>
          <w:spacing w:val="-2"/>
          <w:w w:val="105"/>
          <w:sz w:val="17"/>
        </w:rPr>
        <w:t> </w:t>
      </w:r>
      <w:r>
        <w:rPr>
          <w:color w:val="313131"/>
          <w:spacing w:val="-1"/>
          <w:w w:val="105"/>
          <w:sz w:val="17"/>
        </w:rPr>
        <w:t>the</w:t>
      </w:r>
      <w:r>
        <w:rPr>
          <w:color w:val="313131"/>
          <w:spacing w:val="-7"/>
          <w:w w:val="105"/>
          <w:sz w:val="17"/>
        </w:rPr>
        <w:t> </w:t>
      </w:r>
      <w:r>
        <w:rPr>
          <w:color w:val="313131"/>
          <w:spacing w:val="-1"/>
          <w:w w:val="105"/>
          <w:sz w:val="17"/>
        </w:rPr>
        <w:t>meeting</w:t>
      </w:r>
      <w:r>
        <w:rPr>
          <w:color w:val="313131"/>
          <w:spacing w:val="7"/>
          <w:w w:val="105"/>
          <w:sz w:val="17"/>
        </w:rPr>
        <w:t> </w:t>
      </w:r>
      <w:r>
        <w:rPr>
          <w:color w:val="313131"/>
          <w:w w:val="105"/>
          <w:sz w:val="17"/>
        </w:rPr>
        <w:t>where</w:t>
      </w:r>
      <w:r>
        <w:rPr>
          <w:color w:val="313131"/>
          <w:spacing w:val="-46"/>
          <w:w w:val="105"/>
          <w:sz w:val="17"/>
        </w:rPr>
        <w:t> </w:t>
      </w:r>
      <w:r>
        <w:rPr>
          <w:color w:val="424242"/>
          <w:sz w:val="17"/>
        </w:rPr>
        <w:t>appro</w:t>
      </w:r>
      <w:r>
        <w:rPr>
          <w:color w:val="424242"/>
          <w:spacing w:val="-13"/>
          <w:sz w:val="17"/>
        </w:rPr>
        <w:t> </w:t>
      </w:r>
      <w:r>
        <w:rPr>
          <w:color w:val="424242"/>
          <w:sz w:val="17"/>
        </w:rPr>
        <w:t>va</w:t>
      </w:r>
      <w:r>
        <w:rPr>
          <w:color w:val="111111"/>
          <w:sz w:val="17"/>
        </w:rPr>
        <w:t>l</w:t>
      </w:r>
      <w:r>
        <w:rPr>
          <w:color w:val="111111"/>
          <w:spacing w:val="5"/>
          <w:sz w:val="17"/>
        </w:rPr>
        <w:t> </w:t>
      </w:r>
      <w:r>
        <w:rPr>
          <w:color w:val="313131"/>
          <w:sz w:val="17"/>
        </w:rPr>
        <w:t>was</w:t>
      </w:r>
      <w:r>
        <w:rPr>
          <w:color w:val="313131"/>
          <w:spacing w:val="-3"/>
          <w:sz w:val="17"/>
        </w:rPr>
        <w:t> </w:t>
      </w:r>
      <w:r>
        <w:rPr>
          <w:color w:val="313131"/>
          <w:sz w:val="17"/>
        </w:rPr>
        <w:t>given:</w:t>
      </w:r>
    </w:p>
    <w:p>
      <w:pPr>
        <w:pStyle w:val="BodyText"/>
        <w:rPr>
          <w:sz w:val="18"/>
        </w:rPr>
      </w:pPr>
    </w:p>
    <w:p>
      <w:pPr>
        <w:pStyle w:val="BodyText"/>
        <w:spacing w:before="5"/>
        <w:rPr>
          <w:sz w:val="21"/>
        </w:rPr>
      </w:pPr>
    </w:p>
    <w:p>
      <w:pPr>
        <w:spacing w:line="681" w:lineRule="auto" w:before="0"/>
        <w:ind w:left="521" w:right="4692" w:firstLine="0"/>
        <w:jc w:val="left"/>
        <w:rPr>
          <w:sz w:val="17"/>
        </w:rPr>
      </w:pPr>
      <w:r>
        <w:rPr/>
        <w:pict>
          <v:line style="position:absolute;mso-position-horizontal-relative:page;mso-position-vertical-relative:paragraph;z-index:15745536" from="282.922455pt,35.37986pt" to="282.922455pt,-44.676884pt" stroked="true" strokeweight=".36087pt" strokecolor="#000000">
            <v:stroke dashstyle="solid"/>
            <w10:wrap type="none"/>
          </v:line>
        </w:pict>
      </w:r>
      <w:r>
        <w:rPr>
          <w:color w:val="313131"/>
          <w:sz w:val="17"/>
        </w:rPr>
        <w:t>Chairman</w:t>
      </w:r>
      <w:r>
        <w:rPr>
          <w:color w:val="313131"/>
          <w:spacing w:val="-45"/>
          <w:sz w:val="17"/>
        </w:rPr>
        <w:t> </w:t>
      </w:r>
      <w:r>
        <w:rPr>
          <w:color w:val="424242"/>
          <w:w w:val="105"/>
          <w:sz w:val="17"/>
        </w:rPr>
        <w:t>Clerk</w:t>
      </w:r>
    </w:p>
    <w:p>
      <w:pPr>
        <w:spacing w:after="0" w:line="681" w:lineRule="auto"/>
        <w:jc w:val="left"/>
        <w:rPr>
          <w:sz w:val="17"/>
        </w:rPr>
        <w:sectPr>
          <w:type w:val="continuous"/>
          <w:pgSz w:w="11910" w:h="16840"/>
          <w:pgMar w:header="552" w:footer="0" w:top="1360" w:bottom="0" w:left="300" w:right="340"/>
          <w:cols w:num="2" w:equalWidth="0">
            <w:col w:w="4867" w:space="56"/>
            <w:col w:w="6347"/>
          </w:cols>
        </w:sectPr>
      </w:pPr>
    </w:p>
    <w:p>
      <w:pPr>
        <w:spacing w:before="83"/>
        <w:ind w:left="565" w:right="0" w:firstLine="0"/>
        <w:jc w:val="left"/>
        <w:rPr>
          <w:sz w:val="22"/>
        </w:rPr>
      </w:pPr>
      <w:r>
        <w:rPr>
          <w:color w:val="313131"/>
          <w:w w:val="105"/>
          <w:sz w:val="22"/>
        </w:rPr>
        <w:t>www</w:t>
      </w:r>
      <w:r>
        <w:rPr>
          <w:color w:val="111111"/>
          <w:w w:val="105"/>
          <w:sz w:val="22"/>
        </w:rPr>
        <w:t>.</w:t>
      </w:r>
      <w:r>
        <w:rPr>
          <w:color w:val="313131"/>
          <w:w w:val="105"/>
          <w:sz w:val="22"/>
        </w:rPr>
        <w:t>wh</w:t>
      </w:r>
      <w:r>
        <w:rPr>
          <w:color w:val="111111"/>
          <w:w w:val="105"/>
          <w:sz w:val="22"/>
        </w:rPr>
        <w:t>it</w:t>
      </w:r>
      <w:r>
        <w:rPr>
          <w:color w:val="313131"/>
          <w:w w:val="105"/>
          <w:sz w:val="22"/>
        </w:rPr>
        <w:t>ehaventowncou</w:t>
      </w:r>
      <w:r>
        <w:rPr>
          <w:color w:val="111111"/>
          <w:w w:val="105"/>
          <w:sz w:val="22"/>
        </w:rPr>
        <w:t>n</w:t>
      </w:r>
      <w:r>
        <w:rPr>
          <w:color w:val="313131"/>
          <w:w w:val="105"/>
          <w:sz w:val="22"/>
        </w:rPr>
        <w:t>c</w:t>
      </w:r>
      <w:r>
        <w:rPr>
          <w:color w:val="111111"/>
          <w:w w:val="105"/>
          <w:sz w:val="22"/>
        </w:rPr>
        <w:t>il</w:t>
      </w:r>
      <w:r>
        <w:rPr>
          <w:color w:val="696969"/>
          <w:w w:val="105"/>
          <w:sz w:val="22"/>
        </w:rPr>
        <w:t>:</w:t>
      </w:r>
      <w:r>
        <w:rPr>
          <w:color w:val="313131"/>
          <w:w w:val="105"/>
          <w:sz w:val="22"/>
        </w:rPr>
        <w:t>co</w:t>
      </w:r>
      <w:r>
        <w:rPr>
          <w:color w:val="111111"/>
          <w:w w:val="105"/>
          <w:sz w:val="22"/>
        </w:rPr>
        <w:t>.uk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6"/>
        </w:rPr>
      </w:pPr>
    </w:p>
    <w:p>
      <w:pPr>
        <w:pStyle w:val="BodyText"/>
        <w:spacing w:line="20" w:lineRule="exact"/>
        <w:ind w:left="515"/>
        <w:rPr>
          <w:sz w:val="2"/>
        </w:rPr>
      </w:pPr>
      <w:r>
        <w:rPr>
          <w:sz w:val="2"/>
        </w:rPr>
        <w:pict>
          <v:group style="width:490.1pt;height:.4pt;mso-position-horizontal-relative:char;mso-position-vertical-relative:line" id="docshapegroup24" coordorigin="0,0" coordsize="9802,8">
            <v:line style="position:absolute" from="0,4" to="9801,4" stroked="true" strokeweight=".360616pt" strokecolor="#000000">
              <v:stroke dashstyle="solid"/>
            </v:line>
          </v:group>
        </w:pic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type w:val="continuous"/>
          <w:pgSz w:w="11910" w:h="16840"/>
          <w:pgMar w:header="552" w:footer="0" w:top="1360" w:bottom="0" w:left="300" w:right="340"/>
        </w:sectPr>
      </w:pPr>
    </w:p>
    <w:p>
      <w:pPr>
        <w:spacing w:line="195" w:lineRule="exact" w:before="51"/>
        <w:ind w:left="523" w:right="0" w:firstLine="0"/>
        <w:jc w:val="left"/>
        <w:rPr>
          <w:sz w:val="17"/>
        </w:rPr>
      </w:pPr>
      <w:r>
        <w:rPr>
          <w:color w:val="424242"/>
          <w:w w:val="110"/>
          <w:sz w:val="17"/>
        </w:rPr>
        <w:t>Annua</w:t>
      </w:r>
      <w:r>
        <w:rPr>
          <w:color w:val="232323"/>
          <w:w w:val="110"/>
          <w:sz w:val="17"/>
        </w:rPr>
        <w:t>l</w:t>
      </w:r>
      <w:r>
        <w:rPr>
          <w:color w:val="232323"/>
          <w:spacing w:val="5"/>
          <w:w w:val="110"/>
          <w:sz w:val="17"/>
        </w:rPr>
        <w:t> </w:t>
      </w:r>
      <w:r>
        <w:rPr>
          <w:color w:val="424242"/>
          <w:w w:val="110"/>
          <w:sz w:val="17"/>
        </w:rPr>
        <w:t>Governance</w:t>
      </w:r>
      <w:r>
        <w:rPr>
          <w:color w:val="424242"/>
          <w:spacing w:val="9"/>
          <w:w w:val="110"/>
          <w:sz w:val="17"/>
        </w:rPr>
        <w:t> </w:t>
      </w:r>
      <w:r>
        <w:rPr>
          <w:color w:val="313131"/>
          <w:w w:val="110"/>
          <w:sz w:val="17"/>
        </w:rPr>
        <w:t>and</w:t>
      </w:r>
      <w:r>
        <w:rPr>
          <w:color w:val="313131"/>
          <w:spacing w:val="5"/>
          <w:w w:val="110"/>
          <w:sz w:val="17"/>
        </w:rPr>
        <w:t> </w:t>
      </w:r>
      <w:r>
        <w:rPr>
          <w:color w:val="424242"/>
          <w:w w:val="110"/>
          <w:sz w:val="17"/>
        </w:rPr>
        <w:t>Accou</w:t>
      </w:r>
      <w:r>
        <w:rPr>
          <w:color w:val="232323"/>
          <w:w w:val="110"/>
          <w:sz w:val="17"/>
        </w:rPr>
        <w:t>nt</w:t>
      </w:r>
      <w:r>
        <w:rPr>
          <w:color w:val="424242"/>
          <w:w w:val="110"/>
          <w:sz w:val="17"/>
        </w:rPr>
        <w:t>abi</w:t>
      </w:r>
      <w:r>
        <w:rPr>
          <w:color w:val="232323"/>
          <w:w w:val="110"/>
          <w:sz w:val="17"/>
        </w:rPr>
        <w:t>li</w:t>
      </w:r>
      <w:r>
        <w:rPr>
          <w:color w:val="424242"/>
          <w:w w:val="110"/>
          <w:sz w:val="17"/>
        </w:rPr>
        <w:t>ty</w:t>
      </w:r>
      <w:r>
        <w:rPr>
          <w:color w:val="424242"/>
          <w:spacing w:val="3"/>
          <w:w w:val="110"/>
          <w:sz w:val="17"/>
        </w:rPr>
        <w:t> </w:t>
      </w:r>
      <w:r>
        <w:rPr>
          <w:color w:val="424242"/>
          <w:w w:val="110"/>
          <w:sz w:val="17"/>
        </w:rPr>
        <w:t>Return</w:t>
      </w:r>
      <w:r>
        <w:rPr>
          <w:color w:val="424242"/>
          <w:spacing w:val="-1"/>
          <w:w w:val="110"/>
          <w:sz w:val="17"/>
        </w:rPr>
        <w:t> </w:t>
      </w:r>
      <w:r>
        <w:rPr>
          <w:color w:val="424242"/>
          <w:w w:val="110"/>
          <w:sz w:val="17"/>
        </w:rPr>
        <w:t>2021/22</w:t>
      </w:r>
      <w:r>
        <w:rPr>
          <w:color w:val="424242"/>
          <w:spacing w:val="2"/>
          <w:w w:val="110"/>
          <w:sz w:val="17"/>
        </w:rPr>
        <w:t> </w:t>
      </w:r>
      <w:r>
        <w:rPr>
          <w:color w:val="313131"/>
          <w:w w:val="110"/>
          <w:sz w:val="17"/>
        </w:rPr>
        <w:t>Form</w:t>
      </w:r>
      <w:r>
        <w:rPr>
          <w:color w:val="313131"/>
          <w:spacing w:val="2"/>
          <w:w w:val="110"/>
          <w:sz w:val="17"/>
        </w:rPr>
        <w:t> </w:t>
      </w:r>
      <w:r>
        <w:rPr>
          <w:color w:val="424242"/>
          <w:w w:val="110"/>
          <w:sz w:val="17"/>
        </w:rPr>
        <w:t>3</w:t>
      </w:r>
    </w:p>
    <w:p>
      <w:pPr>
        <w:spacing w:line="195" w:lineRule="exact" w:before="0"/>
        <w:ind w:left="524" w:right="0" w:firstLine="0"/>
        <w:jc w:val="left"/>
        <w:rPr>
          <w:sz w:val="17"/>
        </w:rPr>
      </w:pPr>
      <w:r>
        <w:rPr>
          <w:color w:val="424242"/>
          <w:w w:val="110"/>
          <w:sz w:val="17"/>
        </w:rPr>
        <w:t>Local</w:t>
      </w:r>
      <w:r>
        <w:rPr>
          <w:color w:val="424242"/>
          <w:spacing w:val="-3"/>
          <w:w w:val="110"/>
          <w:sz w:val="17"/>
        </w:rPr>
        <w:t> </w:t>
      </w:r>
      <w:r>
        <w:rPr>
          <w:color w:val="424242"/>
          <w:w w:val="110"/>
          <w:sz w:val="17"/>
        </w:rPr>
        <w:t>Councils,</w:t>
      </w:r>
      <w:r>
        <w:rPr>
          <w:color w:val="424242"/>
          <w:spacing w:val="-1"/>
          <w:w w:val="110"/>
          <w:sz w:val="17"/>
        </w:rPr>
        <w:t> </w:t>
      </w:r>
      <w:r>
        <w:rPr>
          <w:color w:val="565656"/>
          <w:w w:val="110"/>
          <w:sz w:val="17"/>
        </w:rPr>
        <w:t>I</w:t>
      </w:r>
      <w:r>
        <w:rPr>
          <w:color w:val="313131"/>
          <w:w w:val="110"/>
          <w:sz w:val="17"/>
        </w:rPr>
        <w:t>nternal</w:t>
      </w:r>
      <w:r>
        <w:rPr>
          <w:color w:val="313131"/>
          <w:spacing w:val="15"/>
          <w:w w:val="110"/>
          <w:sz w:val="17"/>
        </w:rPr>
        <w:t> </w:t>
      </w:r>
      <w:r>
        <w:rPr>
          <w:color w:val="313131"/>
          <w:w w:val="110"/>
          <w:sz w:val="17"/>
        </w:rPr>
        <w:t>Drainage</w:t>
      </w:r>
      <w:r>
        <w:rPr>
          <w:color w:val="313131"/>
          <w:spacing w:val="3"/>
          <w:w w:val="110"/>
          <w:sz w:val="17"/>
        </w:rPr>
        <w:t> </w:t>
      </w:r>
      <w:r>
        <w:rPr>
          <w:color w:val="424242"/>
          <w:w w:val="110"/>
          <w:sz w:val="17"/>
        </w:rPr>
        <w:t>Boards</w:t>
      </w:r>
      <w:r>
        <w:rPr>
          <w:color w:val="424242"/>
          <w:spacing w:val="7"/>
          <w:w w:val="110"/>
          <w:sz w:val="17"/>
        </w:rPr>
        <w:t> </w:t>
      </w:r>
      <w:r>
        <w:rPr>
          <w:color w:val="424242"/>
          <w:w w:val="110"/>
          <w:sz w:val="17"/>
        </w:rPr>
        <w:t>and</w:t>
      </w:r>
      <w:r>
        <w:rPr>
          <w:color w:val="424242"/>
          <w:spacing w:val="-8"/>
          <w:w w:val="110"/>
          <w:sz w:val="17"/>
        </w:rPr>
        <w:t> </w:t>
      </w:r>
      <w:r>
        <w:rPr>
          <w:color w:val="424242"/>
          <w:w w:val="110"/>
          <w:sz w:val="17"/>
        </w:rPr>
        <w:t>other</w:t>
      </w:r>
      <w:r>
        <w:rPr>
          <w:color w:val="424242"/>
          <w:spacing w:val="-1"/>
          <w:w w:val="110"/>
          <w:sz w:val="17"/>
        </w:rPr>
        <w:t> </w:t>
      </w:r>
      <w:r>
        <w:rPr>
          <w:color w:val="424242"/>
          <w:w w:val="110"/>
          <w:sz w:val="17"/>
        </w:rPr>
        <w:t>Sma</w:t>
      </w:r>
      <w:r>
        <w:rPr>
          <w:color w:val="232323"/>
          <w:w w:val="110"/>
          <w:sz w:val="17"/>
        </w:rPr>
        <w:t>ll</w:t>
      </w:r>
      <w:r>
        <w:rPr>
          <w:color w:val="424242"/>
          <w:w w:val="110"/>
          <w:sz w:val="17"/>
        </w:rPr>
        <w:t>er</w:t>
      </w:r>
      <w:r>
        <w:rPr>
          <w:color w:val="424242"/>
          <w:spacing w:val="-10"/>
          <w:w w:val="110"/>
          <w:sz w:val="17"/>
        </w:rPr>
        <w:t> </w:t>
      </w:r>
      <w:r>
        <w:rPr>
          <w:color w:val="313131"/>
          <w:w w:val="110"/>
          <w:sz w:val="17"/>
        </w:rPr>
        <w:t>Authorities*</w:t>
      </w:r>
    </w:p>
    <w:p>
      <w:pPr>
        <w:spacing w:before="58"/>
        <w:ind w:left="784" w:right="0" w:firstLine="0"/>
        <w:jc w:val="left"/>
        <w:rPr>
          <w:sz w:val="17"/>
        </w:rPr>
      </w:pPr>
      <w:r>
        <w:rPr/>
        <w:br w:type="column"/>
      </w:r>
      <w:r>
        <w:rPr>
          <w:color w:val="313131"/>
          <w:spacing w:val="-1"/>
          <w:w w:val="110"/>
          <w:sz w:val="17"/>
        </w:rPr>
        <w:t>Page</w:t>
      </w:r>
      <w:r>
        <w:rPr>
          <w:color w:val="313131"/>
          <w:spacing w:val="-10"/>
          <w:w w:val="110"/>
          <w:sz w:val="17"/>
        </w:rPr>
        <w:t> </w:t>
      </w:r>
      <w:r>
        <w:rPr>
          <w:color w:val="424242"/>
          <w:w w:val="110"/>
          <w:sz w:val="17"/>
        </w:rPr>
        <w:t>4</w:t>
      </w:r>
      <w:r>
        <w:rPr>
          <w:color w:val="424242"/>
          <w:spacing w:val="-10"/>
          <w:w w:val="110"/>
          <w:sz w:val="17"/>
        </w:rPr>
        <w:t> </w:t>
      </w:r>
      <w:r>
        <w:rPr>
          <w:color w:val="424242"/>
          <w:w w:val="110"/>
          <w:sz w:val="17"/>
        </w:rPr>
        <w:t>of</w:t>
      </w:r>
      <w:r>
        <w:rPr>
          <w:color w:val="424242"/>
          <w:spacing w:val="-11"/>
          <w:w w:val="110"/>
          <w:sz w:val="17"/>
        </w:rPr>
        <w:t> </w:t>
      </w:r>
      <w:r>
        <w:rPr>
          <w:color w:val="424242"/>
          <w:w w:val="110"/>
          <w:sz w:val="17"/>
        </w:rPr>
        <w:t>6</w:t>
      </w:r>
    </w:p>
    <w:p>
      <w:pPr>
        <w:spacing w:after="0"/>
        <w:jc w:val="left"/>
        <w:rPr>
          <w:sz w:val="17"/>
        </w:rPr>
        <w:sectPr>
          <w:type w:val="continuous"/>
          <w:pgSz w:w="11910" w:h="16840"/>
          <w:pgMar w:header="552" w:footer="0" w:top="1360" w:bottom="0" w:left="300" w:right="340"/>
          <w:cols w:num="2" w:equalWidth="0">
            <w:col w:w="6556" w:space="2068"/>
            <w:col w:w="2646"/>
          </w:cols>
        </w:sectPr>
      </w:pPr>
    </w:p>
    <w:p>
      <w:pPr>
        <w:pStyle w:val="BodyText"/>
        <w:ind w:left="9147"/>
        <w:rPr>
          <w:sz w:val="20"/>
        </w:rPr>
      </w:pPr>
      <w:r>
        <w:rPr>
          <w:sz w:val="20"/>
        </w:rPr>
        <w:drawing>
          <wp:inline distT="0" distB="0" distL="0" distR="0">
            <wp:extent cx="870598" cy="317849"/>
            <wp:effectExtent l="0" t="0" r="0" b="0"/>
            <wp:docPr id="59" name="image3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33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0598" cy="317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type w:val="continuous"/>
          <w:pgSz w:w="11910" w:h="16840"/>
          <w:pgMar w:header="552" w:footer="0" w:top="1360" w:bottom="0" w:left="300" w:right="340"/>
        </w:sectPr>
      </w:pPr>
    </w:p>
    <w:p>
      <w:pPr>
        <w:pStyle w:val="BodyText"/>
        <w:spacing w:before="5"/>
      </w:pPr>
    </w:p>
    <w:p>
      <w:pPr>
        <w:spacing w:before="93"/>
        <w:ind w:left="46" w:right="367" w:firstLine="0"/>
        <w:jc w:val="center"/>
        <w:rPr>
          <w:sz w:val="21"/>
        </w:rPr>
      </w:pPr>
      <w:r>
        <w:rPr>
          <w:color w:val="242424"/>
          <w:w w:val="105"/>
          <w:sz w:val="21"/>
        </w:rPr>
        <w:t>WHITEHAVEN</w:t>
      </w:r>
      <w:r>
        <w:rPr>
          <w:color w:val="242424"/>
          <w:spacing w:val="10"/>
          <w:w w:val="105"/>
          <w:sz w:val="21"/>
        </w:rPr>
        <w:t> </w:t>
      </w:r>
      <w:r>
        <w:rPr>
          <w:color w:val="242424"/>
          <w:w w:val="105"/>
          <w:sz w:val="21"/>
        </w:rPr>
        <w:t>TOWN</w:t>
      </w:r>
      <w:r>
        <w:rPr>
          <w:color w:val="242424"/>
          <w:spacing w:val="-12"/>
          <w:w w:val="105"/>
          <w:sz w:val="21"/>
        </w:rPr>
        <w:t> </w:t>
      </w:r>
      <w:r>
        <w:rPr>
          <w:color w:val="242424"/>
          <w:w w:val="105"/>
          <w:sz w:val="21"/>
        </w:rPr>
        <w:t>COUNCIL</w: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2"/>
        </w:rPr>
      </w:pPr>
    </w:p>
    <w:p>
      <w:pPr>
        <w:tabs>
          <w:tab w:pos="2019" w:val="left" w:leader="none"/>
        </w:tabs>
        <w:spacing w:before="0" w:after="67"/>
        <w:ind w:left="46" w:right="0" w:firstLine="0"/>
        <w:jc w:val="center"/>
        <w:rPr>
          <w:sz w:val="16"/>
        </w:rPr>
      </w:pPr>
      <w:r>
        <w:rPr/>
        <w:pict>
          <v:group style="position:absolute;margin-left:310.023834pt;margin-top:12.533486pt;width:214.4pt;height:23.05pt;mso-position-horizontal-relative:page;mso-position-vertical-relative:paragraph;z-index:15749632" id="docshapegroup26" coordorigin="6200,251" coordsize="4288,461">
            <v:shape style="position:absolute;left:6200;top:502;width:4288;height:210" type="#_x0000_t202" id="docshape27" filled="true" fillcolor="#363636" stroked="false">
              <v:textbox inset="0,0,0,0">
                <w:txbxContent>
                  <w:p>
                    <w:pPr>
                      <w:spacing w:line="179" w:lineRule="exact" w:before="0"/>
                      <w:ind w:left="0" w:right="0" w:firstLine="0"/>
                      <w:jc w:val="left"/>
                      <w:rPr>
                        <w:b/>
                        <w:i/>
                        <w:color w:val="000000"/>
                        <w:sz w:val="18"/>
                      </w:rPr>
                    </w:pPr>
                    <w:r>
                      <w:rPr>
                        <w:b/>
                        <w:i/>
                        <w:color w:val="F0F0F0"/>
                        <w:w w:val="85"/>
                        <w:sz w:val="18"/>
                      </w:rPr>
                      <w:t>boxes</w:t>
                    </w:r>
                    <w:r>
                      <w:rPr>
                        <w:b/>
                        <w:i/>
                        <w:color w:val="F0F0F0"/>
                        <w:spacing w:val="-5"/>
                        <w:w w:val="85"/>
                        <w:sz w:val="18"/>
                      </w:rPr>
                      <w:t> </w:t>
                    </w:r>
                    <w:r>
                      <w:rPr>
                        <w:b/>
                        <w:i/>
                        <w:color w:val="F0F0F0"/>
                        <w:w w:val="85"/>
                        <w:sz w:val="18"/>
                      </w:rPr>
                      <w:t>blank</w:t>
                    </w:r>
                    <w:r>
                      <w:rPr>
                        <w:b/>
                        <w:i/>
                        <w:color w:val="F0F0F0"/>
                        <w:spacing w:val="4"/>
                        <w:w w:val="85"/>
                        <w:sz w:val="18"/>
                      </w:rPr>
                      <w:t> </w:t>
                    </w:r>
                    <w:r>
                      <w:rPr>
                        <w:b/>
                        <w:i/>
                        <w:color w:val="F0F0F0"/>
                        <w:w w:val="85"/>
                        <w:sz w:val="18"/>
                      </w:rPr>
                      <w:t>and</w:t>
                    </w:r>
                    <w:r>
                      <w:rPr>
                        <w:b/>
                        <w:i/>
                        <w:color w:val="F0F0F0"/>
                        <w:spacing w:val="-2"/>
                        <w:w w:val="85"/>
                        <w:sz w:val="18"/>
                      </w:rPr>
                      <w:t> </w:t>
                    </w:r>
                    <w:r>
                      <w:rPr>
                        <w:b/>
                        <w:i/>
                        <w:color w:val="F0F0F0"/>
                        <w:w w:val="85"/>
                        <w:sz w:val="18"/>
                      </w:rPr>
                      <w:t>report</w:t>
                    </w:r>
                    <w:r>
                      <w:rPr>
                        <w:b/>
                        <w:i/>
                        <w:color w:val="F0F0F0"/>
                        <w:spacing w:val="2"/>
                        <w:w w:val="85"/>
                        <w:sz w:val="18"/>
                      </w:rPr>
                      <w:t> </w:t>
                    </w:r>
                    <w:r>
                      <w:rPr>
                        <w:b/>
                        <w:i/>
                        <w:color w:val="F0F0F0"/>
                        <w:w w:val="85"/>
                        <w:sz w:val="18"/>
                      </w:rPr>
                      <w:t>£0</w:t>
                    </w:r>
                    <w:r>
                      <w:rPr>
                        <w:b/>
                        <w:i/>
                        <w:color w:val="F0F0F0"/>
                        <w:spacing w:val="-14"/>
                        <w:w w:val="85"/>
                        <w:sz w:val="18"/>
                      </w:rPr>
                      <w:t> </w:t>
                    </w:r>
                    <w:r>
                      <w:rPr>
                        <w:b/>
                        <w:i/>
                        <w:color w:val="F0F0F0"/>
                        <w:w w:val="85"/>
                        <w:sz w:val="18"/>
                      </w:rPr>
                      <w:t>or</w:t>
                    </w:r>
                    <w:r>
                      <w:rPr>
                        <w:b/>
                        <w:i/>
                        <w:color w:val="F0F0F0"/>
                        <w:spacing w:val="-13"/>
                        <w:w w:val="85"/>
                        <w:sz w:val="18"/>
                      </w:rPr>
                      <w:t> </w:t>
                    </w:r>
                    <w:r>
                      <w:rPr>
                        <w:b/>
                        <w:i/>
                        <w:color w:val="F0F0F0"/>
                        <w:w w:val="85"/>
                        <w:sz w:val="18"/>
                      </w:rPr>
                      <w:t>Nil</w:t>
                    </w:r>
                    <w:r>
                      <w:rPr>
                        <w:b/>
                        <w:i/>
                        <w:color w:val="F0F0F0"/>
                        <w:spacing w:val="-11"/>
                        <w:w w:val="85"/>
                        <w:sz w:val="18"/>
                      </w:rPr>
                      <w:t> </w:t>
                    </w:r>
                    <w:r>
                      <w:rPr>
                        <w:b/>
                        <w:i/>
                        <w:color w:val="F0F0F0"/>
                        <w:w w:val="85"/>
                        <w:sz w:val="18"/>
                      </w:rPr>
                      <w:t>balances.</w:t>
                    </w:r>
                    <w:r>
                      <w:rPr>
                        <w:b/>
                        <w:i/>
                        <w:color w:val="F0F0F0"/>
                        <w:spacing w:val="30"/>
                        <w:w w:val="85"/>
                        <w:sz w:val="18"/>
                      </w:rPr>
                      <w:t> </w:t>
                    </w:r>
                    <w:r>
                      <w:rPr>
                        <w:b/>
                        <w:i/>
                        <w:color w:val="F0F0F0"/>
                        <w:w w:val="85"/>
                        <w:sz w:val="18"/>
                      </w:rPr>
                      <w:t>All</w:t>
                    </w:r>
                    <w:r>
                      <w:rPr>
                        <w:b/>
                        <w:i/>
                        <w:color w:val="F0F0F0"/>
                        <w:spacing w:val="-16"/>
                        <w:w w:val="85"/>
                        <w:sz w:val="18"/>
                      </w:rPr>
                      <w:t> </w:t>
                    </w:r>
                    <w:r>
                      <w:rPr>
                        <w:b/>
                        <w:i/>
                        <w:color w:val="F0F0F0"/>
                        <w:w w:val="85"/>
                        <w:sz w:val="18"/>
                      </w:rPr>
                      <w:t>figures</w:t>
                    </w:r>
                    <w:r>
                      <w:rPr>
                        <w:b/>
                        <w:i/>
                        <w:color w:val="F0F0F0"/>
                        <w:spacing w:val="-4"/>
                        <w:w w:val="85"/>
                        <w:sz w:val="18"/>
                      </w:rPr>
                      <w:t> </w:t>
                    </w:r>
                    <w:r>
                      <w:rPr>
                        <w:b/>
                        <w:i/>
                        <w:color w:val="F0F0F0"/>
                        <w:w w:val="85"/>
                        <w:sz w:val="18"/>
                      </w:rPr>
                      <w:t>must</w:t>
                    </w:r>
                  </w:p>
                </w:txbxContent>
              </v:textbox>
              <v:fill type="solid"/>
              <w10:wrap type="none"/>
            </v:shape>
            <v:shape style="position:absolute;left:6200;top:250;width:4091;height:252" type="#_x0000_t202" id="docshape28" filled="true" fillcolor="#363636" stroked="false">
              <v:textbox inset="0,0,0,0">
                <w:txbxContent>
                  <w:p>
                    <w:pPr>
                      <w:spacing w:before="14"/>
                      <w:ind w:left="-1" w:right="0" w:firstLine="0"/>
                      <w:jc w:val="left"/>
                      <w:rPr>
                        <w:b/>
                        <w:i/>
                        <w:color w:val="000000"/>
                        <w:sz w:val="18"/>
                      </w:rPr>
                    </w:pPr>
                    <w:r>
                      <w:rPr>
                        <w:b/>
                        <w:i/>
                        <w:color w:val="F0F0F0"/>
                        <w:spacing w:val="-1"/>
                        <w:w w:val="90"/>
                        <w:sz w:val="18"/>
                      </w:rPr>
                      <w:t>Please</w:t>
                    </w:r>
                    <w:r>
                      <w:rPr>
                        <w:b/>
                        <w:i/>
                        <w:color w:val="F0F0F0"/>
                        <w:spacing w:val="-8"/>
                        <w:w w:val="90"/>
                        <w:sz w:val="18"/>
                      </w:rPr>
                      <w:t> </w:t>
                    </w:r>
                    <w:r>
                      <w:rPr>
                        <w:b/>
                        <w:i/>
                        <w:color w:val="F0F0F0"/>
                        <w:spacing w:val="-1"/>
                        <w:w w:val="90"/>
                        <w:sz w:val="18"/>
                      </w:rPr>
                      <w:t>round</w:t>
                    </w:r>
                    <w:r>
                      <w:rPr>
                        <w:b/>
                        <w:i/>
                        <w:color w:val="F0F0F0"/>
                        <w:spacing w:val="-13"/>
                        <w:w w:val="90"/>
                        <w:sz w:val="18"/>
                      </w:rPr>
                      <w:t> </w:t>
                    </w:r>
                    <w:r>
                      <w:rPr>
                        <w:b/>
                        <w:i/>
                        <w:color w:val="F0F0F0"/>
                        <w:spacing w:val="-1"/>
                        <w:w w:val="90"/>
                        <w:sz w:val="18"/>
                      </w:rPr>
                      <w:t>all</w:t>
                    </w:r>
                    <w:r>
                      <w:rPr>
                        <w:b/>
                        <w:i/>
                        <w:color w:val="F0F0F0"/>
                        <w:spacing w:val="-20"/>
                        <w:w w:val="90"/>
                        <w:sz w:val="18"/>
                      </w:rPr>
                      <w:t> </w:t>
                    </w:r>
                    <w:r>
                      <w:rPr>
                        <w:b/>
                        <w:i/>
                        <w:color w:val="F0F0F0"/>
                        <w:spacing w:val="-1"/>
                        <w:w w:val="90"/>
                        <w:sz w:val="18"/>
                      </w:rPr>
                      <w:t>figures</w:t>
                    </w:r>
                    <w:r>
                      <w:rPr>
                        <w:b/>
                        <w:i/>
                        <w:color w:val="F0F0F0"/>
                        <w:spacing w:val="-11"/>
                        <w:w w:val="90"/>
                        <w:sz w:val="18"/>
                      </w:rPr>
                      <w:t> </w:t>
                    </w:r>
                    <w:r>
                      <w:rPr>
                        <w:b/>
                        <w:i/>
                        <w:color w:val="F0F0F0"/>
                        <w:spacing w:val="-1"/>
                        <w:w w:val="90"/>
                        <w:sz w:val="18"/>
                      </w:rPr>
                      <w:t>to</w:t>
                    </w:r>
                    <w:r>
                      <w:rPr>
                        <w:b/>
                        <w:i/>
                        <w:color w:val="F0F0F0"/>
                        <w:spacing w:val="-21"/>
                        <w:w w:val="90"/>
                        <w:sz w:val="18"/>
                      </w:rPr>
                      <w:t> </w:t>
                    </w:r>
                    <w:r>
                      <w:rPr>
                        <w:b/>
                        <w:i/>
                        <w:color w:val="F0F0F0"/>
                        <w:spacing w:val="-1"/>
                        <w:w w:val="90"/>
                        <w:sz w:val="18"/>
                      </w:rPr>
                      <w:t>nearest</w:t>
                    </w:r>
                    <w:r>
                      <w:rPr>
                        <w:b/>
                        <w:i/>
                        <w:color w:val="F0F0F0"/>
                        <w:spacing w:val="-13"/>
                        <w:w w:val="90"/>
                        <w:sz w:val="18"/>
                      </w:rPr>
                      <w:t> </w:t>
                    </w:r>
                    <w:r>
                      <w:rPr>
                        <w:b/>
                        <w:i/>
                        <w:color w:val="F0F0F0"/>
                        <w:w w:val="90"/>
                        <w:sz w:val="18"/>
                      </w:rPr>
                      <w:t>£1.</w:t>
                    </w:r>
                    <w:r>
                      <w:rPr>
                        <w:b/>
                        <w:i/>
                        <w:color w:val="F0F0F0"/>
                        <w:spacing w:val="-15"/>
                        <w:w w:val="90"/>
                        <w:sz w:val="18"/>
                      </w:rPr>
                      <w:t> </w:t>
                    </w:r>
                    <w:r>
                      <w:rPr>
                        <w:b/>
                        <w:i/>
                        <w:color w:val="F0F0F0"/>
                        <w:w w:val="90"/>
                        <w:sz w:val="18"/>
                      </w:rPr>
                      <w:t>Do</w:t>
                    </w:r>
                    <w:r>
                      <w:rPr>
                        <w:b/>
                        <w:i/>
                        <w:color w:val="F0F0F0"/>
                        <w:spacing w:val="-21"/>
                        <w:w w:val="90"/>
                        <w:sz w:val="18"/>
                      </w:rPr>
                      <w:t> </w:t>
                    </w:r>
                    <w:r>
                      <w:rPr>
                        <w:b/>
                        <w:i/>
                        <w:color w:val="F0F0F0"/>
                        <w:w w:val="90"/>
                        <w:sz w:val="18"/>
                      </w:rPr>
                      <w:t>not</w:t>
                    </w:r>
                    <w:r>
                      <w:rPr>
                        <w:b/>
                        <w:i/>
                        <w:color w:val="F0F0F0"/>
                        <w:spacing w:val="-22"/>
                        <w:w w:val="90"/>
                        <w:sz w:val="18"/>
                      </w:rPr>
                      <w:t> </w:t>
                    </w:r>
                    <w:r>
                      <w:rPr>
                        <w:b/>
                        <w:i/>
                        <w:color w:val="F0F0F0"/>
                        <w:w w:val="90"/>
                        <w:sz w:val="18"/>
                      </w:rPr>
                      <w:t>leave</w:t>
                    </w:r>
                    <w:r>
                      <w:rPr>
                        <w:b/>
                        <w:i/>
                        <w:color w:val="F0F0F0"/>
                        <w:spacing w:val="-17"/>
                        <w:w w:val="90"/>
                        <w:sz w:val="18"/>
                      </w:rPr>
                      <w:t> </w:t>
                    </w:r>
                    <w:r>
                      <w:rPr>
                        <w:b/>
                        <w:i/>
                        <w:color w:val="F0F0F0"/>
                        <w:w w:val="90"/>
                        <w:sz w:val="18"/>
                      </w:rPr>
                      <w:t>any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  <w:r>
        <w:rPr>
          <w:color w:val="F0F0F0"/>
          <w:w w:val="105"/>
          <w:position w:val="1"/>
          <w:sz w:val="16"/>
          <w:shd w:fill="363636" w:color="auto" w:val="clear"/>
        </w:rPr>
        <w:t>Year</w:t>
      </w:r>
      <w:r>
        <w:rPr>
          <w:color w:val="F0F0F0"/>
          <w:spacing w:val="-10"/>
          <w:w w:val="105"/>
          <w:position w:val="1"/>
          <w:sz w:val="16"/>
          <w:shd w:fill="363636" w:color="auto" w:val="clear"/>
        </w:rPr>
        <w:t> </w:t>
      </w:r>
      <w:r>
        <w:rPr>
          <w:color w:val="F0F0F0"/>
          <w:w w:val="105"/>
          <w:position w:val="1"/>
          <w:sz w:val="16"/>
          <w:shd w:fill="363636" w:color="auto" w:val="clear"/>
        </w:rPr>
        <w:t>ending</w:t>
      </w:r>
      <w:r>
        <w:rPr>
          <w:color w:val="F0F0F0"/>
          <w:w w:val="105"/>
          <w:position w:val="1"/>
          <w:sz w:val="16"/>
        </w:rPr>
        <w:tab/>
      </w:r>
      <w:r>
        <w:rPr>
          <w:color w:val="F0F0F0"/>
          <w:w w:val="105"/>
          <w:sz w:val="16"/>
          <w:shd w:fill="363636" w:color="auto" w:val="clear"/>
        </w:rPr>
        <w:t>Notes</w:t>
      </w:r>
      <w:r>
        <w:rPr>
          <w:color w:val="F0F0F0"/>
          <w:spacing w:val="-11"/>
          <w:w w:val="105"/>
          <w:sz w:val="16"/>
          <w:shd w:fill="363636" w:color="auto" w:val="clear"/>
        </w:rPr>
        <w:t> </w:t>
      </w:r>
      <w:r>
        <w:rPr>
          <w:color w:val="F0F0F0"/>
          <w:w w:val="105"/>
          <w:sz w:val="16"/>
          <w:shd w:fill="363636" w:color="auto" w:val="clear"/>
        </w:rPr>
        <w:t>and</w:t>
      </w:r>
      <w:r>
        <w:rPr>
          <w:color w:val="F0F0F0"/>
          <w:spacing w:val="-13"/>
          <w:w w:val="105"/>
          <w:sz w:val="16"/>
          <w:shd w:fill="363636" w:color="auto" w:val="clear"/>
        </w:rPr>
        <w:t> </w:t>
      </w:r>
      <w:r>
        <w:rPr>
          <w:color w:val="F0F0F0"/>
          <w:w w:val="105"/>
          <w:sz w:val="16"/>
          <w:shd w:fill="363636" w:color="auto" w:val="clear"/>
        </w:rPr>
        <w:t>guidance</w:t>
      </w:r>
    </w:p>
    <w:p>
      <w:pPr>
        <w:tabs>
          <w:tab w:pos="4745" w:val="left" w:leader="none"/>
        </w:tabs>
        <w:spacing w:line="218" w:lineRule="exact"/>
        <w:ind w:left="3280" w:right="0" w:firstLine="0"/>
        <w:rPr>
          <w:sz w:val="20"/>
        </w:rPr>
      </w:pPr>
      <w:r>
        <w:rPr>
          <w:position w:val="-3"/>
          <w:sz w:val="20"/>
        </w:rPr>
        <w:pict>
          <v:shape style="width:34.75pt;height:10.95pt;mso-position-horizontal-relative:char;mso-position-vertical-relative:line" type="#_x0000_t202" id="docshape29" filled="true" fillcolor="#363636" stroked="false">
            <w10:anchorlock/>
            <v:textbox inset="0,0,0,0">
              <w:txbxContent>
                <w:p>
                  <w:pPr>
                    <w:spacing w:before="16"/>
                    <w:ind w:left="0" w:right="-29" w:firstLine="0"/>
                    <w:jc w:val="left"/>
                    <w:rPr>
                      <w:color w:val="000000"/>
                      <w:sz w:val="16"/>
                    </w:rPr>
                  </w:pPr>
                  <w:r>
                    <w:rPr>
                      <w:color w:val="F0F0F0"/>
                      <w:w w:val="105"/>
                      <w:sz w:val="16"/>
                    </w:rPr>
                    <w:t>31</w:t>
                  </w:r>
                  <w:r>
                    <w:rPr>
                      <w:color w:val="F0F0F0"/>
                      <w:spacing w:val="-1"/>
                      <w:w w:val="105"/>
                      <w:sz w:val="16"/>
                    </w:rPr>
                    <w:t> </w:t>
                  </w:r>
                  <w:r>
                    <w:rPr>
                      <w:color w:val="F0F0F0"/>
                      <w:w w:val="105"/>
                      <w:sz w:val="16"/>
                    </w:rPr>
                    <w:t>March</w:t>
                  </w:r>
                </w:p>
              </w:txbxContent>
            </v:textbox>
            <v:fill type="solid"/>
          </v:shape>
        </w:pict>
      </w:r>
      <w:r>
        <w:rPr>
          <w:position w:val="-3"/>
          <w:sz w:val="20"/>
        </w:rPr>
      </w:r>
      <w:r>
        <w:rPr>
          <w:position w:val="-3"/>
          <w:sz w:val="20"/>
        </w:rPr>
        <w:tab/>
      </w:r>
      <w:r>
        <w:rPr>
          <w:position w:val="-3"/>
          <w:sz w:val="20"/>
        </w:rPr>
        <w:pict>
          <v:shape style="width:35.15pt;height:10.95pt;mso-position-horizontal-relative:char;mso-position-vertical-relative:line" type="#_x0000_t202" id="docshape30" filled="true" fillcolor="#363636" stroked="false">
            <w10:anchorlock/>
            <v:textbox inset="0,0,0,0">
              <w:txbxContent>
                <w:p>
                  <w:pPr>
                    <w:spacing w:before="16"/>
                    <w:ind w:left="0" w:right="-29" w:firstLine="0"/>
                    <w:jc w:val="left"/>
                    <w:rPr>
                      <w:color w:val="000000"/>
                      <w:sz w:val="16"/>
                    </w:rPr>
                  </w:pPr>
                  <w:r>
                    <w:rPr>
                      <w:color w:val="F0F0F0"/>
                      <w:spacing w:val="-2"/>
                      <w:w w:val="110"/>
                      <w:sz w:val="16"/>
                    </w:rPr>
                    <w:t>31</w:t>
                  </w:r>
                  <w:r>
                    <w:rPr>
                      <w:color w:val="F0F0F0"/>
                      <w:spacing w:val="-9"/>
                      <w:w w:val="110"/>
                      <w:sz w:val="16"/>
                    </w:rPr>
                    <w:t> </w:t>
                  </w:r>
                  <w:r>
                    <w:rPr>
                      <w:color w:val="F0F0F0"/>
                      <w:spacing w:val="-2"/>
                      <w:w w:val="110"/>
                      <w:sz w:val="16"/>
                    </w:rPr>
                    <w:t>March</w:t>
                  </w:r>
                </w:p>
              </w:txbxContent>
            </v:textbox>
            <v:fill type="solid"/>
          </v:shape>
        </w:pict>
      </w:r>
      <w:r>
        <w:rPr>
          <w:position w:val="-3"/>
          <w:sz w:val="20"/>
        </w:rPr>
      </w:r>
    </w:p>
    <w:p>
      <w:pPr>
        <w:spacing w:after="0" w:line="218" w:lineRule="exact"/>
        <w:rPr>
          <w:sz w:val="20"/>
        </w:rPr>
        <w:sectPr>
          <w:headerReference w:type="default" r:id="rId44"/>
          <w:pgSz w:w="11910" w:h="16840"/>
          <w:pgMar w:header="574" w:footer="0" w:top="840" w:bottom="280" w:left="300" w:right="340"/>
        </w:sectPr>
      </w:pPr>
    </w:p>
    <w:p>
      <w:pPr>
        <w:tabs>
          <w:tab w:pos="4914" w:val="left" w:leader="none"/>
        </w:tabs>
        <w:spacing w:line="199" w:lineRule="exact" w:before="0"/>
        <w:ind w:left="3441" w:right="0" w:firstLine="0"/>
        <w:jc w:val="center"/>
        <w:rPr>
          <w:rFonts w:ascii="Times New Roman"/>
          <w:sz w:val="19"/>
        </w:rPr>
      </w:pPr>
      <w:r>
        <w:rPr>
          <w:rFonts w:ascii="Times New Roman"/>
          <w:color w:val="F0F0F0"/>
          <w:sz w:val="19"/>
          <w:shd w:fill="363636" w:color="auto" w:val="clear"/>
        </w:rPr>
        <w:t>2021</w:t>
      </w:r>
      <w:r>
        <w:rPr>
          <w:rFonts w:ascii="Times New Roman"/>
          <w:color w:val="F0F0F0"/>
          <w:sz w:val="19"/>
        </w:rPr>
        <w:tab/>
      </w:r>
      <w:r>
        <w:rPr>
          <w:rFonts w:ascii="Times New Roman"/>
          <w:color w:val="F0F0F0"/>
          <w:sz w:val="19"/>
          <w:shd w:fill="363636" w:color="auto" w:val="clear"/>
        </w:rPr>
        <w:t>2022</w:t>
      </w:r>
    </w:p>
    <w:p>
      <w:pPr>
        <w:tabs>
          <w:tab w:pos="4894" w:val="left" w:leader="none"/>
        </w:tabs>
        <w:spacing w:before="18"/>
        <w:ind w:left="3415" w:right="0" w:firstLine="0"/>
        <w:jc w:val="center"/>
        <w:rPr>
          <w:sz w:val="16"/>
        </w:rPr>
      </w:pPr>
      <w:r>
        <w:rPr/>
        <w:pict>
          <v:shape style="position:absolute;margin-left:42.221848pt;margin-top:12.010141pt;width:487.55pt;height:253.2pt;mso-position-horizontal-relative:page;mso-position-vertical-relative:paragraph;z-index:-19422720" id="docshape31" coordorigin="844,240" coordsize="9751,5064" path="m873,5267l873,240m10581,5303l10581,276m844,5267l10595,5267e" filled="false" stroked="true" strokeweight=".360743pt" strokecolor="#000000">
            <v:path arrowok="t"/>
            <v:stroke dashstyle="solid"/>
            <w10:wrap type="none"/>
          </v:shape>
        </w:pict>
      </w:r>
      <w:r>
        <w:rPr>
          <w:color w:val="F0F0F0"/>
          <w:sz w:val="16"/>
          <w:shd w:fill="363636" w:color="auto" w:val="clear"/>
        </w:rPr>
        <w:t>£</w:t>
      </w:r>
      <w:r>
        <w:rPr>
          <w:color w:val="F0F0F0"/>
          <w:sz w:val="16"/>
        </w:rPr>
        <w:tab/>
      </w:r>
      <w:r>
        <w:rPr>
          <w:color w:val="F0F0F0"/>
          <w:sz w:val="16"/>
          <w:shd w:fill="363636" w:color="auto" w:val="clear"/>
        </w:rPr>
        <w:t>£</w:t>
      </w:r>
    </w:p>
    <w:p>
      <w:pPr>
        <w:spacing w:line="240" w:lineRule="auto" w:before="9"/>
        <w:rPr>
          <w:sz w:val="17"/>
        </w:rPr>
      </w:pPr>
      <w:r>
        <w:rPr/>
        <w:br w:type="column"/>
      </w:r>
      <w:r>
        <w:rPr>
          <w:sz w:val="17"/>
        </w:rPr>
      </w:r>
    </w:p>
    <w:p>
      <w:pPr>
        <w:spacing w:before="1"/>
        <w:ind w:left="556" w:right="0" w:firstLine="0"/>
        <w:jc w:val="left"/>
        <w:rPr>
          <w:b/>
          <w:i/>
          <w:sz w:val="18"/>
        </w:rPr>
      </w:pPr>
      <w:r>
        <w:rPr>
          <w:b/>
          <w:i/>
          <w:color w:val="F0F0F0"/>
          <w:w w:val="85"/>
          <w:sz w:val="18"/>
          <w:shd w:fill="363636" w:color="auto" w:val="clear"/>
        </w:rPr>
        <w:t>agree</w:t>
      </w:r>
      <w:r>
        <w:rPr>
          <w:b/>
          <w:i/>
          <w:color w:val="F0F0F0"/>
          <w:spacing w:val="-15"/>
          <w:w w:val="85"/>
          <w:sz w:val="18"/>
          <w:shd w:fill="363636" w:color="auto" w:val="clear"/>
        </w:rPr>
        <w:t> </w:t>
      </w:r>
      <w:r>
        <w:rPr>
          <w:b/>
          <w:i/>
          <w:color w:val="F0F0F0"/>
          <w:w w:val="85"/>
          <w:sz w:val="18"/>
          <w:shd w:fill="363636" w:color="auto" w:val="clear"/>
        </w:rPr>
        <w:t>to</w:t>
      </w:r>
      <w:r>
        <w:rPr>
          <w:b/>
          <w:i/>
          <w:color w:val="F0F0F0"/>
          <w:spacing w:val="-18"/>
          <w:w w:val="85"/>
          <w:sz w:val="18"/>
          <w:shd w:fill="363636" w:color="auto" w:val="clear"/>
        </w:rPr>
        <w:t> </w:t>
      </w:r>
      <w:r>
        <w:rPr>
          <w:b/>
          <w:i/>
          <w:color w:val="F0F0F0"/>
          <w:w w:val="85"/>
          <w:sz w:val="18"/>
          <w:shd w:fill="363636" w:color="auto" w:val="clear"/>
        </w:rPr>
        <w:t>underlying</w:t>
      </w:r>
      <w:r>
        <w:rPr>
          <w:b/>
          <w:i/>
          <w:color w:val="F0F0F0"/>
          <w:spacing w:val="-11"/>
          <w:w w:val="85"/>
          <w:sz w:val="18"/>
          <w:shd w:fill="363636" w:color="auto" w:val="clear"/>
        </w:rPr>
        <w:t> </w:t>
      </w:r>
      <w:r>
        <w:rPr>
          <w:b/>
          <w:i/>
          <w:color w:val="F0F0F0"/>
          <w:w w:val="85"/>
          <w:sz w:val="18"/>
          <w:shd w:fill="363636" w:color="auto" w:val="clear"/>
        </w:rPr>
        <w:t>financial</w:t>
      </w:r>
      <w:r>
        <w:rPr>
          <w:b/>
          <w:i/>
          <w:color w:val="F0F0F0"/>
          <w:spacing w:val="-4"/>
          <w:w w:val="85"/>
          <w:sz w:val="18"/>
          <w:shd w:fill="363636" w:color="auto" w:val="clear"/>
        </w:rPr>
        <w:t> </w:t>
      </w:r>
      <w:r>
        <w:rPr>
          <w:b/>
          <w:i/>
          <w:color w:val="F0F0F0"/>
          <w:w w:val="85"/>
          <w:sz w:val="18"/>
          <w:shd w:fill="363636" w:color="auto" w:val="clear"/>
        </w:rPr>
        <w:t>records</w:t>
      </w:r>
      <w:r>
        <w:rPr>
          <w:b/>
          <w:i/>
          <w:color w:val="F0F0F0"/>
          <w:w w:val="85"/>
          <w:sz w:val="18"/>
        </w:rPr>
        <w:t>.</w:t>
      </w:r>
    </w:p>
    <w:p>
      <w:pPr>
        <w:spacing w:after="0"/>
        <w:jc w:val="left"/>
        <w:rPr>
          <w:sz w:val="18"/>
        </w:rPr>
        <w:sectPr>
          <w:type w:val="continuous"/>
          <w:pgSz w:w="11910" w:h="16840"/>
          <w:pgMar w:header="574" w:footer="0" w:top="1360" w:bottom="0" w:left="300" w:right="340"/>
          <w:cols w:num="2" w:equalWidth="0">
            <w:col w:w="5303" w:space="40"/>
            <w:col w:w="5927"/>
          </w:cols>
        </w:sectPr>
      </w:pPr>
    </w:p>
    <w:p>
      <w:pPr>
        <w:pStyle w:val="BodyText"/>
        <w:spacing w:before="6"/>
        <w:rPr>
          <w:b/>
          <w:i/>
          <w:sz w:val="8"/>
        </w:rPr>
      </w:pPr>
    </w:p>
    <w:tbl>
      <w:tblPr>
        <w:tblW w:w="0" w:type="auto"/>
        <w:jc w:val="left"/>
        <w:tblInd w:w="66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94"/>
        <w:gridCol w:w="1479"/>
        <w:gridCol w:w="1457"/>
        <w:gridCol w:w="4423"/>
      </w:tblGrid>
      <w:tr>
        <w:trPr>
          <w:trHeight w:val="612" w:hRule="atLeast"/>
        </w:trPr>
        <w:tc>
          <w:tcPr>
            <w:tcW w:w="2194" w:type="dxa"/>
            <w:tcBorders>
              <w:top w:val="nil"/>
              <w:left w:val="nil"/>
            </w:tcBorders>
          </w:tcPr>
          <w:p>
            <w:pPr>
              <w:pStyle w:val="TableParagraph"/>
              <w:spacing w:line="157" w:lineRule="exact"/>
              <w:ind w:left="25"/>
              <w:rPr>
                <w:sz w:val="16"/>
              </w:rPr>
            </w:pPr>
            <w:r>
              <w:rPr>
                <w:color w:val="3B3B3B"/>
                <w:sz w:val="16"/>
              </w:rPr>
              <w:t>1</w:t>
            </w:r>
            <w:r>
              <w:rPr>
                <w:color w:val="3B3B3B"/>
                <w:spacing w:val="-20"/>
                <w:sz w:val="16"/>
              </w:rPr>
              <w:t> </w:t>
            </w:r>
            <w:r>
              <w:rPr>
                <w:color w:val="3B3B3B"/>
                <w:sz w:val="16"/>
              </w:rPr>
              <w:t>.</w:t>
            </w:r>
            <w:r>
              <w:rPr>
                <w:color w:val="3B3B3B"/>
                <w:spacing w:val="14"/>
                <w:sz w:val="16"/>
              </w:rPr>
              <w:t> </w:t>
            </w:r>
            <w:r>
              <w:rPr>
                <w:color w:val="3B3B3B"/>
                <w:sz w:val="16"/>
              </w:rPr>
              <w:t>Balances</w:t>
            </w:r>
            <w:r>
              <w:rPr>
                <w:color w:val="3B3B3B"/>
                <w:spacing w:val="9"/>
                <w:sz w:val="16"/>
              </w:rPr>
              <w:t> </w:t>
            </w:r>
            <w:r>
              <w:rPr>
                <w:color w:val="3B3B3B"/>
                <w:sz w:val="16"/>
              </w:rPr>
              <w:t>brought</w:t>
            </w:r>
          </w:p>
          <w:p>
            <w:pPr>
              <w:pStyle w:val="TableParagraph"/>
              <w:spacing w:before="25"/>
              <w:ind w:left="200"/>
              <w:rPr>
                <w:sz w:val="16"/>
              </w:rPr>
            </w:pPr>
            <w:r>
              <w:rPr>
                <w:color w:val="242424"/>
                <w:w w:val="105"/>
                <w:sz w:val="16"/>
              </w:rPr>
              <w:t>forward</w:t>
            </w:r>
          </w:p>
        </w:tc>
        <w:tc>
          <w:tcPr>
            <w:tcW w:w="1479" w:type="dxa"/>
            <w:tcBorders>
              <w:top w:val="nil"/>
            </w:tcBorders>
          </w:tcPr>
          <w:p>
            <w:pPr>
              <w:pStyle w:val="TableParagraph"/>
              <w:spacing w:before="178"/>
              <w:ind w:right="3"/>
              <w:jc w:val="right"/>
              <w:rPr>
                <w:sz w:val="21"/>
              </w:rPr>
            </w:pPr>
            <w:r>
              <w:rPr>
                <w:color w:val="3B3B3B"/>
                <w:w w:val="105"/>
                <w:sz w:val="21"/>
              </w:rPr>
              <w:t>355,33</w:t>
            </w:r>
            <w:r>
              <w:rPr>
                <w:color w:val="161616"/>
                <w:w w:val="105"/>
                <w:sz w:val="21"/>
              </w:rPr>
              <w:t>4</w:t>
            </w:r>
          </w:p>
        </w:tc>
        <w:tc>
          <w:tcPr>
            <w:tcW w:w="1457" w:type="dxa"/>
            <w:tcBorders>
              <w:top w:val="nil"/>
            </w:tcBorders>
          </w:tcPr>
          <w:p>
            <w:pPr>
              <w:pStyle w:val="TableParagraph"/>
              <w:spacing w:before="178"/>
              <w:ind w:right="-15"/>
              <w:jc w:val="right"/>
              <w:rPr>
                <w:sz w:val="21"/>
              </w:rPr>
            </w:pPr>
            <w:r>
              <w:rPr>
                <w:color w:val="242424"/>
                <w:w w:val="105"/>
                <w:sz w:val="21"/>
              </w:rPr>
              <w:t>475,142</w:t>
            </w:r>
          </w:p>
        </w:tc>
        <w:tc>
          <w:tcPr>
            <w:tcW w:w="4423" w:type="dxa"/>
            <w:tcBorders>
              <w:top w:val="nil"/>
              <w:right w:val="nil"/>
            </w:tcBorders>
          </w:tcPr>
          <w:p>
            <w:pPr>
              <w:pStyle w:val="TableParagraph"/>
              <w:spacing w:line="273" w:lineRule="auto"/>
              <w:ind w:left="109" w:right="147" w:firstLine="8"/>
              <w:rPr>
                <w:i/>
                <w:sz w:val="16"/>
              </w:rPr>
            </w:pPr>
            <w:r>
              <w:rPr>
                <w:i/>
                <w:color w:val="3B3B3B"/>
                <w:sz w:val="16"/>
              </w:rPr>
              <w:t>Total balances</w:t>
            </w:r>
            <w:r>
              <w:rPr>
                <w:i/>
                <w:color w:val="3B3B3B"/>
                <w:spacing w:val="1"/>
                <w:sz w:val="16"/>
              </w:rPr>
              <w:t> </w:t>
            </w:r>
            <w:r>
              <w:rPr>
                <w:i/>
                <w:color w:val="3B3B3B"/>
                <w:sz w:val="16"/>
              </w:rPr>
              <w:t>and reserves</w:t>
            </w:r>
            <w:r>
              <w:rPr>
                <w:i/>
                <w:color w:val="3B3B3B"/>
                <w:spacing w:val="1"/>
                <w:sz w:val="16"/>
              </w:rPr>
              <w:t> </w:t>
            </w:r>
            <w:r>
              <w:rPr>
                <w:i/>
                <w:color w:val="3B3B3B"/>
                <w:sz w:val="16"/>
              </w:rPr>
              <w:t>at the beginning of the year</w:t>
            </w:r>
            <w:r>
              <w:rPr>
                <w:i/>
                <w:color w:val="3B3B3B"/>
                <w:spacing w:val="1"/>
                <w:sz w:val="16"/>
              </w:rPr>
              <w:t> </w:t>
            </w:r>
            <w:r>
              <w:rPr>
                <w:i/>
                <w:color w:val="3B3B3B"/>
                <w:spacing w:val="-1"/>
                <w:w w:val="105"/>
                <w:sz w:val="16"/>
              </w:rPr>
              <w:t>as</w:t>
            </w:r>
            <w:r>
              <w:rPr>
                <w:i/>
                <w:color w:val="3B3B3B"/>
                <w:spacing w:val="-13"/>
                <w:w w:val="105"/>
                <w:sz w:val="16"/>
              </w:rPr>
              <w:t> </w:t>
            </w:r>
            <w:r>
              <w:rPr>
                <w:i/>
                <w:color w:val="3B3B3B"/>
                <w:spacing w:val="-1"/>
                <w:w w:val="105"/>
                <w:sz w:val="16"/>
              </w:rPr>
              <w:t>recorded</w:t>
            </w:r>
            <w:r>
              <w:rPr>
                <w:i/>
                <w:color w:val="3B3B3B"/>
                <w:spacing w:val="-5"/>
                <w:w w:val="105"/>
                <w:sz w:val="16"/>
              </w:rPr>
              <w:t> </w:t>
            </w:r>
            <w:r>
              <w:rPr>
                <w:i/>
                <w:color w:val="3B3B3B"/>
                <w:spacing w:val="-1"/>
                <w:w w:val="105"/>
                <w:sz w:val="16"/>
              </w:rPr>
              <w:t>in</w:t>
            </w:r>
            <w:r>
              <w:rPr>
                <w:i/>
                <w:color w:val="3B3B3B"/>
                <w:spacing w:val="-7"/>
                <w:w w:val="105"/>
                <w:sz w:val="16"/>
              </w:rPr>
              <w:t> </w:t>
            </w:r>
            <w:r>
              <w:rPr>
                <w:i/>
                <w:color w:val="3B3B3B"/>
                <w:spacing w:val="-1"/>
                <w:w w:val="105"/>
                <w:sz w:val="16"/>
              </w:rPr>
              <w:t>the</w:t>
            </w:r>
            <w:r>
              <w:rPr>
                <w:i/>
                <w:color w:val="3B3B3B"/>
                <w:spacing w:val="-11"/>
                <w:w w:val="105"/>
                <w:sz w:val="16"/>
              </w:rPr>
              <w:t> </w:t>
            </w:r>
            <w:r>
              <w:rPr>
                <w:i/>
                <w:color w:val="3B3B3B"/>
                <w:spacing w:val="-1"/>
                <w:w w:val="105"/>
                <w:sz w:val="16"/>
              </w:rPr>
              <w:t>financial</w:t>
            </w:r>
            <w:r>
              <w:rPr>
                <w:i/>
                <w:color w:val="3B3B3B"/>
                <w:spacing w:val="1"/>
                <w:w w:val="105"/>
                <w:sz w:val="16"/>
              </w:rPr>
              <w:t> </w:t>
            </w:r>
            <w:r>
              <w:rPr>
                <w:i/>
                <w:color w:val="3B3B3B"/>
                <w:spacing w:val="-1"/>
                <w:w w:val="105"/>
                <w:sz w:val="16"/>
              </w:rPr>
              <w:t>records</w:t>
            </w:r>
            <w:r>
              <w:rPr>
                <w:i/>
                <w:color w:val="808080"/>
                <w:spacing w:val="-1"/>
                <w:w w:val="105"/>
                <w:sz w:val="16"/>
              </w:rPr>
              <w:t>.</w:t>
            </w:r>
            <w:r>
              <w:rPr>
                <w:i/>
                <w:color w:val="808080"/>
                <w:spacing w:val="-3"/>
                <w:w w:val="105"/>
                <w:sz w:val="16"/>
              </w:rPr>
              <w:t> </w:t>
            </w:r>
            <w:r>
              <w:rPr>
                <w:i/>
                <w:color w:val="3B3B3B"/>
                <w:w w:val="105"/>
                <w:sz w:val="16"/>
              </w:rPr>
              <w:t>Value</w:t>
            </w:r>
            <w:r>
              <w:rPr>
                <w:i/>
                <w:color w:val="3B3B3B"/>
                <w:spacing w:val="-7"/>
                <w:w w:val="105"/>
                <w:sz w:val="16"/>
              </w:rPr>
              <w:t> </w:t>
            </w:r>
            <w:r>
              <w:rPr>
                <w:i/>
                <w:color w:val="3B3B3B"/>
                <w:w w:val="105"/>
                <w:sz w:val="16"/>
              </w:rPr>
              <w:t>must</w:t>
            </w:r>
            <w:r>
              <w:rPr>
                <w:i/>
                <w:color w:val="3B3B3B"/>
                <w:spacing w:val="-9"/>
                <w:w w:val="105"/>
                <w:sz w:val="16"/>
              </w:rPr>
              <w:t> </w:t>
            </w:r>
            <w:r>
              <w:rPr>
                <w:i/>
                <w:color w:val="3B3B3B"/>
                <w:w w:val="105"/>
                <w:sz w:val="16"/>
              </w:rPr>
              <w:t>agree</w:t>
            </w:r>
            <w:r>
              <w:rPr>
                <w:i/>
                <w:color w:val="3B3B3B"/>
                <w:spacing w:val="-2"/>
                <w:w w:val="105"/>
                <w:sz w:val="16"/>
              </w:rPr>
              <w:t> </w:t>
            </w:r>
            <w:r>
              <w:rPr>
                <w:i/>
                <w:color w:val="3B3B3B"/>
                <w:w w:val="105"/>
                <w:sz w:val="16"/>
              </w:rPr>
              <w:t>to</w:t>
            </w:r>
          </w:p>
          <w:p>
            <w:pPr>
              <w:pStyle w:val="TableParagraph"/>
              <w:spacing w:line="179" w:lineRule="exact"/>
              <w:ind w:left="117"/>
              <w:rPr>
                <w:i/>
                <w:sz w:val="16"/>
              </w:rPr>
            </w:pPr>
            <w:r>
              <w:rPr>
                <w:i/>
                <w:color w:val="3B3B3B"/>
                <w:spacing w:val="-1"/>
                <w:w w:val="105"/>
                <w:sz w:val="16"/>
              </w:rPr>
              <w:t>Box</w:t>
            </w:r>
            <w:r>
              <w:rPr>
                <w:i/>
                <w:color w:val="3B3B3B"/>
                <w:spacing w:val="-4"/>
                <w:w w:val="105"/>
                <w:sz w:val="16"/>
              </w:rPr>
              <w:t> </w:t>
            </w:r>
            <w:r>
              <w:rPr>
                <w:i/>
                <w:color w:val="3B3B3B"/>
                <w:spacing w:val="-1"/>
                <w:w w:val="105"/>
                <w:sz w:val="16"/>
              </w:rPr>
              <w:t>7</w:t>
            </w:r>
            <w:r>
              <w:rPr>
                <w:i/>
                <w:color w:val="3B3B3B"/>
                <w:spacing w:val="-10"/>
                <w:w w:val="105"/>
                <w:sz w:val="16"/>
              </w:rPr>
              <w:t> </w:t>
            </w:r>
            <w:r>
              <w:rPr>
                <w:i/>
                <w:color w:val="3B3B3B"/>
                <w:w w:val="105"/>
                <w:sz w:val="16"/>
              </w:rPr>
              <w:t>of</w:t>
            </w:r>
            <w:r>
              <w:rPr>
                <w:i/>
                <w:color w:val="3B3B3B"/>
                <w:spacing w:val="-12"/>
                <w:w w:val="105"/>
                <w:sz w:val="16"/>
              </w:rPr>
              <w:t> </w:t>
            </w:r>
            <w:r>
              <w:rPr>
                <w:i/>
                <w:color w:val="3B3B3B"/>
                <w:w w:val="105"/>
                <w:sz w:val="16"/>
              </w:rPr>
              <w:t>previous</w:t>
            </w:r>
            <w:r>
              <w:rPr>
                <w:i/>
                <w:color w:val="3B3B3B"/>
                <w:spacing w:val="-7"/>
                <w:w w:val="105"/>
                <w:sz w:val="16"/>
              </w:rPr>
              <w:t> </w:t>
            </w:r>
            <w:r>
              <w:rPr>
                <w:i/>
                <w:color w:val="3B3B3B"/>
                <w:w w:val="105"/>
                <w:sz w:val="16"/>
              </w:rPr>
              <w:t>year.</w:t>
            </w:r>
          </w:p>
        </w:tc>
      </w:tr>
      <w:tr>
        <w:trPr>
          <w:trHeight w:val="677" w:hRule="atLeast"/>
        </w:trPr>
        <w:tc>
          <w:tcPr>
            <w:tcW w:w="2194" w:type="dxa"/>
            <w:tcBorders>
              <w:left w:val="nil"/>
            </w:tcBorders>
          </w:tcPr>
          <w:p>
            <w:pPr>
              <w:pStyle w:val="TableParagraph"/>
              <w:spacing w:line="273" w:lineRule="auto" w:before="37"/>
              <w:ind w:left="190" w:hanging="167"/>
              <w:rPr>
                <w:sz w:val="16"/>
              </w:rPr>
            </w:pPr>
            <w:r>
              <w:rPr>
                <w:color w:val="242424"/>
                <w:w w:val="105"/>
                <w:sz w:val="16"/>
              </w:rPr>
              <w:t>2. </w:t>
            </w:r>
            <w:r>
              <w:rPr>
                <w:color w:val="3B3B3B"/>
                <w:w w:val="105"/>
                <w:sz w:val="16"/>
              </w:rPr>
              <w:t>(+)Preceptor</w:t>
            </w:r>
            <w:r>
              <w:rPr>
                <w:color w:val="3B3B3B"/>
                <w:spacing w:val="1"/>
                <w:w w:val="105"/>
                <w:sz w:val="16"/>
              </w:rPr>
              <w:t> </w:t>
            </w:r>
            <w:r>
              <w:rPr>
                <w:color w:val="3B3B3B"/>
                <w:w w:val="105"/>
                <w:sz w:val="16"/>
              </w:rPr>
              <w:t>Rates</w:t>
            </w:r>
            <w:r>
              <w:rPr>
                <w:color w:val="3B3B3B"/>
                <w:spacing w:val="1"/>
                <w:w w:val="105"/>
                <w:sz w:val="16"/>
              </w:rPr>
              <w:t> </w:t>
            </w:r>
            <w:r>
              <w:rPr>
                <w:color w:val="4B4B4B"/>
                <w:w w:val="105"/>
                <w:sz w:val="16"/>
              </w:rPr>
              <w:t>and</w:t>
            </w:r>
            <w:r>
              <w:rPr>
                <w:color w:val="4B4B4B"/>
                <w:spacing w:val="-44"/>
                <w:w w:val="105"/>
                <w:sz w:val="16"/>
              </w:rPr>
              <w:t> </w:t>
            </w:r>
            <w:r>
              <w:rPr>
                <w:color w:val="3B3B3B"/>
                <w:w w:val="105"/>
                <w:sz w:val="16"/>
              </w:rPr>
              <w:t>Levies</w:t>
            </w:r>
          </w:p>
        </w:tc>
        <w:tc>
          <w:tcPr>
            <w:tcW w:w="1479" w:type="dxa"/>
          </w:tcPr>
          <w:p>
            <w:pPr>
              <w:pStyle w:val="TableParagraph"/>
              <w:spacing w:before="5"/>
              <w:rPr>
                <w:b/>
                <w:i/>
                <w:sz w:val="20"/>
              </w:rPr>
            </w:pPr>
          </w:p>
          <w:p>
            <w:pPr>
              <w:pStyle w:val="TableParagraph"/>
              <w:ind w:right="7"/>
              <w:jc w:val="right"/>
              <w:rPr>
                <w:sz w:val="21"/>
              </w:rPr>
            </w:pPr>
            <w:r>
              <w:rPr>
                <w:color w:val="242424"/>
                <w:w w:val="105"/>
                <w:sz w:val="21"/>
              </w:rPr>
              <w:t>437</w:t>
            </w:r>
            <w:r>
              <w:rPr>
                <w:color w:val="4B4B4B"/>
                <w:w w:val="105"/>
                <w:sz w:val="21"/>
              </w:rPr>
              <w:t>,7</w:t>
            </w:r>
            <w:r>
              <w:rPr>
                <w:color w:val="242424"/>
                <w:w w:val="105"/>
                <w:sz w:val="21"/>
              </w:rPr>
              <w:t>69</w:t>
            </w:r>
          </w:p>
        </w:tc>
        <w:tc>
          <w:tcPr>
            <w:tcW w:w="1457" w:type="dxa"/>
          </w:tcPr>
          <w:p>
            <w:pPr>
              <w:pStyle w:val="TableParagraph"/>
              <w:spacing w:before="5"/>
              <w:rPr>
                <w:b/>
                <w:i/>
                <w:sz w:val="20"/>
              </w:rPr>
            </w:pPr>
          </w:p>
          <w:p>
            <w:pPr>
              <w:pStyle w:val="TableParagraph"/>
              <w:ind w:right="-15"/>
              <w:jc w:val="right"/>
              <w:rPr>
                <w:sz w:val="21"/>
              </w:rPr>
            </w:pPr>
            <w:r>
              <w:rPr>
                <w:color w:val="161616"/>
                <w:w w:val="105"/>
                <w:sz w:val="21"/>
              </w:rPr>
              <w:t>433,574</w:t>
            </w:r>
          </w:p>
        </w:tc>
        <w:tc>
          <w:tcPr>
            <w:tcW w:w="4423" w:type="dxa"/>
            <w:tcBorders>
              <w:right w:val="nil"/>
            </w:tcBorders>
          </w:tcPr>
          <w:p>
            <w:pPr>
              <w:pStyle w:val="TableParagraph"/>
              <w:spacing w:before="66"/>
              <w:ind w:left="111" w:hanging="1"/>
              <w:rPr>
                <w:i/>
                <w:sz w:val="16"/>
              </w:rPr>
            </w:pPr>
            <w:r>
              <w:rPr>
                <w:i/>
                <w:color w:val="3B3B3B"/>
                <w:sz w:val="16"/>
              </w:rPr>
              <w:t>Total</w:t>
            </w:r>
            <w:r>
              <w:rPr>
                <w:i/>
                <w:color w:val="3B3B3B"/>
                <w:spacing w:val="1"/>
                <w:sz w:val="16"/>
              </w:rPr>
              <w:t> </w:t>
            </w:r>
            <w:r>
              <w:rPr>
                <w:i/>
                <w:color w:val="3B3B3B"/>
                <w:sz w:val="16"/>
              </w:rPr>
              <w:t>amount</w:t>
            </w:r>
            <w:r>
              <w:rPr>
                <w:i/>
                <w:color w:val="3B3B3B"/>
                <w:spacing w:val="15"/>
                <w:sz w:val="16"/>
              </w:rPr>
              <w:t> </w:t>
            </w:r>
            <w:r>
              <w:rPr>
                <w:i/>
                <w:color w:val="3B3B3B"/>
                <w:sz w:val="16"/>
              </w:rPr>
              <w:t>of</w:t>
            </w:r>
            <w:r>
              <w:rPr>
                <w:i/>
                <w:color w:val="3B3B3B"/>
                <w:spacing w:val="8"/>
                <w:sz w:val="16"/>
              </w:rPr>
              <w:t> </w:t>
            </w:r>
            <w:r>
              <w:rPr>
                <w:i/>
                <w:color w:val="3B3B3B"/>
                <w:sz w:val="16"/>
              </w:rPr>
              <w:t>precept</w:t>
            </w:r>
            <w:r>
              <w:rPr>
                <w:i/>
                <w:color w:val="3B3B3B"/>
                <w:spacing w:val="11"/>
                <w:sz w:val="16"/>
              </w:rPr>
              <w:t> </w:t>
            </w:r>
            <w:r>
              <w:rPr>
                <w:i/>
                <w:color w:val="3B3B3B"/>
                <w:sz w:val="16"/>
              </w:rPr>
              <w:t>(or</w:t>
            </w:r>
            <w:r>
              <w:rPr>
                <w:i/>
                <w:color w:val="3B3B3B"/>
                <w:spacing w:val="6"/>
                <w:sz w:val="16"/>
              </w:rPr>
              <w:t> </w:t>
            </w:r>
            <w:r>
              <w:rPr>
                <w:i/>
                <w:color w:val="3B3B3B"/>
                <w:sz w:val="16"/>
              </w:rPr>
              <w:t>for</w:t>
            </w:r>
            <w:r>
              <w:rPr>
                <w:i/>
                <w:color w:val="3B3B3B"/>
                <w:spacing w:val="3"/>
                <w:sz w:val="16"/>
              </w:rPr>
              <w:t> </w:t>
            </w:r>
            <w:r>
              <w:rPr>
                <w:i/>
                <w:color w:val="3B3B3B"/>
                <w:sz w:val="16"/>
              </w:rPr>
              <w:t>IDBs</w:t>
            </w:r>
            <w:r>
              <w:rPr>
                <w:i/>
                <w:color w:val="3B3B3B"/>
                <w:spacing w:val="1"/>
                <w:sz w:val="16"/>
              </w:rPr>
              <w:t> </w:t>
            </w:r>
            <w:r>
              <w:rPr>
                <w:i/>
                <w:color w:val="3B3B3B"/>
                <w:sz w:val="16"/>
              </w:rPr>
              <w:t>rates</w:t>
            </w:r>
            <w:r>
              <w:rPr>
                <w:i/>
                <w:color w:val="3B3B3B"/>
                <w:spacing w:val="20"/>
                <w:sz w:val="16"/>
              </w:rPr>
              <w:t> </w:t>
            </w:r>
            <w:r>
              <w:rPr>
                <w:i/>
                <w:color w:val="3B3B3B"/>
                <w:sz w:val="16"/>
              </w:rPr>
              <w:t>and</w:t>
            </w:r>
            <w:r>
              <w:rPr>
                <w:i/>
                <w:color w:val="3B3B3B"/>
                <w:spacing w:val="2"/>
                <w:sz w:val="16"/>
              </w:rPr>
              <w:t> </w:t>
            </w:r>
            <w:r>
              <w:rPr>
                <w:i/>
                <w:color w:val="4B4B4B"/>
                <w:sz w:val="16"/>
              </w:rPr>
              <w:t>levies)</w:t>
            </w:r>
          </w:p>
          <w:p>
            <w:pPr>
              <w:pStyle w:val="TableParagraph"/>
              <w:spacing w:line="200" w:lineRule="atLeast" w:before="7"/>
              <w:ind w:left="111" w:right="147"/>
              <w:rPr>
                <w:i/>
                <w:sz w:val="16"/>
              </w:rPr>
            </w:pPr>
            <w:r>
              <w:rPr>
                <w:i/>
                <w:color w:val="3B3B3B"/>
                <w:sz w:val="16"/>
              </w:rPr>
              <w:t>received</w:t>
            </w:r>
            <w:r>
              <w:rPr>
                <w:i/>
                <w:color w:val="3B3B3B"/>
                <w:spacing w:val="4"/>
                <w:sz w:val="16"/>
              </w:rPr>
              <w:t> </w:t>
            </w:r>
            <w:r>
              <w:rPr>
                <w:i/>
                <w:color w:val="3B3B3B"/>
                <w:sz w:val="16"/>
              </w:rPr>
              <w:t>or</w:t>
            </w:r>
            <w:r>
              <w:rPr>
                <w:i/>
                <w:color w:val="3B3B3B"/>
                <w:spacing w:val="-1"/>
                <w:sz w:val="16"/>
              </w:rPr>
              <w:t> </w:t>
            </w:r>
            <w:r>
              <w:rPr>
                <w:i/>
                <w:color w:val="3B3B3B"/>
                <w:sz w:val="16"/>
              </w:rPr>
              <w:t>receivable</w:t>
            </w:r>
            <w:r>
              <w:rPr>
                <w:i/>
                <w:color w:val="3B3B3B"/>
                <w:spacing w:val="18"/>
                <w:sz w:val="16"/>
              </w:rPr>
              <w:t> </w:t>
            </w:r>
            <w:r>
              <w:rPr>
                <w:i/>
                <w:color w:val="3B3B3B"/>
                <w:sz w:val="16"/>
              </w:rPr>
              <w:t>in</w:t>
            </w:r>
            <w:r>
              <w:rPr>
                <w:i/>
                <w:color w:val="3B3B3B"/>
                <w:spacing w:val="16"/>
                <w:sz w:val="16"/>
              </w:rPr>
              <w:t> </w:t>
            </w:r>
            <w:r>
              <w:rPr>
                <w:i/>
                <w:color w:val="3B3B3B"/>
                <w:sz w:val="16"/>
              </w:rPr>
              <w:t>the</w:t>
            </w:r>
            <w:r>
              <w:rPr>
                <w:i/>
                <w:color w:val="3B3B3B"/>
                <w:spacing w:val="10"/>
                <w:sz w:val="16"/>
              </w:rPr>
              <w:t> </w:t>
            </w:r>
            <w:r>
              <w:rPr>
                <w:i/>
                <w:color w:val="3B3B3B"/>
                <w:sz w:val="16"/>
              </w:rPr>
              <w:t>year.</w:t>
            </w:r>
            <w:r>
              <w:rPr>
                <w:i/>
                <w:color w:val="3B3B3B"/>
                <w:spacing w:val="18"/>
                <w:sz w:val="16"/>
              </w:rPr>
              <w:t> </w:t>
            </w:r>
            <w:r>
              <w:rPr>
                <w:i/>
                <w:color w:val="3B3B3B"/>
                <w:sz w:val="16"/>
              </w:rPr>
              <w:t>Exclude</w:t>
            </w:r>
            <w:r>
              <w:rPr>
                <w:i/>
                <w:color w:val="3B3B3B"/>
                <w:spacing w:val="12"/>
                <w:sz w:val="16"/>
              </w:rPr>
              <w:t> </w:t>
            </w:r>
            <w:r>
              <w:rPr>
                <w:i/>
                <w:color w:val="3B3B3B"/>
                <w:sz w:val="16"/>
              </w:rPr>
              <w:t>any</w:t>
            </w:r>
            <w:r>
              <w:rPr>
                <w:i/>
                <w:color w:val="3B3B3B"/>
                <w:spacing w:val="18"/>
                <w:sz w:val="16"/>
              </w:rPr>
              <w:t> </w:t>
            </w:r>
            <w:r>
              <w:rPr>
                <w:i/>
                <w:color w:val="3B3B3B"/>
                <w:sz w:val="16"/>
              </w:rPr>
              <w:t>grants</w:t>
            </w:r>
            <w:r>
              <w:rPr>
                <w:i/>
                <w:color w:val="3B3B3B"/>
                <w:spacing w:val="-42"/>
                <w:sz w:val="16"/>
              </w:rPr>
              <w:t> </w:t>
            </w:r>
            <w:r>
              <w:rPr>
                <w:i/>
                <w:color w:val="3B3B3B"/>
                <w:w w:val="105"/>
                <w:sz w:val="16"/>
              </w:rPr>
              <w:t>received.</w:t>
            </w:r>
          </w:p>
        </w:tc>
      </w:tr>
      <w:tr>
        <w:trPr>
          <w:trHeight w:val="691" w:hRule="atLeast"/>
        </w:trPr>
        <w:tc>
          <w:tcPr>
            <w:tcW w:w="2194" w:type="dxa"/>
            <w:tcBorders>
              <w:left w:val="nil"/>
            </w:tcBorders>
          </w:tcPr>
          <w:p>
            <w:pPr>
              <w:pStyle w:val="TableParagraph"/>
              <w:spacing w:before="51"/>
              <w:ind w:left="22"/>
              <w:rPr>
                <w:sz w:val="16"/>
              </w:rPr>
            </w:pPr>
            <w:r>
              <w:rPr>
                <w:color w:val="3B3B3B"/>
                <w:spacing w:val="-1"/>
                <w:w w:val="105"/>
                <w:sz w:val="16"/>
              </w:rPr>
              <w:t>3.</w:t>
            </w:r>
            <w:r>
              <w:rPr>
                <w:color w:val="3B3B3B"/>
                <w:spacing w:val="-13"/>
                <w:w w:val="105"/>
                <w:sz w:val="16"/>
              </w:rPr>
              <w:t> </w:t>
            </w:r>
            <w:r>
              <w:rPr>
                <w:color w:val="3B3B3B"/>
                <w:spacing w:val="-1"/>
                <w:w w:val="105"/>
                <w:sz w:val="16"/>
              </w:rPr>
              <w:t>(+)</w:t>
            </w:r>
            <w:r>
              <w:rPr>
                <w:color w:val="3B3B3B"/>
                <w:spacing w:val="-3"/>
                <w:w w:val="105"/>
                <w:sz w:val="16"/>
              </w:rPr>
              <w:t> </w:t>
            </w:r>
            <w:r>
              <w:rPr>
                <w:color w:val="3B3B3B"/>
                <w:spacing w:val="-1"/>
                <w:w w:val="105"/>
                <w:sz w:val="16"/>
              </w:rPr>
              <w:t>Total</w:t>
            </w:r>
            <w:r>
              <w:rPr>
                <w:color w:val="3B3B3B"/>
                <w:spacing w:val="-8"/>
                <w:w w:val="105"/>
                <w:sz w:val="16"/>
              </w:rPr>
              <w:t> </w:t>
            </w:r>
            <w:r>
              <w:rPr>
                <w:color w:val="3B3B3B"/>
                <w:spacing w:val="-1"/>
                <w:w w:val="105"/>
                <w:sz w:val="16"/>
              </w:rPr>
              <w:t>other</w:t>
            </w:r>
            <w:r>
              <w:rPr>
                <w:color w:val="3B3B3B"/>
                <w:spacing w:val="-6"/>
                <w:w w:val="105"/>
                <w:sz w:val="16"/>
              </w:rPr>
              <w:t> </w:t>
            </w:r>
            <w:r>
              <w:rPr>
                <w:color w:val="3B3B3B"/>
                <w:w w:val="105"/>
                <w:sz w:val="16"/>
              </w:rPr>
              <w:t>receipts</w:t>
            </w:r>
          </w:p>
        </w:tc>
        <w:tc>
          <w:tcPr>
            <w:tcW w:w="1479" w:type="dxa"/>
          </w:tcPr>
          <w:p>
            <w:pPr>
              <w:pStyle w:val="TableParagraph"/>
              <w:spacing w:before="1"/>
              <w:rPr>
                <w:b/>
                <w:i/>
                <w:sz w:val="21"/>
              </w:rPr>
            </w:pPr>
          </w:p>
          <w:p>
            <w:pPr>
              <w:pStyle w:val="TableParagraph"/>
              <w:ind w:right="10"/>
              <w:jc w:val="right"/>
              <w:rPr>
                <w:sz w:val="21"/>
              </w:rPr>
            </w:pPr>
            <w:r>
              <w:rPr>
                <w:color w:val="242424"/>
                <w:w w:val="110"/>
                <w:sz w:val="21"/>
              </w:rPr>
              <w:t>55,783</w:t>
            </w:r>
          </w:p>
        </w:tc>
        <w:tc>
          <w:tcPr>
            <w:tcW w:w="1457" w:type="dxa"/>
          </w:tcPr>
          <w:p>
            <w:pPr>
              <w:pStyle w:val="TableParagraph"/>
              <w:spacing w:before="1"/>
              <w:rPr>
                <w:b/>
                <w:i/>
                <w:sz w:val="21"/>
              </w:rPr>
            </w:pPr>
          </w:p>
          <w:p>
            <w:pPr>
              <w:pStyle w:val="TableParagraph"/>
              <w:ind w:right="-15"/>
              <w:jc w:val="right"/>
              <w:rPr>
                <w:sz w:val="21"/>
              </w:rPr>
            </w:pPr>
            <w:r>
              <w:rPr>
                <w:color w:val="242424"/>
                <w:w w:val="105"/>
                <w:sz w:val="21"/>
              </w:rPr>
              <w:t>55,703</w:t>
            </w:r>
          </w:p>
        </w:tc>
        <w:tc>
          <w:tcPr>
            <w:tcW w:w="4423" w:type="dxa"/>
            <w:tcBorders>
              <w:right w:val="nil"/>
            </w:tcBorders>
          </w:tcPr>
          <w:p>
            <w:pPr>
              <w:pStyle w:val="TableParagraph"/>
              <w:spacing w:line="210" w:lineRule="atLeast" w:before="40"/>
              <w:ind w:left="112" w:hanging="2"/>
              <w:rPr>
                <w:i/>
                <w:sz w:val="16"/>
              </w:rPr>
            </w:pPr>
            <w:r>
              <w:rPr>
                <w:i/>
                <w:color w:val="3B3B3B"/>
                <w:spacing w:val="-1"/>
                <w:w w:val="105"/>
                <w:sz w:val="16"/>
              </w:rPr>
              <w:t>Total</w:t>
            </w:r>
            <w:r>
              <w:rPr>
                <w:i/>
                <w:color w:val="3B3B3B"/>
                <w:spacing w:val="-9"/>
                <w:w w:val="105"/>
                <w:sz w:val="16"/>
              </w:rPr>
              <w:t> </w:t>
            </w:r>
            <w:r>
              <w:rPr>
                <w:i/>
                <w:color w:val="3B3B3B"/>
                <w:spacing w:val="-1"/>
                <w:w w:val="105"/>
                <w:sz w:val="16"/>
              </w:rPr>
              <w:t>income</w:t>
            </w:r>
            <w:r>
              <w:rPr>
                <w:i/>
                <w:color w:val="3B3B3B"/>
                <w:w w:val="105"/>
                <w:sz w:val="16"/>
              </w:rPr>
              <w:t> </w:t>
            </w:r>
            <w:r>
              <w:rPr>
                <w:i/>
                <w:color w:val="3B3B3B"/>
                <w:spacing w:val="-1"/>
                <w:w w:val="105"/>
                <w:sz w:val="16"/>
              </w:rPr>
              <w:t>or</w:t>
            </w:r>
            <w:r>
              <w:rPr>
                <w:i/>
                <w:color w:val="3B3B3B"/>
                <w:spacing w:val="-6"/>
                <w:w w:val="105"/>
                <w:sz w:val="16"/>
              </w:rPr>
              <w:t> </w:t>
            </w:r>
            <w:r>
              <w:rPr>
                <w:i/>
                <w:color w:val="3B3B3B"/>
                <w:spacing w:val="-1"/>
                <w:w w:val="105"/>
                <w:sz w:val="16"/>
              </w:rPr>
              <w:t>receipts</w:t>
            </w:r>
            <w:r>
              <w:rPr>
                <w:i/>
                <w:color w:val="3B3B3B"/>
                <w:spacing w:val="-3"/>
                <w:w w:val="105"/>
                <w:sz w:val="16"/>
              </w:rPr>
              <w:t> </w:t>
            </w:r>
            <w:r>
              <w:rPr>
                <w:color w:val="3B3B3B"/>
                <w:w w:val="105"/>
                <w:sz w:val="16"/>
              </w:rPr>
              <w:t>as</w:t>
            </w:r>
            <w:r>
              <w:rPr>
                <w:color w:val="3B3B3B"/>
                <w:spacing w:val="-5"/>
                <w:w w:val="105"/>
                <w:sz w:val="16"/>
              </w:rPr>
              <w:t> </w:t>
            </w:r>
            <w:r>
              <w:rPr>
                <w:i/>
                <w:color w:val="5D5D5D"/>
                <w:w w:val="105"/>
                <w:sz w:val="16"/>
              </w:rPr>
              <w:t>r</w:t>
            </w:r>
            <w:r>
              <w:rPr>
                <w:i/>
                <w:color w:val="3B3B3B"/>
                <w:w w:val="105"/>
                <w:sz w:val="16"/>
              </w:rPr>
              <w:t>ecordedin</w:t>
            </w:r>
            <w:r>
              <w:rPr>
                <w:i/>
                <w:color w:val="3B3B3B"/>
                <w:spacing w:val="-8"/>
                <w:w w:val="105"/>
                <w:sz w:val="16"/>
              </w:rPr>
              <w:t> </w:t>
            </w:r>
            <w:r>
              <w:rPr>
                <w:i/>
                <w:color w:val="3B3B3B"/>
                <w:w w:val="105"/>
                <w:sz w:val="16"/>
              </w:rPr>
              <w:t>the</w:t>
            </w:r>
            <w:r>
              <w:rPr>
                <w:i/>
                <w:color w:val="3B3B3B"/>
                <w:spacing w:val="-13"/>
                <w:w w:val="105"/>
                <w:sz w:val="16"/>
              </w:rPr>
              <w:t> </w:t>
            </w:r>
            <w:r>
              <w:rPr>
                <w:i/>
                <w:color w:val="3B3B3B"/>
                <w:w w:val="105"/>
                <w:sz w:val="16"/>
              </w:rPr>
              <w:t>cashbook</w:t>
            </w:r>
            <w:r>
              <w:rPr>
                <w:i/>
                <w:color w:val="3B3B3B"/>
                <w:spacing w:val="9"/>
                <w:w w:val="105"/>
                <w:sz w:val="16"/>
              </w:rPr>
              <w:t> </w:t>
            </w:r>
            <w:r>
              <w:rPr>
                <w:i/>
                <w:color w:val="3B3B3B"/>
                <w:w w:val="105"/>
                <w:sz w:val="16"/>
              </w:rPr>
              <w:t>less</w:t>
            </w:r>
            <w:r>
              <w:rPr>
                <w:i/>
                <w:color w:val="3B3B3B"/>
                <w:spacing w:val="-44"/>
                <w:w w:val="105"/>
                <w:sz w:val="16"/>
              </w:rPr>
              <w:t> </w:t>
            </w:r>
            <w:r>
              <w:rPr>
                <w:i/>
                <w:color w:val="3B3B3B"/>
                <w:spacing w:val="-1"/>
                <w:w w:val="105"/>
                <w:sz w:val="16"/>
              </w:rPr>
              <w:t>the precept or rates</w:t>
            </w:r>
            <w:r>
              <w:rPr>
                <w:i/>
                <w:color w:val="5D5D5D"/>
                <w:spacing w:val="-1"/>
                <w:w w:val="105"/>
                <w:sz w:val="16"/>
              </w:rPr>
              <w:t>/</w:t>
            </w:r>
            <w:r>
              <w:rPr>
                <w:i/>
                <w:color w:val="3B3B3B"/>
                <w:spacing w:val="-1"/>
                <w:w w:val="105"/>
                <w:sz w:val="16"/>
              </w:rPr>
              <w:t>levies received (line 2). Include </w:t>
            </w:r>
            <w:r>
              <w:rPr>
                <w:i/>
                <w:color w:val="3B3B3B"/>
                <w:w w:val="105"/>
                <w:sz w:val="16"/>
              </w:rPr>
              <w:t>any</w:t>
            </w:r>
            <w:r>
              <w:rPr>
                <w:i/>
                <w:color w:val="3B3B3B"/>
                <w:spacing w:val="1"/>
                <w:w w:val="105"/>
                <w:sz w:val="16"/>
              </w:rPr>
              <w:t> </w:t>
            </w:r>
            <w:r>
              <w:rPr>
                <w:i/>
                <w:color w:val="3B3B3B"/>
                <w:w w:val="105"/>
                <w:sz w:val="16"/>
              </w:rPr>
              <w:t>grants</w:t>
            </w:r>
            <w:r>
              <w:rPr>
                <w:i/>
                <w:color w:val="3B3B3B"/>
                <w:spacing w:val="-7"/>
                <w:w w:val="105"/>
                <w:sz w:val="16"/>
              </w:rPr>
              <w:t> </w:t>
            </w:r>
            <w:r>
              <w:rPr>
                <w:i/>
                <w:color w:val="3B3B3B"/>
                <w:w w:val="105"/>
                <w:sz w:val="16"/>
              </w:rPr>
              <w:t>received.</w:t>
            </w:r>
          </w:p>
        </w:tc>
      </w:tr>
      <w:tr>
        <w:trPr>
          <w:trHeight w:val="900" w:hRule="atLeast"/>
        </w:trPr>
        <w:tc>
          <w:tcPr>
            <w:tcW w:w="2194" w:type="dxa"/>
            <w:tcBorders>
              <w:left w:val="nil"/>
            </w:tcBorders>
          </w:tcPr>
          <w:p>
            <w:pPr>
              <w:pStyle w:val="TableParagraph"/>
              <w:spacing w:before="51"/>
              <w:ind w:left="26"/>
              <w:rPr>
                <w:sz w:val="16"/>
              </w:rPr>
            </w:pPr>
            <w:r>
              <w:rPr>
                <w:color w:val="3B3B3B"/>
                <w:w w:val="105"/>
                <w:sz w:val="16"/>
              </w:rPr>
              <w:t>4.</w:t>
            </w:r>
            <w:r>
              <w:rPr>
                <w:color w:val="3B3B3B"/>
                <w:spacing w:val="-10"/>
                <w:w w:val="105"/>
                <w:sz w:val="16"/>
              </w:rPr>
              <w:t> </w:t>
            </w:r>
            <w:r>
              <w:rPr>
                <w:color w:val="3B3B3B"/>
                <w:w w:val="105"/>
                <w:sz w:val="16"/>
              </w:rPr>
              <w:t>(</w:t>
            </w:r>
            <w:r>
              <w:rPr>
                <w:color w:val="161616"/>
                <w:w w:val="105"/>
                <w:sz w:val="16"/>
              </w:rPr>
              <w:t>-</w:t>
            </w:r>
            <w:r>
              <w:rPr>
                <w:color w:val="3B3B3B"/>
                <w:w w:val="105"/>
                <w:sz w:val="16"/>
              </w:rPr>
              <w:t>)</w:t>
            </w:r>
            <w:r>
              <w:rPr>
                <w:color w:val="3B3B3B"/>
                <w:spacing w:val="9"/>
                <w:w w:val="105"/>
                <w:sz w:val="16"/>
              </w:rPr>
              <w:t> </w:t>
            </w:r>
            <w:r>
              <w:rPr>
                <w:color w:val="3B3B3B"/>
                <w:w w:val="105"/>
                <w:sz w:val="16"/>
              </w:rPr>
              <w:t>Staff</w:t>
            </w:r>
            <w:r>
              <w:rPr>
                <w:color w:val="3B3B3B"/>
                <w:spacing w:val="-10"/>
                <w:w w:val="105"/>
                <w:sz w:val="16"/>
              </w:rPr>
              <w:t> </w:t>
            </w:r>
            <w:r>
              <w:rPr>
                <w:color w:val="3B3B3B"/>
                <w:w w:val="105"/>
                <w:sz w:val="16"/>
              </w:rPr>
              <w:t>costs</w:t>
            </w:r>
          </w:p>
        </w:tc>
        <w:tc>
          <w:tcPr>
            <w:tcW w:w="1479" w:type="dxa"/>
          </w:tcPr>
          <w:p>
            <w:pPr>
              <w:pStyle w:val="TableParagraph"/>
              <w:spacing w:before="2"/>
              <w:rPr>
                <w:b/>
                <w:i/>
                <w:sz w:val="29"/>
              </w:rPr>
            </w:pPr>
          </w:p>
          <w:p>
            <w:pPr>
              <w:pStyle w:val="TableParagraph"/>
              <w:spacing w:before="1"/>
              <w:ind w:right="23"/>
              <w:jc w:val="right"/>
              <w:rPr>
                <w:sz w:val="21"/>
              </w:rPr>
            </w:pPr>
            <w:r>
              <w:rPr>
                <w:color w:val="3B3B3B"/>
                <w:w w:val="105"/>
                <w:sz w:val="21"/>
              </w:rPr>
              <w:t>87,769</w:t>
            </w:r>
          </w:p>
        </w:tc>
        <w:tc>
          <w:tcPr>
            <w:tcW w:w="1457" w:type="dxa"/>
          </w:tcPr>
          <w:p>
            <w:pPr>
              <w:pStyle w:val="TableParagraph"/>
              <w:spacing w:before="2"/>
              <w:rPr>
                <w:b/>
                <w:i/>
                <w:sz w:val="29"/>
              </w:rPr>
            </w:pPr>
          </w:p>
          <w:p>
            <w:pPr>
              <w:pStyle w:val="TableParagraph"/>
              <w:spacing w:before="1"/>
              <w:ind w:right="-15"/>
              <w:jc w:val="right"/>
              <w:rPr>
                <w:sz w:val="21"/>
              </w:rPr>
            </w:pPr>
            <w:r>
              <w:rPr>
                <w:color w:val="242424"/>
                <w:w w:val="105"/>
                <w:sz w:val="21"/>
              </w:rPr>
              <w:t>91,707</w:t>
            </w:r>
          </w:p>
        </w:tc>
        <w:tc>
          <w:tcPr>
            <w:tcW w:w="4423" w:type="dxa"/>
            <w:tcBorders>
              <w:right w:val="nil"/>
            </w:tcBorders>
          </w:tcPr>
          <w:p>
            <w:pPr>
              <w:pStyle w:val="TableParagraph"/>
              <w:spacing w:line="210" w:lineRule="atLeast" w:before="40"/>
              <w:ind w:left="107" w:right="380" w:firstLine="10"/>
              <w:rPr>
                <w:i/>
                <w:sz w:val="16"/>
              </w:rPr>
            </w:pPr>
            <w:r>
              <w:rPr>
                <w:i/>
                <w:color w:val="3B3B3B"/>
                <w:sz w:val="16"/>
              </w:rPr>
              <w:t>Total expenditure</w:t>
            </w:r>
            <w:r>
              <w:rPr>
                <w:i/>
                <w:color w:val="3B3B3B"/>
                <w:spacing w:val="1"/>
                <w:sz w:val="16"/>
              </w:rPr>
              <w:t> </w:t>
            </w:r>
            <w:r>
              <w:rPr>
                <w:i/>
                <w:color w:val="3B3B3B"/>
                <w:sz w:val="16"/>
              </w:rPr>
              <w:t>or payments</w:t>
            </w:r>
            <w:r>
              <w:rPr>
                <w:i/>
                <w:color w:val="3B3B3B"/>
                <w:spacing w:val="1"/>
                <w:sz w:val="16"/>
              </w:rPr>
              <w:t> </w:t>
            </w:r>
            <w:r>
              <w:rPr>
                <w:i/>
                <w:color w:val="3B3B3B"/>
                <w:sz w:val="16"/>
              </w:rPr>
              <w:t>made to and on behalf</w:t>
            </w:r>
            <w:r>
              <w:rPr>
                <w:i/>
                <w:color w:val="3B3B3B"/>
                <w:spacing w:val="-42"/>
                <w:sz w:val="16"/>
              </w:rPr>
              <w:t> </w:t>
            </w:r>
            <w:r>
              <w:rPr>
                <w:i/>
                <w:color w:val="3B3B3B"/>
                <w:spacing w:val="-1"/>
                <w:w w:val="105"/>
                <w:sz w:val="16"/>
              </w:rPr>
              <w:t>of all employees. Include gross salaries and </w:t>
            </w:r>
            <w:r>
              <w:rPr>
                <w:i/>
                <w:color w:val="3B3B3B"/>
                <w:w w:val="105"/>
                <w:sz w:val="16"/>
              </w:rPr>
              <w:t>wages</w:t>
            </w:r>
            <w:r>
              <w:rPr>
                <w:i/>
                <w:color w:val="707070"/>
                <w:w w:val="105"/>
                <w:sz w:val="16"/>
              </w:rPr>
              <w:t>,</w:t>
            </w:r>
            <w:r>
              <w:rPr>
                <w:i/>
                <w:color w:val="707070"/>
                <w:spacing w:val="1"/>
                <w:w w:val="105"/>
                <w:sz w:val="16"/>
              </w:rPr>
              <w:t> </w:t>
            </w:r>
            <w:r>
              <w:rPr>
                <w:i/>
                <w:color w:val="3B3B3B"/>
                <w:sz w:val="16"/>
              </w:rPr>
              <w:t>employers</w:t>
            </w:r>
            <w:r>
              <w:rPr>
                <w:i/>
                <w:color w:val="3B3B3B"/>
                <w:spacing w:val="11"/>
                <w:sz w:val="16"/>
              </w:rPr>
              <w:t> </w:t>
            </w:r>
            <w:r>
              <w:rPr>
                <w:i/>
                <w:color w:val="3B3B3B"/>
                <w:sz w:val="16"/>
              </w:rPr>
              <w:t>NI</w:t>
            </w:r>
            <w:r>
              <w:rPr>
                <w:i/>
                <w:color w:val="3B3B3B"/>
                <w:spacing w:val="-4"/>
                <w:sz w:val="16"/>
              </w:rPr>
              <w:t> </w:t>
            </w:r>
            <w:r>
              <w:rPr>
                <w:i/>
                <w:color w:val="3B3B3B"/>
                <w:sz w:val="16"/>
              </w:rPr>
              <w:t>contributions,</w:t>
            </w:r>
            <w:r>
              <w:rPr>
                <w:i/>
                <w:color w:val="3B3B3B"/>
                <w:spacing w:val="-11"/>
                <w:sz w:val="16"/>
              </w:rPr>
              <w:t> </w:t>
            </w:r>
            <w:r>
              <w:rPr>
                <w:i/>
                <w:color w:val="3B3B3B"/>
                <w:sz w:val="16"/>
              </w:rPr>
              <w:t>employers</w:t>
            </w:r>
            <w:r>
              <w:rPr>
                <w:i/>
                <w:color w:val="3B3B3B"/>
                <w:spacing w:val="13"/>
                <w:sz w:val="16"/>
              </w:rPr>
              <w:t> </w:t>
            </w:r>
            <w:r>
              <w:rPr>
                <w:i/>
                <w:color w:val="3B3B3B"/>
                <w:sz w:val="16"/>
              </w:rPr>
              <w:t>pension</w:t>
            </w:r>
            <w:r>
              <w:rPr>
                <w:i/>
                <w:color w:val="3B3B3B"/>
                <w:spacing w:val="1"/>
                <w:sz w:val="16"/>
              </w:rPr>
              <w:t> </w:t>
            </w:r>
            <w:r>
              <w:rPr>
                <w:i/>
                <w:color w:val="3B3B3B"/>
                <w:sz w:val="16"/>
              </w:rPr>
              <w:t>contributions,</w:t>
            </w:r>
            <w:r>
              <w:rPr>
                <w:i/>
                <w:color w:val="3B3B3B"/>
                <w:spacing w:val="2"/>
                <w:sz w:val="16"/>
              </w:rPr>
              <w:t> </w:t>
            </w:r>
            <w:r>
              <w:rPr>
                <w:i/>
                <w:color w:val="3B3B3B"/>
                <w:sz w:val="16"/>
              </w:rPr>
              <w:t>gratuities</w:t>
            </w:r>
            <w:r>
              <w:rPr>
                <w:i/>
                <w:color w:val="3B3B3B"/>
                <w:spacing w:val="26"/>
                <w:sz w:val="16"/>
              </w:rPr>
              <w:t> </w:t>
            </w:r>
            <w:r>
              <w:rPr>
                <w:i/>
                <w:color w:val="3B3B3B"/>
                <w:sz w:val="16"/>
              </w:rPr>
              <w:t>and</w:t>
            </w:r>
            <w:r>
              <w:rPr>
                <w:i/>
                <w:color w:val="3B3B3B"/>
                <w:spacing w:val="-1"/>
                <w:sz w:val="16"/>
              </w:rPr>
              <w:t> </w:t>
            </w:r>
            <w:r>
              <w:rPr>
                <w:i/>
                <w:color w:val="3B3B3B"/>
                <w:sz w:val="16"/>
              </w:rPr>
              <w:t>severance</w:t>
            </w:r>
            <w:r>
              <w:rPr>
                <w:i/>
                <w:color w:val="3B3B3B"/>
                <w:spacing w:val="14"/>
                <w:sz w:val="16"/>
              </w:rPr>
              <w:t> </w:t>
            </w:r>
            <w:r>
              <w:rPr>
                <w:i/>
                <w:color w:val="3B3B3B"/>
                <w:sz w:val="16"/>
              </w:rPr>
              <w:t>payments</w:t>
            </w:r>
            <w:r>
              <w:rPr>
                <w:i/>
                <w:sz w:val="16"/>
              </w:rPr>
              <w:t>.</w:t>
            </w:r>
          </w:p>
        </w:tc>
      </w:tr>
      <w:tr>
        <w:trPr>
          <w:trHeight w:val="677" w:hRule="atLeast"/>
        </w:trPr>
        <w:tc>
          <w:tcPr>
            <w:tcW w:w="2194" w:type="dxa"/>
            <w:tcBorders>
              <w:left w:val="nil"/>
            </w:tcBorders>
          </w:tcPr>
          <w:p>
            <w:pPr>
              <w:pStyle w:val="TableParagraph"/>
              <w:spacing w:line="273" w:lineRule="auto" w:before="30"/>
              <w:ind w:left="162" w:right="255" w:hanging="156"/>
              <w:rPr>
                <w:sz w:val="16"/>
              </w:rPr>
            </w:pPr>
            <w:r>
              <w:rPr>
                <w:color w:val="242424"/>
                <w:w w:val="105"/>
                <w:sz w:val="16"/>
              </w:rPr>
              <w:t>5</w:t>
            </w:r>
            <w:r>
              <w:rPr>
                <w:color w:val="4B4B4B"/>
                <w:w w:val="105"/>
                <w:sz w:val="16"/>
              </w:rPr>
              <w:t>. </w:t>
            </w:r>
            <w:r>
              <w:rPr>
                <w:color w:val="3B3B3B"/>
                <w:w w:val="105"/>
                <w:sz w:val="16"/>
              </w:rPr>
              <w:t>(-) Loan </w:t>
            </w:r>
            <w:r>
              <w:rPr>
                <w:color w:val="242424"/>
                <w:w w:val="105"/>
                <w:sz w:val="16"/>
              </w:rPr>
              <w:t>in</w:t>
            </w:r>
            <w:r>
              <w:rPr>
                <w:color w:val="4B4B4B"/>
                <w:w w:val="105"/>
                <w:sz w:val="16"/>
              </w:rPr>
              <w:t>terest/capital</w:t>
            </w:r>
            <w:r>
              <w:rPr>
                <w:color w:val="4B4B4B"/>
                <w:spacing w:val="-44"/>
                <w:w w:val="105"/>
                <w:sz w:val="16"/>
              </w:rPr>
              <w:t> </w:t>
            </w:r>
            <w:r>
              <w:rPr>
                <w:color w:val="4B4B4B"/>
                <w:w w:val="105"/>
                <w:sz w:val="16"/>
              </w:rPr>
              <w:t>repayments</w:t>
            </w:r>
          </w:p>
        </w:tc>
        <w:tc>
          <w:tcPr>
            <w:tcW w:w="1479" w:type="dxa"/>
          </w:tcPr>
          <w:p>
            <w:pPr>
              <w:pStyle w:val="TableParagraph"/>
              <w:spacing w:before="9"/>
              <w:rPr>
                <w:b/>
                <w:i/>
                <w:sz w:val="19"/>
              </w:rPr>
            </w:pPr>
          </w:p>
          <w:p>
            <w:pPr>
              <w:pStyle w:val="TableParagraph"/>
              <w:ind w:right="20"/>
              <w:jc w:val="right"/>
              <w:rPr>
                <w:sz w:val="21"/>
              </w:rPr>
            </w:pPr>
            <w:r>
              <w:rPr>
                <w:color w:val="242424"/>
                <w:w w:val="105"/>
                <w:sz w:val="21"/>
              </w:rPr>
              <w:t>0</w:t>
            </w:r>
          </w:p>
        </w:tc>
        <w:tc>
          <w:tcPr>
            <w:tcW w:w="1457" w:type="dxa"/>
          </w:tcPr>
          <w:p>
            <w:pPr>
              <w:pStyle w:val="TableParagraph"/>
              <w:spacing w:before="210"/>
              <w:jc w:val="right"/>
              <w:rPr>
                <w:rFonts w:ascii="Times New Roman"/>
                <w:sz w:val="23"/>
              </w:rPr>
            </w:pPr>
            <w:r>
              <w:rPr>
                <w:rFonts w:ascii="Times New Roman"/>
                <w:color w:val="242424"/>
                <w:w w:val="105"/>
                <w:sz w:val="23"/>
              </w:rPr>
              <w:t>0</w:t>
            </w:r>
          </w:p>
        </w:tc>
        <w:tc>
          <w:tcPr>
            <w:tcW w:w="4423" w:type="dxa"/>
            <w:tcBorders>
              <w:right w:val="nil"/>
            </w:tcBorders>
          </w:tcPr>
          <w:p>
            <w:pPr>
              <w:pStyle w:val="TableParagraph"/>
              <w:spacing w:before="51"/>
              <w:ind w:left="111"/>
              <w:rPr>
                <w:i/>
                <w:sz w:val="16"/>
              </w:rPr>
            </w:pPr>
            <w:r>
              <w:rPr>
                <w:i/>
                <w:color w:val="3B3B3B"/>
                <w:sz w:val="16"/>
              </w:rPr>
              <w:t>Total</w:t>
            </w:r>
            <w:r>
              <w:rPr>
                <w:i/>
                <w:color w:val="3B3B3B"/>
                <w:spacing w:val="5"/>
                <w:sz w:val="16"/>
              </w:rPr>
              <w:t> </w:t>
            </w:r>
            <w:r>
              <w:rPr>
                <w:i/>
                <w:color w:val="3B3B3B"/>
                <w:sz w:val="16"/>
              </w:rPr>
              <w:t>expenditure</w:t>
            </w:r>
            <w:r>
              <w:rPr>
                <w:i/>
                <w:color w:val="3B3B3B"/>
                <w:spacing w:val="13"/>
                <w:sz w:val="16"/>
              </w:rPr>
              <w:t> </w:t>
            </w:r>
            <w:r>
              <w:rPr>
                <w:i/>
                <w:color w:val="3B3B3B"/>
                <w:sz w:val="16"/>
              </w:rPr>
              <w:t>or</w:t>
            </w:r>
            <w:r>
              <w:rPr>
                <w:i/>
                <w:color w:val="3B3B3B"/>
                <w:spacing w:val="4"/>
                <w:sz w:val="16"/>
              </w:rPr>
              <w:t> </w:t>
            </w:r>
            <w:r>
              <w:rPr>
                <w:i/>
                <w:color w:val="3B3B3B"/>
                <w:sz w:val="16"/>
              </w:rPr>
              <w:t>payments</w:t>
            </w:r>
            <w:r>
              <w:rPr>
                <w:i/>
                <w:color w:val="3B3B3B"/>
                <w:spacing w:val="12"/>
                <w:sz w:val="16"/>
              </w:rPr>
              <w:t> </w:t>
            </w:r>
            <w:r>
              <w:rPr>
                <w:i/>
                <w:color w:val="3B3B3B"/>
                <w:sz w:val="16"/>
              </w:rPr>
              <w:t>of</w:t>
            </w:r>
            <w:r>
              <w:rPr>
                <w:i/>
                <w:color w:val="3B3B3B"/>
                <w:spacing w:val="21"/>
                <w:sz w:val="16"/>
              </w:rPr>
              <w:t> </w:t>
            </w:r>
            <w:r>
              <w:rPr>
                <w:i/>
                <w:color w:val="4B4B4B"/>
                <w:sz w:val="16"/>
              </w:rPr>
              <w:t>capital</w:t>
            </w:r>
            <w:r>
              <w:rPr>
                <w:i/>
                <w:color w:val="4B4B4B"/>
                <w:spacing w:val="8"/>
                <w:sz w:val="16"/>
              </w:rPr>
              <w:t> </w:t>
            </w:r>
            <w:r>
              <w:rPr>
                <w:i/>
                <w:color w:val="3B3B3B"/>
                <w:sz w:val="16"/>
              </w:rPr>
              <w:t>and</w:t>
            </w:r>
            <w:r>
              <w:rPr>
                <w:i/>
                <w:color w:val="3B3B3B"/>
                <w:spacing w:val="7"/>
                <w:sz w:val="16"/>
              </w:rPr>
              <w:t> </w:t>
            </w:r>
            <w:r>
              <w:rPr>
                <w:i/>
                <w:color w:val="3B3B3B"/>
                <w:sz w:val="16"/>
              </w:rPr>
              <w:t>interest</w:t>
            </w:r>
          </w:p>
          <w:p>
            <w:pPr>
              <w:pStyle w:val="TableParagraph"/>
              <w:spacing w:before="25"/>
              <w:ind w:left="111" w:right="-29"/>
              <w:rPr>
                <w:i/>
                <w:sz w:val="16"/>
              </w:rPr>
            </w:pPr>
            <w:r>
              <w:rPr>
                <w:i/>
                <w:color w:val="3B3B3B"/>
                <w:spacing w:val="-1"/>
                <w:w w:val="105"/>
                <w:sz w:val="16"/>
              </w:rPr>
              <w:t>made</w:t>
            </w:r>
            <w:r>
              <w:rPr>
                <w:i/>
                <w:color w:val="3B3B3B"/>
                <w:spacing w:val="-11"/>
                <w:w w:val="105"/>
                <w:sz w:val="16"/>
              </w:rPr>
              <w:t> </w:t>
            </w:r>
            <w:r>
              <w:rPr>
                <w:i/>
                <w:color w:val="3B3B3B"/>
                <w:spacing w:val="-1"/>
                <w:w w:val="105"/>
                <w:sz w:val="16"/>
              </w:rPr>
              <w:t>during</w:t>
            </w:r>
            <w:r>
              <w:rPr>
                <w:i/>
                <w:color w:val="3B3B3B"/>
                <w:spacing w:val="-3"/>
                <w:w w:val="105"/>
                <w:sz w:val="16"/>
              </w:rPr>
              <w:t> </w:t>
            </w:r>
            <w:r>
              <w:rPr>
                <w:i/>
                <w:color w:val="3B3B3B"/>
                <w:spacing w:val="-1"/>
                <w:w w:val="105"/>
                <w:sz w:val="16"/>
              </w:rPr>
              <w:t>the</w:t>
            </w:r>
            <w:r>
              <w:rPr>
                <w:i/>
                <w:color w:val="3B3B3B"/>
                <w:spacing w:val="-6"/>
                <w:w w:val="105"/>
                <w:sz w:val="16"/>
              </w:rPr>
              <w:t> </w:t>
            </w:r>
            <w:r>
              <w:rPr>
                <w:i/>
                <w:color w:val="3B3B3B"/>
                <w:spacing w:val="-1"/>
                <w:w w:val="105"/>
                <w:sz w:val="16"/>
              </w:rPr>
              <w:t>year</w:t>
            </w:r>
            <w:r>
              <w:rPr>
                <w:i/>
                <w:color w:val="3B3B3B"/>
                <w:spacing w:val="-6"/>
                <w:w w:val="105"/>
                <w:sz w:val="16"/>
              </w:rPr>
              <w:t> </w:t>
            </w:r>
            <w:r>
              <w:rPr>
                <w:i/>
                <w:color w:val="3B3B3B"/>
                <w:spacing w:val="-1"/>
                <w:w w:val="105"/>
                <w:sz w:val="16"/>
              </w:rPr>
              <w:t>on</w:t>
            </w:r>
            <w:r>
              <w:rPr>
                <w:i/>
                <w:color w:val="3B3B3B"/>
                <w:spacing w:val="5"/>
                <w:w w:val="105"/>
                <w:sz w:val="16"/>
              </w:rPr>
              <w:t> </w:t>
            </w:r>
            <w:r>
              <w:rPr>
                <w:i/>
                <w:color w:val="3B3B3B"/>
                <w:spacing w:val="-1"/>
                <w:w w:val="105"/>
                <w:sz w:val="16"/>
              </w:rPr>
              <w:t>the</w:t>
            </w:r>
            <w:r>
              <w:rPr>
                <w:i/>
                <w:color w:val="3B3B3B"/>
                <w:spacing w:val="-6"/>
                <w:w w:val="105"/>
                <w:sz w:val="16"/>
              </w:rPr>
              <w:t> </w:t>
            </w:r>
            <w:r>
              <w:rPr>
                <w:i/>
                <w:color w:val="3B3B3B"/>
                <w:spacing w:val="-1"/>
                <w:w w:val="105"/>
                <w:sz w:val="16"/>
              </w:rPr>
              <w:t>authority's </w:t>
            </w:r>
            <w:r>
              <w:rPr>
                <w:i/>
                <w:color w:val="4B4B4B"/>
                <w:spacing w:val="-1"/>
                <w:w w:val="105"/>
                <w:sz w:val="16"/>
              </w:rPr>
              <w:t>borrowings</w:t>
            </w:r>
            <w:r>
              <w:rPr>
                <w:i/>
                <w:color w:val="4B4B4B"/>
                <w:spacing w:val="-6"/>
                <w:w w:val="105"/>
                <w:sz w:val="16"/>
              </w:rPr>
              <w:t> </w:t>
            </w:r>
            <w:r>
              <w:rPr>
                <w:i/>
                <w:color w:val="3B3B3B"/>
                <w:spacing w:val="-1"/>
                <w:w w:val="105"/>
                <w:sz w:val="16"/>
              </w:rPr>
              <w:t>(if</w:t>
            </w:r>
            <w:r>
              <w:rPr>
                <w:i/>
                <w:color w:val="3B3B3B"/>
                <w:spacing w:val="-11"/>
                <w:w w:val="105"/>
                <w:sz w:val="16"/>
              </w:rPr>
              <w:t> </w:t>
            </w:r>
            <w:r>
              <w:rPr>
                <w:i/>
                <w:color w:val="3B3B3B"/>
                <w:spacing w:val="-1"/>
                <w:w w:val="105"/>
                <w:sz w:val="16"/>
              </w:rPr>
              <w:t>any)</w:t>
            </w:r>
            <w:r>
              <w:rPr>
                <w:i/>
                <w:color w:val="5D5D5D"/>
                <w:spacing w:val="-1"/>
                <w:w w:val="105"/>
                <w:sz w:val="16"/>
              </w:rPr>
              <w:t>.</w:t>
            </w:r>
          </w:p>
        </w:tc>
      </w:tr>
      <w:tr>
        <w:trPr>
          <w:trHeight w:val="670" w:hRule="atLeast"/>
        </w:trPr>
        <w:tc>
          <w:tcPr>
            <w:tcW w:w="2194" w:type="dxa"/>
            <w:tcBorders>
              <w:left w:val="nil"/>
            </w:tcBorders>
          </w:tcPr>
          <w:p>
            <w:pPr>
              <w:pStyle w:val="TableParagraph"/>
              <w:spacing w:before="37"/>
              <w:ind w:left="8"/>
              <w:rPr>
                <w:sz w:val="16"/>
              </w:rPr>
            </w:pPr>
            <w:r>
              <w:rPr>
                <w:color w:val="3B3B3B"/>
                <w:w w:val="105"/>
                <w:sz w:val="16"/>
              </w:rPr>
              <w:t>6.</w:t>
            </w:r>
            <w:r>
              <w:rPr>
                <w:color w:val="3B3B3B"/>
                <w:spacing w:val="42"/>
                <w:w w:val="105"/>
                <w:sz w:val="16"/>
              </w:rPr>
              <w:t> </w:t>
            </w:r>
            <w:r>
              <w:rPr>
                <w:color w:val="4B4B4B"/>
                <w:w w:val="105"/>
                <w:sz w:val="16"/>
              </w:rPr>
              <w:t>(-)</w:t>
            </w:r>
            <w:r>
              <w:rPr>
                <w:color w:val="4B4B4B"/>
                <w:spacing w:val="-4"/>
                <w:w w:val="105"/>
                <w:sz w:val="16"/>
              </w:rPr>
              <w:t> </w:t>
            </w:r>
            <w:r>
              <w:rPr>
                <w:color w:val="3B3B3B"/>
                <w:w w:val="105"/>
                <w:sz w:val="16"/>
              </w:rPr>
              <w:t>All</w:t>
            </w:r>
            <w:r>
              <w:rPr>
                <w:color w:val="3B3B3B"/>
                <w:spacing w:val="-8"/>
                <w:w w:val="105"/>
                <w:sz w:val="16"/>
              </w:rPr>
              <w:t> </w:t>
            </w:r>
            <w:r>
              <w:rPr>
                <w:color w:val="3B3B3B"/>
                <w:w w:val="105"/>
                <w:sz w:val="16"/>
              </w:rPr>
              <w:t>other</w:t>
            </w:r>
            <w:r>
              <w:rPr>
                <w:color w:val="3B3B3B"/>
                <w:spacing w:val="-12"/>
                <w:w w:val="105"/>
                <w:sz w:val="16"/>
              </w:rPr>
              <w:t> </w:t>
            </w:r>
            <w:r>
              <w:rPr>
                <w:color w:val="3B3B3B"/>
                <w:w w:val="105"/>
                <w:sz w:val="16"/>
              </w:rPr>
              <w:t>payments</w:t>
            </w:r>
          </w:p>
        </w:tc>
        <w:tc>
          <w:tcPr>
            <w:tcW w:w="1479" w:type="dxa"/>
          </w:tcPr>
          <w:p>
            <w:pPr>
              <w:pStyle w:val="TableParagraph"/>
              <w:spacing w:before="2"/>
              <w:rPr>
                <w:b/>
                <w:i/>
                <w:sz w:val="19"/>
              </w:rPr>
            </w:pPr>
          </w:p>
          <w:p>
            <w:pPr>
              <w:pStyle w:val="TableParagraph"/>
              <w:ind w:right="18"/>
              <w:jc w:val="right"/>
              <w:rPr>
                <w:sz w:val="21"/>
              </w:rPr>
            </w:pPr>
            <w:r>
              <w:rPr>
                <w:color w:val="3B3B3B"/>
                <w:spacing w:val="-1"/>
                <w:w w:val="105"/>
                <w:sz w:val="21"/>
              </w:rPr>
              <w:t>285,9</w:t>
            </w:r>
            <w:r>
              <w:rPr>
                <w:color w:val="3B3B3B"/>
                <w:spacing w:val="-38"/>
                <w:w w:val="105"/>
                <w:sz w:val="21"/>
              </w:rPr>
              <w:t> </w:t>
            </w:r>
            <w:r>
              <w:rPr>
                <w:color w:val="161616"/>
                <w:spacing w:val="-1"/>
                <w:w w:val="105"/>
                <w:sz w:val="21"/>
              </w:rPr>
              <w:t>75</w:t>
            </w:r>
          </w:p>
        </w:tc>
        <w:tc>
          <w:tcPr>
            <w:tcW w:w="1457" w:type="dxa"/>
          </w:tcPr>
          <w:p>
            <w:pPr>
              <w:pStyle w:val="TableParagraph"/>
              <w:spacing w:before="2"/>
              <w:rPr>
                <w:b/>
                <w:i/>
                <w:sz w:val="19"/>
              </w:rPr>
            </w:pPr>
          </w:p>
          <w:p>
            <w:pPr>
              <w:pStyle w:val="TableParagraph"/>
              <w:ind w:right="-15"/>
              <w:jc w:val="right"/>
              <w:rPr>
                <w:sz w:val="21"/>
              </w:rPr>
            </w:pPr>
            <w:r>
              <w:rPr>
                <w:color w:val="242424"/>
                <w:w w:val="105"/>
                <w:sz w:val="21"/>
              </w:rPr>
              <w:t>298,521</w:t>
            </w:r>
          </w:p>
        </w:tc>
        <w:tc>
          <w:tcPr>
            <w:tcW w:w="4423" w:type="dxa"/>
            <w:tcBorders>
              <w:right w:val="nil"/>
            </w:tcBorders>
          </w:tcPr>
          <w:p>
            <w:pPr>
              <w:pStyle w:val="TableParagraph"/>
              <w:spacing w:line="210" w:lineRule="atLeast" w:before="20"/>
              <w:ind w:left="118" w:right="147" w:hanging="1"/>
              <w:rPr>
                <w:i/>
                <w:sz w:val="16"/>
              </w:rPr>
            </w:pPr>
            <w:r>
              <w:rPr>
                <w:i/>
                <w:color w:val="3B3B3B"/>
                <w:sz w:val="16"/>
              </w:rPr>
              <w:t>Total</w:t>
            </w:r>
            <w:r>
              <w:rPr>
                <w:i/>
                <w:color w:val="3B3B3B"/>
                <w:spacing w:val="9"/>
                <w:sz w:val="16"/>
              </w:rPr>
              <w:t> </w:t>
            </w:r>
            <w:r>
              <w:rPr>
                <w:i/>
                <w:color w:val="3B3B3B"/>
                <w:sz w:val="16"/>
              </w:rPr>
              <w:t>expenditure</w:t>
            </w:r>
            <w:r>
              <w:rPr>
                <w:i/>
                <w:color w:val="3B3B3B"/>
                <w:spacing w:val="27"/>
                <w:sz w:val="16"/>
              </w:rPr>
              <w:t> </w:t>
            </w:r>
            <w:r>
              <w:rPr>
                <w:i/>
                <w:color w:val="3B3B3B"/>
                <w:sz w:val="16"/>
              </w:rPr>
              <w:t>or</w:t>
            </w:r>
            <w:r>
              <w:rPr>
                <w:i/>
                <w:color w:val="3B3B3B"/>
                <w:spacing w:val="7"/>
                <w:sz w:val="16"/>
              </w:rPr>
              <w:t> </w:t>
            </w:r>
            <w:r>
              <w:rPr>
                <w:i/>
                <w:color w:val="3B3B3B"/>
                <w:sz w:val="16"/>
              </w:rPr>
              <w:t>payments</w:t>
            </w:r>
            <w:r>
              <w:rPr>
                <w:i/>
                <w:color w:val="3B3B3B"/>
                <w:spacing w:val="17"/>
                <w:sz w:val="16"/>
              </w:rPr>
              <w:t> </w:t>
            </w:r>
            <w:r>
              <w:rPr>
                <w:i/>
                <w:color w:val="3B3B3B"/>
                <w:sz w:val="16"/>
              </w:rPr>
              <w:t>as</w:t>
            </w:r>
            <w:r>
              <w:rPr>
                <w:i/>
                <w:color w:val="3B3B3B"/>
                <w:spacing w:val="9"/>
                <w:sz w:val="16"/>
              </w:rPr>
              <w:t> </w:t>
            </w:r>
            <w:r>
              <w:rPr>
                <w:i/>
                <w:color w:val="3B3B3B"/>
                <w:sz w:val="16"/>
              </w:rPr>
              <w:t>recorded</w:t>
            </w:r>
            <w:r>
              <w:rPr>
                <w:i/>
                <w:color w:val="3B3B3B"/>
                <w:spacing w:val="17"/>
                <w:sz w:val="16"/>
              </w:rPr>
              <w:t> </w:t>
            </w:r>
            <w:r>
              <w:rPr>
                <w:i/>
                <w:color w:val="3B3B3B"/>
                <w:sz w:val="16"/>
              </w:rPr>
              <w:t>in</w:t>
            </w:r>
            <w:r>
              <w:rPr>
                <w:i/>
                <w:color w:val="3B3B3B"/>
                <w:spacing w:val="-3"/>
                <w:sz w:val="16"/>
              </w:rPr>
              <w:t> </w:t>
            </w:r>
            <w:r>
              <w:rPr>
                <w:i/>
                <w:color w:val="4B4B4B"/>
                <w:sz w:val="16"/>
              </w:rPr>
              <w:t>the</w:t>
            </w:r>
            <w:r>
              <w:rPr>
                <w:i/>
                <w:color w:val="4B4B4B"/>
                <w:spacing w:val="8"/>
                <w:sz w:val="16"/>
              </w:rPr>
              <w:t> </w:t>
            </w:r>
            <w:r>
              <w:rPr>
                <w:i/>
                <w:color w:val="3B3B3B"/>
                <w:sz w:val="16"/>
              </w:rPr>
              <w:t>cash-</w:t>
            </w:r>
            <w:r>
              <w:rPr>
                <w:i/>
                <w:color w:val="3B3B3B"/>
                <w:spacing w:val="-41"/>
                <w:sz w:val="16"/>
              </w:rPr>
              <w:t> </w:t>
            </w:r>
            <w:r>
              <w:rPr>
                <w:i/>
                <w:color w:val="3B3B3B"/>
                <w:spacing w:val="-1"/>
                <w:w w:val="105"/>
                <w:sz w:val="16"/>
              </w:rPr>
              <w:t>book less staff </w:t>
            </w:r>
            <w:r>
              <w:rPr>
                <w:i/>
                <w:color w:val="4B4B4B"/>
                <w:spacing w:val="-1"/>
                <w:w w:val="105"/>
                <w:sz w:val="16"/>
              </w:rPr>
              <w:t>costs </w:t>
            </w:r>
            <w:r>
              <w:rPr>
                <w:i/>
                <w:color w:val="3B3B3B"/>
                <w:spacing w:val="-1"/>
                <w:w w:val="105"/>
                <w:sz w:val="16"/>
              </w:rPr>
              <w:t>(line 4) </w:t>
            </w:r>
            <w:r>
              <w:rPr>
                <w:i/>
                <w:color w:val="3B3B3B"/>
                <w:w w:val="105"/>
                <w:sz w:val="16"/>
              </w:rPr>
              <w:t>and loan interest/capital</w:t>
            </w:r>
            <w:r>
              <w:rPr>
                <w:i/>
                <w:color w:val="3B3B3B"/>
                <w:spacing w:val="1"/>
                <w:w w:val="105"/>
                <w:sz w:val="16"/>
              </w:rPr>
              <w:t> </w:t>
            </w:r>
            <w:r>
              <w:rPr>
                <w:i/>
                <w:color w:val="3B3B3B"/>
                <w:spacing w:val="-1"/>
                <w:w w:val="105"/>
                <w:sz w:val="16"/>
              </w:rPr>
              <w:t>repayments</w:t>
            </w:r>
            <w:r>
              <w:rPr>
                <w:i/>
                <w:color w:val="3B3B3B"/>
                <w:spacing w:val="6"/>
                <w:w w:val="105"/>
                <w:sz w:val="16"/>
              </w:rPr>
              <w:t> </w:t>
            </w:r>
            <w:r>
              <w:rPr>
                <w:i/>
                <w:color w:val="3B3B3B"/>
                <w:spacing w:val="-1"/>
                <w:w w:val="105"/>
                <w:sz w:val="16"/>
              </w:rPr>
              <w:t>(line</w:t>
            </w:r>
            <w:r>
              <w:rPr>
                <w:i/>
                <w:color w:val="3B3B3B"/>
                <w:spacing w:val="-14"/>
                <w:w w:val="105"/>
                <w:sz w:val="16"/>
              </w:rPr>
              <w:t> </w:t>
            </w:r>
            <w:r>
              <w:rPr>
                <w:i/>
                <w:color w:val="3B3B3B"/>
                <w:spacing w:val="-1"/>
                <w:w w:val="105"/>
                <w:sz w:val="16"/>
              </w:rPr>
              <w:t>5)</w:t>
            </w:r>
            <w:r>
              <w:rPr>
                <w:i/>
                <w:color w:val="161616"/>
                <w:spacing w:val="-1"/>
                <w:w w:val="105"/>
                <w:sz w:val="16"/>
              </w:rPr>
              <w:t>.</w:t>
            </w:r>
          </w:p>
        </w:tc>
      </w:tr>
      <w:tr>
        <w:trPr>
          <w:trHeight w:val="468" w:hRule="atLeast"/>
        </w:trPr>
        <w:tc>
          <w:tcPr>
            <w:tcW w:w="2194" w:type="dxa"/>
            <w:tcBorders>
              <w:left w:val="nil"/>
              <w:bottom w:val="nil"/>
            </w:tcBorders>
          </w:tcPr>
          <w:p>
            <w:pPr>
              <w:pStyle w:val="TableParagraph"/>
              <w:spacing w:line="200" w:lineRule="atLeast" w:before="35"/>
              <w:ind w:left="157" w:right="479" w:hanging="165"/>
              <w:rPr>
                <w:sz w:val="16"/>
              </w:rPr>
            </w:pPr>
            <w:r>
              <w:rPr>
                <w:color w:val="3B3B3B"/>
                <w:w w:val="105"/>
                <w:sz w:val="16"/>
              </w:rPr>
              <w:t>7. (=) Balances carr</w:t>
            </w:r>
            <w:r>
              <w:rPr>
                <w:color w:val="5D5D5D"/>
                <w:w w:val="105"/>
                <w:sz w:val="16"/>
              </w:rPr>
              <w:t>ie</w:t>
            </w:r>
            <w:r>
              <w:rPr>
                <w:color w:val="3B3B3B"/>
                <w:w w:val="105"/>
                <w:sz w:val="16"/>
              </w:rPr>
              <w:t>d</w:t>
            </w:r>
            <w:r>
              <w:rPr>
                <w:color w:val="3B3B3B"/>
                <w:spacing w:val="-44"/>
                <w:w w:val="105"/>
                <w:sz w:val="16"/>
              </w:rPr>
              <w:t> </w:t>
            </w:r>
            <w:r>
              <w:rPr>
                <w:color w:val="3B3B3B"/>
                <w:w w:val="105"/>
                <w:sz w:val="16"/>
              </w:rPr>
              <w:t>forward</w:t>
            </w:r>
          </w:p>
        </w:tc>
        <w:tc>
          <w:tcPr>
            <w:tcW w:w="1479" w:type="dxa"/>
            <w:tcBorders>
              <w:bottom w:val="nil"/>
            </w:tcBorders>
          </w:tcPr>
          <w:p>
            <w:pPr>
              <w:pStyle w:val="TableParagraph"/>
              <w:spacing w:before="192"/>
              <w:ind w:right="30"/>
              <w:jc w:val="right"/>
              <w:rPr>
                <w:sz w:val="21"/>
              </w:rPr>
            </w:pPr>
            <w:r>
              <w:rPr>
                <w:color w:val="242424"/>
                <w:w w:val="105"/>
                <w:sz w:val="21"/>
              </w:rPr>
              <w:t>475,142</w:t>
            </w:r>
          </w:p>
        </w:tc>
        <w:tc>
          <w:tcPr>
            <w:tcW w:w="1457" w:type="dxa"/>
            <w:tcBorders>
              <w:bottom w:val="nil"/>
            </w:tcBorders>
          </w:tcPr>
          <w:p>
            <w:pPr>
              <w:pStyle w:val="TableParagraph"/>
              <w:spacing w:before="199"/>
              <w:ind w:right="1"/>
              <w:jc w:val="right"/>
              <w:rPr>
                <w:sz w:val="21"/>
              </w:rPr>
            </w:pPr>
            <w:r>
              <w:rPr>
                <w:color w:val="242424"/>
                <w:w w:val="105"/>
                <w:sz w:val="21"/>
              </w:rPr>
              <w:t>574,191</w:t>
            </w:r>
          </w:p>
        </w:tc>
        <w:tc>
          <w:tcPr>
            <w:tcW w:w="4423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10" w:lineRule="atLeast" w:before="28"/>
              <w:ind w:left="101" w:right="147" w:firstLine="10"/>
              <w:rPr>
                <w:i/>
                <w:sz w:val="16"/>
              </w:rPr>
            </w:pPr>
            <w:r>
              <w:rPr>
                <w:i/>
                <w:color w:val="3B3B3B"/>
                <w:sz w:val="16"/>
              </w:rPr>
              <w:t>Total</w:t>
            </w:r>
            <w:r>
              <w:rPr>
                <w:i/>
                <w:color w:val="3B3B3B"/>
                <w:spacing w:val="9"/>
                <w:sz w:val="16"/>
              </w:rPr>
              <w:t> </w:t>
            </w:r>
            <w:r>
              <w:rPr>
                <w:i/>
                <w:color w:val="3B3B3B"/>
                <w:sz w:val="16"/>
              </w:rPr>
              <w:t>balances</w:t>
            </w:r>
            <w:r>
              <w:rPr>
                <w:i/>
                <w:color w:val="3B3B3B"/>
                <w:spacing w:val="17"/>
                <w:sz w:val="16"/>
              </w:rPr>
              <w:t> </w:t>
            </w:r>
            <w:r>
              <w:rPr>
                <w:i/>
                <w:color w:val="3B3B3B"/>
                <w:sz w:val="16"/>
              </w:rPr>
              <w:t>and</w:t>
            </w:r>
            <w:r>
              <w:rPr>
                <w:i/>
                <w:color w:val="3B3B3B"/>
                <w:spacing w:val="-2"/>
                <w:sz w:val="16"/>
              </w:rPr>
              <w:t> </w:t>
            </w:r>
            <w:r>
              <w:rPr>
                <w:i/>
                <w:color w:val="3B3B3B"/>
                <w:sz w:val="16"/>
              </w:rPr>
              <w:t>reserves</w:t>
            </w:r>
            <w:r>
              <w:rPr>
                <w:i/>
                <w:color w:val="3B3B3B"/>
                <w:spacing w:val="11"/>
                <w:sz w:val="16"/>
              </w:rPr>
              <w:t> </w:t>
            </w:r>
            <w:r>
              <w:rPr>
                <w:i/>
                <w:color w:val="3B3B3B"/>
                <w:sz w:val="16"/>
              </w:rPr>
              <w:t>at</w:t>
            </w:r>
            <w:r>
              <w:rPr>
                <w:i/>
                <w:color w:val="3B3B3B"/>
                <w:spacing w:val="10"/>
                <w:sz w:val="16"/>
              </w:rPr>
              <w:t> </w:t>
            </w:r>
            <w:r>
              <w:rPr>
                <w:i/>
                <w:color w:val="3B3B3B"/>
                <w:sz w:val="16"/>
              </w:rPr>
              <w:t>the</w:t>
            </w:r>
            <w:r>
              <w:rPr>
                <w:i/>
                <w:color w:val="3B3B3B"/>
                <w:spacing w:val="13"/>
                <w:sz w:val="16"/>
              </w:rPr>
              <w:t> </w:t>
            </w:r>
            <w:r>
              <w:rPr>
                <w:i/>
                <w:color w:val="3B3B3B"/>
                <w:sz w:val="16"/>
              </w:rPr>
              <w:t>end</w:t>
            </w:r>
            <w:r>
              <w:rPr>
                <w:i/>
                <w:color w:val="3B3B3B"/>
                <w:spacing w:val="2"/>
                <w:sz w:val="16"/>
              </w:rPr>
              <w:t> </w:t>
            </w:r>
            <w:r>
              <w:rPr>
                <w:i/>
                <w:color w:val="4B4B4B"/>
                <w:sz w:val="16"/>
              </w:rPr>
              <w:t>of</w:t>
            </w:r>
            <w:r>
              <w:rPr>
                <w:i/>
                <w:color w:val="4B4B4B"/>
                <w:spacing w:val="9"/>
                <w:sz w:val="16"/>
              </w:rPr>
              <w:t> </w:t>
            </w:r>
            <w:r>
              <w:rPr>
                <w:i/>
                <w:color w:val="3B3B3B"/>
                <w:sz w:val="16"/>
              </w:rPr>
              <w:t>the</w:t>
            </w:r>
            <w:r>
              <w:rPr>
                <w:i/>
                <w:color w:val="3B3B3B"/>
                <w:spacing w:val="6"/>
                <w:sz w:val="16"/>
              </w:rPr>
              <w:t> </w:t>
            </w:r>
            <w:r>
              <w:rPr>
                <w:i/>
                <w:color w:val="3B3B3B"/>
                <w:sz w:val="16"/>
              </w:rPr>
              <w:t>year.</w:t>
            </w:r>
            <w:r>
              <w:rPr>
                <w:i/>
                <w:color w:val="3B3B3B"/>
                <w:spacing w:val="12"/>
                <w:sz w:val="16"/>
              </w:rPr>
              <w:t> </w:t>
            </w:r>
            <w:r>
              <w:rPr>
                <w:i/>
                <w:color w:val="3B3B3B"/>
                <w:sz w:val="16"/>
              </w:rPr>
              <w:t>Must</w:t>
            </w:r>
            <w:r>
              <w:rPr>
                <w:i/>
                <w:color w:val="3B3B3B"/>
                <w:spacing w:val="-41"/>
                <w:sz w:val="16"/>
              </w:rPr>
              <w:t> </w:t>
            </w:r>
            <w:r>
              <w:rPr>
                <w:i/>
                <w:color w:val="3B3B3B"/>
                <w:spacing w:val="-1"/>
                <w:w w:val="105"/>
                <w:sz w:val="16"/>
              </w:rPr>
              <w:t>equal</w:t>
            </w:r>
            <w:r>
              <w:rPr>
                <w:i/>
                <w:color w:val="3B3B3B"/>
                <w:spacing w:val="-3"/>
                <w:w w:val="105"/>
                <w:sz w:val="16"/>
              </w:rPr>
              <w:t> </w:t>
            </w:r>
            <w:r>
              <w:rPr>
                <w:i/>
                <w:color w:val="4B4B4B"/>
                <w:spacing w:val="-1"/>
                <w:w w:val="105"/>
                <w:sz w:val="16"/>
              </w:rPr>
              <w:t>(1</w:t>
            </w:r>
            <w:r>
              <w:rPr>
                <w:i/>
                <w:color w:val="242424"/>
                <w:spacing w:val="-1"/>
                <w:w w:val="105"/>
                <w:sz w:val="16"/>
              </w:rPr>
              <w:t>+2+3</w:t>
            </w:r>
            <w:r>
              <w:rPr>
                <w:i/>
                <w:color w:val="4B4B4B"/>
                <w:spacing w:val="-1"/>
                <w:w w:val="105"/>
                <w:sz w:val="16"/>
              </w:rPr>
              <w:t>)</w:t>
            </w:r>
            <w:r>
              <w:rPr>
                <w:i/>
                <w:color w:val="4B4B4B"/>
                <w:spacing w:val="-2"/>
                <w:w w:val="105"/>
                <w:sz w:val="16"/>
              </w:rPr>
              <w:t> </w:t>
            </w:r>
            <w:r>
              <w:rPr>
                <w:color w:val="4B4B4B"/>
                <w:w w:val="105"/>
                <w:sz w:val="16"/>
              </w:rPr>
              <w:t>-</w:t>
            </w:r>
            <w:r>
              <w:rPr>
                <w:color w:val="4B4B4B"/>
                <w:spacing w:val="-12"/>
                <w:w w:val="105"/>
                <w:sz w:val="16"/>
              </w:rPr>
              <w:t> </w:t>
            </w:r>
            <w:r>
              <w:rPr>
                <w:i/>
                <w:color w:val="3B3B3B"/>
                <w:w w:val="105"/>
                <w:sz w:val="16"/>
              </w:rPr>
              <w:t>(4+5+6).</w:t>
            </w:r>
          </w:p>
        </w:tc>
      </w:tr>
    </w:tbl>
    <w:p>
      <w:pPr>
        <w:pStyle w:val="BodyText"/>
        <w:spacing w:before="7"/>
        <w:rPr>
          <w:b/>
          <w:i/>
          <w:sz w:val="28"/>
        </w:rPr>
      </w:pPr>
    </w:p>
    <w:tbl>
      <w:tblPr>
        <w:tblW w:w="0" w:type="auto"/>
        <w:jc w:val="left"/>
        <w:tblInd w:w="53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02"/>
        <w:gridCol w:w="1486"/>
        <w:gridCol w:w="1464"/>
        <w:gridCol w:w="4488"/>
      </w:tblGrid>
      <w:tr>
        <w:trPr>
          <w:trHeight w:val="684" w:hRule="atLeast"/>
        </w:trPr>
        <w:tc>
          <w:tcPr>
            <w:tcW w:w="2302" w:type="dxa"/>
          </w:tcPr>
          <w:p>
            <w:pPr>
              <w:pStyle w:val="TableParagraph"/>
              <w:spacing w:line="273" w:lineRule="auto" w:before="51"/>
              <w:ind w:left="305" w:right="227" w:hanging="168"/>
              <w:rPr>
                <w:sz w:val="16"/>
              </w:rPr>
            </w:pPr>
            <w:r>
              <w:rPr>
                <w:color w:val="3B3B3B"/>
                <w:w w:val="105"/>
                <w:sz w:val="16"/>
              </w:rPr>
              <w:t>8.</w:t>
            </w:r>
            <w:r>
              <w:rPr>
                <w:color w:val="3B3B3B"/>
                <w:spacing w:val="2"/>
                <w:w w:val="105"/>
                <w:sz w:val="16"/>
              </w:rPr>
              <w:t> </w:t>
            </w:r>
            <w:r>
              <w:rPr>
                <w:color w:val="3B3B3B"/>
                <w:w w:val="105"/>
                <w:sz w:val="16"/>
              </w:rPr>
              <w:t>Total</w:t>
            </w:r>
            <w:r>
              <w:rPr>
                <w:color w:val="3B3B3B"/>
                <w:spacing w:val="-4"/>
                <w:w w:val="105"/>
                <w:sz w:val="16"/>
              </w:rPr>
              <w:t> </w:t>
            </w:r>
            <w:r>
              <w:rPr>
                <w:color w:val="3B3B3B"/>
                <w:w w:val="105"/>
                <w:sz w:val="16"/>
              </w:rPr>
              <w:t>value</w:t>
            </w:r>
            <w:r>
              <w:rPr>
                <w:color w:val="3B3B3B"/>
                <w:spacing w:val="-2"/>
                <w:w w:val="105"/>
                <w:sz w:val="16"/>
              </w:rPr>
              <w:t> </w:t>
            </w:r>
            <w:r>
              <w:rPr>
                <w:color w:val="3B3B3B"/>
                <w:w w:val="105"/>
                <w:sz w:val="16"/>
              </w:rPr>
              <w:t>of</w:t>
            </w:r>
            <w:r>
              <w:rPr>
                <w:color w:val="3B3B3B"/>
                <w:spacing w:val="-9"/>
                <w:w w:val="105"/>
                <w:sz w:val="16"/>
              </w:rPr>
              <w:t> </w:t>
            </w:r>
            <w:r>
              <w:rPr>
                <w:color w:val="3B3B3B"/>
                <w:w w:val="105"/>
                <w:sz w:val="16"/>
              </w:rPr>
              <w:t>cash</w:t>
            </w:r>
            <w:r>
              <w:rPr>
                <w:color w:val="3B3B3B"/>
                <w:spacing w:val="-8"/>
                <w:w w:val="105"/>
                <w:sz w:val="16"/>
              </w:rPr>
              <w:t> </w:t>
            </w:r>
            <w:r>
              <w:rPr>
                <w:color w:val="3B3B3B"/>
                <w:w w:val="105"/>
                <w:sz w:val="16"/>
              </w:rPr>
              <w:t>and</w:t>
            </w:r>
            <w:r>
              <w:rPr>
                <w:color w:val="3B3B3B"/>
                <w:spacing w:val="-43"/>
                <w:w w:val="105"/>
                <w:sz w:val="16"/>
              </w:rPr>
              <w:t> </w:t>
            </w:r>
            <w:r>
              <w:rPr>
                <w:color w:val="3B3B3B"/>
                <w:w w:val="105"/>
                <w:sz w:val="16"/>
              </w:rPr>
              <w:t>short</w:t>
            </w:r>
            <w:r>
              <w:rPr>
                <w:color w:val="3B3B3B"/>
                <w:spacing w:val="-3"/>
                <w:w w:val="105"/>
                <w:sz w:val="16"/>
              </w:rPr>
              <w:t> </w:t>
            </w:r>
            <w:r>
              <w:rPr>
                <w:color w:val="3B3B3B"/>
                <w:w w:val="105"/>
                <w:sz w:val="16"/>
              </w:rPr>
              <w:t>term</w:t>
            </w:r>
            <w:r>
              <w:rPr>
                <w:color w:val="3B3B3B"/>
                <w:spacing w:val="-7"/>
                <w:w w:val="105"/>
                <w:sz w:val="16"/>
              </w:rPr>
              <w:t> </w:t>
            </w:r>
            <w:r>
              <w:rPr>
                <w:color w:val="3B3B3B"/>
                <w:w w:val="105"/>
                <w:sz w:val="16"/>
              </w:rPr>
              <w:t>investments</w:t>
            </w:r>
          </w:p>
        </w:tc>
        <w:tc>
          <w:tcPr>
            <w:tcW w:w="1486" w:type="dxa"/>
          </w:tcPr>
          <w:p>
            <w:pPr>
              <w:pStyle w:val="TableParagraph"/>
              <w:spacing w:before="9"/>
              <w:rPr>
                <w:b/>
                <w:i/>
                <w:sz w:val="19"/>
              </w:rPr>
            </w:pPr>
          </w:p>
          <w:p>
            <w:pPr>
              <w:pStyle w:val="TableParagraph"/>
              <w:ind w:right="-15"/>
              <w:jc w:val="right"/>
              <w:rPr>
                <w:sz w:val="21"/>
              </w:rPr>
            </w:pPr>
            <w:r>
              <w:rPr>
                <w:color w:val="242424"/>
                <w:w w:val="110"/>
                <w:sz w:val="21"/>
              </w:rPr>
              <w:t>471,050</w:t>
            </w:r>
          </w:p>
        </w:tc>
        <w:tc>
          <w:tcPr>
            <w:tcW w:w="1464" w:type="dxa"/>
          </w:tcPr>
          <w:p>
            <w:pPr>
              <w:pStyle w:val="TableParagraph"/>
              <w:spacing w:before="5"/>
              <w:rPr>
                <w:b/>
                <w:i/>
                <w:sz w:val="20"/>
              </w:rPr>
            </w:pPr>
          </w:p>
          <w:p>
            <w:pPr>
              <w:pStyle w:val="TableParagraph"/>
              <w:ind w:right="-29"/>
              <w:jc w:val="right"/>
              <w:rPr>
                <w:sz w:val="21"/>
              </w:rPr>
            </w:pPr>
            <w:r>
              <w:rPr>
                <w:color w:val="242424"/>
                <w:w w:val="105"/>
                <w:sz w:val="21"/>
              </w:rPr>
              <w:t>572,013</w:t>
            </w:r>
          </w:p>
        </w:tc>
        <w:tc>
          <w:tcPr>
            <w:tcW w:w="4488" w:type="dxa"/>
          </w:tcPr>
          <w:p>
            <w:pPr>
              <w:pStyle w:val="TableParagraph"/>
              <w:spacing w:line="264" w:lineRule="auto" w:before="73"/>
              <w:ind w:left="126" w:hanging="1"/>
              <w:rPr>
                <w:sz w:val="16"/>
              </w:rPr>
            </w:pPr>
            <w:r>
              <w:rPr>
                <w:i/>
                <w:color w:val="3B3B3B"/>
                <w:sz w:val="16"/>
              </w:rPr>
              <w:t>The sum of </w:t>
            </w:r>
            <w:r>
              <w:rPr>
                <w:i/>
                <w:color w:val="4B4B4B"/>
                <w:sz w:val="16"/>
              </w:rPr>
              <w:t>all current and </w:t>
            </w:r>
            <w:r>
              <w:rPr>
                <w:i/>
                <w:color w:val="3B3B3B"/>
                <w:sz w:val="16"/>
              </w:rPr>
              <w:t>deposit</w:t>
            </w:r>
            <w:r>
              <w:rPr>
                <w:i/>
                <w:color w:val="3B3B3B"/>
                <w:spacing w:val="1"/>
                <w:sz w:val="16"/>
              </w:rPr>
              <w:t> </w:t>
            </w:r>
            <w:r>
              <w:rPr>
                <w:i/>
                <w:color w:val="3B3B3B"/>
                <w:sz w:val="16"/>
              </w:rPr>
              <w:t>bank</w:t>
            </w:r>
            <w:r>
              <w:rPr>
                <w:i/>
                <w:color w:val="3B3B3B"/>
                <w:spacing w:val="1"/>
                <w:sz w:val="16"/>
              </w:rPr>
              <w:t> </w:t>
            </w:r>
            <w:r>
              <w:rPr>
                <w:i/>
                <w:color w:val="4B4B4B"/>
                <w:sz w:val="16"/>
              </w:rPr>
              <w:t>accounts, </w:t>
            </w:r>
            <w:r>
              <w:rPr>
                <w:i/>
                <w:color w:val="3B3B3B"/>
                <w:sz w:val="16"/>
              </w:rPr>
              <w:t>cash</w:t>
            </w:r>
            <w:r>
              <w:rPr>
                <w:i/>
                <w:color w:val="3B3B3B"/>
                <w:spacing w:val="1"/>
                <w:sz w:val="16"/>
              </w:rPr>
              <w:t> </w:t>
            </w:r>
            <w:r>
              <w:rPr>
                <w:i/>
                <w:color w:val="3B3B3B"/>
                <w:sz w:val="16"/>
              </w:rPr>
              <w:t>holdings</w:t>
            </w:r>
            <w:r>
              <w:rPr>
                <w:i/>
                <w:color w:val="3B3B3B"/>
                <w:spacing w:val="14"/>
                <w:sz w:val="16"/>
              </w:rPr>
              <w:t> </w:t>
            </w:r>
            <w:r>
              <w:rPr>
                <w:i/>
                <w:color w:val="4B4B4B"/>
                <w:sz w:val="16"/>
              </w:rPr>
              <w:t>and</w:t>
            </w:r>
            <w:r>
              <w:rPr>
                <w:i/>
                <w:color w:val="4B4B4B"/>
                <w:spacing w:val="19"/>
                <w:sz w:val="16"/>
              </w:rPr>
              <w:t> </w:t>
            </w:r>
            <w:r>
              <w:rPr>
                <w:i/>
                <w:color w:val="3B3B3B"/>
                <w:sz w:val="16"/>
              </w:rPr>
              <w:t>short</w:t>
            </w:r>
            <w:r>
              <w:rPr>
                <w:i/>
                <w:color w:val="3B3B3B"/>
                <w:spacing w:val="9"/>
                <w:sz w:val="16"/>
              </w:rPr>
              <w:t> </w:t>
            </w:r>
            <w:r>
              <w:rPr>
                <w:i/>
                <w:color w:val="4B4B4B"/>
                <w:sz w:val="16"/>
              </w:rPr>
              <w:t>term</w:t>
            </w:r>
            <w:r>
              <w:rPr>
                <w:i/>
                <w:color w:val="4B4B4B"/>
                <w:spacing w:val="6"/>
                <w:sz w:val="16"/>
              </w:rPr>
              <w:t> </w:t>
            </w:r>
            <w:r>
              <w:rPr>
                <w:i/>
                <w:color w:val="3B3B3B"/>
                <w:sz w:val="16"/>
              </w:rPr>
              <w:t>investments</w:t>
            </w:r>
            <w:r>
              <w:rPr>
                <w:i/>
                <w:color w:val="3B3B3B"/>
                <w:spacing w:val="27"/>
                <w:sz w:val="16"/>
              </w:rPr>
              <w:t> </w:t>
            </w:r>
            <w:r>
              <w:rPr>
                <w:i/>
                <w:color w:val="3B3B3B"/>
                <w:sz w:val="16"/>
              </w:rPr>
              <w:t>held</w:t>
            </w:r>
            <w:r>
              <w:rPr>
                <w:i/>
                <w:color w:val="3B3B3B"/>
                <w:spacing w:val="9"/>
                <w:sz w:val="16"/>
              </w:rPr>
              <w:t> </w:t>
            </w:r>
            <w:r>
              <w:rPr>
                <w:i/>
                <w:color w:val="4B4B4B"/>
                <w:sz w:val="16"/>
              </w:rPr>
              <w:t>as</w:t>
            </w:r>
            <w:r>
              <w:rPr>
                <w:i/>
                <w:color w:val="4B4B4B"/>
                <w:spacing w:val="-4"/>
                <w:sz w:val="16"/>
              </w:rPr>
              <w:t> </w:t>
            </w:r>
            <w:r>
              <w:rPr>
                <w:i/>
                <w:color w:val="3B3B3B"/>
                <w:sz w:val="16"/>
              </w:rPr>
              <w:t>at</w:t>
            </w:r>
            <w:r>
              <w:rPr>
                <w:i/>
                <w:color w:val="3B3B3B"/>
                <w:spacing w:val="11"/>
                <w:sz w:val="16"/>
              </w:rPr>
              <w:t> </w:t>
            </w:r>
            <w:r>
              <w:rPr>
                <w:i/>
                <w:color w:val="3B3B3B"/>
                <w:sz w:val="16"/>
              </w:rPr>
              <w:t>31</w:t>
            </w:r>
            <w:r>
              <w:rPr>
                <w:i/>
                <w:color w:val="3B3B3B"/>
                <w:spacing w:val="4"/>
                <w:sz w:val="16"/>
              </w:rPr>
              <w:t> </w:t>
            </w:r>
            <w:r>
              <w:rPr>
                <w:i/>
                <w:color w:val="3B3B3B"/>
                <w:sz w:val="16"/>
              </w:rPr>
              <w:t>March</w:t>
            </w:r>
            <w:r>
              <w:rPr>
                <w:i/>
                <w:color w:val="3B3B3B"/>
                <w:spacing w:val="15"/>
                <w:sz w:val="16"/>
              </w:rPr>
              <w:t> </w:t>
            </w:r>
            <w:r>
              <w:rPr>
                <w:color w:val="4B4B4B"/>
                <w:sz w:val="16"/>
              </w:rPr>
              <w:t>-</w:t>
            </w:r>
          </w:p>
          <w:p>
            <w:pPr>
              <w:pStyle w:val="TableParagraph"/>
              <w:spacing w:line="187" w:lineRule="exact"/>
              <w:ind w:left="125"/>
              <w:rPr>
                <w:b/>
                <w:i/>
                <w:sz w:val="17"/>
              </w:rPr>
            </w:pPr>
            <w:r>
              <w:rPr>
                <w:b/>
                <w:i/>
                <w:color w:val="161616"/>
                <w:w w:val="95"/>
                <w:sz w:val="17"/>
              </w:rPr>
              <w:t>To</w:t>
            </w:r>
            <w:r>
              <w:rPr>
                <w:b/>
                <w:i/>
                <w:color w:val="161616"/>
                <w:spacing w:val="6"/>
                <w:w w:val="95"/>
                <w:sz w:val="17"/>
              </w:rPr>
              <w:t> </w:t>
            </w:r>
            <w:r>
              <w:rPr>
                <w:b/>
                <w:i/>
                <w:color w:val="242424"/>
                <w:w w:val="95"/>
                <w:sz w:val="17"/>
              </w:rPr>
              <w:t>agree</w:t>
            </w:r>
            <w:r>
              <w:rPr>
                <w:b/>
                <w:i/>
                <w:color w:val="242424"/>
                <w:spacing w:val="15"/>
                <w:w w:val="95"/>
                <w:sz w:val="17"/>
              </w:rPr>
              <w:t> </w:t>
            </w:r>
            <w:r>
              <w:rPr>
                <w:b/>
                <w:i/>
                <w:color w:val="242424"/>
                <w:w w:val="95"/>
                <w:sz w:val="17"/>
              </w:rPr>
              <w:t>with</w:t>
            </w:r>
            <w:r>
              <w:rPr>
                <w:b/>
                <w:i/>
                <w:color w:val="242424"/>
                <w:spacing w:val="20"/>
                <w:w w:val="95"/>
                <w:sz w:val="17"/>
              </w:rPr>
              <w:t> </w:t>
            </w:r>
            <w:r>
              <w:rPr>
                <w:b/>
                <w:i/>
                <w:color w:val="161616"/>
                <w:w w:val="95"/>
                <w:sz w:val="17"/>
              </w:rPr>
              <w:t>ba</w:t>
            </w:r>
            <w:r>
              <w:rPr>
                <w:b/>
                <w:i/>
                <w:color w:val="3B3B3B"/>
                <w:w w:val="95"/>
                <w:sz w:val="17"/>
              </w:rPr>
              <w:t>nk</w:t>
            </w:r>
            <w:r>
              <w:rPr>
                <w:b/>
                <w:i/>
                <w:color w:val="3B3B3B"/>
                <w:spacing w:val="-3"/>
                <w:w w:val="95"/>
                <w:sz w:val="17"/>
              </w:rPr>
              <w:t> </w:t>
            </w:r>
            <w:r>
              <w:rPr>
                <w:b/>
                <w:i/>
                <w:color w:val="242424"/>
                <w:w w:val="95"/>
                <w:sz w:val="17"/>
              </w:rPr>
              <w:t>reconciliation.</w:t>
            </w:r>
          </w:p>
        </w:tc>
      </w:tr>
      <w:tr>
        <w:trPr>
          <w:trHeight w:val="684" w:hRule="atLeast"/>
        </w:trPr>
        <w:tc>
          <w:tcPr>
            <w:tcW w:w="2302" w:type="dxa"/>
          </w:tcPr>
          <w:p>
            <w:pPr>
              <w:pStyle w:val="TableParagraph"/>
              <w:spacing w:line="264" w:lineRule="auto" w:before="51"/>
              <w:ind w:left="278" w:right="303" w:hanging="163"/>
              <w:rPr>
                <w:sz w:val="16"/>
              </w:rPr>
            </w:pPr>
            <w:r>
              <w:rPr>
                <w:color w:val="3B3B3B"/>
                <w:w w:val="105"/>
                <w:sz w:val="16"/>
              </w:rPr>
              <w:t>9. Total f</w:t>
            </w:r>
            <w:r>
              <w:rPr>
                <w:color w:val="161616"/>
                <w:w w:val="105"/>
                <w:sz w:val="16"/>
              </w:rPr>
              <w:t>i</w:t>
            </w:r>
            <w:r>
              <w:rPr>
                <w:color w:val="3B3B3B"/>
                <w:w w:val="105"/>
                <w:sz w:val="16"/>
              </w:rPr>
              <w:t>xed assets plus</w:t>
            </w:r>
            <w:r>
              <w:rPr>
                <w:color w:val="3B3B3B"/>
                <w:spacing w:val="-44"/>
                <w:w w:val="105"/>
                <w:sz w:val="16"/>
              </w:rPr>
              <w:t> </w:t>
            </w:r>
            <w:r>
              <w:rPr>
                <w:color w:val="3B3B3B"/>
                <w:w w:val="105"/>
                <w:sz w:val="16"/>
              </w:rPr>
              <w:t>long</w:t>
            </w:r>
            <w:r>
              <w:rPr>
                <w:color w:val="3B3B3B"/>
                <w:spacing w:val="-5"/>
                <w:w w:val="105"/>
                <w:sz w:val="16"/>
              </w:rPr>
              <w:t> </w:t>
            </w:r>
            <w:r>
              <w:rPr>
                <w:color w:val="3B3B3B"/>
                <w:w w:val="105"/>
                <w:sz w:val="16"/>
              </w:rPr>
              <w:t>term</w:t>
            </w:r>
            <w:r>
              <w:rPr>
                <w:color w:val="3B3B3B"/>
                <w:spacing w:val="-4"/>
                <w:w w:val="105"/>
                <w:sz w:val="16"/>
              </w:rPr>
              <w:t> </w:t>
            </w:r>
            <w:r>
              <w:rPr>
                <w:color w:val="3B3B3B"/>
                <w:w w:val="105"/>
                <w:sz w:val="16"/>
              </w:rPr>
              <w:t>investments</w:t>
            </w:r>
          </w:p>
          <w:p>
            <w:pPr>
              <w:pStyle w:val="TableParagraph"/>
              <w:spacing w:before="14"/>
              <w:ind w:left="275"/>
              <w:rPr>
                <w:sz w:val="16"/>
              </w:rPr>
            </w:pPr>
            <w:r>
              <w:rPr>
                <w:color w:val="3B3B3B"/>
                <w:w w:val="105"/>
                <w:sz w:val="16"/>
              </w:rPr>
              <w:t>and</w:t>
            </w:r>
            <w:r>
              <w:rPr>
                <w:color w:val="3B3B3B"/>
                <w:spacing w:val="12"/>
                <w:w w:val="105"/>
                <w:sz w:val="16"/>
              </w:rPr>
              <w:t> </w:t>
            </w:r>
            <w:r>
              <w:rPr>
                <w:color w:val="242424"/>
                <w:w w:val="105"/>
                <w:sz w:val="16"/>
              </w:rPr>
              <w:t>assets</w:t>
            </w:r>
          </w:p>
        </w:tc>
        <w:tc>
          <w:tcPr>
            <w:tcW w:w="1486" w:type="dxa"/>
          </w:tcPr>
          <w:p>
            <w:pPr>
              <w:pStyle w:val="TableParagraph"/>
              <w:spacing w:before="9"/>
              <w:rPr>
                <w:b/>
                <w:i/>
                <w:sz w:val="19"/>
              </w:rPr>
            </w:pPr>
          </w:p>
          <w:p>
            <w:pPr>
              <w:pStyle w:val="TableParagraph"/>
              <w:ind w:right="11"/>
              <w:jc w:val="right"/>
              <w:rPr>
                <w:sz w:val="21"/>
              </w:rPr>
            </w:pPr>
            <w:r>
              <w:rPr>
                <w:color w:val="242424"/>
                <w:sz w:val="21"/>
              </w:rPr>
              <w:t>286</w:t>
            </w:r>
            <w:r>
              <w:rPr>
                <w:color w:val="242424"/>
                <w:spacing w:val="-31"/>
                <w:sz w:val="21"/>
              </w:rPr>
              <w:t> </w:t>
            </w:r>
            <w:r>
              <w:rPr>
                <w:color w:val="4B4B4B"/>
                <w:sz w:val="21"/>
              </w:rPr>
              <w:t>,</w:t>
            </w:r>
            <w:r>
              <w:rPr>
                <w:color w:val="242424"/>
                <w:sz w:val="21"/>
              </w:rPr>
              <w:t>613</w:t>
            </w:r>
          </w:p>
        </w:tc>
        <w:tc>
          <w:tcPr>
            <w:tcW w:w="1464" w:type="dxa"/>
          </w:tcPr>
          <w:p>
            <w:pPr>
              <w:pStyle w:val="TableParagraph"/>
              <w:spacing w:before="5"/>
              <w:rPr>
                <w:b/>
                <w:i/>
                <w:sz w:val="20"/>
              </w:rPr>
            </w:pPr>
          </w:p>
          <w:p>
            <w:pPr>
              <w:pStyle w:val="TableParagraph"/>
              <w:ind w:right="-29"/>
              <w:jc w:val="right"/>
              <w:rPr>
                <w:b/>
                <w:sz w:val="21"/>
              </w:rPr>
            </w:pPr>
            <w:r>
              <w:rPr>
                <w:b/>
                <w:color w:val="3B3B3B"/>
                <w:w w:val="105"/>
                <w:sz w:val="21"/>
              </w:rPr>
              <w:t>3</w:t>
            </w:r>
            <w:r>
              <w:rPr>
                <w:b/>
                <w:color w:val="161616"/>
                <w:w w:val="105"/>
                <w:sz w:val="21"/>
              </w:rPr>
              <w:t>16,6</w:t>
            </w:r>
            <w:r>
              <w:rPr>
                <w:b/>
                <w:color w:val="3B3B3B"/>
                <w:w w:val="105"/>
                <w:sz w:val="21"/>
              </w:rPr>
              <w:t>45</w:t>
            </w:r>
          </w:p>
        </w:tc>
        <w:tc>
          <w:tcPr>
            <w:tcW w:w="4488" w:type="dxa"/>
          </w:tcPr>
          <w:p>
            <w:pPr>
              <w:pStyle w:val="TableParagraph"/>
              <w:spacing w:line="264" w:lineRule="auto" w:before="66"/>
              <w:ind w:left="121" w:firstLine="11"/>
              <w:rPr>
                <w:i/>
                <w:sz w:val="16"/>
              </w:rPr>
            </w:pPr>
            <w:r>
              <w:rPr>
                <w:i/>
                <w:color w:val="3B3B3B"/>
                <w:sz w:val="16"/>
              </w:rPr>
              <w:t>The</w:t>
            </w:r>
            <w:r>
              <w:rPr>
                <w:i/>
                <w:color w:val="3B3B3B"/>
                <w:spacing w:val="1"/>
                <w:sz w:val="16"/>
              </w:rPr>
              <w:t> </w:t>
            </w:r>
            <w:r>
              <w:rPr>
                <w:i/>
                <w:color w:val="3B3B3B"/>
                <w:sz w:val="16"/>
              </w:rPr>
              <w:t>value</w:t>
            </w:r>
            <w:r>
              <w:rPr>
                <w:i/>
                <w:color w:val="3B3B3B"/>
                <w:spacing w:val="10"/>
                <w:sz w:val="16"/>
              </w:rPr>
              <w:t> </w:t>
            </w:r>
            <w:r>
              <w:rPr>
                <w:i/>
                <w:color w:val="3B3B3B"/>
                <w:sz w:val="16"/>
              </w:rPr>
              <w:t>of</w:t>
            </w:r>
            <w:r>
              <w:rPr>
                <w:i/>
                <w:color w:val="3B3B3B"/>
                <w:spacing w:val="4"/>
                <w:sz w:val="16"/>
              </w:rPr>
              <w:t> </w:t>
            </w:r>
            <w:r>
              <w:rPr>
                <w:i/>
                <w:color w:val="3B3B3B"/>
                <w:sz w:val="16"/>
              </w:rPr>
              <w:t>all</w:t>
            </w:r>
            <w:r>
              <w:rPr>
                <w:i/>
                <w:color w:val="3B3B3B"/>
                <w:spacing w:val="9"/>
                <w:sz w:val="16"/>
              </w:rPr>
              <w:t> </w:t>
            </w:r>
            <w:r>
              <w:rPr>
                <w:i/>
                <w:color w:val="3B3B3B"/>
                <w:sz w:val="16"/>
              </w:rPr>
              <w:t>the property</w:t>
            </w:r>
            <w:r>
              <w:rPr>
                <w:i/>
                <w:color w:val="3B3B3B"/>
                <w:spacing w:val="14"/>
                <w:sz w:val="16"/>
              </w:rPr>
              <w:t> </w:t>
            </w:r>
            <w:r>
              <w:rPr>
                <w:i/>
                <w:color w:val="3B3B3B"/>
                <w:sz w:val="16"/>
              </w:rPr>
              <w:t>the</w:t>
            </w:r>
            <w:r>
              <w:rPr>
                <w:i/>
                <w:color w:val="3B3B3B"/>
                <w:spacing w:val="7"/>
                <w:sz w:val="16"/>
              </w:rPr>
              <w:t> </w:t>
            </w:r>
            <w:r>
              <w:rPr>
                <w:i/>
                <w:color w:val="3B3B3B"/>
                <w:sz w:val="16"/>
              </w:rPr>
              <w:t>authority</w:t>
            </w:r>
            <w:r>
              <w:rPr>
                <w:i/>
                <w:color w:val="3B3B3B"/>
                <w:spacing w:val="26"/>
                <w:sz w:val="16"/>
              </w:rPr>
              <w:t> </w:t>
            </w:r>
            <w:r>
              <w:rPr>
                <w:i/>
                <w:color w:val="3B3B3B"/>
                <w:sz w:val="16"/>
              </w:rPr>
              <w:t>owns</w:t>
            </w:r>
            <w:r>
              <w:rPr>
                <w:i/>
                <w:color w:val="3B3B3B"/>
                <w:spacing w:val="11"/>
                <w:sz w:val="16"/>
              </w:rPr>
              <w:t> </w:t>
            </w:r>
            <w:r>
              <w:rPr>
                <w:color w:val="707070"/>
                <w:sz w:val="16"/>
              </w:rPr>
              <w:t>-</w:t>
            </w:r>
            <w:r>
              <w:rPr>
                <w:color w:val="707070"/>
                <w:spacing w:val="12"/>
                <w:sz w:val="16"/>
              </w:rPr>
              <w:t> </w:t>
            </w:r>
            <w:r>
              <w:rPr>
                <w:i/>
                <w:color w:val="3B3B3B"/>
                <w:sz w:val="16"/>
              </w:rPr>
              <w:t>it</w:t>
            </w:r>
            <w:r>
              <w:rPr>
                <w:i/>
                <w:color w:val="3B3B3B"/>
                <w:spacing w:val="12"/>
                <w:sz w:val="16"/>
              </w:rPr>
              <w:t> </w:t>
            </w:r>
            <w:r>
              <w:rPr>
                <w:i/>
                <w:color w:val="3B3B3B"/>
                <w:sz w:val="16"/>
              </w:rPr>
              <w:t>is</w:t>
            </w:r>
            <w:r>
              <w:rPr>
                <w:i/>
                <w:color w:val="3B3B3B"/>
                <w:spacing w:val="-6"/>
                <w:sz w:val="16"/>
              </w:rPr>
              <w:t> </w:t>
            </w:r>
            <w:r>
              <w:rPr>
                <w:i/>
                <w:color w:val="3B3B3B"/>
                <w:sz w:val="16"/>
              </w:rPr>
              <w:t>made</w:t>
            </w:r>
            <w:r>
              <w:rPr>
                <w:i/>
                <w:color w:val="3B3B3B"/>
                <w:spacing w:val="1"/>
                <w:sz w:val="16"/>
              </w:rPr>
              <w:t> </w:t>
            </w:r>
            <w:r>
              <w:rPr>
                <w:i/>
                <w:color w:val="3B3B3B"/>
                <w:spacing w:val="-1"/>
                <w:w w:val="105"/>
                <w:sz w:val="16"/>
              </w:rPr>
              <w:t>up</w:t>
            </w:r>
            <w:r>
              <w:rPr>
                <w:i/>
                <w:color w:val="3B3B3B"/>
                <w:spacing w:val="-6"/>
                <w:w w:val="105"/>
                <w:sz w:val="16"/>
              </w:rPr>
              <w:t> </w:t>
            </w:r>
            <w:r>
              <w:rPr>
                <w:i/>
                <w:color w:val="3B3B3B"/>
                <w:spacing w:val="-1"/>
                <w:w w:val="105"/>
                <w:sz w:val="16"/>
              </w:rPr>
              <w:t>of</w:t>
            </w:r>
            <w:r>
              <w:rPr>
                <w:i/>
                <w:color w:val="3B3B3B"/>
                <w:spacing w:val="-2"/>
                <w:w w:val="105"/>
                <w:sz w:val="16"/>
              </w:rPr>
              <w:t> </w:t>
            </w:r>
            <w:r>
              <w:rPr>
                <w:i/>
                <w:color w:val="3B3B3B"/>
                <w:spacing w:val="-1"/>
                <w:w w:val="105"/>
                <w:sz w:val="16"/>
              </w:rPr>
              <w:t>all</w:t>
            </w:r>
            <w:r>
              <w:rPr>
                <w:i/>
                <w:color w:val="3B3B3B"/>
                <w:spacing w:val="-13"/>
                <w:w w:val="105"/>
                <w:sz w:val="16"/>
              </w:rPr>
              <w:t> </w:t>
            </w:r>
            <w:r>
              <w:rPr>
                <w:i/>
                <w:color w:val="3B3B3B"/>
                <w:spacing w:val="-1"/>
                <w:w w:val="105"/>
                <w:sz w:val="16"/>
              </w:rPr>
              <w:t>its</w:t>
            </w:r>
            <w:r>
              <w:rPr>
                <w:i/>
                <w:color w:val="3B3B3B"/>
                <w:spacing w:val="-9"/>
                <w:w w:val="105"/>
                <w:sz w:val="16"/>
              </w:rPr>
              <w:t> </w:t>
            </w:r>
            <w:r>
              <w:rPr>
                <w:i/>
                <w:color w:val="3B3B3B"/>
                <w:spacing w:val="-1"/>
                <w:w w:val="105"/>
                <w:sz w:val="16"/>
              </w:rPr>
              <w:t>fixed</w:t>
            </w:r>
            <w:r>
              <w:rPr>
                <w:i/>
                <w:color w:val="3B3B3B"/>
                <w:spacing w:val="-5"/>
                <w:w w:val="105"/>
                <w:sz w:val="16"/>
              </w:rPr>
              <w:t> </w:t>
            </w:r>
            <w:r>
              <w:rPr>
                <w:i/>
                <w:color w:val="4B4B4B"/>
                <w:spacing w:val="-1"/>
                <w:w w:val="105"/>
                <w:sz w:val="16"/>
              </w:rPr>
              <w:t>assets</w:t>
            </w:r>
            <w:r>
              <w:rPr>
                <w:i/>
                <w:color w:val="4B4B4B"/>
                <w:spacing w:val="5"/>
                <w:w w:val="105"/>
                <w:sz w:val="16"/>
              </w:rPr>
              <w:t> </w:t>
            </w:r>
            <w:r>
              <w:rPr>
                <w:i/>
                <w:color w:val="3B3B3B"/>
                <w:spacing w:val="-1"/>
                <w:w w:val="105"/>
                <w:sz w:val="16"/>
              </w:rPr>
              <w:t>and</w:t>
            </w:r>
            <w:r>
              <w:rPr>
                <w:i/>
                <w:color w:val="3B3B3B"/>
                <w:spacing w:val="-2"/>
                <w:w w:val="105"/>
                <w:sz w:val="16"/>
              </w:rPr>
              <w:t> </w:t>
            </w:r>
            <w:r>
              <w:rPr>
                <w:i/>
                <w:color w:val="3B3B3B"/>
                <w:spacing w:val="-1"/>
                <w:w w:val="105"/>
                <w:sz w:val="16"/>
              </w:rPr>
              <w:t>long</w:t>
            </w:r>
            <w:r>
              <w:rPr>
                <w:i/>
                <w:color w:val="3B3B3B"/>
                <w:spacing w:val="-7"/>
                <w:w w:val="105"/>
                <w:sz w:val="16"/>
              </w:rPr>
              <w:t> </w:t>
            </w:r>
            <w:r>
              <w:rPr>
                <w:i/>
                <w:color w:val="3B3B3B"/>
                <w:spacing w:val="-1"/>
                <w:w w:val="105"/>
                <w:sz w:val="16"/>
              </w:rPr>
              <w:t>term</w:t>
            </w:r>
            <w:r>
              <w:rPr>
                <w:i/>
                <w:color w:val="3B3B3B"/>
                <w:spacing w:val="1"/>
                <w:w w:val="105"/>
                <w:sz w:val="16"/>
              </w:rPr>
              <w:t> </w:t>
            </w:r>
            <w:r>
              <w:rPr>
                <w:i/>
                <w:color w:val="3B3B3B"/>
                <w:spacing w:val="-1"/>
                <w:w w:val="105"/>
                <w:sz w:val="16"/>
              </w:rPr>
              <w:t>investments</w:t>
            </w:r>
            <w:r>
              <w:rPr>
                <w:i/>
                <w:color w:val="3B3B3B"/>
                <w:spacing w:val="2"/>
                <w:w w:val="105"/>
                <w:sz w:val="16"/>
              </w:rPr>
              <w:t> </w:t>
            </w:r>
            <w:r>
              <w:rPr>
                <w:i/>
                <w:color w:val="3B3B3B"/>
                <w:w w:val="105"/>
                <w:sz w:val="16"/>
              </w:rPr>
              <w:t>as</w:t>
            </w:r>
            <w:r>
              <w:rPr>
                <w:i/>
                <w:color w:val="3B3B3B"/>
                <w:spacing w:val="-8"/>
                <w:w w:val="105"/>
                <w:sz w:val="16"/>
              </w:rPr>
              <w:t> </w:t>
            </w:r>
            <w:r>
              <w:rPr>
                <w:i/>
                <w:color w:val="4B4B4B"/>
                <w:w w:val="105"/>
                <w:sz w:val="16"/>
              </w:rPr>
              <w:t>at</w:t>
            </w:r>
          </w:p>
          <w:p>
            <w:pPr>
              <w:pStyle w:val="TableParagraph"/>
              <w:spacing w:before="6"/>
              <w:ind w:left="130"/>
              <w:rPr>
                <w:i/>
                <w:sz w:val="16"/>
              </w:rPr>
            </w:pPr>
            <w:r>
              <w:rPr>
                <w:i/>
                <w:color w:val="3B3B3B"/>
                <w:w w:val="105"/>
                <w:sz w:val="16"/>
              </w:rPr>
              <w:t>31</w:t>
            </w:r>
            <w:r>
              <w:rPr>
                <w:i/>
                <w:color w:val="3B3B3B"/>
                <w:spacing w:val="-13"/>
                <w:w w:val="105"/>
                <w:sz w:val="16"/>
              </w:rPr>
              <w:t> </w:t>
            </w:r>
            <w:r>
              <w:rPr>
                <w:i/>
                <w:color w:val="3B3B3B"/>
                <w:w w:val="105"/>
                <w:sz w:val="16"/>
              </w:rPr>
              <w:t>March.</w:t>
            </w:r>
          </w:p>
        </w:tc>
      </w:tr>
      <w:tr>
        <w:trPr>
          <w:trHeight w:val="547" w:hRule="atLeast"/>
        </w:trPr>
        <w:tc>
          <w:tcPr>
            <w:tcW w:w="2302" w:type="dxa"/>
          </w:tcPr>
          <w:p>
            <w:pPr>
              <w:pStyle w:val="TableParagraph"/>
              <w:spacing w:before="44"/>
              <w:ind w:left="109"/>
              <w:rPr>
                <w:sz w:val="16"/>
              </w:rPr>
            </w:pPr>
            <w:r>
              <w:rPr>
                <w:b/>
                <w:color w:val="242424"/>
                <w:spacing w:val="-1"/>
                <w:w w:val="105"/>
                <w:sz w:val="16"/>
              </w:rPr>
              <w:t>10.</w:t>
            </w:r>
            <w:r>
              <w:rPr>
                <w:b/>
                <w:color w:val="242424"/>
                <w:spacing w:val="-8"/>
                <w:w w:val="105"/>
                <w:sz w:val="16"/>
              </w:rPr>
              <w:t> </w:t>
            </w:r>
            <w:r>
              <w:rPr>
                <w:color w:val="3B3B3B"/>
                <w:spacing w:val="-1"/>
                <w:w w:val="105"/>
                <w:sz w:val="16"/>
              </w:rPr>
              <w:t>Total</w:t>
            </w:r>
            <w:r>
              <w:rPr>
                <w:color w:val="3B3B3B"/>
                <w:spacing w:val="-11"/>
                <w:w w:val="105"/>
                <w:sz w:val="16"/>
              </w:rPr>
              <w:t> </w:t>
            </w:r>
            <w:r>
              <w:rPr>
                <w:color w:val="3B3B3B"/>
                <w:spacing w:val="-1"/>
                <w:w w:val="105"/>
                <w:sz w:val="16"/>
              </w:rPr>
              <w:t>borrowings</w:t>
            </w:r>
          </w:p>
        </w:tc>
        <w:tc>
          <w:tcPr>
            <w:tcW w:w="1486" w:type="dxa"/>
          </w:tcPr>
          <w:p>
            <w:pPr>
              <w:pStyle w:val="TableParagraph"/>
              <w:spacing w:before="185"/>
              <w:ind w:right="-15"/>
              <w:jc w:val="right"/>
              <w:rPr>
                <w:sz w:val="21"/>
              </w:rPr>
            </w:pPr>
            <w:r>
              <w:rPr>
                <w:color w:val="242424"/>
                <w:w w:val="105"/>
                <w:sz w:val="21"/>
              </w:rPr>
              <w:t>0</w:t>
            </w:r>
          </w:p>
        </w:tc>
        <w:tc>
          <w:tcPr>
            <w:tcW w:w="1464" w:type="dxa"/>
          </w:tcPr>
          <w:p>
            <w:pPr>
              <w:pStyle w:val="TableParagraph"/>
              <w:spacing w:before="185"/>
              <w:ind w:right="-44"/>
              <w:jc w:val="right"/>
              <w:rPr>
                <w:sz w:val="21"/>
              </w:rPr>
            </w:pPr>
            <w:r>
              <w:rPr>
                <w:color w:val="3B3B3B"/>
                <w:w w:val="105"/>
                <w:sz w:val="21"/>
              </w:rPr>
              <w:t>0</w:t>
            </w:r>
          </w:p>
        </w:tc>
        <w:tc>
          <w:tcPr>
            <w:tcW w:w="4488" w:type="dxa"/>
          </w:tcPr>
          <w:p>
            <w:pPr>
              <w:pStyle w:val="TableParagraph"/>
              <w:spacing w:line="273" w:lineRule="auto" w:before="51"/>
              <w:ind w:left="125" w:firstLine="8"/>
              <w:rPr>
                <w:i/>
                <w:sz w:val="16"/>
              </w:rPr>
            </w:pPr>
            <w:r>
              <w:rPr>
                <w:i/>
                <w:color w:val="242424"/>
                <w:sz w:val="16"/>
              </w:rPr>
              <w:t>The </w:t>
            </w:r>
            <w:r>
              <w:rPr>
                <w:i/>
                <w:color w:val="3B3B3B"/>
                <w:sz w:val="16"/>
              </w:rPr>
              <w:t>outstanding</w:t>
            </w:r>
            <w:r>
              <w:rPr>
                <w:i/>
                <w:color w:val="3B3B3B"/>
                <w:spacing w:val="1"/>
                <w:sz w:val="16"/>
              </w:rPr>
              <w:t> </w:t>
            </w:r>
            <w:r>
              <w:rPr>
                <w:i/>
                <w:color w:val="4B4B4B"/>
                <w:sz w:val="16"/>
              </w:rPr>
              <w:t>capital </w:t>
            </w:r>
            <w:r>
              <w:rPr>
                <w:i/>
                <w:color w:val="3B3B3B"/>
                <w:sz w:val="16"/>
              </w:rPr>
              <w:t>balance</w:t>
            </w:r>
            <w:r>
              <w:rPr>
                <w:i/>
                <w:color w:val="3B3B3B"/>
                <w:spacing w:val="1"/>
                <w:sz w:val="16"/>
              </w:rPr>
              <w:t> </w:t>
            </w:r>
            <w:r>
              <w:rPr>
                <w:i/>
                <w:color w:val="3B3B3B"/>
                <w:sz w:val="16"/>
              </w:rPr>
              <w:t>as at 31 March </w:t>
            </w:r>
            <w:r>
              <w:rPr>
                <w:i/>
                <w:color w:val="4B4B4B"/>
                <w:sz w:val="16"/>
              </w:rPr>
              <w:t>of</w:t>
            </w:r>
            <w:r>
              <w:rPr>
                <w:i/>
                <w:color w:val="4B4B4B"/>
                <w:spacing w:val="1"/>
                <w:sz w:val="16"/>
              </w:rPr>
              <w:t> </w:t>
            </w:r>
            <w:r>
              <w:rPr>
                <w:i/>
                <w:color w:val="3B3B3B"/>
                <w:sz w:val="16"/>
              </w:rPr>
              <w:t>all loans</w:t>
            </w:r>
            <w:r>
              <w:rPr>
                <w:i/>
                <w:color w:val="3B3B3B"/>
                <w:spacing w:val="-42"/>
                <w:sz w:val="16"/>
              </w:rPr>
              <w:t> </w:t>
            </w:r>
            <w:r>
              <w:rPr>
                <w:i/>
                <w:color w:val="3B3B3B"/>
                <w:w w:val="105"/>
                <w:sz w:val="16"/>
              </w:rPr>
              <w:t>from</w:t>
            </w:r>
            <w:r>
              <w:rPr>
                <w:i/>
                <w:color w:val="3B3B3B"/>
                <w:spacing w:val="-4"/>
                <w:w w:val="105"/>
                <w:sz w:val="16"/>
              </w:rPr>
              <w:t> </w:t>
            </w:r>
            <w:r>
              <w:rPr>
                <w:i/>
                <w:color w:val="3B3B3B"/>
                <w:w w:val="105"/>
                <w:sz w:val="16"/>
              </w:rPr>
              <w:t>third</w:t>
            </w:r>
            <w:r>
              <w:rPr>
                <w:i/>
                <w:color w:val="3B3B3B"/>
                <w:spacing w:val="-11"/>
                <w:w w:val="105"/>
                <w:sz w:val="16"/>
              </w:rPr>
              <w:t> </w:t>
            </w:r>
            <w:r>
              <w:rPr>
                <w:i/>
                <w:color w:val="3B3B3B"/>
                <w:w w:val="105"/>
                <w:sz w:val="16"/>
              </w:rPr>
              <w:t>parties (including</w:t>
            </w:r>
            <w:r>
              <w:rPr>
                <w:i/>
                <w:color w:val="3B3B3B"/>
                <w:spacing w:val="3"/>
                <w:w w:val="105"/>
                <w:sz w:val="16"/>
              </w:rPr>
              <w:t> </w:t>
            </w:r>
            <w:r>
              <w:rPr>
                <w:i/>
                <w:color w:val="3B3B3B"/>
                <w:w w:val="105"/>
                <w:sz w:val="16"/>
              </w:rPr>
              <w:t>PWLB).</w:t>
            </w:r>
          </w:p>
        </w:tc>
      </w:tr>
    </w:tbl>
    <w:p>
      <w:pPr>
        <w:pStyle w:val="BodyText"/>
        <w:spacing w:before="11"/>
        <w:rPr>
          <w:b/>
          <w:i/>
          <w:sz w:val="8"/>
        </w:rPr>
      </w:pPr>
      <w:r>
        <w:rPr/>
        <w:pict>
          <v:group style="position:absolute;margin-left:41.680542pt;margin-top:6.549861pt;width:488.8pt;height:54.5pt;mso-position-horizontal-relative:page;mso-position-vertical-relative:paragraph;z-index:-15710208;mso-wrap-distance-left:0;mso-wrap-distance-right:0" id="docshapegroup32" coordorigin="834,131" coordsize="9776,1090">
            <v:shape style="position:absolute;left:3897;top:159;width:2238;height:1061" type="#_x0000_t75" id="docshape33" stroked="false">
              <v:imagedata r:id="rId45" o:title=""/>
            </v:shape>
            <v:shape style="position:absolute;left:837;top:131;width:9773;height:1075" id="docshape34" coordorigin="837,131" coordsize="9773,1075" path="m837,1184l837,131m837,153l3912,153m10595,1206l10595,153m6135,167l10610,167m6135,657l10610,657m837,1162l3897,1162e" filled="false" stroked="true" strokeweight=".360743pt" strokecolor="#000000">
              <v:path arrowok="t"/>
              <v:stroke dashstyle="solid"/>
            </v:shape>
            <v:shape style="position:absolute;left:833;top:131;width:9776;height:1090" type="#_x0000_t202" id="docshape35" filled="false" stroked="false">
              <v:textbox inset="0,0,0,0">
                <w:txbxContent>
                  <w:p>
                    <w:pPr>
                      <w:spacing w:line="273" w:lineRule="auto" w:before="102"/>
                      <w:ind w:left="5366" w:right="0" w:firstLine="1"/>
                      <w:jc w:val="left"/>
                      <w:rPr>
                        <w:i/>
                        <w:sz w:val="16"/>
                      </w:rPr>
                    </w:pPr>
                    <w:r>
                      <w:rPr>
                        <w:i/>
                        <w:color w:val="242424"/>
                        <w:spacing w:val="-2"/>
                        <w:w w:val="105"/>
                        <w:sz w:val="16"/>
                      </w:rPr>
                      <w:t>Th</w:t>
                    </w:r>
                    <w:r>
                      <w:rPr>
                        <w:i/>
                        <w:color w:val="4B4B4B"/>
                        <w:spacing w:val="-2"/>
                        <w:w w:val="105"/>
                        <w:sz w:val="16"/>
                      </w:rPr>
                      <w:t>e </w:t>
                    </w:r>
                    <w:r>
                      <w:rPr>
                        <w:i/>
                        <w:color w:val="3B3B3B"/>
                        <w:spacing w:val="-1"/>
                        <w:w w:val="105"/>
                        <w:sz w:val="16"/>
                      </w:rPr>
                      <w:t>Counci</w:t>
                    </w:r>
                    <w:r>
                      <w:rPr>
                        <w:i/>
                        <w:color w:val="707070"/>
                        <w:spacing w:val="-1"/>
                        <w:w w:val="105"/>
                        <w:sz w:val="16"/>
                      </w:rPr>
                      <w:t>,</w:t>
                    </w:r>
                    <w:r>
                      <w:rPr>
                        <w:i/>
                        <w:color w:val="3B3B3B"/>
                        <w:spacing w:val="-1"/>
                        <w:w w:val="105"/>
                        <w:sz w:val="16"/>
                      </w:rPr>
                      <w:t>l </w:t>
                    </w:r>
                    <w:r>
                      <w:rPr>
                        <w:color w:val="3B3B3B"/>
                        <w:spacing w:val="-1"/>
                        <w:w w:val="105"/>
                        <w:sz w:val="16"/>
                      </w:rPr>
                      <w:t>as </w:t>
                    </w:r>
                    <w:r>
                      <w:rPr>
                        <w:i/>
                        <w:color w:val="3B3B3B"/>
                        <w:spacing w:val="-1"/>
                        <w:w w:val="105"/>
                        <w:sz w:val="16"/>
                      </w:rPr>
                      <w:t>a body corporate</w:t>
                    </w:r>
                    <w:r>
                      <w:rPr>
                        <w:i/>
                        <w:color w:val="707070"/>
                        <w:spacing w:val="-1"/>
                        <w:w w:val="105"/>
                        <w:sz w:val="16"/>
                      </w:rPr>
                      <w:t>, </w:t>
                    </w:r>
                    <w:r>
                      <w:rPr>
                        <w:i/>
                        <w:color w:val="3B3B3B"/>
                        <w:spacing w:val="-1"/>
                        <w:w w:val="105"/>
                        <w:sz w:val="16"/>
                      </w:rPr>
                      <w:t>acts as </w:t>
                    </w:r>
                    <w:r>
                      <w:rPr>
                        <w:i/>
                        <w:color w:val="4B4B4B"/>
                        <w:spacing w:val="-1"/>
                        <w:w w:val="105"/>
                        <w:sz w:val="16"/>
                      </w:rPr>
                      <w:t>sole </w:t>
                    </w:r>
                    <w:r>
                      <w:rPr>
                        <w:i/>
                        <w:color w:val="3B3B3B"/>
                        <w:spacing w:val="-1"/>
                        <w:w w:val="105"/>
                        <w:sz w:val="16"/>
                      </w:rPr>
                      <w:t>trustee for</w:t>
                    </w:r>
                    <w:r>
                      <w:rPr>
                        <w:i/>
                        <w:color w:val="3B3B3B"/>
                        <w:spacing w:val="-44"/>
                        <w:w w:val="105"/>
                        <w:sz w:val="16"/>
                      </w:rPr>
                      <w:t> </w:t>
                    </w:r>
                    <w:r>
                      <w:rPr>
                        <w:i/>
                        <w:color w:val="3B3B3B"/>
                        <w:spacing w:val="-1"/>
                        <w:w w:val="105"/>
                        <w:sz w:val="16"/>
                      </w:rPr>
                      <w:t>and</w:t>
                    </w:r>
                    <w:r>
                      <w:rPr>
                        <w:i/>
                        <w:color w:val="3B3B3B"/>
                        <w:spacing w:val="-8"/>
                        <w:w w:val="105"/>
                        <w:sz w:val="16"/>
                      </w:rPr>
                      <w:t> </w:t>
                    </w:r>
                    <w:r>
                      <w:rPr>
                        <w:i/>
                        <w:color w:val="3B3B3B"/>
                        <w:spacing w:val="-1"/>
                        <w:w w:val="105"/>
                        <w:sz w:val="16"/>
                      </w:rPr>
                      <w:t>is</w:t>
                    </w:r>
                    <w:r>
                      <w:rPr>
                        <w:i/>
                        <w:color w:val="3B3B3B"/>
                        <w:spacing w:val="-10"/>
                        <w:w w:val="105"/>
                        <w:sz w:val="16"/>
                      </w:rPr>
                      <w:t> </w:t>
                    </w:r>
                    <w:r>
                      <w:rPr>
                        <w:i/>
                        <w:color w:val="3B3B3B"/>
                        <w:spacing w:val="-1"/>
                        <w:w w:val="105"/>
                        <w:sz w:val="16"/>
                      </w:rPr>
                      <w:t>responsible</w:t>
                    </w:r>
                    <w:r>
                      <w:rPr>
                        <w:i/>
                        <w:color w:val="3B3B3B"/>
                        <w:spacing w:val="-2"/>
                        <w:w w:val="105"/>
                        <w:sz w:val="16"/>
                      </w:rPr>
                      <w:t> </w:t>
                    </w:r>
                    <w:r>
                      <w:rPr>
                        <w:i/>
                        <w:color w:val="3B3B3B"/>
                        <w:w w:val="105"/>
                        <w:sz w:val="16"/>
                      </w:rPr>
                      <w:t>for</w:t>
                    </w:r>
                    <w:r>
                      <w:rPr>
                        <w:i/>
                        <w:color w:val="3B3B3B"/>
                        <w:spacing w:val="-8"/>
                        <w:w w:val="105"/>
                        <w:sz w:val="16"/>
                      </w:rPr>
                      <w:t> </w:t>
                    </w:r>
                    <w:r>
                      <w:rPr>
                        <w:i/>
                        <w:color w:val="4B4B4B"/>
                        <w:w w:val="105"/>
                        <w:sz w:val="16"/>
                      </w:rPr>
                      <w:t>managing</w:t>
                    </w:r>
                    <w:r>
                      <w:rPr>
                        <w:i/>
                        <w:color w:val="4B4B4B"/>
                        <w:spacing w:val="10"/>
                        <w:w w:val="105"/>
                        <w:sz w:val="16"/>
                      </w:rPr>
                      <w:t> </w:t>
                    </w:r>
                    <w:r>
                      <w:rPr>
                        <w:i/>
                        <w:color w:val="3B3B3B"/>
                        <w:w w:val="105"/>
                        <w:sz w:val="16"/>
                      </w:rPr>
                      <w:t>Trust</w:t>
                    </w:r>
                    <w:r>
                      <w:rPr>
                        <w:i/>
                        <w:color w:val="3B3B3B"/>
                        <w:spacing w:val="-6"/>
                        <w:w w:val="105"/>
                        <w:sz w:val="16"/>
                      </w:rPr>
                      <w:t> </w:t>
                    </w:r>
                    <w:r>
                      <w:rPr>
                        <w:i/>
                        <w:color w:val="3B3B3B"/>
                        <w:w w:val="105"/>
                        <w:sz w:val="16"/>
                      </w:rPr>
                      <w:t>funds</w:t>
                    </w:r>
                    <w:r>
                      <w:rPr>
                        <w:i/>
                        <w:color w:val="3B3B3B"/>
                        <w:spacing w:val="-8"/>
                        <w:w w:val="105"/>
                        <w:sz w:val="16"/>
                      </w:rPr>
                      <w:t> </w:t>
                    </w:r>
                    <w:r>
                      <w:rPr>
                        <w:i/>
                        <w:color w:val="3B3B3B"/>
                        <w:w w:val="105"/>
                        <w:sz w:val="16"/>
                      </w:rPr>
                      <w:t>or</w:t>
                    </w:r>
                    <w:r>
                      <w:rPr>
                        <w:i/>
                        <w:color w:val="3B3B3B"/>
                        <w:spacing w:val="-11"/>
                        <w:w w:val="105"/>
                        <w:sz w:val="16"/>
                      </w:rPr>
                      <w:t> </w:t>
                    </w:r>
                    <w:r>
                      <w:rPr>
                        <w:i/>
                        <w:color w:val="3B3B3B"/>
                        <w:w w:val="105"/>
                        <w:sz w:val="16"/>
                      </w:rPr>
                      <w:t>assets.</w:t>
                    </w:r>
                  </w:p>
                  <w:p>
                    <w:pPr>
                      <w:spacing w:line="283" w:lineRule="auto" w:before="71"/>
                      <w:ind w:left="5368" w:right="299" w:hanging="2"/>
                      <w:jc w:val="left"/>
                      <w:rPr>
                        <w:i/>
                        <w:sz w:val="16"/>
                      </w:rPr>
                    </w:pPr>
                    <w:r>
                      <w:rPr>
                        <w:i/>
                        <w:color w:val="3B3B3B"/>
                        <w:w w:val="105"/>
                        <w:sz w:val="16"/>
                      </w:rPr>
                      <w:t>N</w:t>
                    </w:r>
                    <w:r>
                      <w:rPr>
                        <w:i/>
                        <w:color w:val="ACACAC"/>
                        <w:w w:val="105"/>
                        <w:sz w:val="16"/>
                      </w:rPr>
                      <w:t>.</w:t>
                    </w:r>
                    <w:r>
                      <w:rPr>
                        <w:i/>
                        <w:color w:val="3B3B3B"/>
                        <w:w w:val="105"/>
                        <w:sz w:val="16"/>
                      </w:rPr>
                      <w:t>B</w:t>
                    </w:r>
                    <w:r>
                      <w:rPr>
                        <w:i/>
                        <w:color w:val="979797"/>
                        <w:w w:val="105"/>
                        <w:sz w:val="16"/>
                      </w:rPr>
                      <w:t>. </w:t>
                    </w:r>
                    <w:r>
                      <w:rPr>
                        <w:i/>
                        <w:color w:val="3B3B3B"/>
                        <w:w w:val="105"/>
                        <w:sz w:val="16"/>
                      </w:rPr>
                      <w:t>The figur</w:t>
                    </w:r>
                    <w:r>
                      <w:rPr>
                        <w:i/>
                        <w:color w:val="5D5D5D"/>
                        <w:w w:val="105"/>
                        <w:sz w:val="16"/>
                      </w:rPr>
                      <w:t>e</w:t>
                    </w:r>
                    <w:r>
                      <w:rPr>
                        <w:i/>
                        <w:color w:val="3B3B3B"/>
                        <w:w w:val="105"/>
                        <w:sz w:val="16"/>
                      </w:rPr>
                      <w:t>s </w:t>
                    </w:r>
                    <w:r>
                      <w:rPr>
                        <w:i/>
                        <w:color w:val="4B4B4B"/>
                        <w:w w:val="105"/>
                        <w:sz w:val="16"/>
                      </w:rPr>
                      <w:t>in </w:t>
                    </w:r>
                    <w:r>
                      <w:rPr>
                        <w:i/>
                        <w:color w:val="5D5D5D"/>
                        <w:w w:val="105"/>
                        <w:sz w:val="16"/>
                      </w:rPr>
                      <w:t>t</w:t>
                    </w:r>
                    <w:r>
                      <w:rPr>
                        <w:i/>
                        <w:color w:val="3B3B3B"/>
                        <w:w w:val="105"/>
                        <w:sz w:val="16"/>
                      </w:rPr>
                      <w:t>he </w:t>
                    </w:r>
                    <w:r>
                      <w:rPr>
                        <w:i/>
                        <w:color w:val="5D5D5D"/>
                        <w:w w:val="105"/>
                        <w:sz w:val="16"/>
                      </w:rPr>
                      <w:t>ac</w:t>
                    </w:r>
                    <w:r>
                      <w:rPr>
                        <w:i/>
                        <w:color w:val="3B3B3B"/>
                        <w:w w:val="105"/>
                        <w:sz w:val="16"/>
                      </w:rPr>
                      <w:t>c</w:t>
                    </w:r>
                    <w:r>
                      <w:rPr>
                        <w:i/>
                        <w:color w:val="5D5D5D"/>
                        <w:w w:val="105"/>
                        <w:sz w:val="16"/>
                      </w:rPr>
                      <w:t>ounting </w:t>
                    </w:r>
                    <w:r>
                      <w:rPr>
                        <w:i/>
                        <w:color w:val="4B4B4B"/>
                        <w:w w:val="105"/>
                        <w:sz w:val="16"/>
                      </w:rPr>
                      <w:t>stat</w:t>
                    </w:r>
                    <w:r>
                      <w:rPr>
                        <w:i/>
                        <w:color w:val="707070"/>
                        <w:w w:val="105"/>
                        <w:sz w:val="16"/>
                      </w:rPr>
                      <w:t>ements</w:t>
                    </w:r>
                    <w:r>
                      <w:rPr>
                        <w:i/>
                        <w:color w:val="5D5D5D"/>
                        <w:w w:val="105"/>
                        <w:sz w:val="16"/>
                      </w:rPr>
                      <w:t>above </w:t>
                    </w:r>
                    <w:r>
                      <w:rPr>
                        <w:i/>
                        <w:color w:val="4B4B4B"/>
                        <w:w w:val="105"/>
                        <w:sz w:val="16"/>
                      </w:rPr>
                      <w:t>do</w:t>
                    </w:r>
                    <w:r>
                      <w:rPr>
                        <w:i/>
                        <w:color w:val="4B4B4B"/>
                        <w:spacing w:val="-44"/>
                        <w:w w:val="105"/>
                        <w:sz w:val="16"/>
                      </w:rPr>
                      <w:t> </w:t>
                    </w:r>
                    <w:r>
                      <w:rPr>
                        <w:i/>
                        <w:color w:val="3B3B3B"/>
                        <w:sz w:val="16"/>
                      </w:rPr>
                      <w:t>not</w:t>
                    </w:r>
                    <w:r>
                      <w:rPr>
                        <w:i/>
                        <w:color w:val="3B3B3B"/>
                        <w:spacing w:val="-2"/>
                        <w:sz w:val="16"/>
                      </w:rPr>
                      <w:t> </w:t>
                    </w:r>
                    <w:r>
                      <w:rPr>
                        <w:i/>
                        <w:color w:val="3B3B3B"/>
                        <w:sz w:val="16"/>
                      </w:rPr>
                      <w:t>include</w:t>
                    </w:r>
                    <w:r>
                      <w:rPr>
                        <w:i/>
                        <w:color w:val="3B3B3B"/>
                        <w:spacing w:val="6"/>
                        <w:sz w:val="16"/>
                      </w:rPr>
                      <w:t> </w:t>
                    </w:r>
                    <w:r>
                      <w:rPr>
                        <w:i/>
                        <w:color w:val="4B4B4B"/>
                        <w:sz w:val="16"/>
                      </w:rPr>
                      <w:t>any</w:t>
                    </w:r>
                    <w:r>
                      <w:rPr>
                        <w:i/>
                        <w:color w:val="4B4B4B"/>
                        <w:spacing w:val="8"/>
                        <w:sz w:val="16"/>
                      </w:rPr>
                      <w:t> </w:t>
                    </w:r>
                    <w:r>
                      <w:rPr>
                        <w:i/>
                        <w:color w:val="4B4B4B"/>
                        <w:sz w:val="16"/>
                      </w:rPr>
                      <w:t>Trust</w:t>
                    </w:r>
                    <w:r>
                      <w:rPr>
                        <w:i/>
                        <w:color w:val="4B4B4B"/>
                        <w:spacing w:val="6"/>
                        <w:sz w:val="16"/>
                      </w:rPr>
                      <w:t> </w:t>
                    </w:r>
                    <w:r>
                      <w:rPr>
                        <w:i/>
                        <w:color w:val="4B4B4B"/>
                        <w:sz w:val="16"/>
                      </w:rPr>
                      <w:t>transac</w:t>
                    </w:r>
                    <w:r>
                      <w:rPr>
                        <w:i/>
                        <w:color w:val="4B4B4B"/>
                        <w:spacing w:val="-11"/>
                        <w:sz w:val="16"/>
                      </w:rPr>
                      <w:t> </w:t>
                    </w:r>
                    <w:r>
                      <w:rPr>
                        <w:i/>
                        <w:color w:val="707070"/>
                        <w:sz w:val="16"/>
                      </w:rPr>
                      <w:t>tions</w:t>
                    </w:r>
                  </w:p>
                </w:txbxContent>
              </v:textbox>
              <w10:wrap type="none"/>
            </v:shape>
            <v:shape style="position:absolute;left:840;top:156;width:3071;height:1003" type="#_x0000_t202" id="docshape36" filled="false" stroked="false">
              <v:textbox inset="0,0,0,0">
                <w:txbxContent>
                  <w:p>
                    <w:pPr>
                      <w:spacing w:line="273" w:lineRule="auto" w:before="55"/>
                      <w:ind w:left="251" w:right="559" w:hanging="164"/>
                      <w:jc w:val="left"/>
                      <w:rPr>
                        <w:sz w:val="16"/>
                      </w:rPr>
                    </w:pPr>
                    <w:r>
                      <w:rPr>
                        <w:color w:val="161616"/>
                        <w:w w:val="105"/>
                        <w:sz w:val="16"/>
                      </w:rPr>
                      <w:t>1</w:t>
                    </w:r>
                    <w:r>
                      <w:rPr>
                        <w:color w:val="3B3B3B"/>
                        <w:w w:val="105"/>
                        <w:sz w:val="16"/>
                      </w:rPr>
                      <w:t>1. </w:t>
                    </w:r>
                    <w:r>
                      <w:rPr>
                        <w:color w:val="242424"/>
                        <w:w w:val="105"/>
                        <w:sz w:val="16"/>
                      </w:rPr>
                      <w:t>(For </w:t>
                    </w:r>
                    <w:r>
                      <w:rPr>
                        <w:color w:val="3B3B3B"/>
                        <w:w w:val="105"/>
                        <w:sz w:val="16"/>
                      </w:rPr>
                      <w:t>Local Councils Only)</w:t>
                    </w:r>
                    <w:r>
                      <w:rPr>
                        <w:color w:val="3B3B3B"/>
                        <w:spacing w:val="1"/>
                        <w:w w:val="105"/>
                        <w:sz w:val="16"/>
                      </w:rPr>
                      <w:t> </w:t>
                    </w:r>
                    <w:r>
                      <w:rPr>
                        <w:color w:val="3B3B3B"/>
                        <w:w w:val="105"/>
                        <w:sz w:val="16"/>
                      </w:rPr>
                      <w:t>Disclosure </w:t>
                    </w:r>
                    <w:r>
                      <w:rPr>
                        <w:color w:val="4B4B4B"/>
                        <w:w w:val="105"/>
                        <w:sz w:val="16"/>
                      </w:rPr>
                      <w:t>no</w:t>
                    </w:r>
                    <w:r>
                      <w:rPr>
                        <w:color w:val="242424"/>
                        <w:w w:val="105"/>
                        <w:sz w:val="16"/>
                      </w:rPr>
                      <w:t>te </w:t>
                    </w:r>
                    <w:r>
                      <w:rPr>
                        <w:color w:val="4B4B4B"/>
                        <w:w w:val="105"/>
                        <w:sz w:val="16"/>
                      </w:rPr>
                      <w:t>re </w:t>
                    </w:r>
                    <w:r>
                      <w:rPr>
                        <w:color w:val="3B3B3B"/>
                        <w:w w:val="105"/>
                        <w:sz w:val="16"/>
                      </w:rPr>
                      <w:t>Trust funds</w:t>
                    </w:r>
                    <w:r>
                      <w:rPr>
                        <w:color w:val="3B3B3B"/>
                        <w:spacing w:val="-44"/>
                        <w:w w:val="105"/>
                        <w:sz w:val="16"/>
                      </w:rPr>
                      <w:t> </w:t>
                    </w:r>
                    <w:r>
                      <w:rPr>
                        <w:color w:val="3B3B3B"/>
                        <w:w w:val="105"/>
                        <w:sz w:val="16"/>
                      </w:rPr>
                      <w:t>(including charitable)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2"/>
        <w:rPr>
          <w:b/>
          <w:i/>
          <w:sz w:val="24"/>
        </w:rPr>
      </w:pPr>
    </w:p>
    <w:p>
      <w:pPr>
        <w:spacing w:after="0"/>
        <w:rPr>
          <w:sz w:val="24"/>
        </w:rPr>
        <w:sectPr>
          <w:type w:val="continuous"/>
          <w:pgSz w:w="11910" w:h="16840"/>
          <w:pgMar w:header="574" w:footer="0" w:top="1360" w:bottom="0" w:left="300" w:right="340"/>
        </w:sectPr>
      </w:pPr>
    </w:p>
    <w:p>
      <w:pPr>
        <w:spacing w:line="288" w:lineRule="auto" w:before="92"/>
        <w:ind w:left="527" w:right="-6" w:firstLine="9"/>
        <w:jc w:val="left"/>
        <w:rPr>
          <w:sz w:val="16"/>
        </w:rPr>
      </w:pPr>
      <w:r>
        <w:rPr>
          <w:color w:val="3B3B3B"/>
          <w:w w:val="105"/>
          <w:sz w:val="16"/>
        </w:rPr>
        <w:t>I certify </w:t>
      </w:r>
      <w:r>
        <w:rPr>
          <w:color w:val="242424"/>
          <w:w w:val="105"/>
          <w:sz w:val="16"/>
        </w:rPr>
        <w:t>that</w:t>
      </w:r>
      <w:r>
        <w:rPr>
          <w:color w:val="242424"/>
          <w:spacing w:val="1"/>
          <w:w w:val="105"/>
          <w:sz w:val="16"/>
        </w:rPr>
        <w:t> </w:t>
      </w:r>
      <w:r>
        <w:rPr>
          <w:color w:val="3B3B3B"/>
          <w:w w:val="105"/>
          <w:sz w:val="16"/>
        </w:rPr>
        <w:t>for</w:t>
      </w:r>
      <w:r>
        <w:rPr>
          <w:color w:val="3B3B3B"/>
          <w:spacing w:val="1"/>
          <w:w w:val="105"/>
          <w:sz w:val="16"/>
        </w:rPr>
        <w:t> </w:t>
      </w:r>
      <w:r>
        <w:rPr>
          <w:color w:val="242424"/>
          <w:w w:val="105"/>
          <w:sz w:val="16"/>
        </w:rPr>
        <w:t>th</w:t>
      </w:r>
      <w:r>
        <w:rPr>
          <w:color w:val="4B4B4B"/>
          <w:w w:val="105"/>
          <w:sz w:val="16"/>
        </w:rPr>
        <w:t>e</w:t>
      </w:r>
      <w:r>
        <w:rPr>
          <w:color w:val="4B4B4B"/>
          <w:spacing w:val="1"/>
          <w:w w:val="105"/>
          <w:sz w:val="16"/>
        </w:rPr>
        <w:t> </w:t>
      </w:r>
      <w:r>
        <w:rPr>
          <w:color w:val="3B3B3B"/>
          <w:w w:val="105"/>
          <w:sz w:val="16"/>
        </w:rPr>
        <w:t>year ended 31 March </w:t>
      </w:r>
      <w:r>
        <w:rPr>
          <w:rFonts w:ascii="Times New Roman"/>
          <w:color w:val="242424"/>
          <w:w w:val="105"/>
          <w:sz w:val="19"/>
        </w:rPr>
        <w:t>2022 </w:t>
      </w:r>
      <w:r>
        <w:rPr>
          <w:color w:val="4B4B4B"/>
          <w:w w:val="105"/>
          <w:sz w:val="16"/>
        </w:rPr>
        <w:t>the</w:t>
      </w:r>
      <w:r>
        <w:rPr>
          <w:color w:val="4B4B4B"/>
          <w:spacing w:val="1"/>
          <w:w w:val="105"/>
          <w:sz w:val="16"/>
        </w:rPr>
        <w:t> </w:t>
      </w:r>
      <w:r>
        <w:rPr>
          <w:color w:val="3B3B3B"/>
          <w:w w:val="105"/>
          <w:sz w:val="16"/>
        </w:rPr>
        <w:t>Accounting</w:t>
      </w:r>
      <w:r>
        <w:rPr>
          <w:color w:val="3B3B3B"/>
          <w:spacing w:val="-44"/>
          <w:w w:val="105"/>
          <w:sz w:val="16"/>
        </w:rPr>
        <w:t> </w:t>
      </w:r>
      <w:r>
        <w:rPr>
          <w:color w:val="3B3B3B"/>
          <w:w w:val="110"/>
          <w:sz w:val="16"/>
        </w:rPr>
        <w:t>Statements in</w:t>
      </w:r>
      <w:r>
        <w:rPr>
          <w:color w:val="3B3B3B"/>
          <w:spacing w:val="1"/>
          <w:w w:val="110"/>
          <w:sz w:val="16"/>
        </w:rPr>
        <w:t> </w:t>
      </w:r>
      <w:r>
        <w:rPr>
          <w:color w:val="3B3B3B"/>
          <w:w w:val="110"/>
          <w:sz w:val="16"/>
        </w:rPr>
        <w:t>this Annual Governance and Accountability</w:t>
      </w:r>
      <w:r>
        <w:rPr>
          <w:color w:val="3B3B3B"/>
          <w:spacing w:val="1"/>
          <w:w w:val="110"/>
          <w:sz w:val="16"/>
        </w:rPr>
        <w:t> </w:t>
      </w:r>
      <w:r>
        <w:rPr>
          <w:color w:val="3B3B3B"/>
          <w:spacing w:val="-1"/>
          <w:w w:val="110"/>
          <w:sz w:val="16"/>
        </w:rPr>
        <w:t>Return have been </w:t>
      </w:r>
      <w:r>
        <w:rPr>
          <w:color w:val="3B3B3B"/>
          <w:w w:val="110"/>
          <w:sz w:val="16"/>
        </w:rPr>
        <w:t>prepared on either a receipts and payments</w:t>
      </w:r>
      <w:r>
        <w:rPr>
          <w:color w:val="3B3B3B"/>
          <w:spacing w:val="-46"/>
          <w:w w:val="110"/>
          <w:sz w:val="16"/>
        </w:rPr>
        <w:t> </w:t>
      </w:r>
      <w:r>
        <w:rPr>
          <w:color w:val="3B3B3B"/>
          <w:w w:val="110"/>
          <w:sz w:val="16"/>
        </w:rPr>
        <w:t>or</w:t>
      </w:r>
      <w:r>
        <w:rPr>
          <w:color w:val="3B3B3B"/>
          <w:spacing w:val="-7"/>
          <w:w w:val="110"/>
          <w:sz w:val="16"/>
        </w:rPr>
        <w:t> </w:t>
      </w:r>
      <w:r>
        <w:rPr>
          <w:color w:val="242424"/>
          <w:w w:val="110"/>
          <w:sz w:val="16"/>
        </w:rPr>
        <w:t>in</w:t>
      </w:r>
      <w:r>
        <w:rPr>
          <w:color w:val="4B4B4B"/>
          <w:w w:val="110"/>
          <w:sz w:val="16"/>
        </w:rPr>
        <w:t>come </w:t>
      </w:r>
      <w:r>
        <w:rPr>
          <w:color w:val="3B3B3B"/>
          <w:w w:val="110"/>
          <w:sz w:val="16"/>
        </w:rPr>
        <w:t>and</w:t>
      </w:r>
      <w:r>
        <w:rPr>
          <w:color w:val="3B3B3B"/>
          <w:spacing w:val="14"/>
          <w:w w:val="110"/>
          <w:sz w:val="16"/>
        </w:rPr>
        <w:t> </w:t>
      </w:r>
      <w:r>
        <w:rPr>
          <w:color w:val="3B3B3B"/>
          <w:w w:val="110"/>
          <w:sz w:val="16"/>
        </w:rPr>
        <w:t>expenditure</w:t>
      </w:r>
      <w:r>
        <w:rPr>
          <w:color w:val="3B3B3B"/>
          <w:spacing w:val="12"/>
          <w:w w:val="110"/>
          <w:sz w:val="16"/>
        </w:rPr>
        <w:t> </w:t>
      </w:r>
      <w:r>
        <w:rPr>
          <w:color w:val="3B3B3B"/>
          <w:w w:val="110"/>
          <w:sz w:val="16"/>
        </w:rPr>
        <w:t>basis</w:t>
      </w:r>
      <w:r>
        <w:rPr>
          <w:color w:val="3B3B3B"/>
          <w:spacing w:val="2"/>
          <w:w w:val="110"/>
          <w:sz w:val="16"/>
        </w:rPr>
        <w:t> </w:t>
      </w:r>
      <w:r>
        <w:rPr>
          <w:color w:val="3B3B3B"/>
          <w:w w:val="110"/>
          <w:sz w:val="16"/>
        </w:rPr>
        <w:t>fo</w:t>
      </w:r>
      <w:r>
        <w:rPr>
          <w:color w:val="161616"/>
          <w:w w:val="110"/>
          <w:sz w:val="16"/>
        </w:rPr>
        <w:t>ll</w:t>
      </w:r>
      <w:r>
        <w:rPr>
          <w:color w:val="3B3B3B"/>
          <w:w w:val="110"/>
          <w:sz w:val="16"/>
        </w:rPr>
        <w:t>owing</w:t>
      </w:r>
      <w:r>
        <w:rPr>
          <w:color w:val="3B3B3B"/>
          <w:spacing w:val="2"/>
          <w:w w:val="110"/>
          <w:sz w:val="16"/>
        </w:rPr>
        <w:t> </w:t>
      </w:r>
      <w:r>
        <w:rPr>
          <w:color w:val="242424"/>
          <w:w w:val="110"/>
          <w:sz w:val="16"/>
        </w:rPr>
        <w:t>the</w:t>
      </w:r>
      <w:r>
        <w:rPr>
          <w:color w:val="242424"/>
          <w:spacing w:val="-1"/>
          <w:w w:val="110"/>
          <w:sz w:val="16"/>
        </w:rPr>
        <w:t> </w:t>
      </w:r>
      <w:r>
        <w:rPr>
          <w:color w:val="3B3B3B"/>
          <w:w w:val="110"/>
          <w:sz w:val="16"/>
        </w:rPr>
        <w:t>guidance</w:t>
      </w:r>
      <w:r>
        <w:rPr>
          <w:color w:val="3B3B3B"/>
          <w:spacing w:val="7"/>
          <w:w w:val="110"/>
          <w:sz w:val="16"/>
        </w:rPr>
        <w:t> </w:t>
      </w:r>
      <w:r>
        <w:rPr>
          <w:color w:val="242424"/>
          <w:w w:val="110"/>
          <w:sz w:val="16"/>
        </w:rPr>
        <w:t>in</w:t>
      </w:r>
      <w:r>
        <w:rPr>
          <w:color w:val="242424"/>
          <w:spacing w:val="1"/>
          <w:w w:val="110"/>
          <w:sz w:val="16"/>
        </w:rPr>
        <w:t> </w:t>
      </w:r>
      <w:r>
        <w:rPr>
          <w:color w:val="3B3B3B"/>
          <w:w w:val="110"/>
          <w:sz w:val="16"/>
        </w:rPr>
        <w:t>Governance</w:t>
      </w:r>
      <w:r>
        <w:rPr>
          <w:color w:val="3B3B3B"/>
          <w:spacing w:val="5"/>
          <w:w w:val="110"/>
          <w:sz w:val="16"/>
        </w:rPr>
        <w:t> </w:t>
      </w:r>
      <w:r>
        <w:rPr>
          <w:color w:val="3B3B3B"/>
          <w:w w:val="110"/>
          <w:sz w:val="16"/>
        </w:rPr>
        <w:t>and</w:t>
      </w:r>
      <w:r>
        <w:rPr>
          <w:color w:val="3B3B3B"/>
          <w:spacing w:val="-5"/>
          <w:w w:val="110"/>
          <w:sz w:val="16"/>
        </w:rPr>
        <w:t> </w:t>
      </w:r>
      <w:r>
        <w:rPr>
          <w:color w:val="3B3B3B"/>
          <w:w w:val="110"/>
          <w:sz w:val="16"/>
        </w:rPr>
        <w:t>Accountability</w:t>
      </w:r>
      <w:r>
        <w:rPr>
          <w:color w:val="3B3B3B"/>
          <w:spacing w:val="-3"/>
          <w:w w:val="110"/>
          <w:sz w:val="16"/>
        </w:rPr>
        <w:t> </w:t>
      </w:r>
      <w:r>
        <w:rPr>
          <w:color w:val="3B3B3B"/>
          <w:w w:val="110"/>
          <w:sz w:val="16"/>
        </w:rPr>
        <w:t>for</w:t>
      </w:r>
      <w:r>
        <w:rPr>
          <w:color w:val="3B3B3B"/>
          <w:spacing w:val="-5"/>
          <w:w w:val="110"/>
          <w:sz w:val="16"/>
        </w:rPr>
        <w:t> </w:t>
      </w:r>
      <w:r>
        <w:rPr>
          <w:color w:val="3B3B3B"/>
          <w:w w:val="110"/>
          <w:sz w:val="16"/>
        </w:rPr>
        <w:t>Smaller</w:t>
      </w:r>
      <w:r>
        <w:rPr>
          <w:color w:val="3B3B3B"/>
          <w:spacing w:val="3"/>
          <w:w w:val="110"/>
          <w:sz w:val="16"/>
        </w:rPr>
        <w:t> </w:t>
      </w:r>
      <w:r>
        <w:rPr>
          <w:color w:val="3B3B3B"/>
          <w:w w:val="110"/>
          <w:sz w:val="16"/>
        </w:rPr>
        <w:t>Authorities</w:t>
      </w:r>
      <w:r>
        <w:rPr>
          <w:color w:val="3B3B3B"/>
          <w:spacing w:val="10"/>
          <w:w w:val="110"/>
          <w:sz w:val="16"/>
        </w:rPr>
        <w:t> </w:t>
      </w:r>
      <w:r>
        <w:rPr>
          <w:color w:val="4B4B4B"/>
          <w:w w:val="110"/>
          <w:sz w:val="16"/>
        </w:rPr>
        <w:t>-</w:t>
      </w:r>
      <w:r>
        <w:rPr>
          <w:color w:val="4B4B4B"/>
          <w:spacing w:val="5"/>
          <w:w w:val="110"/>
          <w:sz w:val="16"/>
        </w:rPr>
        <w:t> </w:t>
      </w:r>
      <w:r>
        <w:rPr>
          <w:color w:val="3B3B3B"/>
          <w:w w:val="110"/>
          <w:sz w:val="16"/>
        </w:rPr>
        <w:t>a</w:t>
      </w:r>
      <w:r>
        <w:rPr>
          <w:color w:val="3B3B3B"/>
          <w:spacing w:val="1"/>
          <w:w w:val="110"/>
          <w:sz w:val="16"/>
        </w:rPr>
        <w:t> </w:t>
      </w:r>
      <w:r>
        <w:rPr>
          <w:color w:val="3B3B3B"/>
          <w:w w:val="110"/>
          <w:sz w:val="16"/>
        </w:rPr>
        <w:t>Practitioners' Guide  to  Prop  r  </w:t>
      </w:r>
      <w:r>
        <w:rPr>
          <w:color w:val="242424"/>
          <w:w w:val="110"/>
          <w:sz w:val="16"/>
        </w:rPr>
        <w:t>Pr</w:t>
      </w:r>
      <w:r>
        <w:rPr>
          <w:color w:val="4B4B4B"/>
          <w:w w:val="110"/>
          <w:sz w:val="16"/>
        </w:rPr>
        <w:t>actices</w:t>
      </w:r>
      <w:r>
        <w:rPr>
          <w:color w:val="3B3B3B"/>
          <w:w w:val="110"/>
          <w:sz w:val="16"/>
        </w:rPr>
        <w:t>and present  fairly</w:t>
      </w:r>
      <w:r>
        <w:rPr>
          <w:color w:val="3B3B3B"/>
          <w:spacing w:val="1"/>
          <w:w w:val="110"/>
          <w:sz w:val="16"/>
        </w:rPr>
        <w:t> </w:t>
      </w:r>
      <w:r>
        <w:rPr>
          <w:color w:val="3B3B3B"/>
          <w:w w:val="110"/>
          <w:sz w:val="16"/>
        </w:rPr>
        <w:t>the</w:t>
      </w:r>
      <w:r>
        <w:rPr>
          <w:color w:val="3B3B3B"/>
          <w:spacing w:val="-5"/>
          <w:w w:val="110"/>
          <w:sz w:val="16"/>
        </w:rPr>
        <w:t> </w:t>
      </w:r>
      <w:r>
        <w:rPr>
          <w:color w:val="3B3B3B"/>
          <w:w w:val="110"/>
          <w:sz w:val="16"/>
        </w:rPr>
        <w:t>financial</w:t>
      </w:r>
      <w:r>
        <w:rPr>
          <w:color w:val="3B3B3B"/>
          <w:spacing w:val="-1"/>
          <w:w w:val="110"/>
          <w:sz w:val="16"/>
        </w:rPr>
        <w:t> </w:t>
      </w:r>
      <w:r>
        <w:rPr>
          <w:color w:val="3B3B3B"/>
          <w:w w:val="110"/>
          <w:sz w:val="16"/>
        </w:rPr>
        <w:t>position</w:t>
      </w:r>
      <w:r>
        <w:rPr>
          <w:color w:val="3B3B3B"/>
          <w:spacing w:val="-1"/>
          <w:w w:val="110"/>
          <w:sz w:val="16"/>
        </w:rPr>
        <w:t> </w:t>
      </w:r>
      <w:r>
        <w:rPr>
          <w:color w:val="3B3B3B"/>
          <w:w w:val="110"/>
          <w:sz w:val="16"/>
        </w:rPr>
        <w:t>of</w:t>
      </w:r>
      <w:r>
        <w:rPr>
          <w:color w:val="3B3B3B"/>
          <w:spacing w:val="7"/>
          <w:w w:val="110"/>
          <w:sz w:val="16"/>
        </w:rPr>
        <w:t> </w:t>
      </w:r>
      <w:r>
        <w:rPr>
          <w:color w:val="3B3B3B"/>
          <w:w w:val="110"/>
          <w:sz w:val="16"/>
        </w:rPr>
        <w:t>this</w:t>
      </w:r>
      <w:r>
        <w:rPr>
          <w:color w:val="3B3B3B"/>
          <w:spacing w:val="1"/>
          <w:w w:val="110"/>
          <w:sz w:val="16"/>
        </w:rPr>
        <w:t> </w:t>
      </w:r>
      <w:r>
        <w:rPr>
          <w:color w:val="3B3B3B"/>
          <w:w w:val="110"/>
          <w:sz w:val="16"/>
        </w:rPr>
        <w:t>au</w:t>
      </w:r>
      <w:r>
        <w:rPr>
          <w:color w:val="5D5D5D"/>
          <w:w w:val="110"/>
          <w:sz w:val="16"/>
        </w:rPr>
        <w:t>t</w:t>
      </w:r>
      <w:r>
        <w:rPr>
          <w:color w:val="3B3B3B"/>
          <w:w w:val="110"/>
          <w:sz w:val="16"/>
        </w:rPr>
        <w:t>hority</w:t>
      </w:r>
      <w:r>
        <w:rPr>
          <w:color w:val="5D5D5D"/>
          <w:w w:val="110"/>
          <w:sz w:val="16"/>
        </w:rPr>
        <w:t>.</w:t>
      </w:r>
    </w:p>
    <w:p>
      <w:pPr>
        <w:spacing w:line="292" w:lineRule="auto" w:before="35"/>
        <w:ind w:left="526" w:right="-6" w:firstLine="3"/>
        <w:jc w:val="left"/>
        <w:rPr>
          <w:sz w:val="16"/>
        </w:rPr>
      </w:pPr>
      <w:r>
        <w:rPr>
          <w:color w:val="3B3B3B"/>
          <w:w w:val="110"/>
          <w:sz w:val="16"/>
        </w:rPr>
        <w:t>Signed</w:t>
      </w:r>
      <w:r>
        <w:rPr>
          <w:color w:val="3B3B3B"/>
          <w:spacing w:val="1"/>
          <w:w w:val="110"/>
          <w:sz w:val="16"/>
        </w:rPr>
        <w:t> </w:t>
      </w:r>
      <w:r>
        <w:rPr>
          <w:color w:val="242424"/>
          <w:w w:val="110"/>
          <w:sz w:val="16"/>
        </w:rPr>
        <w:t>by</w:t>
      </w:r>
      <w:r>
        <w:rPr>
          <w:color w:val="242424"/>
          <w:spacing w:val="7"/>
          <w:w w:val="110"/>
          <w:sz w:val="16"/>
        </w:rPr>
        <w:t> </w:t>
      </w:r>
      <w:r>
        <w:rPr>
          <w:color w:val="3B3B3B"/>
          <w:w w:val="110"/>
          <w:sz w:val="16"/>
        </w:rPr>
        <w:t>Responsible</w:t>
      </w:r>
      <w:r>
        <w:rPr>
          <w:color w:val="3B3B3B"/>
          <w:spacing w:val="12"/>
          <w:w w:val="110"/>
          <w:sz w:val="16"/>
        </w:rPr>
        <w:t> </w:t>
      </w:r>
      <w:r>
        <w:rPr>
          <w:color w:val="242424"/>
          <w:w w:val="110"/>
          <w:sz w:val="16"/>
        </w:rPr>
        <w:t>Financial</w:t>
      </w:r>
      <w:r>
        <w:rPr>
          <w:color w:val="242424"/>
          <w:spacing w:val="7"/>
          <w:w w:val="110"/>
          <w:sz w:val="16"/>
        </w:rPr>
        <w:t> </w:t>
      </w:r>
      <w:r>
        <w:rPr>
          <w:color w:val="3B3B3B"/>
          <w:w w:val="110"/>
          <w:sz w:val="16"/>
        </w:rPr>
        <w:t>Officer</w:t>
      </w:r>
      <w:r>
        <w:rPr>
          <w:color w:val="3B3B3B"/>
          <w:spacing w:val="2"/>
          <w:w w:val="110"/>
          <w:sz w:val="16"/>
        </w:rPr>
        <w:t> </w:t>
      </w:r>
      <w:r>
        <w:rPr>
          <w:color w:val="3B3B3B"/>
          <w:w w:val="110"/>
          <w:sz w:val="16"/>
        </w:rPr>
        <w:t>before</w:t>
      </w:r>
      <w:r>
        <w:rPr>
          <w:color w:val="3B3B3B"/>
          <w:spacing w:val="4"/>
          <w:w w:val="110"/>
          <w:sz w:val="16"/>
        </w:rPr>
        <w:t> </w:t>
      </w:r>
      <w:r>
        <w:rPr>
          <w:color w:val="3B3B3B"/>
          <w:w w:val="110"/>
          <w:sz w:val="16"/>
        </w:rPr>
        <w:t>being</w:t>
      </w:r>
      <w:r>
        <w:rPr>
          <w:color w:val="3B3B3B"/>
          <w:spacing w:val="1"/>
          <w:w w:val="110"/>
          <w:sz w:val="16"/>
        </w:rPr>
        <w:t> </w:t>
      </w:r>
      <w:r>
        <w:rPr>
          <w:color w:val="3B3B3B"/>
          <w:w w:val="110"/>
          <w:sz w:val="16"/>
        </w:rPr>
        <w:t>presented</w:t>
      </w:r>
      <w:r>
        <w:rPr>
          <w:color w:val="3B3B3B"/>
          <w:spacing w:val="-4"/>
          <w:w w:val="110"/>
          <w:sz w:val="16"/>
        </w:rPr>
        <w:t> </w:t>
      </w:r>
      <w:r>
        <w:rPr>
          <w:color w:val="242424"/>
          <w:w w:val="110"/>
          <w:sz w:val="16"/>
        </w:rPr>
        <w:t>t</w:t>
      </w:r>
      <w:r>
        <w:rPr>
          <w:color w:val="4B4B4B"/>
          <w:w w:val="110"/>
          <w:sz w:val="16"/>
        </w:rPr>
        <w:t>o</w:t>
      </w:r>
      <w:r>
        <w:rPr>
          <w:color w:val="4B4B4B"/>
          <w:spacing w:val="15"/>
          <w:w w:val="110"/>
          <w:sz w:val="16"/>
        </w:rPr>
        <w:t> </w:t>
      </w:r>
      <w:r>
        <w:rPr>
          <w:color w:val="3B3B3B"/>
          <w:w w:val="110"/>
          <w:sz w:val="16"/>
        </w:rPr>
        <w:t>the</w:t>
      </w:r>
      <w:r>
        <w:rPr>
          <w:color w:val="3B3B3B"/>
          <w:spacing w:val="-12"/>
          <w:w w:val="110"/>
          <w:sz w:val="16"/>
        </w:rPr>
        <w:t> </w:t>
      </w:r>
      <w:r>
        <w:rPr>
          <w:color w:val="4B4B4B"/>
          <w:w w:val="110"/>
          <w:sz w:val="16"/>
        </w:rPr>
        <w:t>authority</w:t>
      </w:r>
      <w:r>
        <w:rPr>
          <w:color w:val="4B4B4B"/>
          <w:spacing w:val="10"/>
          <w:w w:val="110"/>
          <w:sz w:val="16"/>
        </w:rPr>
        <w:t> </w:t>
      </w:r>
      <w:r>
        <w:rPr>
          <w:color w:val="3B3B3B"/>
          <w:w w:val="110"/>
          <w:sz w:val="16"/>
        </w:rPr>
        <w:t>for</w:t>
      </w:r>
      <w:r>
        <w:rPr>
          <w:color w:val="3B3B3B"/>
          <w:spacing w:val="-1"/>
          <w:w w:val="110"/>
          <w:sz w:val="16"/>
        </w:rPr>
        <w:t> </w:t>
      </w:r>
      <w:r>
        <w:rPr>
          <w:color w:val="3B3B3B"/>
          <w:w w:val="110"/>
          <w:sz w:val="16"/>
        </w:rPr>
        <w:t>approva</w:t>
      </w:r>
      <w:r>
        <w:rPr>
          <w:color w:val="5D5D5D"/>
          <w:w w:val="110"/>
          <w:sz w:val="16"/>
        </w:rPr>
        <w:t>l</w:t>
      </w:r>
    </w:p>
    <w:p>
      <w:pPr>
        <w:tabs>
          <w:tab w:pos="4525" w:val="left" w:leader="none"/>
        </w:tabs>
        <w:spacing w:before="87"/>
        <w:ind w:left="3049" w:right="0" w:firstLine="0"/>
        <w:jc w:val="left"/>
        <w:rPr>
          <w:rFonts w:ascii="Times New Roman"/>
          <w:sz w:val="22"/>
        </w:rPr>
      </w:pPr>
      <w:r>
        <w:rPr>
          <w:rFonts w:ascii="Times New Roman"/>
          <w:color w:val="4B4B4B"/>
          <w:w w:val="170"/>
          <w:sz w:val="22"/>
        </w:rPr>
        <w:t>---e...Q</w:t>
      </w:r>
      <w:r>
        <w:rPr>
          <w:rFonts w:ascii="Times New Roman"/>
          <w:color w:val="4B4B4B"/>
          <w:w w:val="170"/>
          <w:sz w:val="22"/>
          <w:u w:val="single" w:color="4A4A4A"/>
        </w:rPr>
        <w:tab/>
      </w:r>
      <w:r>
        <w:rPr>
          <w:rFonts w:ascii="Times New Roman"/>
          <w:color w:val="4B4B4B"/>
          <w:w w:val="170"/>
          <w:sz w:val="22"/>
        </w:rPr>
        <w:t>Q</w:t>
      </w:r>
    </w:p>
    <w:p>
      <w:pPr>
        <w:spacing w:line="283" w:lineRule="auto" w:before="134"/>
        <w:ind w:left="131" w:right="1265" w:hanging="10"/>
        <w:jc w:val="left"/>
        <w:rPr>
          <w:sz w:val="16"/>
        </w:rPr>
      </w:pPr>
      <w:r>
        <w:rPr/>
        <w:br w:type="column"/>
      </w:r>
      <w:r>
        <w:rPr>
          <w:color w:val="161616"/>
          <w:spacing w:val="-1"/>
          <w:w w:val="110"/>
          <w:sz w:val="16"/>
        </w:rPr>
        <w:t>I</w:t>
      </w:r>
      <w:r>
        <w:rPr>
          <w:color w:val="161616"/>
          <w:spacing w:val="5"/>
          <w:w w:val="110"/>
          <w:sz w:val="16"/>
        </w:rPr>
        <w:t> </w:t>
      </w:r>
      <w:r>
        <w:rPr>
          <w:color w:val="3B3B3B"/>
          <w:spacing w:val="-1"/>
          <w:w w:val="110"/>
          <w:sz w:val="16"/>
        </w:rPr>
        <w:t>confirm</w:t>
      </w:r>
      <w:r>
        <w:rPr>
          <w:color w:val="3B3B3B"/>
          <w:spacing w:val="5"/>
          <w:w w:val="110"/>
          <w:sz w:val="16"/>
        </w:rPr>
        <w:t> </w:t>
      </w:r>
      <w:r>
        <w:rPr>
          <w:color w:val="3B3B3B"/>
          <w:spacing w:val="-1"/>
          <w:w w:val="110"/>
          <w:sz w:val="16"/>
        </w:rPr>
        <w:t>that</w:t>
      </w:r>
      <w:r>
        <w:rPr>
          <w:color w:val="3B3B3B"/>
          <w:spacing w:val="-4"/>
          <w:w w:val="110"/>
          <w:sz w:val="16"/>
        </w:rPr>
        <w:t> </w:t>
      </w:r>
      <w:r>
        <w:rPr>
          <w:color w:val="3B3B3B"/>
          <w:spacing w:val="-1"/>
          <w:w w:val="110"/>
          <w:sz w:val="16"/>
        </w:rPr>
        <w:t>these</w:t>
      </w:r>
      <w:r>
        <w:rPr>
          <w:color w:val="3B3B3B"/>
          <w:spacing w:val="-12"/>
          <w:w w:val="110"/>
          <w:sz w:val="16"/>
        </w:rPr>
        <w:t> </w:t>
      </w:r>
      <w:r>
        <w:rPr>
          <w:color w:val="3B3B3B"/>
          <w:spacing w:val="-1"/>
          <w:w w:val="110"/>
          <w:sz w:val="16"/>
        </w:rPr>
        <w:t>Accounting</w:t>
      </w:r>
      <w:r>
        <w:rPr>
          <w:color w:val="3B3B3B"/>
          <w:spacing w:val="4"/>
          <w:w w:val="110"/>
          <w:sz w:val="16"/>
        </w:rPr>
        <w:t> </w:t>
      </w:r>
      <w:r>
        <w:rPr>
          <w:color w:val="3B3B3B"/>
          <w:spacing w:val="-1"/>
          <w:w w:val="110"/>
          <w:sz w:val="16"/>
        </w:rPr>
        <w:t>Statements</w:t>
      </w:r>
      <w:r>
        <w:rPr>
          <w:color w:val="3B3B3B"/>
          <w:spacing w:val="6"/>
          <w:w w:val="110"/>
          <w:sz w:val="16"/>
        </w:rPr>
        <w:t> </w:t>
      </w:r>
      <w:r>
        <w:rPr>
          <w:color w:val="3B3B3B"/>
          <w:w w:val="110"/>
          <w:sz w:val="16"/>
        </w:rPr>
        <w:t>were</w:t>
      </w:r>
      <w:r>
        <w:rPr>
          <w:color w:val="3B3B3B"/>
          <w:spacing w:val="-46"/>
          <w:w w:val="110"/>
          <w:sz w:val="16"/>
        </w:rPr>
        <w:t> </w:t>
      </w:r>
      <w:r>
        <w:rPr>
          <w:color w:val="3B3B3B"/>
          <w:w w:val="110"/>
          <w:sz w:val="16"/>
        </w:rPr>
        <w:t>approved</w:t>
      </w:r>
      <w:r>
        <w:rPr>
          <w:color w:val="3B3B3B"/>
          <w:spacing w:val="1"/>
          <w:w w:val="110"/>
          <w:sz w:val="16"/>
        </w:rPr>
        <w:t> </w:t>
      </w:r>
      <w:r>
        <w:rPr>
          <w:color w:val="3B3B3B"/>
          <w:w w:val="110"/>
          <w:sz w:val="16"/>
        </w:rPr>
        <w:t>by</w:t>
      </w:r>
      <w:r>
        <w:rPr>
          <w:color w:val="3B3B3B"/>
          <w:spacing w:val="-2"/>
          <w:w w:val="110"/>
          <w:sz w:val="16"/>
        </w:rPr>
        <w:t> </w:t>
      </w:r>
      <w:r>
        <w:rPr>
          <w:color w:val="3B3B3B"/>
          <w:w w:val="110"/>
          <w:sz w:val="16"/>
        </w:rPr>
        <w:t>this</w:t>
      </w:r>
      <w:r>
        <w:rPr>
          <w:color w:val="3B3B3B"/>
          <w:spacing w:val="-8"/>
          <w:w w:val="110"/>
          <w:sz w:val="16"/>
        </w:rPr>
        <w:t> </w:t>
      </w:r>
      <w:r>
        <w:rPr>
          <w:color w:val="242424"/>
          <w:w w:val="110"/>
          <w:sz w:val="16"/>
        </w:rPr>
        <w:t>authority</w:t>
      </w:r>
      <w:r>
        <w:rPr>
          <w:color w:val="242424"/>
          <w:spacing w:val="2"/>
          <w:w w:val="110"/>
          <w:sz w:val="16"/>
        </w:rPr>
        <w:t> </w:t>
      </w:r>
      <w:r>
        <w:rPr>
          <w:color w:val="3B3B3B"/>
          <w:w w:val="110"/>
          <w:sz w:val="16"/>
        </w:rPr>
        <w:t>on</w:t>
      </w:r>
      <w:r>
        <w:rPr>
          <w:color w:val="3B3B3B"/>
          <w:spacing w:val="7"/>
          <w:w w:val="110"/>
          <w:sz w:val="16"/>
        </w:rPr>
        <w:t> </w:t>
      </w:r>
      <w:r>
        <w:rPr>
          <w:color w:val="3B3B3B"/>
          <w:w w:val="110"/>
          <w:sz w:val="16"/>
        </w:rPr>
        <w:t>this date: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spacing w:before="135"/>
        <w:ind w:left="131" w:right="0" w:firstLine="0"/>
        <w:jc w:val="left"/>
        <w:rPr>
          <w:sz w:val="16"/>
        </w:rPr>
      </w:pPr>
      <w:r>
        <w:rPr/>
        <w:pict>
          <v:line style="position:absolute;mso-position-horizontal-relative:page;mso-position-vertical-relative:paragraph;z-index:15749120" from="287.252899pt,95.032046pt" to="287.252899pt,-52.820499pt" stroked="true" strokeweight=".36087pt" strokecolor="#000000">
            <v:stroke dashstyle="solid"/>
            <w10:wrap type="none"/>
          </v:line>
        </w:pict>
      </w:r>
      <w:r>
        <w:rPr>
          <w:color w:val="3B3B3B"/>
          <w:w w:val="110"/>
          <w:sz w:val="16"/>
        </w:rPr>
        <w:t>as</w:t>
      </w:r>
      <w:r>
        <w:rPr>
          <w:color w:val="3B3B3B"/>
          <w:spacing w:val="-1"/>
          <w:w w:val="110"/>
          <w:sz w:val="16"/>
        </w:rPr>
        <w:t> </w:t>
      </w:r>
      <w:r>
        <w:rPr>
          <w:color w:val="3B3B3B"/>
          <w:w w:val="110"/>
          <w:sz w:val="16"/>
        </w:rPr>
        <w:t>recorded</w:t>
      </w:r>
      <w:r>
        <w:rPr>
          <w:color w:val="3B3B3B"/>
          <w:spacing w:val="-10"/>
          <w:w w:val="110"/>
          <w:sz w:val="16"/>
        </w:rPr>
        <w:t> </w:t>
      </w:r>
      <w:r>
        <w:rPr>
          <w:color w:val="3B3B3B"/>
          <w:w w:val="110"/>
          <w:sz w:val="16"/>
        </w:rPr>
        <w:t>in</w:t>
      </w:r>
      <w:r>
        <w:rPr>
          <w:color w:val="3B3B3B"/>
          <w:spacing w:val="1"/>
          <w:w w:val="110"/>
          <w:sz w:val="16"/>
        </w:rPr>
        <w:t> </w:t>
      </w:r>
      <w:r>
        <w:rPr>
          <w:color w:val="3B3B3B"/>
          <w:w w:val="110"/>
          <w:sz w:val="16"/>
        </w:rPr>
        <w:t>minute</w:t>
      </w:r>
      <w:r>
        <w:rPr>
          <w:color w:val="3B3B3B"/>
          <w:spacing w:val="-2"/>
          <w:w w:val="110"/>
          <w:sz w:val="16"/>
        </w:rPr>
        <w:t> </w:t>
      </w:r>
      <w:r>
        <w:rPr>
          <w:color w:val="3B3B3B"/>
          <w:w w:val="110"/>
          <w:sz w:val="16"/>
        </w:rPr>
        <w:t>refe</w:t>
      </w:r>
      <w:r>
        <w:rPr>
          <w:color w:val="5D5D5D"/>
          <w:w w:val="110"/>
          <w:sz w:val="16"/>
        </w:rPr>
        <w:t>r</w:t>
      </w:r>
      <w:r>
        <w:rPr>
          <w:color w:val="3B3B3B"/>
          <w:w w:val="110"/>
          <w:sz w:val="16"/>
        </w:rPr>
        <w:t>ence: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spacing w:line="292" w:lineRule="auto" w:before="106"/>
        <w:ind w:left="129" w:right="1265" w:firstLine="0"/>
        <w:jc w:val="left"/>
        <w:rPr>
          <w:sz w:val="16"/>
        </w:rPr>
      </w:pPr>
      <w:r>
        <w:rPr>
          <w:color w:val="3B3B3B"/>
          <w:w w:val="105"/>
          <w:sz w:val="16"/>
        </w:rPr>
        <w:t>Signed by Chairman</w:t>
      </w:r>
      <w:r>
        <w:rPr>
          <w:color w:val="3B3B3B"/>
          <w:spacing w:val="1"/>
          <w:w w:val="105"/>
          <w:sz w:val="16"/>
        </w:rPr>
        <w:t> </w:t>
      </w:r>
      <w:r>
        <w:rPr>
          <w:color w:val="3B3B3B"/>
          <w:w w:val="105"/>
          <w:sz w:val="16"/>
        </w:rPr>
        <w:t>of the</w:t>
      </w:r>
      <w:r>
        <w:rPr>
          <w:color w:val="3B3B3B"/>
          <w:spacing w:val="1"/>
          <w:w w:val="105"/>
          <w:sz w:val="16"/>
        </w:rPr>
        <w:t> </w:t>
      </w:r>
      <w:r>
        <w:rPr>
          <w:color w:val="3B3B3B"/>
          <w:w w:val="105"/>
          <w:sz w:val="16"/>
        </w:rPr>
        <w:t>meet</w:t>
      </w:r>
      <w:r>
        <w:rPr>
          <w:color w:val="161616"/>
          <w:w w:val="105"/>
          <w:sz w:val="16"/>
        </w:rPr>
        <w:t>i</w:t>
      </w:r>
      <w:r>
        <w:rPr>
          <w:color w:val="3B3B3B"/>
          <w:w w:val="105"/>
          <w:sz w:val="16"/>
        </w:rPr>
        <w:t>ng</w:t>
      </w:r>
      <w:r>
        <w:rPr>
          <w:color w:val="3B3B3B"/>
          <w:spacing w:val="1"/>
          <w:w w:val="105"/>
          <w:sz w:val="16"/>
        </w:rPr>
        <w:t> </w:t>
      </w:r>
      <w:r>
        <w:rPr>
          <w:color w:val="3B3B3B"/>
          <w:w w:val="105"/>
          <w:sz w:val="16"/>
        </w:rPr>
        <w:t>where </w:t>
      </w:r>
      <w:r>
        <w:rPr>
          <w:color w:val="242424"/>
          <w:w w:val="105"/>
          <w:sz w:val="16"/>
        </w:rPr>
        <w:t>the </w:t>
      </w:r>
      <w:r>
        <w:rPr>
          <w:color w:val="3B3B3B"/>
          <w:w w:val="105"/>
          <w:sz w:val="16"/>
        </w:rPr>
        <w:t>Accounting</w:t>
      </w:r>
      <w:r>
        <w:rPr>
          <w:color w:val="3B3B3B"/>
          <w:spacing w:val="-44"/>
          <w:w w:val="105"/>
          <w:sz w:val="16"/>
        </w:rPr>
        <w:t> </w:t>
      </w:r>
      <w:r>
        <w:rPr>
          <w:color w:val="3B3B3B"/>
          <w:w w:val="110"/>
          <w:sz w:val="16"/>
        </w:rPr>
        <w:t>Statements</w:t>
      </w:r>
      <w:r>
        <w:rPr>
          <w:color w:val="3B3B3B"/>
          <w:spacing w:val="5"/>
          <w:w w:val="110"/>
          <w:sz w:val="16"/>
        </w:rPr>
        <w:t> </w:t>
      </w:r>
      <w:r>
        <w:rPr>
          <w:color w:val="3B3B3B"/>
          <w:w w:val="110"/>
          <w:sz w:val="16"/>
        </w:rPr>
        <w:t>were</w:t>
      </w:r>
      <w:r>
        <w:rPr>
          <w:color w:val="3B3B3B"/>
          <w:spacing w:val="-5"/>
          <w:w w:val="110"/>
          <w:sz w:val="16"/>
        </w:rPr>
        <w:t> </w:t>
      </w:r>
      <w:r>
        <w:rPr>
          <w:color w:val="3B3B3B"/>
          <w:w w:val="110"/>
          <w:sz w:val="16"/>
        </w:rPr>
        <w:t>approved</w:t>
      </w:r>
    </w:p>
    <w:p>
      <w:pPr>
        <w:spacing w:after="0" w:line="292" w:lineRule="auto"/>
        <w:jc w:val="left"/>
        <w:rPr>
          <w:sz w:val="16"/>
        </w:rPr>
        <w:sectPr>
          <w:type w:val="continuous"/>
          <w:pgSz w:w="11910" w:h="16840"/>
          <w:pgMar w:header="574" w:footer="0" w:top="1360" w:bottom="0" w:left="300" w:right="340"/>
          <w:cols w:num="2" w:equalWidth="0">
            <w:col w:w="5377" w:space="40"/>
            <w:col w:w="5853"/>
          </w:cols>
        </w:sectPr>
      </w:pPr>
    </w:p>
    <w:p>
      <w:pPr>
        <w:pStyle w:val="BodyText"/>
        <w:spacing w:before="7"/>
        <w:rPr>
          <w:sz w:val="21"/>
        </w:rPr>
      </w:pPr>
    </w:p>
    <w:p>
      <w:pPr>
        <w:spacing w:before="0"/>
        <w:ind w:left="524" w:right="0" w:firstLine="0"/>
        <w:jc w:val="left"/>
        <w:rPr>
          <w:sz w:val="16"/>
        </w:rPr>
      </w:pPr>
      <w:r>
        <w:rPr/>
        <w:drawing>
          <wp:anchor distT="0" distB="0" distL="0" distR="0" allowOverlap="1" layoutInCell="1" locked="0" behindDoc="0" simplePos="0" relativeHeight="15748096">
            <wp:simplePos x="0" y="0"/>
            <wp:positionH relativeFrom="page">
              <wp:posOffset>6017553</wp:posOffset>
            </wp:positionH>
            <wp:positionV relativeFrom="paragraph">
              <wp:posOffset>915087</wp:posOffset>
            </wp:positionV>
            <wp:extent cx="875363" cy="343486"/>
            <wp:effectExtent l="0" t="0" r="0" b="0"/>
            <wp:wrapNone/>
            <wp:docPr id="61" name="image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35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5363" cy="3434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B4B4B"/>
          <w:spacing w:val="-1"/>
          <w:w w:val="110"/>
          <w:sz w:val="16"/>
        </w:rPr>
        <w:t>Date</w:t>
      </w:r>
    </w:p>
    <w:p>
      <w:pPr>
        <w:tabs>
          <w:tab w:pos="898" w:val="left" w:leader="none"/>
          <w:tab w:pos="1249" w:val="left" w:leader="none"/>
        </w:tabs>
        <w:spacing w:line="318" w:lineRule="exact" w:before="0"/>
        <w:ind w:left="447" w:right="0" w:firstLine="0"/>
        <w:jc w:val="left"/>
        <w:rPr>
          <w:rFonts w:ascii="Times New Roman"/>
          <w:sz w:val="22"/>
        </w:rPr>
      </w:pPr>
      <w:r>
        <w:rPr/>
        <w:br w:type="column"/>
      </w:r>
      <w:r>
        <w:rPr>
          <w:color w:val="161616"/>
          <w:w w:val="80"/>
          <w:sz w:val="30"/>
        </w:rPr>
        <w:t>\</w:t>
      </w:r>
      <w:r>
        <w:rPr>
          <w:color w:val="4B4B4B"/>
          <w:w w:val="80"/>
          <w:sz w:val="30"/>
        </w:rPr>
        <w:t>0</w:t>
        <w:tab/>
      </w:r>
      <w:r>
        <w:rPr>
          <w:rFonts w:ascii="Times New Roman"/>
          <w:color w:val="3B3B3B"/>
          <w:w w:val="80"/>
          <w:sz w:val="20"/>
        </w:rPr>
        <w:t>L-</w:t>
        <w:tab/>
      </w:r>
      <w:r>
        <w:rPr>
          <w:rFonts w:ascii="Times New Roman"/>
          <w:color w:val="242424"/>
          <w:spacing w:val="-2"/>
          <w:w w:val="75"/>
          <w:sz w:val="22"/>
        </w:rPr>
        <w:t>l---l_c</w:t>
      </w:r>
    </w:p>
    <w:p>
      <w:pPr>
        <w:spacing w:before="49"/>
        <w:ind w:left="88" w:right="0" w:firstLine="0"/>
        <w:jc w:val="left"/>
        <w:rPr>
          <w:rFonts w:ascii="Times New Roman"/>
          <w:sz w:val="22"/>
        </w:rPr>
      </w:pPr>
      <w:r>
        <w:rPr/>
        <w:br w:type="column"/>
      </w:r>
      <w:r>
        <w:rPr>
          <w:rFonts w:ascii="Times New Roman"/>
          <w:color w:val="4B4B4B"/>
          <w:spacing w:val="-8"/>
          <w:w w:val="65"/>
          <w:sz w:val="22"/>
        </w:rPr>
        <w:t>,o._,</w:t>
      </w:r>
    </w:p>
    <w:p>
      <w:pPr>
        <w:tabs>
          <w:tab w:pos="826" w:val="left" w:leader="none"/>
        </w:tabs>
        <w:spacing w:before="39"/>
        <w:ind w:left="465" w:right="0" w:firstLine="0"/>
        <w:jc w:val="left"/>
        <w:rPr>
          <w:sz w:val="23"/>
        </w:rPr>
      </w:pPr>
      <w:r>
        <w:rPr/>
        <w:br w:type="column"/>
      </w:r>
      <w:r>
        <w:rPr>
          <w:rFonts w:ascii="Times New Roman" w:hAnsi="Times New Roman"/>
          <w:color w:val="979797"/>
          <w:sz w:val="22"/>
        </w:rPr>
        <w:t>.</w:t>
        <w:tab/>
      </w:r>
      <w:r>
        <w:rPr>
          <w:rFonts w:ascii="Times New Roman" w:hAnsi="Times New Roman"/>
          <w:color w:val="5D5D5D"/>
          <w:spacing w:val="-5"/>
          <w:w w:val="95"/>
          <w:sz w:val="22"/>
        </w:rPr>
        <w:t>c:,</w:t>
      </w:r>
      <w:r>
        <w:rPr>
          <w:rFonts w:ascii="Times New Roman" w:hAnsi="Times New Roman"/>
          <w:color w:val="5D5D5D"/>
          <w:spacing w:val="64"/>
          <w:sz w:val="22"/>
        </w:rPr>
        <w:t> </w:t>
      </w:r>
      <w:r>
        <w:rPr>
          <w:color w:val="5D5D5D"/>
          <w:spacing w:val="-5"/>
          <w:w w:val="95"/>
          <w:sz w:val="22"/>
        </w:rPr>
        <w:t>·2.-</w:t>
      </w:r>
      <w:r>
        <w:rPr>
          <w:color w:val="5D5D5D"/>
          <w:spacing w:val="-28"/>
          <w:w w:val="95"/>
          <w:sz w:val="22"/>
        </w:rPr>
        <w:t> </w:t>
      </w:r>
      <w:r>
        <w:rPr>
          <w:color w:val="979797"/>
          <w:spacing w:val="-5"/>
          <w:w w:val="95"/>
          <w:sz w:val="23"/>
        </w:rPr>
        <w:t>"</w:t>
      </w:r>
      <w:r>
        <w:rPr>
          <w:color w:val="4B4B4B"/>
          <w:spacing w:val="-5"/>
          <w:w w:val="95"/>
          <w:sz w:val="23"/>
        </w:rPr>
        <w:t>2--</w:t>
      </w:r>
    </w:p>
    <w:p>
      <w:pPr>
        <w:spacing w:after="0"/>
        <w:jc w:val="left"/>
        <w:rPr>
          <w:sz w:val="23"/>
        </w:rPr>
        <w:sectPr>
          <w:type w:val="continuous"/>
          <w:pgSz w:w="11910" w:h="16840"/>
          <w:pgMar w:header="574" w:footer="0" w:top="1360" w:bottom="0" w:left="300" w:right="340"/>
          <w:cols w:num="4" w:equalWidth="0">
            <w:col w:w="895" w:space="40"/>
            <w:col w:w="1656" w:space="39"/>
            <w:col w:w="303" w:space="39"/>
            <w:col w:w="8298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4"/>
        </w:rPr>
      </w:pPr>
    </w:p>
    <w:p>
      <w:pPr>
        <w:pStyle w:val="BodyText"/>
        <w:spacing w:line="20" w:lineRule="exact"/>
        <w:ind w:left="501"/>
        <w:rPr>
          <w:sz w:val="2"/>
        </w:rPr>
      </w:pPr>
      <w:r>
        <w:rPr>
          <w:sz w:val="2"/>
        </w:rPr>
        <w:pict>
          <v:group style="width:491.15pt;height:.4pt;mso-position-horizontal-relative:char;mso-position-vertical-relative:line" id="docshapegroup37" coordorigin="0,0" coordsize="9823,8">
            <v:line style="position:absolute" from="0,4" to="9823,4" stroked="true" strokeweight=".360616pt" strokecolor="#000000">
              <v:stroke dashstyle="solid"/>
            </v:line>
          </v:group>
        </w:pic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type w:val="continuous"/>
          <w:pgSz w:w="11910" w:h="16840"/>
          <w:pgMar w:header="574" w:footer="0" w:top="1360" w:bottom="0" w:left="300" w:right="340"/>
        </w:sectPr>
      </w:pPr>
    </w:p>
    <w:p>
      <w:pPr>
        <w:spacing w:before="19"/>
        <w:ind w:left="523" w:right="0" w:firstLine="0"/>
        <w:jc w:val="left"/>
        <w:rPr>
          <w:sz w:val="16"/>
        </w:rPr>
      </w:pPr>
      <w:r>
        <w:rPr>
          <w:color w:val="242424"/>
          <w:w w:val="115"/>
          <w:sz w:val="16"/>
        </w:rPr>
        <w:t>Annual</w:t>
      </w:r>
      <w:r>
        <w:rPr>
          <w:color w:val="242424"/>
          <w:spacing w:val="-7"/>
          <w:w w:val="115"/>
          <w:sz w:val="16"/>
        </w:rPr>
        <w:t> </w:t>
      </w:r>
      <w:r>
        <w:rPr>
          <w:color w:val="3B3B3B"/>
          <w:w w:val="115"/>
          <w:sz w:val="16"/>
        </w:rPr>
        <w:t>Governance</w:t>
      </w:r>
      <w:r>
        <w:rPr>
          <w:color w:val="3B3B3B"/>
          <w:spacing w:val="16"/>
          <w:w w:val="115"/>
          <w:sz w:val="16"/>
        </w:rPr>
        <w:t> </w:t>
      </w:r>
      <w:r>
        <w:rPr>
          <w:color w:val="3B3B3B"/>
          <w:w w:val="115"/>
          <w:sz w:val="16"/>
        </w:rPr>
        <w:t>and</w:t>
      </w:r>
      <w:r>
        <w:rPr>
          <w:color w:val="3B3B3B"/>
          <w:spacing w:val="5"/>
          <w:w w:val="115"/>
          <w:sz w:val="16"/>
        </w:rPr>
        <w:t> </w:t>
      </w:r>
      <w:r>
        <w:rPr>
          <w:color w:val="3B3B3B"/>
          <w:w w:val="115"/>
          <w:sz w:val="16"/>
        </w:rPr>
        <w:t>Accountability</w:t>
      </w:r>
      <w:r>
        <w:rPr>
          <w:color w:val="3B3B3B"/>
          <w:spacing w:val="9"/>
          <w:w w:val="115"/>
          <w:sz w:val="16"/>
        </w:rPr>
        <w:t> </w:t>
      </w:r>
      <w:r>
        <w:rPr>
          <w:color w:val="242424"/>
          <w:w w:val="115"/>
          <w:sz w:val="16"/>
        </w:rPr>
        <w:t>Return</w:t>
      </w:r>
      <w:r>
        <w:rPr>
          <w:color w:val="242424"/>
          <w:spacing w:val="25"/>
          <w:w w:val="115"/>
          <w:sz w:val="16"/>
        </w:rPr>
        <w:t> </w:t>
      </w:r>
      <w:r>
        <w:rPr>
          <w:rFonts w:ascii="Times New Roman"/>
          <w:color w:val="3B3B3B"/>
          <w:w w:val="115"/>
          <w:sz w:val="19"/>
        </w:rPr>
        <w:t>2021/22</w:t>
      </w:r>
      <w:r>
        <w:rPr>
          <w:rFonts w:ascii="Times New Roman"/>
          <w:color w:val="3B3B3B"/>
          <w:spacing w:val="16"/>
          <w:w w:val="115"/>
          <w:sz w:val="19"/>
        </w:rPr>
        <w:t> </w:t>
      </w:r>
      <w:r>
        <w:rPr>
          <w:color w:val="242424"/>
          <w:w w:val="115"/>
          <w:sz w:val="16"/>
        </w:rPr>
        <w:t>Form</w:t>
      </w:r>
      <w:r>
        <w:rPr>
          <w:color w:val="242424"/>
          <w:spacing w:val="-3"/>
          <w:w w:val="115"/>
          <w:sz w:val="16"/>
        </w:rPr>
        <w:t> </w:t>
      </w:r>
      <w:r>
        <w:rPr>
          <w:color w:val="3B3B3B"/>
          <w:w w:val="115"/>
          <w:sz w:val="16"/>
        </w:rPr>
        <w:t>3</w:t>
      </w:r>
    </w:p>
    <w:p>
      <w:pPr>
        <w:spacing w:before="3"/>
        <w:ind w:left="518" w:right="0" w:firstLine="0"/>
        <w:jc w:val="left"/>
        <w:rPr>
          <w:sz w:val="16"/>
        </w:rPr>
      </w:pPr>
      <w:r>
        <w:rPr>
          <w:color w:val="3B3B3B"/>
          <w:w w:val="115"/>
          <w:sz w:val="16"/>
        </w:rPr>
        <w:t>Local</w:t>
      </w:r>
      <w:r>
        <w:rPr>
          <w:color w:val="3B3B3B"/>
          <w:spacing w:val="4"/>
          <w:w w:val="115"/>
          <w:sz w:val="16"/>
        </w:rPr>
        <w:t> </w:t>
      </w:r>
      <w:r>
        <w:rPr>
          <w:color w:val="3B3B3B"/>
          <w:w w:val="115"/>
          <w:sz w:val="16"/>
        </w:rPr>
        <w:t>Councils</w:t>
      </w:r>
      <w:r>
        <w:rPr>
          <w:color w:val="707070"/>
          <w:w w:val="115"/>
          <w:sz w:val="16"/>
        </w:rPr>
        <w:t>,</w:t>
      </w:r>
      <w:r>
        <w:rPr>
          <w:color w:val="707070"/>
          <w:spacing w:val="-6"/>
          <w:w w:val="115"/>
          <w:sz w:val="16"/>
        </w:rPr>
        <w:t> </w:t>
      </w:r>
      <w:r>
        <w:rPr>
          <w:color w:val="242424"/>
          <w:w w:val="115"/>
          <w:sz w:val="16"/>
        </w:rPr>
        <w:t>Int</w:t>
      </w:r>
      <w:r>
        <w:rPr>
          <w:color w:val="4B4B4B"/>
          <w:w w:val="115"/>
          <w:sz w:val="16"/>
        </w:rPr>
        <w:t>ern</w:t>
      </w:r>
      <w:r>
        <w:rPr>
          <w:color w:val="4B4B4B"/>
          <w:spacing w:val="-9"/>
          <w:w w:val="115"/>
          <w:sz w:val="16"/>
        </w:rPr>
        <w:t> </w:t>
      </w:r>
      <w:r>
        <w:rPr>
          <w:color w:val="4B4B4B"/>
          <w:w w:val="115"/>
          <w:sz w:val="16"/>
        </w:rPr>
        <w:t>a</w:t>
      </w:r>
      <w:r>
        <w:rPr>
          <w:color w:val="161616"/>
          <w:w w:val="115"/>
          <w:sz w:val="16"/>
        </w:rPr>
        <w:t>l</w:t>
      </w:r>
      <w:r>
        <w:rPr>
          <w:color w:val="161616"/>
          <w:spacing w:val="10"/>
          <w:w w:val="115"/>
          <w:sz w:val="16"/>
        </w:rPr>
        <w:t> </w:t>
      </w:r>
      <w:r>
        <w:rPr>
          <w:color w:val="3B3B3B"/>
          <w:w w:val="115"/>
          <w:sz w:val="16"/>
        </w:rPr>
        <w:t>Drainage</w:t>
      </w:r>
      <w:r>
        <w:rPr>
          <w:color w:val="3B3B3B"/>
          <w:spacing w:val="13"/>
          <w:w w:val="115"/>
          <w:sz w:val="16"/>
        </w:rPr>
        <w:t> </w:t>
      </w:r>
      <w:r>
        <w:rPr>
          <w:color w:val="3B3B3B"/>
          <w:w w:val="115"/>
          <w:sz w:val="16"/>
        </w:rPr>
        <w:t>Boards</w:t>
      </w:r>
      <w:r>
        <w:rPr>
          <w:color w:val="3B3B3B"/>
          <w:spacing w:val="2"/>
          <w:w w:val="115"/>
          <w:sz w:val="16"/>
        </w:rPr>
        <w:t> </w:t>
      </w:r>
      <w:r>
        <w:rPr>
          <w:color w:val="3B3B3B"/>
          <w:w w:val="115"/>
          <w:sz w:val="16"/>
        </w:rPr>
        <w:t>and</w:t>
      </w:r>
      <w:r>
        <w:rPr>
          <w:color w:val="3B3B3B"/>
          <w:spacing w:val="19"/>
          <w:w w:val="115"/>
          <w:sz w:val="16"/>
        </w:rPr>
        <w:t> </w:t>
      </w:r>
      <w:r>
        <w:rPr>
          <w:color w:val="3B3B3B"/>
          <w:w w:val="115"/>
          <w:sz w:val="16"/>
        </w:rPr>
        <w:t>other</w:t>
      </w:r>
      <w:r>
        <w:rPr>
          <w:color w:val="3B3B3B"/>
          <w:spacing w:val="14"/>
          <w:w w:val="115"/>
          <w:sz w:val="16"/>
        </w:rPr>
        <w:t> </w:t>
      </w:r>
      <w:r>
        <w:rPr>
          <w:color w:val="3B3B3B"/>
          <w:w w:val="115"/>
          <w:sz w:val="16"/>
        </w:rPr>
        <w:t>Smaller</w:t>
      </w:r>
      <w:r>
        <w:rPr>
          <w:color w:val="3B3B3B"/>
          <w:spacing w:val="3"/>
          <w:w w:val="115"/>
          <w:sz w:val="16"/>
        </w:rPr>
        <w:t> </w:t>
      </w:r>
      <w:r>
        <w:rPr>
          <w:color w:val="3B3B3B"/>
          <w:w w:val="115"/>
          <w:sz w:val="16"/>
        </w:rPr>
        <w:t>Authorities</w:t>
      </w:r>
      <w:r>
        <w:rPr>
          <w:color w:val="5D5D5D"/>
          <w:w w:val="115"/>
          <w:sz w:val="16"/>
        </w:rPr>
        <w:t>*</w:t>
      </w:r>
    </w:p>
    <w:p>
      <w:pPr>
        <w:spacing w:before="49"/>
        <w:ind w:left="729" w:right="0" w:firstLine="0"/>
        <w:jc w:val="left"/>
        <w:rPr>
          <w:sz w:val="18"/>
        </w:rPr>
      </w:pPr>
      <w:r>
        <w:rPr/>
        <w:br w:type="column"/>
      </w:r>
      <w:r>
        <w:rPr>
          <w:color w:val="3B3B3B"/>
          <w:w w:val="115"/>
          <w:sz w:val="16"/>
        </w:rPr>
        <w:t>Page</w:t>
      </w:r>
      <w:r>
        <w:rPr>
          <w:color w:val="3B3B3B"/>
          <w:spacing w:val="-7"/>
          <w:w w:val="115"/>
          <w:sz w:val="16"/>
        </w:rPr>
        <w:t> </w:t>
      </w:r>
      <w:r>
        <w:rPr>
          <w:color w:val="3B3B3B"/>
          <w:w w:val="115"/>
          <w:sz w:val="16"/>
        </w:rPr>
        <w:t>5</w:t>
      </w:r>
      <w:r>
        <w:rPr>
          <w:color w:val="3B3B3B"/>
          <w:spacing w:val="-4"/>
          <w:w w:val="115"/>
          <w:sz w:val="16"/>
        </w:rPr>
        <w:t> </w:t>
      </w:r>
      <w:r>
        <w:rPr>
          <w:color w:val="3B3B3B"/>
          <w:w w:val="115"/>
          <w:sz w:val="16"/>
        </w:rPr>
        <w:t>of</w:t>
      </w:r>
      <w:r>
        <w:rPr>
          <w:color w:val="3B3B3B"/>
          <w:spacing w:val="-7"/>
          <w:w w:val="115"/>
          <w:sz w:val="16"/>
        </w:rPr>
        <w:t> </w:t>
      </w:r>
      <w:r>
        <w:rPr>
          <w:color w:val="3B3B3B"/>
          <w:w w:val="115"/>
          <w:sz w:val="18"/>
        </w:rPr>
        <w:t>6</w:t>
      </w:r>
    </w:p>
    <w:p>
      <w:pPr>
        <w:spacing w:after="0"/>
        <w:jc w:val="left"/>
        <w:rPr>
          <w:sz w:val="18"/>
        </w:rPr>
        <w:sectPr>
          <w:type w:val="continuous"/>
          <w:pgSz w:w="11910" w:h="16840"/>
          <w:pgMar w:header="574" w:footer="0" w:top="1360" w:bottom="0" w:left="300" w:right="340"/>
          <w:cols w:num="2" w:equalWidth="0">
            <w:col w:w="6558" w:space="2100"/>
            <w:col w:w="2612"/>
          </w:cols>
        </w:sectPr>
      </w:pPr>
    </w:p>
    <w:p>
      <w:pPr>
        <w:pStyle w:val="BodyText"/>
        <w:spacing w:before="11"/>
        <w:rPr>
          <w:sz w:val="22"/>
        </w:rPr>
      </w:pPr>
    </w:p>
    <w:p>
      <w:pPr>
        <w:tabs>
          <w:tab w:pos="4540" w:val="left" w:leader="none"/>
        </w:tabs>
        <w:spacing w:before="89"/>
        <w:ind w:left="587" w:right="0" w:firstLine="0"/>
        <w:jc w:val="left"/>
        <w:rPr>
          <w:sz w:val="21"/>
        </w:rPr>
      </w:pPr>
      <w:r>
        <w:rPr>
          <w:color w:val="0A0A0A"/>
          <w:w w:val="105"/>
          <w:position w:val="1"/>
          <w:sz w:val="24"/>
        </w:rPr>
        <w:t>I</w:t>
      </w:r>
      <w:r>
        <w:rPr>
          <w:color w:val="363636"/>
          <w:w w:val="105"/>
          <w:position w:val="1"/>
          <w:sz w:val="24"/>
        </w:rPr>
        <w:t>n</w:t>
      </w:r>
      <w:r>
        <w:rPr>
          <w:color w:val="363636"/>
          <w:spacing w:val="-15"/>
          <w:w w:val="105"/>
          <w:position w:val="1"/>
          <w:sz w:val="24"/>
        </w:rPr>
        <w:t> </w:t>
      </w:r>
      <w:r>
        <w:rPr>
          <w:color w:val="212121"/>
          <w:w w:val="105"/>
          <w:position w:val="1"/>
          <w:sz w:val="24"/>
        </w:rPr>
        <w:t>respect</w:t>
      </w:r>
      <w:r>
        <w:rPr>
          <w:color w:val="212121"/>
          <w:spacing w:val="-11"/>
          <w:w w:val="105"/>
          <w:position w:val="1"/>
          <w:sz w:val="24"/>
        </w:rPr>
        <w:t> </w:t>
      </w:r>
      <w:r>
        <w:rPr>
          <w:color w:val="363636"/>
          <w:w w:val="105"/>
          <w:position w:val="1"/>
          <w:sz w:val="24"/>
        </w:rPr>
        <w:t>of</w:t>
        <w:tab/>
      </w:r>
      <w:r>
        <w:rPr>
          <w:color w:val="363636"/>
          <w:w w:val="105"/>
          <w:sz w:val="21"/>
        </w:rPr>
        <w:t>WHITEHAVEN</w:t>
      </w:r>
      <w:r>
        <w:rPr>
          <w:color w:val="363636"/>
          <w:spacing w:val="11"/>
          <w:w w:val="105"/>
          <w:sz w:val="21"/>
        </w:rPr>
        <w:t> </w:t>
      </w:r>
      <w:r>
        <w:rPr>
          <w:color w:val="212121"/>
          <w:w w:val="105"/>
          <w:sz w:val="21"/>
        </w:rPr>
        <w:t>TOWN</w:t>
      </w:r>
      <w:r>
        <w:rPr>
          <w:color w:val="212121"/>
          <w:spacing w:val="-2"/>
          <w:w w:val="105"/>
          <w:sz w:val="21"/>
        </w:rPr>
        <w:t> </w:t>
      </w:r>
      <w:r>
        <w:rPr>
          <w:color w:val="363636"/>
          <w:w w:val="105"/>
          <w:sz w:val="21"/>
        </w:rPr>
        <w:t>COUNCIL</w:t>
      </w:r>
    </w:p>
    <w:p>
      <w:pPr>
        <w:pStyle w:val="BodyText"/>
        <w:spacing w:before="7"/>
      </w:pPr>
    </w:p>
    <w:p>
      <w:pPr>
        <w:pStyle w:val="Heading6"/>
        <w:numPr>
          <w:ilvl w:val="0"/>
          <w:numId w:val="14"/>
        </w:numPr>
        <w:tabs>
          <w:tab w:pos="836" w:val="left" w:leader="none"/>
        </w:tabs>
        <w:spacing w:line="240" w:lineRule="auto" w:before="0" w:after="0"/>
        <w:ind w:left="835" w:right="0" w:hanging="253"/>
        <w:jc w:val="left"/>
        <w:rPr>
          <w:color w:val="363636"/>
        </w:rPr>
      </w:pPr>
      <w:r>
        <w:rPr>
          <w:color w:val="363636"/>
          <w:w w:val="105"/>
        </w:rPr>
        <w:t>Respective</w:t>
      </w:r>
      <w:r>
        <w:rPr>
          <w:color w:val="363636"/>
          <w:spacing w:val="41"/>
          <w:w w:val="105"/>
        </w:rPr>
        <w:t> </w:t>
      </w:r>
      <w:r>
        <w:rPr>
          <w:color w:val="363636"/>
          <w:w w:val="105"/>
        </w:rPr>
        <w:t>responsibilities</w:t>
      </w:r>
      <w:r>
        <w:rPr>
          <w:color w:val="363636"/>
          <w:spacing w:val="5"/>
          <w:w w:val="105"/>
        </w:rPr>
        <w:t> </w:t>
      </w:r>
      <w:r>
        <w:rPr>
          <w:color w:val="363636"/>
          <w:w w:val="105"/>
        </w:rPr>
        <w:t>of</w:t>
      </w:r>
      <w:r>
        <w:rPr>
          <w:color w:val="363636"/>
          <w:spacing w:val="17"/>
          <w:w w:val="105"/>
        </w:rPr>
        <w:t> </w:t>
      </w:r>
      <w:r>
        <w:rPr>
          <w:color w:val="363636"/>
          <w:w w:val="105"/>
        </w:rPr>
        <w:t>the</w:t>
      </w:r>
      <w:r>
        <w:rPr>
          <w:color w:val="363636"/>
          <w:spacing w:val="19"/>
          <w:w w:val="105"/>
        </w:rPr>
        <w:t> </w:t>
      </w:r>
      <w:r>
        <w:rPr>
          <w:color w:val="363636"/>
          <w:w w:val="105"/>
        </w:rPr>
        <w:t>auditor</w:t>
      </w:r>
      <w:r>
        <w:rPr>
          <w:color w:val="363636"/>
          <w:spacing w:val="32"/>
          <w:w w:val="105"/>
        </w:rPr>
        <w:t> </w:t>
      </w:r>
      <w:r>
        <w:rPr>
          <w:color w:val="363636"/>
          <w:w w:val="105"/>
        </w:rPr>
        <w:t>and</w:t>
      </w:r>
      <w:r>
        <w:rPr>
          <w:color w:val="363636"/>
          <w:spacing w:val="30"/>
          <w:w w:val="105"/>
        </w:rPr>
        <w:t> </w:t>
      </w:r>
      <w:r>
        <w:rPr>
          <w:color w:val="363636"/>
          <w:w w:val="105"/>
        </w:rPr>
        <w:t>the</w:t>
      </w:r>
      <w:r>
        <w:rPr>
          <w:color w:val="363636"/>
          <w:spacing w:val="9"/>
          <w:w w:val="105"/>
        </w:rPr>
        <w:t> </w:t>
      </w:r>
      <w:r>
        <w:rPr>
          <w:color w:val="363636"/>
          <w:w w:val="105"/>
        </w:rPr>
        <w:t>authority</w:t>
      </w:r>
    </w:p>
    <w:p>
      <w:pPr>
        <w:spacing w:line="232" w:lineRule="auto" w:before="65"/>
        <w:ind w:left="573" w:right="1085" w:firstLine="4"/>
        <w:jc w:val="left"/>
        <w:rPr>
          <w:sz w:val="19"/>
        </w:rPr>
      </w:pPr>
      <w:r>
        <w:rPr>
          <w:color w:val="363636"/>
          <w:spacing w:val="-1"/>
          <w:w w:val="95"/>
          <w:sz w:val="19"/>
        </w:rPr>
        <w:t>Our</w:t>
      </w:r>
      <w:r>
        <w:rPr>
          <w:color w:val="363636"/>
          <w:spacing w:val="-9"/>
          <w:w w:val="95"/>
          <w:sz w:val="19"/>
        </w:rPr>
        <w:t> </w:t>
      </w:r>
      <w:r>
        <w:rPr>
          <w:color w:val="363636"/>
          <w:spacing w:val="-1"/>
          <w:w w:val="95"/>
          <w:sz w:val="19"/>
        </w:rPr>
        <w:t>responsibility</w:t>
      </w:r>
      <w:r>
        <w:rPr>
          <w:color w:val="363636"/>
          <w:spacing w:val="-22"/>
          <w:w w:val="95"/>
          <w:sz w:val="19"/>
        </w:rPr>
        <w:t> </w:t>
      </w:r>
      <w:r>
        <w:rPr>
          <w:color w:val="363636"/>
          <w:spacing w:val="-1"/>
          <w:w w:val="95"/>
          <w:sz w:val="19"/>
        </w:rPr>
        <w:t>as</w:t>
      </w:r>
      <w:r>
        <w:rPr>
          <w:color w:val="363636"/>
          <w:spacing w:val="-16"/>
          <w:w w:val="95"/>
          <w:sz w:val="19"/>
        </w:rPr>
        <w:t> </w:t>
      </w:r>
      <w:r>
        <w:rPr>
          <w:color w:val="363636"/>
          <w:spacing w:val="-1"/>
          <w:w w:val="95"/>
          <w:sz w:val="19"/>
        </w:rPr>
        <w:t>auditors</w:t>
      </w:r>
      <w:r>
        <w:rPr>
          <w:color w:val="363636"/>
          <w:spacing w:val="2"/>
          <w:w w:val="95"/>
          <w:sz w:val="19"/>
        </w:rPr>
        <w:t> </w:t>
      </w:r>
      <w:r>
        <w:rPr>
          <w:color w:val="363636"/>
          <w:spacing w:val="-1"/>
          <w:w w:val="95"/>
          <w:sz w:val="19"/>
        </w:rPr>
        <w:t>to</w:t>
      </w:r>
      <w:r>
        <w:rPr>
          <w:color w:val="363636"/>
          <w:spacing w:val="-11"/>
          <w:w w:val="95"/>
          <w:sz w:val="19"/>
        </w:rPr>
        <w:t> </w:t>
      </w:r>
      <w:r>
        <w:rPr>
          <w:color w:val="363636"/>
          <w:spacing w:val="-1"/>
          <w:w w:val="95"/>
          <w:sz w:val="19"/>
        </w:rPr>
        <w:t>complete</w:t>
      </w:r>
      <w:r>
        <w:rPr>
          <w:color w:val="363636"/>
          <w:spacing w:val="5"/>
          <w:w w:val="95"/>
          <w:sz w:val="19"/>
        </w:rPr>
        <w:t> </w:t>
      </w:r>
      <w:r>
        <w:rPr>
          <w:color w:val="363636"/>
          <w:spacing w:val="-1"/>
          <w:w w:val="95"/>
          <w:sz w:val="19"/>
        </w:rPr>
        <w:t>a</w:t>
      </w:r>
      <w:r>
        <w:rPr>
          <w:color w:val="363636"/>
          <w:spacing w:val="-18"/>
          <w:w w:val="95"/>
          <w:sz w:val="19"/>
        </w:rPr>
        <w:t> </w:t>
      </w:r>
      <w:r>
        <w:rPr>
          <w:b/>
          <w:color w:val="212121"/>
          <w:spacing w:val="-1"/>
          <w:w w:val="95"/>
          <w:sz w:val="17"/>
        </w:rPr>
        <w:t>limited</w:t>
      </w:r>
      <w:r>
        <w:rPr>
          <w:b/>
          <w:color w:val="212121"/>
          <w:spacing w:val="-3"/>
          <w:w w:val="95"/>
          <w:sz w:val="17"/>
        </w:rPr>
        <w:t> </w:t>
      </w:r>
      <w:r>
        <w:rPr>
          <w:b/>
          <w:color w:val="212121"/>
          <w:spacing w:val="-1"/>
          <w:w w:val="95"/>
          <w:sz w:val="17"/>
        </w:rPr>
        <w:t>assurance</w:t>
      </w:r>
      <w:r>
        <w:rPr>
          <w:b/>
          <w:color w:val="212121"/>
          <w:spacing w:val="6"/>
          <w:w w:val="95"/>
          <w:sz w:val="17"/>
        </w:rPr>
        <w:t> </w:t>
      </w:r>
      <w:r>
        <w:rPr>
          <w:b/>
          <w:color w:val="212121"/>
          <w:w w:val="95"/>
          <w:sz w:val="17"/>
        </w:rPr>
        <w:t>review</w:t>
      </w:r>
      <w:r>
        <w:rPr>
          <w:b/>
          <w:color w:val="212121"/>
          <w:spacing w:val="-5"/>
          <w:w w:val="95"/>
          <w:sz w:val="17"/>
        </w:rPr>
        <w:t> </w:t>
      </w:r>
      <w:r>
        <w:rPr>
          <w:color w:val="494949"/>
          <w:w w:val="95"/>
          <w:sz w:val="19"/>
        </w:rPr>
        <w:t>is</w:t>
      </w:r>
      <w:r>
        <w:rPr>
          <w:color w:val="494949"/>
          <w:spacing w:val="-9"/>
          <w:w w:val="95"/>
          <w:sz w:val="19"/>
        </w:rPr>
        <w:t> </w:t>
      </w:r>
      <w:r>
        <w:rPr>
          <w:color w:val="363636"/>
          <w:w w:val="95"/>
          <w:sz w:val="19"/>
        </w:rPr>
        <w:t>set</w:t>
      </w:r>
      <w:r>
        <w:rPr>
          <w:color w:val="363636"/>
          <w:spacing w:val="-11"/>
          <w:w w:val="95"/>
          <w:sz w:val="19"/>
        </w:rPr>
        <w:t> </w:t>
      </w:r>
      <w:r>
        <w:rPr>
          <w:color w:val="363636"/>
          <w:w w:val="95"/>
          <w:sz w:val="19"/>
        </w:rPr>
        <w:t>out</w:t>
      </w:r>
      <w:r>
        <w:rPr>
          <w:color w:val="363636"/>
          <w:spacing w:val="-25"/>
          <w:w w:val="95"/>
          <w:sz w:val="19"/>
        </w:rPr>
        <w:t> </w:t>
      </w:r>
      <w:r>
        <w:rPr>
          <w:color w:val="363636"/>
          <w:w w:val="95"/>
          <w:sz w:val="19"/>
        </w:rPr>
        <w:t>by</w:t>
      </w:r>
      <w:r>
        <w:rPr>
          <w:color w:val="363636"/>
          <w:spacing w:val="-6"/>
          <w:w w:val="95"/>
          <w:sz w:val="19"/>
        </w:rPr>
        <w:t> </w:t>
      </w:r>
      <w:r>
        <w:rPr>
          <w:color w:val="363636"/>
          <w:w w:val="95"/>
          <w:sz w:val="19"/>
        </w:rPr>
        <w:t>the</w:t>
      </w:r>
      <w:r>
        <w:rPr>
          <w:color w:val="363636"/>
          <w:spacing w:val="-25"/>
          <w:w w:val="95"/>
          <w:sz w:val="19"/>
        </w:rPr>
        <w:t> </w:t>
      </w:r>
      <w:r>
        <w:rPr>
          <w:color w:val="212121"/>
          <w:w w:val="95"/>
          <w:sz w:val="19"/>
        </w:rPr>
        <w:t>National</w:t>
      </w:r>
      <w:r>
        <w:rPr>
          <w:color w:val="212121"/>
          <w:spacing w:val="-21"/>
          <w:w w:val="95"/>
          <w:sz w:val="19"/>
        </w:rPr>
        <w:t> </w:t>
      </w:r>
      <w:r>
        <w:rPr>
          <w:color w:val="363636"/>
          <w:w w:val="95"/>
          <w:sz w:val="19"/>
        </w:rPr>
        <w:t>Audit</w:t>
      </w:r>
      <w:r>
        <w:rPr>
          <w:color w:val="363636"/>
          <w:spacing w:val="-1"/>
          <w:w w:val="95"/>
          <w:sz w:val="19"/>
        </w:rPr>
        <w:t> </w:t>
      </w:r>
      <w:r>
        <w:rPr>
          <w:color w:val="363636"/>
          <w:w w:val="95"/>
          <w:sz w:val="19"/>
        </w:rPr>
        <w:t>Office</w:t>
      </w:r>
      <w:r>
        <w:rPr>
          <w:color w:val="363636"/>
          <w:spacing w:val="-7"/>
          <w:w w:val="95"/>
          <w:sz w:val="19"/>
        </w:rPr>
        <w:t> </w:t>
      </w:r>
      <w:r>
        <w:rPr>
          <w:color w:val="363636"/>
          <w:w w:val="95"/>
          <w:sz w:val="19"/>
        </w:rPr>
        <w:t>(NAO).</w:t>
      </w:r>
      <w:r>
        <w:rPr>
          <w:color w:val="363636"/>
          <w:spacing w:val="-9"/>
          <w:w w:val="95"/>
          <w:sz w:val="19"/>
        </w:rPr>
        <w:t> </w:t>
      </w:r>
      <w:r>
        <w:rPr>
          <w:color w:val="363636"/>
          <w:w w:val="95"/>
          <w:sz w:val="19"/>
        </w:rPr>
        <w:t>A</w:t>
      </w:r>
      <w:r>
        <w:rPr>
          <w:color w:val="363636"/>
          <w:spacing w:val="-23"/>
          <w:w w:val="95"/>
          <w:sz w:val="19"/>
        </w:rPr>
        <w:t> </w:t>
      </w:r>
      <w:r>
        <w:rPr>
          <w:color w:val="363636"/>
          <w:w w:val="95"/>
          <w:sz w:val="19"/>
        </w:rPr>
        <w:t>limited</w:t>
      </w:r>
      <w:r>
        <w:rPr>
          <w:color w:val="363636"/>
          <w:spacing w:val="1"/>
          <w:w w:val="95"/>
          <w:sz w:val="19"/>
        </w:rPr>
        <w:t> </w:t>
      </w:r>
      <w:r>
        <w:rPr>
          <w:color w:val="363636"/>
          <w:w w:val="95"/>
          <w:sz w:val="19"/>
        </w:rPr>
        <w:t>assurance review </w:t>
      </w:r>
      <w:r>
        <w:rPr>
          <w:color w:val="212121"/>
          <w:w w:val="95"/>
          <w:sz w:val="19"/>
        </w:rPr>
        <w:t>is </w:t>
      </w:r>
      <w:r>
        <w:rPr>
          <w:b/>
          <w:color w:val="212121"/>
          <w:w w:val="95"/>
          <w:sz w:val="17"/>
        </w:rPr>
        <w:t>not a </w:t>
      </w:r>
      <w:r>
        <w:rPr>
          <w:b/>
          <w:color w:val="0A0A0A"/>
          <w:w w:val="95"/>
          <w:sz w:val="17"/>
        </w:rPr>
        <w:t>full </w:t>
      </w:r>
      <w:r>
        <w:rPr>
          <w:b/>
          <w:color w:val="212121"/>
          <w:w w:val="95"/>
          <w:sz w:val="17"/>
        </w:rPr>
        <w:t>statutory </w:t>
      </w:r>
      <w:r>
        <w:rPr>
          <w:b/>
          <w:color w:val="363636"/>
          <w:w w:val="95"/>
          <w:sz w:val="17"/>
        </w:rPr>
        <w:t>audit, </w:t>
      </w:r>
      <w:r>
        <w:rPr>
          <w:color w:val="363636"/>
          <w:w w:val="95"/>
          <w:sz w:val="19"/>
        </w:rPr>
        <w:t>it does not constitute an audit carried out in accordance with </w:t>
      </w:r>
      <w:r>
        <w:rPr>
          <w:color w:val="0A0A0A"/>
          <w:w w:val="95"/>
          <w:sz w:val="19"/>
        </w:rPr>
        <w:t>I</w:t>
      </w:r>
      <w:r>
        <w:rPr>
          <w:color w:val="363636"/>
          <w:w w:val="95"/>
          <w:sz w:val="19"/>
        </w:rPr>
        <w:t>nternational</w:t>
      </w:r>
      <w:r>
        <w:rPr>
          <w:color w:val="363636"/>
          <w:spacing w:val="1"/>
          <w:w w:val="95"/>
          <w:sz w:val="19"/>
        </w:rPr>
        <w:t> </w:t>
      </w:r>
      <w:r>
        <w:rPr>
          <w:color w:val="363636"/>
          <w:w w:val="90"/>
          <w:sz w:val="19"/>
        </w:rPr>
        <w:t>Standards</w:t>
      </w:r>
      <w:r>
        <w:rPr>
          <w:color w:val="363636"/>
          <w:spacing w:val="1"/>
          <w:w w:val="90"/>
          <w:sz w:val="19"/>
        </w:rPr>
        <w:t> </w:t>
      </w:r>
      <w:r>
        <w:rPr>
          <w:color w:val="363636"/>
          <w:w w:val="90"/>
          <w:sz w:val="19"/>
        </w:rPr>
        <w:t>on Auditing (UK</w:t>
      </w:r>
      <w:r>
        <w:rPr>
          <w:color w:val="363636"/>
          <w:spacing w:val="1"/>
          <w:w w:val="90"/>
          <w:sz w:val="19"/>
        </w:rPr>
        <w:t> </w:t>
      </w:r>
      <w:r>
        <w:rPr>
          <w:color w:val="363636"/>
          <w:w w:val="90"/>
          <w:sz w:val="19"/>
        </w:rPr>
        <w:t>&amp; </w:t>
      </w:r>
      <w:r>
        <w:rPr>
          <w:color w:val="212121"/>
          <w:w w:val="90"/>
          <w:sz w:val="19"/>
        </w:rPr>
        <w:t>Ireland)</w:t>
      </w:r>
      <w:r>
        <w:rPr>
          <w:color w:val="212121"/>
          <w:spacing w:val="42"/>
          <w:sz w:val="19"/>
        </w:rPr>
        <w:t> </w:t>
      </w:r>
      <w:r>
        <w:rPr>
          <w:color w:val="363636"/>
          <w:w w:val="90"/>
          <w:sz w:val="19"/>
        </w:rPr>
        <w:t>and hence </w:t>
      </w:r>
      <w:r>
        <w:rPr>
          <w:color w:val="212121"/>
          <w:w w:val="90"/>
          <w:sz w:val="19"/>
        </w:rPr>
        <w:t>it </w:t>
      </w:r>
      <w:r>
        <w:rPr>
          <w:b/>
          <w:color w:val="212121"/>
          <w:w w:val="90"/>
          <w:sz w:val="17"/>
        </w:rPr>
        <w:t>does</w:t>
      </w:r>
      <w:r>
        <w:rPr>
          <w:b/>
          <w:color w:val="212121"/>
          <w:spacing w:val="38"/>
          <w:sz w:val="17"/>
        </w:rPr>
        <w:t> </w:t>
      </w:r>
      <w:r>
        <w:rPr>
          <w:b/>
          <w:color w:val="212121"/>
          <w:w w:val="90"/>
          <w:sz w:val="17"/>
        </w:rPr>
        <w:t>not </w:t>
      </w:r>
      <w:r>
        <w:rPr>
          <w:color w:val="363636"/>
          <w:w w:val="90"/>
          <w:sz w:val="19"/>
        </w:rPr>
        <w:t>provide</w:t>
      </w:r>
      <w:r>
        <w:rPr>
          <w:color w:val="363636"/>
          <w:spacing w:val="42"/>
          <w:sz w:val="19"/>
        </w:rPr>
        <w:t> </w:t>
      </w:r>
      <w:r>
        <w:rPr>
          <w:color w:val="363636"/>
          <w:w w:val="90"/>
          <w:sz w:val="19"/>
        </w:rPr>
        <w:t>the same level of assurance that such an audit would.</w:t>
      </w:r>
      <w:r>
        <w:rPr>
          <w:color w:val="363636"/>
          <w:spacing w:val="1"/>
          <w:w w:val="90"/>
          <w:sz w:val="19"/>
        </w:rPr>
        <w:t> </w:t>
      </w:r>
      <w:r>
        <w:rPr>
          <w:color w:val="212121"/>
          <w:w w:val="90"/>
          <w:sz w:val="19"/>
        </w:rPr>
        <w:t>The UK </w:t>
      </w:r>
      <w:r>
        <w:rPr>
          <w:color w:val="363636"/>
          <w:w w:val="90"/>
          <w:sz w:val="19"/>
        </w:rPr>
        <w:t>Government</w:t>
      </w:r>
      <w:r>
        <w:rPr>
          <w:color w:val="363636"/>
          <w:spacing w:val="1"/>
          <w:w w:val="90"/>
          <w:sz w:val="19"/>
        </w:rPr>
        <w:t> </w:t>
      </w:r>
      <w:r>
        <w:rPr>
          <w:color w:val="363636"/>
          <w:w w:val="90"/>
          <w:sz w:val="19"/>
        </w:rPr>
        <w:t>has determined</w:t>
      </w:r>
      <w:r>
        <w:rPr>
          <w:color w:val="363636"/>
          <w:spacing w:val="1"/>
          <w:w w:val="90"/>
          <w:sz w:val="19"/>
        </w:rPr>
        <w:t> </w:t>
      </w:r>
      <w:r>
        <w:rPr>
          <w:color w:val="363636"/>
          <w:w w:val="90"/>
          <w:sz w:val="19"/>
        </w:rPr>
        <w:t>that a </w:t>
      </w:r>
      <w:r>
        <w:rPr>
          <w:color w:val="0A0A0A"/>
          <w:w w:val="90"/>
          <w:sz w:val="19"/>
        </w:rPr>
        <w:t>l</w:t>
      </w:r>
      <w:r>
        <w:rPr>
          <w:color w:val="363636"/>
          <w:w w:val="90"/>
          <w:sz w:val="19"/>
        </w:rPr>
        <w:t>ower</w:t>
      </w:r>
      <w:r>
        <w:rPr>
          <w:color w:val="212121"/>
          <w:w w:val="90"/>
          <w:sz w:val="19"/>
        </w:rPr>
        <w:t>level </w:t>
      </w:r>
      <w:r>
        <w:rPr>
          <w:color w:val="363636"/>
          <w:w w:val="90"/>
          <w:sz w:val="19"/>
        </w:rPr>
        <w:t>of assurance than that provided by </w:t>
      </w:r>
      <w:r>
        <w:rPr>
          <w:color w:val="212121"/>
          <w:w w:val="90"/>
          <w:sz w:val="19"/>
        </w:rPr>
        <w:t>a </w:t>
      </w:r>
      <w:r>
        <w:rPr>
          <w:color w:val="363636"/>
          <w:w w:val="90"/>
          <w:sz w:val="19"/>
        </w:rPr>
        <w:t>full statutory</w:t>
      </w:r>
      <w:r>
        <w:rPr>
          <w:color w:val="363636"/>
          <w:spacing w:val="42"/>
          <w:sz w:val="19"/>
        </w:rPr>
        <w:t> </w:t>
      </w:r>
      <w:r>
        <w:rPr>
          <w:color w:val="363636"/>
          <w:w w:val="90"/>
          <w:sz w:val="19"/>
        </w:rPr>
        <w:t>audit is appropriate</w:t>
      </w:r>
      <w:r>
        <w:rPr>
          <w:color w:val="363636"/>
          <w:spacing w:val="1"/>
          <w:w w:val="90"/>
          <w:sz w:val="19"/>
        </w:rPr>
        <w:t> </w:t>
      </w:r>
      <w:r>
        <w:rPr>
          <w:color w:val="363636"/>
          <w:sz w:val="19"/>
        </w:rPr>
        <w:t>for</w:t>
      </w:r>
      <w:r>
        <w:rPr>
          <w:color w:val="363636"/>
          <w:spacing w:val="-17"/>
          <w:sz w:val="19"/>
        </w:rPr>
        <w:t> </w:t>
      </w:r>
      <w:r>
        <w:rPr>
          <w:color w:val="363636"/>
          <w:sz w:val="19"/>
        </w:rPr>
        <w:t>those</w:t>
      </w:r>
      <w:r>
        <w:rPr>
          <w:color w:val="363636"/>
          <w:spacing w:val="-15"/>
          <w:sz w:val="19"/>
        </w:rPr>
        <w:t> </w:t>
      </w:r>
      <w:r>
        <w:rPr>
          <w:color w:val="363636"/>
          <w:sz w:val="19"/>
        </w:rPr>
        <w:t>local</w:t>
      </w:r>
      <w:r>
        <w:rPr>
          <w:color w:val="363636"/>
          <w:spacing w:val="-17"/>
          <w:sz w:val="19"/>
        </w:rPr>
        <w:t> </w:t>
      </w:r>
      <w:r>
        <w:rPr>
          <w:color w:val="363636"/>
          <w:sz w:val="19"/>
        </w:rPr>
        <w:t>public</w:t>
      </w:r>
      <w:r>
        <w:rPr>
          <w:color w:val="363636"/>
          <w:spacing w:val="-11"/>
          <w:sz w:val="19"/>
        </w:rPr>
        <w:t> </w:t>
      </w:r>
      <w:r>
        <w:rPr>
          <w:color w:val="363636"/>
          <w:sz w:val="19"/>
        </w:rPr>
        <w:t>bodies</w:t>
      </w:r>
      <w:r>
        <w:rPr>
          <w:color w:val="363636"/>
          <w:spacing w:val="-17"/>
          <w:sz w:val="19"/>
        </w:rPr>
        <w:t> </w:t>
      </w:r>
      <w:r>
        <w:rPr>
          <w:color w:val="363636"/>
          <w:sz w:val="19"/>
        </w:rPr>
        <w:t>with</w:t>
      </w:r>
      <w:r>
        <w:rPr>
          <w:color w:val="363636"/>
          <w:spacing w:val="-16"/>
          <w:sz w:val="19"/>
        </w:rPr>
        <w:t> </w:t>
      </w:r>
      <w:r>
        <w:rPr>
          <w:color w:val="212121"/>
          <w:sz w:val="19"/>
        </w:rPr>
        <w:t>the</w:t>
      </w:r>
      <w:r>
        <w:rPr>
          <w:color w:val="212121"/>
          <w:spacing w:val="-28"/>
          <w:sz w:val="19"/>
        </w:rPr>
        <w:t> </w:t>
      </w:r>
      <w:r>
        <w:rPr>
          <w:color w:val="212121"/>
          <w:sz w:val="19"/>
        </w:rPr>
        <w:t>lowest</w:t>
      </w:r>
      <w:r>
        <w:rPr>
          <w:color w:val="212121"/>
          <w:spacing w:val="-14"/>
          <w:sz w:val="19"/>
        </w:rPr>
        <w:t> </w:t>
      </w:r>
      <w:r>
        <w:rPr>
          <w:color w:val="363636"/>
          <w:sz w:val="19"/>
        </w:rPr>
        <w:t>levels</w:t>
      </w:r>
      <w:r>
        <w:rPr>
          <w:color w:val="363636"/>
          <w:spacing w:val="-15"/>
          <w:sz w:val="19"/>
        </w:rPr>
        <w:t> </w:t>
      </w:r>
      <w:r>
        <w:rPr>
          <w:color w:val="363636"/>
          <w:sz w:val="19"/>
        </w:rPr>
        <w:t>of</w:t>
      </w:r>
      <w:r>
        <w:rPr>
          <w:color w:val="363636"/>
          <w:spacing w:val="-17"/>
          <w:sz w:val="19"/>
        </w:rPr>
        <w:t> </w:t>
      </w:r>
      <w:r>
        <w:rPr>
          <w:color w:val="363636"/>
          <w:sz w:val="19"/>
        </w:rPr>
        <w:t>spending.</w:t>
      </w:r>
    </w:p>
    <w:p>
      <w:pPr>
        <w:spacing w:line="237" w:lineRule="auto" w:before="76"/>
        <w:ind w:left="566" w:right="1308" w:hanging="1"/>
        <w:jc w:val="both"/>
        <w:rPr>
          <w:sz w:val="19"/>
        </w:rPr>
      </w:pPr>
      <w:r>
        <w:rPr>
          <w:color w:val="363636"/>
          <w:w w:val="90"/>
          <w:sz w:val="19"/>
        </w:rPr>
        <w:t>Under a limited </w:t>
      </w:r>
      <w:r>
        <w:rPr>
          <w:color w:val="212121"/>
          <w:w w:val="90"/>
          <w:sz w:val="19"/>
        </w:rPr>
        <w:t>assurance </w:t>
      </w:r>
      <w:r>
        <w:rPr>
          <w:color w:val="363636"/>
          <w:w w:val="90"/>
          <w:sz w:val="19"/>
        </w:rPr>
        <w:t>review, the </w:t>
      </w:r>
      <w:r>
        <w:rPr>
          <w:color w:val="212121"/>
          <w:w w:val="90"/>
          <w:sz w:val="19"/>
        </w:rPr>
        <w:t>aud</w:t>
      </w:r>
      <w:r>
        <w:rPr>
          <w:color w:val="494949"/>
          <w:w w:val="90"/>
          <w:sz w:val="19"/>
        </w:rPr>
        <w:t>itor</w:t>
      </w:r>
      <w:r>
        <w:rPr>
          <w:color w:val="363636"/>
          <w:w w:val="90"/>
          <w:sz w:val="19"/>
        </w:rPr>
        <w:t>is responsible for reviewing Sections </w:t>
      </w:r>
      <w:r>
        <w:rPr>
          <w:color w:val="212121"/>
          <w:w w:val="90"/>
          <w:sz w:val="19"/>
        </w:rPr>
        <w:t>1 </w:t>
      </w:r>
      <w:r>
        <w:rPr>
          <w:color w:val="363636"/>
          <w:w w:val="90"/>
          <w:sz w:val="19"/>
        </w:rPr>
        <w:t>and 2 of the Annual Governance and</w:t>
      </w:r>
      <w:r>
        <w:rPr>
          <w:color w:val="363636"/>
          <w:spacing w:val="1"/>
          <w:w w:val="90"/>
          <w:sz w:val="19"/>
        </w:rPr>
        <w:t> </w:t>
      </w:r>
      <w:r>
        <w:rPr>
          <w:color w:val="363636"/>
          <w:spacing w:val="-1"/>
          <w:w w:val="100"/>
          <w:sz w:val="19"/>
        </w:rPr>
        <w:t>Accounta</w:t>
      </w:r>
      <w:r>
        <w:rPr>
          <w:color w:val="363636"/>
          <w:spacing w:val="-67"/>
          <w:w w:val="100"/>
          <w:sz w:val="19"/>
        </w:rPr>
        <w:t>b</w:t>
      </w:r>
      <w:r>
        <w:rPr>
          <w:color w:val="0A0A0A"/>
          <w:spacing w:val="-10"/>
          <w:w w:val="109"/>
          <w:sz w:val="19"/>
        </w:rPr>
        <w:t>i</w:t>
      </w:r>
      <w:r>
        <w:rPr>
          <w:color w:val="494949"/>
          <w:spacing w:val="-11"/>
          <w:w w:val="109"/>
          <w:sz w:val="19"/>
        </w:rPr>
        <w:t>l</w:t>
      </w:r>
      <w:r>
        <w:rPr>
          <w:color w:val="212121"/>
          <w:spacing w:val="-1"/>
          <w:w w:val="109"/>
          <w:sz w:val="19"/>
        </w:rPr>
        <w:t>it</w:t>
      </w:r>
      <w:r>
        <w:rPr>
          <w:color w:val="212121"/>
          <w:spacing w:val="13"/>
          <w:w w:val="109"/>
          <w:sz w:val="19"/>
        </w:rPr>
        <w:t>y</w:t>
      </w:r>
      <w:r>
        <w:rPr>
          <w:color w:val="363636"/>
          <w:spacing w:val="-1"/>
          <w:w w:val="94"/>
          <w:sz w:val="19"/>
        </w:rPr>
        <w:t>Retur</w:t>
      </w:r>
      <w:r>
        <w:rPr>
          <w:color w:val="363636"/>
          <w:w w:val="94"/>
          <w:sz w:val="19"/>
        </w:rPr>
        <w:t>n</w:t>
      </w:r>
      <w:r>
        <w:rPr>
          <w:color w:val="363636"/>
          <w:spacing w:val="-18"/>
          <w:sz w:val="19"/>
        </w:rPr>
        <w:t> </w:t>
      </w:r>
      <w:r>
        <w:rPr>
          <w:color w:val="212121"/>
          <w:spacing w:val="-1"/>
          <w:w w:val="104"/>
          <w:sz w:val="19"/>
        </w:rPr>
        <w:t>i</w:t>
      </w:r>
      <w:r>
        <w:rPr>
          <w:color w:val="212121"/>
          <w:w w:val="104"/>
          <w:sz w:val="19"/>
        </w:rPr>
        <w:t>n</w:t>
      </w:r>
      <w:r>
        <w:rPr>
          <w:color w:val="212121"/>
          <w:spacing w:val="-21"/>
          <w:sz w:val="19"/>
        </w:rPr>
        <w:t> </w:t>
      </w:r>
      <w:r>
        <w:rPr>
          <w:color w:val="212121"/>
          <w:spacing w:val="-1"/>
          <w:w w:val="92"/>
          <w:sz w:val="19"/>
        </w:rPr>
        <w:t>accordanc</w:t>
      </w:r>
      <w:r>
        <w:rPr>
          <w:color w:val="212121"/>
          <w:w w:val="92"/>
          <w:sz w:val="19"/>
        </w:rPr>
        <w:t>e</w:t>
      </w:r>
      <w:r>
        <w:rPr>
          <w:color w:val="212121"/>
          <w:sz w:val="19"/>
        </w:rPr>
        <w:t> </w:t>
      </w:r>
      <w:r>
        <w:rPr>
          <w:color w:val="363636"/>
          <w:spacing w:val="-1"/>
          <w:w w:val="96"/>
          <w:sz w:val="19"/>
        </w:rPr>
        <w:t>wit</w:t>
      </w:r>
      <w:r>
        <w:rPr>
          <w:color w:val="363636"/>
          <w:w w:val="96"/>
          <w:sz w:val="19"/>
        </w:rPr>
        <w:t>h</w:t>
      </w:r>
      <w:r>
        <w:rPr>
          <w:color w:val="363636"/>
          <w:spacing w:val="-17"/>
          <w:sz w:val="19"/>
        </w:rPr>
        <w:t> </w:t>
      </w:r>
      <w:r>
        <w:rPr>
          <w:color w:val="363636"/>
          <w:spacing w:val="-1"/>
          <w:w w:val="93"/>
          <w:sz w:val="19"/>
        </w:rPr>
        <w:t>NA</w:t>
      </w:r>
      <w:r>
        <w:rPr>
          <w:color w:val="363636"/>
          <w:w w:val="93"/>
          <w:sz w:val="19"/>
        </w:rPr>
        <w:t>O</w:t>
      </w:r>
      <w:r>
        <w:rPr>
          <w:color w:val="363636"/>
          <w:spacing w:val="-18"/>
          <w:sz w:val="19"/>
        </w:rPr>
        <w:t> </w:t>
      </w:r>
      <w:r>
        <w:rPr>
          <w:color w:val="363636"/>
          <w:spacing w:val="-1"/>
          <w:w w:val="92"/>
          <w:sz w:val="19"/>
        </w:rPr>
        <w:t>Audito</w:t>
      </w:r>
      <w:r>
        <w:rPr>
          <w:color w:val="363636"/>
          <w:w w:val="92"/>
          <w:sz w:val="19"/>
        </w:rPr>
        <w:t>r</w:t>
      </w:r>
      <w:r>
        <w:rPr>
          <w:color w:val="363636"/>
          <w:spacing w:val="-12"/>
          <w:sz w:val="19"/>
        </w:rPr>
        <w:t> </w:t>
      </w:r>
      <w:r>
        <w:rPr>
          <w:color w:val="363636"/>
          <w:spacing w:val="-1"/>
          <w:w w:val="94"/>
          <w:sz w:val="19"/>
        </w:rPr>
        <w:t>Guidanc</w:t>
      </w:r>
      <w:r>
        <w:rPr>
          <w:color w:val="363636"/>
          <w:w w:val="94"/>
          <w:sz w:val="19"/>
        </w:rPr>
        <w:t>e</w:t>
      </w:r>
      <w:r>
        <w:rPr>
          <w:color w:val="363636"/>
          <w:spacing w:val="-7"/>
          <w:sz w:val="19"/>
        </w:rPr>
        <w:t> </w:t>
      </w:r>
      <w:r>
        <w:rPr>
          <w:color w:val="363636"/>
          <w:spacing w:val="-1"/>
          <w:w w:val="95"/>
          <w:sz w:val="19"/>
        </w:rPr>
        <w:t>Not</w:t>
      </w:r>
      <w:r>
        <w:rPr>
          <w:color w:val="363636"/>
          <w:w w:val="95"/>
          <w:sz w:val="19"/>
        </w:rPr>
        <w:t>e</w:t>
      </w:r>
      <w:r>
        <w:rPr>
          <w:color w:val="363636"/>
          <w:spacing w:val="-10"/>
          <w:sz w:val="19"/>
        </w:rPr>
        <w:t> </w:t>
      </w:r>
      <w:r>
        <w:rPr>
          <w:color w:val="363636"/>
          <w:spacing w:val="-1"/>
          <w:w w:val="99"/>
          <w:sz w:val="19"/>
        </w:rPr>
        <w:t>0</w:t>
      </w:r>
      <w:r>
        <w:rPr>
          <w:color w:val="363636"/>
          <w:w w:val="99"/>
          <w:sz w:val="19"/>
        </w:rPr>
        <w:t>2</w:t>
      </w:r>
      <w:r>
        <w:rPr>
          <w:color w:val="363636"/>
          <w:spacing w:val="-21"/>
          <w:sz w:val="19"/>
        </w:rPr>
        <w:t> </w:t>
      </w:r>
      <w:r>
        <w:rPr>
          <w:color w:val="494949"/>
          <w:w w:val="96"/>
          <w:sz w:val="19"/>
        </w:rPr>
        <w:t>(</w:t>
      </w:r>
      <w:r>
        <w:rPr>
          <w:color w:val="494949"/>
          <w:spacing w:val="-1"/>
          <w:w w:val="96"/>
          <w:sz w:val="19"/>
        </w:rPr>
        <w:t>AG</w:t>
      </w:r>
      <w:r>
        <w:rPr>
          <w:color w:val="494949"/>
          <w:w w:val="96"/>
          <w:sz w:val="19"/>
        </w:rPr>
        <w:t>N</w:t>
      </w:r>
      <w:r>
        <w:rPr>
          <w:color w:val="494949"/>
          <w:spacing w:val="-16"/>
          <w:sz w:val="19"/>
        </w:rPr>
        <w:t> </w:t>
      </w:r>
      <w:r>
        <w:rPr>
          <w:color w:val="363636"/>
          <w:spacing w:val="-1"/>
          <w:w w:val="92"/>
          <w:sz w:val="19"/>
        </w:rPr>
        <w:t>02</w:t>
      </w:r>
      <w:r>
        <w:rPr>
          <w:color w:val="363636"/>
          <w:w w:val="92"/>
          <w:sz w:val="19"/>
        </w:rPr>
        <w:t>)</w:t>
      </w:r>
      <w:r>
        <w:rPr>
          <w:color w:val="363636"/>
          <w:spacing w:val="-17"/>
          <w:sz w:val="19"/>
        </w:rPr>
        <w:t> </w:t>
      </w:r>
      <w:r>
        <w:rPr>
          <w:color w:val="363636"/>
          <w:spacing w:val="-1"/>
          <w:w w:val="98"/>
          <w:sz w:val="19"/>
        </w:rPr>
        <w:t>a</w:t>
      </w:r>
      <w:r>
        <w:rPr>
          <w:color w:val="363636"/>
          <w:w w:val="98"/>
          <w:sz w:val="19"/>
        </w:rPr>
        <w:t>s</w:t>
      </w:r>
      <w:r>
        <w:rPr>
          <w:color w:val="363636"/>
          <w:spacing w:val="-18"/>
          <w:sz w:val="19"/>
        </w:rPr>
        <w:t> </w:t>
      </w:r>
      <w:r>
        <w:rPr>
          <w:color w:val="494949"/>
          <w:spacing w:val="-1"/>
          <w:w w:val="92"/>
          <w:sz w:val="19"/>
        </w:rPr>
        <w:t>issue</w:t>
      </w:r>
      <w:r>
        <w:rPr>
          <w:color w:val="494949"/>
          <w:w w:val="92"/>
          <w:sz w:val="19"/>
        </w:rPr>
        <w:t>d</w:t>
      </w:r>
      <w:r>
        <w:rPr>
          <w:color w:val="494949"/>
          <w:spacing w:val="-11"/>
          <w:sz w:val="19"/>
        </w:rPr>
        <w:t> </w:t>
      </w:r>
      <w:r>
        <w:rPr>
          <w:color w:val="363636"/>
          <w:spacing w:val="-1"/>
          <w:w w:val="94"/>
          <w:sz w:val="19"/>
        </w:rPr>
        <w:t>b</w:t>
      </w:r>
      <w:r>
        <w:rPr>
          <w:color w:val="363636"/>
          <w:w w:val="94"/>
          <w:sz w:val="19"/>
        </w:rPr>
        <w:t>y</w:t>
      </w:r>
      <w:r>
        <w:rPr>
          <w:color w:val="363636"/>
          <w:spacing w:val="-16"/>
          <w:sz w:val="19"/>
        </w:rPr>
        <w:t> </w:t>
      </w:r>
      <w:r>
        <w:rPr>
          <w:color w:val="363636"/>
          <w:spacing w:val="-1"/>
          <w:w w:val="98"/>
          <w:sz w:val="19"/>
        </w:rPr>
        <w:t>th</w:t>
      </w:r>
      <w:r>
        <w:rPr>
          <w:color w:val="363636"/>
          <w:w w:val="98"/>
          <w:sz w:val="19"/>
        </w:rPr>
        <w:t>e</w:t>
      </w:r>
      <w:r>
        <w:rPr>
          <w:color w:val="363636"/>
          <w:spacing w:val="-28"/>
          <w:sz w:val="19"/>
        </w:rPr>
        <w:t> </w:t>
      </w:r>
      <w:r>
        <w:rPr>
          <w:color w:val="212121"/>
          <w:spacing w:val="-1"/>
          <w:w w:val="94"/>
          <w:sz w:val="19"/>
        </w:rPr>
        <w:t>NA</w:t>
      </w:r>
      <w:r>
        <w:rPr>
          <w:color w:val="212121"/>
          <w:w w:val="94"/>
          <w:sz w:val="19"/>
        </w:rPr>
        <w:t>O</w:t>
      </w:r>
      <w:r>
        <w:rPr>
          <w:color w:val="212121"/>
          <w:spacing w:val="-14"/>
          <w:sz w:val="19"/>
        </w:rPr>
        <w:t> </w:t>
      </w:r>
      <w:r>
        <w:rPr>
          <w:color w:val="363636"/>
          <w:spacing w:val="-1"/>
          <w:w w:val="99"/>
          <w:sz w:val="19"/>
        </w:rPr>
        <w:t>o</w:t>
      </w:r>
      <w:r>
        <w:rPr>
          <w:color w:val="363636"/>
          <w:w w:val="99"/>
          <w:sz w:val="19"/>
        </w:rPr>
        <w:t>n</w:t>
      </w:r>
      <w:r>
        <w:rPr>
          <w:color w:val="363636"/>
          <w:spacing w:val="-24"/>
          <w:sz w:val="19"/>
        </w:rPr>
        <w:t> </w:t>
      </w:r>
      <w:r>
        <w:rPr>
          <w:color w:val="363636"/>
          <w:spacing w:val="-1"/>
          <w:w w:val="92"/>
          <w:sz w:val="19"/>
        </w:rPr>
        <w:t>behal</w:t>
      </w:r>
      <w:r>
        <w:rPr>
          <w:color w:val="363636"/>
          <w:w w:val="92"/>
          <w:sz w:val="19"/>
        </w:rPr>
        <w:t>f</w:t>
      </w:r>
      <w:r>
        <w:rPr>
          <w:color w:val="363636"/>
          <w:spacing w:val="-12"/>
          <w:sz w:val="19"/>
        </w:rPr>
        <w:t> </w:t>
      </w:r>
      <w:r>
        <w:rPr>
          <w:color w:val="363636"/>
          <w:spacing w:val="-1"/>
          <w:w w:val="98"/>
          <w:sz w:val="19"/>
        </w:rPr>
        <w:t>o</w:t>
      </w:r>
      <w:r>
        <w:rPr>
          <w:color w:val="363636"/>
          <w:w w:val="98"/>
          <w:sz w:val="19"/>
        </w:rPr>
        <w:t>f</w:t>
      </w:r>
      <w:r>
        <w:rPr>
          <w:color w:val="363636"/>
          <w:spacing w:val="-18"/>
          <w:sz w:val="19"/>
        </w:rPr>
        <w:t> </w:t>
      </w:r>
      <w:r>
        <w:rPr>
          <w:color w:val="363636"/>
          <w:spacing w:val="-1"/>
          <w:w w:val="92"/>
          <w:sz w:val="19"/>
        </w:rPr>
        <w:t>the </w:t>
      </w:r>
      <w:r>
        <w:rPr>
          <w:color w:val="363636"/>
          <w:w w:val="90"/>
          <w:sz w:val="19"/>
        </w:rPr>
        <w:t>Comptroller</w:t>
      </w:r>
      <w:r>
        <w:rPr>
          <w:color w:val="363636"/>
          <w:spacing w:val="17"/>
          <w:w w:val="90"/>
          <w:sz w:val="19"/>
        </w:rPr>
        <w:t> </w:t>
      </w:r>
      <w:r>
        <w:rPr>
          <w:color w:val="363636"/>
          <w:w w:val="90"/>
          <w:sz w:val="19"/>
        </w:rPr>
        <w:t>andAuditor</w:t>
      </w:r>
      <w:r>
        <w:rPr>
          <w:color w:val="363636"/>
          <w:spacing w:val="4"/>
          <w:w w:val="90"/>
          <w:sz w:val="19"/>
        </w:rPr>
        <w:t> </w:t>
      </w:r>
      <w:r>
        <w:rPr>
          <w:color w:val="363636"/>
          <w:w w:val="90"/>
          <w:sz w:val="19"/>
        </w:rPr>
        <w:t>General.</w:t>
      </w:r>
      <w:r>
        <w:rPr>
          <w:color w:val="363636"/>
          <w:spacing w:val="-6"/>
          <w:w w:val="90"/>
          <w:sz w:val="19"/>
        </w:rPr>
        <w:t> </w:t>
      </w:r>
      <w:r>
        <w:rPr>
          <w:color w:val="363636"/>
          <w:w w:val="90"/>
          <w:sz w:val="19"/>
        </w:rPr>
        <w:t>AGN</w:t>
      </w:r>
      <w:r>
        <w:rPr>
          <w:color w:val="363636"/>
          <w:spacing w:val="-11"/>
          <w:w w:val="90"/>
          <w:sz w:val="19"/>
        </w:rPr>
        <w:t> </w:t>
      </w:r>
      <w:r>
        <w:rPr>
          <w:color w:val="363636"/>
          <w:w w:val="90"/>
          <w:sz w:val="19"/>
        </w:rPr>
        <w:t>02</w:t>
      </w:r>
      <w:r>
        <w:rPr>
          <w:color w:val="363636"/>
          <w:spacing w:val="-15"/>
          <w:w w:val="90"/>
          <w:sz w:val="19"/>
        </w:rPr>
        <w:t> </w:t>
      </w:r>
      <w:r>
        <w:rPr>
          <w:color w:val="494949"/>
          <w:w w:val="90"/>
          <w:sz w:val="19"/>
        </w:rPr>
        <w:t>is</w:t>
      </w:r>
      <w:r>
        <w:rPr>
          <w:color w:val="494949"/>
          <w:spacing w:val="-23"/>
          <w:w w:val="90"/>
          <w:sz w:val="19"/>
        </w:rPr>
        <w:t> </w:t>
      </w:r>
      <w:r>
        <w:rPr>
          <w:color w:val="363636"/>
          <w:w w:val="90"/>
          <w:sz w:val="19"/>
        </w:rPr>
        <w:t>available</w:t>
      </w:r>
      <w:r>
        <w:rPr>
          <w:color w:val="363636"/>
          <w:spacing w:val="-3"/>
          <w:w w:val="90"/>
          <w:sz w:val="19"/>
        </w:rPr>
        <w:t> </w:t>
      </w:r>
      <w:r>
        <w:rPr>
          <w:color w:val="363636"/>
          <w:w w:val="90"/>
          <w:sz w:val="19"/>
        </w:rPr>
        <w:t>from</w:t>
      </w:r>
      <w:r>
        <w:rPr>
          <w:color w:val="363636"/>
          <w:spacing w:val="-9"/>
          <w:w w:val="90"/>
          <w:sz w:val="19"/>
        </w:rPr>
        <w:t> </w:t>
      </w:r>
      <w:r>
        <w:rPr>
          <w:color w:val="363636"/>
          <w:w w:val="90"/>
          <w:sz w:val="19"/>
        </w:rPr>
        <w:t>the</w:t>
      </w:r>
      <w:r>
        <w:rPr>
          <w:color w:val="363636"/>
          <w:spacing w:val="-12"/>
          <w:w w:val="90"/>
          <w:sz w:val="19"/>
        </w:rPr>
        <w:t> </w:t>
      </w:r>
      <w:r>
        <w:rPr>
          <w:color w:val="363636"/>
          <w:w w:val="90"/>
          <w:sz w:val="19"/>
        </w:rPr>
        <w:t>NAO</w:t>
      </w:r>
      <w:r>
        <w:rPr>
          <w:color w:val="363636"/>
          <w:spacing w:val="-3"/>
          <w:w w:val="90"/>
          <w:sz w:val="19"/>
        </w:rPr>
        <w:t> </w:t>
      </w:r>
      <w:r>
        <w:rPr>
          <w:color w:val="363636"/>
          <w:w w:val="90"/>
          <w:sz w:val="19"/>
        </w:rPr>
        <w:t>website</w:t>
      </w:r>
      <w:r>
        <w:rPr>
          <w:color w:val="363636"/>
          <w:spacing w:val="-8"/>
          <w:w w:val="90"/>
          <w:sz w:val="19"/>
        </w:rPr>
        <w:t> </w:t>
      </w:r>
      <w:r>
        <w:rPr>
          <w:color w:val="212121"/>
          <w:w w:val="90"/>
          <w:sz w:val="19"/>
        </w:rPr>
        <w:t>-</w:t>
      </w:r>
    </w:p>
    <w:p>
      <w:pPr>
        <w:spacing w:line="210" w:lineRule="exact" w:before="0"/>
        <w:ind w:left="567" w:right="0" w:firstLine="0"/>
        <w:jc w:val="both"/>
        <w:rPr>
          <w:sz w:val="19"/>
        </w:rPr>
      </w:pPr>
      <w:r>
        <w:rPr>
          <w:color w:val="363636"/>
          <w:spacing w:val="-3"/>
          <w:sz w:val="19"/>
        </w:rPr>
        <w:t>https</w:t>
      </w:r>
      <w:r>
        <w:rPr>
          <w:color w:val="696969"/>
          <w:spacing w:val="-3"/>
          <w:sz w:val="19"/>
        </w:rPr>
        <w:t>:</w:t>
      </w:r>
      <w:hyperlink r:id="rId48">
        <w:r>
          <w:rPr>
            <w:color w:val="363636"/>
            <w:spacing w:val="-3"/>
            <w:sz w:val="17"/>
          </w:rPr>
          <w:t>//www.</w:t>
        </w:r>
      </w:hyperlink>
      <w:r>
        <w:rPr>
          <w:color w:val="363636"/>
          <w:spacing w:val="-3"/>
          <w:sz w:val="19"/>
        </w:rPr>
        <w:t>n</w:t>
      </w:r>
      <w:hyperlink r:id="rId48">
        <w:r>
          <w:rPr>
            <w:color w:val="363636"/>
            <w:spacing w:val="-3"/>
            <w:sz w:val="19"/>
          </w:rPr>
          <w:t>ao.org.</w:t>
        </w:r>
      </w:hyperlink>
      <w:r>
        <w:rPr>
          <w:color w:val="363636"/>
          <w:spacing w:val="-3"/>
          <w:sz w:val="19"/>
        </w:rPr>
        <w:t>u</w:t>
      </w:r>
      <w:hyperlink r:id="rId48">
        <w:r>
          <w:rPr>
            <w:color w:val="363636"/>
            <w:spacing w:val="-3"/>
            <w:sz w:val="19"/>
          </w:rPr>
          <w:t>k/code-audit-practice/g</w:t>
        </w:r>
        <w:r>
          <w:rPr>
            <w:color w:val="212121"/>
            <w:spacing w:val="-3"/>
            <w:sz w:val="19"/>
          </w:rPr>
          <w:t>u</w:t>
        </w:r>
        <w:r>
          <w:rPr>
            <w:color w:val="363636"/>
            <w:spacing w:val="-3"/>
            <w:sz w:val="19"/>
          </w:rPr>
          <w:t>ida</w:t>
        </w:r>
        <w:r>
          <w:rPr>
            <w:color w:val="494949"/>
            <w:spacing w:val="-3"/>
            <w:sz w:val="19"/>
          </w:rPr>
          <w:t>nee</w:t>
        </w:r>
        <w:r>
          <w:rPr>
            <w:color w:val="212121"/>
            <w:spacing w:val="-3"/>
            <w:sz w:val="19"/>
          </w:rPr>
          <w:t>-and-informa</w:t>
        </w:r>
        <w:r>
          <w:rPr>
            <w:color w:val="494949"/>
            <w:spacing w:val="-3"/>
            <w:sz w:val="19"/>
          </w:rPr>
          <w:t>tion</w:t>
        </w:r>
        <w:r>
          <w:rPr>
            <w:color w:val="212121"/>
            <w:spacing w:val="-3"/>
            <w:sz w:val="19"/>
          </w:rPr>
          <w:t>-for-audit</w:t>
        </w:r>
        <w:r>
          <w:rPr>
            <w:color w:val="363636"/>
            <w:spacing w:val="-3"/>
            <w:sz w:val="19"/>
          </w:rPr>
          <w:t>ors/</w:t>
        </w:r>
        <w:r>
          <w:rPr>
            <w:color w:val="363636"/>
            <w:spacing w:val="-4"/>
            <w:sz w:val="19"/>
          </w:rPr>
          <w:t> </w:t>
        </w:r>
      </w:hyperlink>
      <w:r>
        <w:rPr>
          <w:color w:val="494949"/>
          <w:spacing w:val="-2"/>
          <w:sz w:val="19"/>
        </w:rPr>
        <w:t>.</w:t>
      </w:r>
    </w:p>
    <w:p>
      <w:pPr>
        <w:spacing w:line="237" w:lineRule="auto" w:before="72"/>
        <w:ind w:left="566" w:right="1562" w:firstLine="2"/>
        <w:jc w:val="left"/>
        <w:rPr>
          <w:sz w:val="19"/>
        </w:rPr>
      </w:pPr>
      <w:r>
        <w:rPr>
          <w:color w:val="363636"/>
          <w:w w:val="95"/>
          <w:sz w:val="19"/>
        </w:rPr>
        <w:t>This authority</w:t>
      </w:r>
      <w:r>
        <w:rPr>
          <w:color w:val="363636"/>
          <w:spacing w:val="47"/>
          <w:sz w:val="19"/>
        </w:rPr>
        <w:t> </w:t>
      </w:r>
      <w:r>
        <w:rPr>
          <w:color w:val="363636"/>
          <w:w w:val="95"/>
          <w:sz w:val="19"/>
        </w:rPr>
        <w:t>is responsible</w:t>
      </w:r>
      <w:r>
        <w:rPr>
          <w:color w:val="363636"/>
          <w:spacing w:val="48"/>
          <w:sz w:val="19"/>
        </w:rPr>
        <w:t> </w:t>
      </w:r>
      <w:r>
        <w:rPr>
          <w:color w:val="363636"/>
          <w:w w:val="95"/>
          <w:sz w:val="19"/>
        </w:rPr>
        <w:t>for ensuring that its financial</w:t>
      </w:r>
      <w:r>
        <w:rPr>
          <w:color w:val="363636"/>
          <w:spacing w:val="47"/>
          <w:sz w:val="19"/>
        </w:rPr>
        <w:t> </w:t>
      </w:r>
      <w:r>
        <w:rPr>
          <w:color w:val="363636"/>
          <w:w w:val="95"/>
          <w:sz w:val="19"/>
        </w:rPr>
        <w:t>management</w:t>
      </w:r>
      <w:r>
        <w:rPr>
          <w:color w:val="363636"/>
          <w:spacing w:val="48"/>
          <w:sz w:val="19"/>
        </w:rPr>
        <w:t> </w:t>
      </w:r>
      <w:r>
        <w:rPr>
          <w:color w:val="494949"/>
          <w:w w:val="95"/>
          <w:sz w:val="19"/>
        </w:rPr>
        <w:t>is </w:t>
      </w:r>
      <w:r>
        <w:rPr>
          <w:color w:val="363636"/>
          <w:w w:val="95"/>
          <w:sz w:val="19"/>
        </w:rPr>
        <w:t>adequate and effective and that it has</w:t>
      </w:r>
      <w:r>
        <w:rPr>
          <w:color w:val="363636"/>
          <w:spacing w:val="1"/>
          <w:w w:val="95"/>
          <w:sz w:val="19"/>
        </w:rPr>
        <w:t> </w:t>
      </w:r>
      <w:r>
        <w:rPr>
          <w:color w:val="494949"/>
          <w:w w:val="95"/>
          <w:sz w:val="19"/>
        </w:rPr>
        <w:t>a </w:t>
      </w:r>
      <w:r>
        <w:rPr>
          <w:color w:val="363636"/>
          <w:w w:val="95"/>
          <w:sz w:val="19"/>
        </w:rPr>
        <w:t>sound system of </w:t>
      </w:r>
      <w:r>
        <w:rPr>
          <w:color w:val="212121"/>
          <w:w w:val="95"/>
          <w:sz w:val="19"/>
        </w:rPr>
        <w:t>internal </w:t>
      </w:r>
      <w:r>
        <w:rPr>
          <w:color w:val="363636"/>
          <w:w w:val="95"/>
          <w:sz w:val="19"/>
        </w:rPr>
        <w:t>control.</w:t>
      </w:r>
      <w:r>
        <w:rPr>
          <w:color w:val="363636"/>
          <w:spacing w:val="1"/>
          <w:w w:val="95"/>
          <w:sz w:val="19"/>
        </w:rPr>
        <w:t> </w:t>
      </w:r>
      <w:r>
        <w:rPr>
          <w:color w:val="212121"/>
          <w:w w:val="95"/>
          <w:sz w:val="19"/>
        </w:rPr>
        <w:t>The </w:t>
      </w:r>
      <w:r>
        <w:rPr>
          <w:color w:val="363636"/>
          <w:w w:val="95"/>
          <w:sz w:val="19"/>
        </w:rPr>
        <w:t>authority prepares</w:t>
      </w:r>
      <w:r>
        <w:rPr>
          <w:color w:val="363636"/>
          <w:spacing w:val="1"/>
          <w:w w:val="95"/>
          <w:sz w:val="19"/>
        </w:rPr>
        <w:t> </w:t>
      </w:r>
      <w:r>
        <w:rPr>
          <w:color w:val="363636"/>
          <w:w w:val="95"/>
          <w:sz w:val="19"/>
        </w:rPr>
        <w:t>an Annual Governance</w:t>
      </w:r>
      <w:r>
        <w:rPr>
          <w:color w:val="363636"/>
          <w:spacing w:val="1"/>
          <w:w w:val="95"/>
          <w:sz w:val="19"/>
        </w:rPr>
        <w:t> </w:t>
      </w:r>
      <w:r>
        <w:rPr>
          <w:color w:val="363636"/>
          <w:w w:val="95"/>
          <w:sz w:val="19"/>
        </w:rPr>
        <w:t>and Accountability Return </w:t>
      </w:r>
      <w:r>
        <w:rPr>
          <w:color w:val="212121"/>
          <w:w w:val="95"/>
          <w:sz w:val="19"/>
        </w:rPr>
        <w:t>in</w:t>
      </w:r>
      <w:r>
        <w:rPr>
          <w:color w:val="212121"/>
          <w:spacing w:val="1"/>
          <w:w w:val="95"/>
          <w:sz w:val="19"/>
        </w:rPr>
        <w:t> </w:t>
      </w:r>
      <w:r>
        <w:rPr>
          <w:color w:val="363636"/>
          <w:sz w:val="19"/>
        </w:rPr>
        <w:t>accordance</w:t>
      </w:r>
      <w:r>
        <w:rPr>
          <w:color w:val="363636"/>
          <w:spacing w:val="10"/>
          <w:sz w:val="19"/>
        </w:rPr>
        <w:t> </w:t>
      </w:r>
      <w:r>
        <w:rPr>
          <w:color w:val="363636"/>
          <w:sz w:val="19"/>
        </w:rPr>
        <w:t>with</w:t>
      </w:r>
      <w:r>
        <w:rPr>
          <w:color w:val="363636"/>
          <w:spacing w:val="-2"/>
          <w:sz w:val="19"/>
        </w:rPr>
        <w:t> </w:t>
      </w:r>
      <w:r>
        <w:rPr>
          <w:i/>
          <w:color w:val="363636"/>
          <w:sz w:val="18"/>
        </w:rPr>
        <w:t>Proper</w:t>
      </w:r>
      <w:r>
        <w:rPr>
          <w:i/>
          <w:color w:val="363636"/>
          <w:spacing w:val="5"/>
          <w:sz w:val="18"/>
        </w:rPr>
        <w:t> </w:t>
      </w:r>
      <w:r>
        <w:rPr>
          <w:i/>
          <w:color w:val="212121"/>
          <w:sz w:val="18"/>
        </w:rPr>
        <w:t>Practices</w:t>
      </w:r>
      <w:r>
        <w:rPr>
          <w:i/>
          <w:color w:val="212121"/>
          <w:spacing w:val="10"/>
          <w:sz w:val="18"/>
        </w:rPr>
        <w:t> </w:t>
      </w:r>
      <w:r>
        <w:rPr>
          <w:color w:val="363636"/>
          <w:sz w:val="19"/>
        </w:rPr>
        <w:t>which:</w:t>
      </w:r>
    </w:p>
    <w:p>
      <w:pPr>
        <w:pStyle w:val="ListParagraph"/>
        <w:numPr>
          <w:ilvl w:val="0"/>
          <w:numId w:val="11"/>
        </w:numPr>
        <w:tabs>
          <w:tab w:pos="734" w:val="left" w:leader="none"/>
        </w:tabs>
        <w:spacing w:line="214" w:lineRule="exact" w:before="71" w:after="0"/>
        <w:ind w:left="733" w:right="0" w:hanging="164"/>
        <w:jc w:val="left"/>
        <w:rPr>
          <w:color w:val="363636"/>
          <w:sz w:val="19"/>
        </w:rPr>
      </w:pPr>
      <w:r>
        <w:rPr>
          <w:color w:val="363636"/>
          <w:spacing w:val="-1"/>
          <w:sz w:val="19"/>
        </w:rPr>
        <w:t>summar</w:t>
      </w:r>
      <w:r>
        <w:rPr>
          <w:color w:val="0A0A0A"/>
          <w:spacing w:val="-1"/>
          <w:sz w:val="19"/>
        </w:rPr>
        <w:t>i</w:t>
      </w:r>
      <w:r>
        <w:rPr>
          <w:color w:val="363636"/>
          <w:spacing w:val="-1"/>
          <w:sz w:val="19"/>
        </w:rPr>
        <w:t>ses</w:t>
      </w:r>
      <w:r>
        <w:rPr>
          <w:color w:val="363636"/>
          <w:spacing w:val="-20"/>
          <w:sz w:val="19"/>
        </w:rPr>
        <w:t> </w:t>
      </w:r>
      <w:r>
        <w:rPr>
          <w:color w:val="363636"/>
          <w:spacing w:val="-1"/>
          <w:sz w:val="19"/>
        </w:rPr>
        <w:t>the</w:t>
      </w:r>
      <w:r>
        <w:rPr>
          <w:color w:val="363636"/>
          <w:spacing w:val="-13"/>
          <w:sz w:val="19"/>
        </w:rPr>
        <w:t> </w:t>
      </w:r>
      <w:r>
        <w:rPr>
          <w:color w:val="363636"/>
          <w:spacing w:val="-1"/>
          <w:sz w:val="19"/>
        </w:rPr>
        <w:t>accounting</w:t>
      </w:r>
      <w:r>
        <w:rPr>
          <w:color w:val="363636"/>
          <w:spacing w:val="8"/>
          <w:sz w:val="19"/>
        </w:rPr>
        <w:t> </w:t>
      </w:r>
      <w:r>
        <w:rPr>
          <w:color w:val="212121"/>
          <w:spacing w:val="-1"/>
          <w:sz w:val="19"/>
        </w:rPr>
        <w:t>records</w:t>
      </w:r>
      <w:r>
        <w:rPr>
          <w:color w:val="212121"/>
          <w:spacing w:val="1"/>
          <w:sz w:val="19"/>
        </w:rPr>
        <w:t> </w:t>
      </w:r>
      <w:r>
        <w:rPr>
          <w:color w:val="363636"/>
          <w:spacing w:val="-1"/>
          <w:sz w:val="19"/>
        </w:rPr>
        <w:t>for</w:t>
      </w:r>
      <w:r>
        <w:rPr>
          <w:color w:val="363636"/>
          <w:spacing w:val="-6"/>
          <w:sz w:val="19"/>
        </w:rPr>
        <w:t> </w:t>
      </w:r>
      <w:r>
        <w:rPr>
          <w:color w:val="494949"/>
          <w:spacing w:val="-1"/>
          <w:sz w:val="19"/>
        </w:rPr>
        <w:t>the</w:t>
      </w:r>
      <w:r>
        <w:rPr>
          <w:color w:val="494949"/>
          <w:spacing w:val="-8"/>
          <w:sz w:val="19"/>
        </w:rPr>
        <w:t> </w:t>
      </w:r>
      <w:r>
        <w:rPr>
          <w:color w:val="363636"/>
          <w:spacing w:val="-1"/>
          <w:sz w:val="19"/>
        </w:rPr>
        <w:t>year</w:t>
      </w:r>
      <w:r>
        <w:rPr>
          <w:color w:val="363636"/>
          <w:spacing w:val="-5"/>
          <w:sz w:val="19"/>
        </w:rPr>
        <w:t> </w:t>
      </w:r>
      <w:r>
        <w:rPr>
          <w:color w:val="212121"/>
          <w:spacing w:val="-1"/>
          <w:sz w:val="19"/>
        </w:rPr>
        <w:t>ended</w:t>
      </w:r>
      <w:r>
        <w:rPr>
          <w:color w:val="212121"/>
          <w:spacing w:val="-5"/>
          <w:sz w:val="19"/>
        </w:rPr>
        <w:t> </w:t>
      </w:r>
      <w:r>
        <w:rPr>
          <w:color w:val="363636"/>
          <w:spacing w:val="-1"/>
          <w:sz w:val="19"/>
        </w:rPr>
        <w:t>31</w:t>
      </w:r>
      <w:r>
        <w:rPr>
          <w:color w:val="363636"/>
          <w:spacing w:val="-15"/>
          <w:sz w:val="19"/>
        </w:rPr>
        <w:t> </w:t>
      </w:r>
      <w:r>
        <w:rPr>
          <w:color w:val="363636"/>
          <w:spacing w:val="-1"/>
          <w:sz w:val="19"/>
        </w:rPr>
        <w:t>March</w:t>
      </w:r>
      <w:r>
        <w:rPr>
          <w:color w:val="363636"/>
          <w:spacing w:val="2"/>
          <w:sz w:val="19"/>
        </w:rPr>
        <w:t> </w:t>
      </w:r>
      <w:r>
        <w:rPr>
          <w:color w:val="363636"/>
          <w:spacing w:val="-1"/>
          <w:sz w:val="19"/>
        </w:rPr>
        <w:t>2022;</w:t>
      </w:r>
      <w:r>
        <w:rPr>
          <w:color w:val="363636"/>
          <w:spacing w:val="-12"/>
          <w:sz w:val="19"/>
        </w:rPr>
        <w:t> </w:t>
      </w:r>
      <w:r>
        <w:rPr>
          <w:color w:val="363636"/>
          <w:spacing w:val="-1"/>
          <w:sz w:val="19"/>
        </w:rPr>
        <w:t>and</w:t>
      </w:r>
    </w:p>
    <w:p>
      <w:pPr>
        <w:pStyle w:val="ListParagraph"/>
        <w:numPr>
          <w:ilvl w:val="0"/>
          <w:numId w:val="11"/>
        </w:numPr>
        <w:tabs>
          <w:tab w:pos="725" w:val="left" w:leader="none"/>
        </w:tabs>
        <w:spacing w:line="214" w:lineRule="exact" w:before="0" w:after="0"/>
        <w:ind w:left="724" w:right="0" w:hanging="162"/>
        <w:jc w:val="left"/>
        <w:rPr>
          <w:color w:val="494949"/>
          <w:sz w:val="19"/>
        </w:rPr>
      </w:pPr>
      <w:r>
        <w:rPr>
          <w:color w:val="363636"/>
          <w:w w:val="90"/>
          <w:sz w:val="19"/>
        </w:rPr>
        <w:t>confirms</w:t>
      </w:r>
      <w:r>
        <w:rPr>
          <w:color w:val="363636"/>
          <w:spacing w:val="31"/>
          <w:w w:val="90"/>
          <w:sz w:val="19"/>
        </w:rPr>
        <w:t> </w:t>
      </w:r>
      <w:r>
        <w:rPr>
          <w:color w:val="363636"/>
          <w:w w:val="90"/>
          <w:sz w:val="19"/>
        </w:rPr>
        <w:t>and</w:t>
      </w:r>
      <w:r>
        <w:rPr>
          <w:color w:val="363636"/>
          <w:spacing w:val="-6"/>
          <w:w w:val="90"/>
          <w:sz w:val="19"/>
        </w:rPr>
        <w:t> </w:t>
      </w:r>
      <w:r>
        <w:rPr>
          <w:color w:val="363636"/>
          <w:w w:val="90"/>
          <w:sz w:val="19"/>
        </w:rPr>
        <w:t>provides</w:t>
      </w:r>
      <w:r>
        <w:rPr>
          <w:color w:val="363636"/>
          <w:spacing w:val="28"/>
          <w:w w:val="90"/>
          <w:sz w:val="19"/>
        </w:rPr>
        <w:t> </w:t>
      </w:r>
      <w:r>
        <w:rPr>
          <w:color w:val="363636"/>
          <w:w w:val="90"/>
          <w:sz w:val="19"/>
        </w:rPr>
        <w:t>assurance</w:t>
      </w:r>
      <w:r>
        <w:rPr>
          <w:color w:val="363636"/>
          <w:spacing w:val="24"/>
          <w:w w:val="90"/>
          <w:sz w:val="19"/>
        </w:rPr>
        <w:t> </w:t>
      </w:r>
      <w:r>
        <w:rPr>
          <w:color w:val="363636"/>
          <w:w w:val="90"/>
          <w:sz w:val="19"/>
        </w:rPr>
        <w:t>on</w:t>
      </w:r>
      <w:r>
        <w:rPr>
          <w:color w:val="363636"/>
          <w:spacing w:val="7"/>
          <w:w w:val="90"/>
          <w:sz w:val="19"/>
        </w:rPr>
        <w:t> </w:t>
      </w:r>
      <w:r>
        <w:rPr>
          <w:color w:val="363636"/>
          <w:w w:val="90"/>
          <w:sz w:val="19"/>
        </w:rPr>
        <w:t>those</w:t>
      </w:r>
      <w:r>
        <w:rPr>
          <w:color w:val="363636"/>
          <w:spacing w:val="3"/>
          <w:w w:val="90"/>
          <w:sz w:val="19"/>
        </w:rPr>
        <w:t> </w:t>
      </w:r>
      <w:r>
        <w:rPr>
          <w:color w:val="363636"/>
          <w:w w:val="90"/>
          <w:sz w:val="19"/>
        </w:rPr>
        <w:t>matters</w:t>
      </w:r>
      <w:r>
        <w:rPr>
          <w:color w:val="363636"/>
          <w:spacing w:val="24"/>
          <w:w w:val="90"/>
          <w:sz w:val="19"/>
        </w:rPr>
        <w:t> </w:t>
      </w:r>
      <w:r>
        <w:rPr>
          <w:color w:val="363636"/>
          <w:w w:val="90"/>
          <w:sz w:val="19"/>
        </w:rPr>
        <w:t>that</w:t>
      </w:r>
      <w:r>
        <w:rPr>
          <w:color w:val="363636"/>
          <w:spacing w:val="12"/>
          <w:w w:val="90"/>
          <w:sz w:val="19"/>
        </w:rPr>
        <w:t> </w:t>
      </w:r>
      <w:r>
        <w:rPr>
          <w:color w:val="363636"/>
          <w:w w:val="90"/>
          <w:sz w:val="19"/>
        </w:rPr>
        <w:t>are</w:t>
      </w:r>
      <w:r>
        <w:rPr>
          <w:color w:val="363636"/>
          <w:spacing w:val="4"/>
          <w:w w:val="90"/>
          <w:sz w:val="19"/>
        </w:rPr>
        <w:t> </w:t>
      </w:r>
      <w:r>
        <w:rPr>
          <w:color w:val="363636"/>
          <w:w w:val="90"/>
          <w:sz w:val="19"/>
        </w:rPr>
        <w:t>relevant</w:t>
      </w:r>
      <w:r>
        <w:rPr>
          <w:color w:val="363636"/>
          <w:spacing w:val="18"/>
          <w:w w:val="90"/>
          <w:sz w:val="19"/>
        </w:rPr>
        <w:t> </w:t>
      </w:r>
      <w:r>
        <w:rPr>
          <w:color w:val="363636"/>
          <w:w w:val="90"/>
          <w:sz w:val="19"/>
        </w:rPr>
        <w:t>to</w:t>
      </w:r>
      <w:r>
        <w:rPr>
          <w:color w:val="363636"/>
          <w:spacing w:val="11"/>
          <w:w w:val="90"/>
          <w:sz w:val="19"/>
        </w:rPr>
        <w:t> </w:t>
      </w:r>
      <w:r>
        <w:rPr>
          <w:color w:val="363636"/>
          <w:w w:val="90"/>
          <w:sz w:val="19"/>
        </w:rPr>
        <w:t>our</w:t>
      </w:r>
      <w:r>
        <w:rPr>
          <w:color w:val="363636"/>
          <w:spacing w:val="18"/>
          <w:w w:val="90"/>
          <w:sz w:val="19"/>
        </w:rPr>
        <w:t> </w:t>
      </w:r>
      <w:r>
        <w:rPr>
          <w:color w:val="363636"/>
          <w:w w:val="90"/>
          <w:sz w:val="19"/>
        </w:rPr>
        <w:t>duties</w:t>
      </w:r>
      <w:r>
        <w:rPr>
          <w:color w:val="363636"/>
          <w:spacing w:val="25"/>
          <w:w w:val="90"/>
          <w:sz w:val="19"/>
        </w:rPr>
        <w:t> </w:t>
      </w:r>
      <w:r>
        <w:rPr>
          <w:color w:val="363636"/>
          <w:w w:val="90"/>
          <w:sz w:val="19"/>
        </w:rPr>
        <w:t>and</w:t>
      </w:r>
      <w:r>
        <w:rPr>
          <w:color w:val="363636"/>
          <w:spacing w:val="10"/>
          <w:w w:val="90"/>
          <w:sz w:val="19"/>
        </w:rPr>
        <w:t> </w:t>
      </w:r>
      <w:r>
        <w:rPr>
          <w:color w:val="212121"/>
          <w:w w:val="90"/>
          <w:sz w:val="19"/>
        </w:rPr>
        <w:t>responsibilities</w:t>
      </w:r>
      <w:r>
        <w:rPr>
          <w:color w:val="212121"/>
          <w:spacing w:val="3"/>
          <w:w w:val="90"/>
          <w:sz w:val="19"/>
        </w:rPr>
        <w:t> </w:t>
      </w:r>
      <w:r>
        <w:rPr>
          <w:color w:val="363636"/>
          <w:w w:val="90"/>
          <w:sz w:val="19"/>
        </w:rPr>
        <w:t>as</w:t>
      </w:r>
      <w:r>
        <w:rPr>
          <w:color w:val="363636"/>
          <w:spacing w:val="14"/>
          <w:w w:val="90"/>
          <w:sz w:val="19"/>
        </w:rPr>
        <w:t> </w:t>
      </w:r>
      <w:r>
        <w:rPr>
          <w:color w:val="363636"/>
          <w:w w:val="90"/>
          <w:sz w:val="19"/>
        </w:rPr>
        <w:t>external</w:t>
      </w:r>
      <w:r>
        <w:rPr>
          <w:color w:val="363636"/>
          <w:spacing w:val="13"/>
          <w:w w:val="90"/>
          <w:sz w:val="19"/>
        </w:rPr>
        <w:t> </w:t>
      </w:r>
      <w:r>
        <w:rPr>
          <w:color w:val="363636"/>
          <w:w w:val="90"/>
          <w:sz w:val="19"/>
        </w:rPr>
        <w:t>auditors.</w:t>
      </w:r>
    </w:p>
    <w:p>
      <w:pPr>
        <w:pStyle w:val="Heading6"/>
        <w:numPr>
          <w:ilvl w:val="0"/>
          <w:numId w:val="14"/>
        </w:numPr>
        <w:tabs>
          <w:tab w:pos="815" w:val="left" w:leader="none"/>
        </w:tabs>
        <w:spacing w:line="240" w:lineRule="auto" w:before="131" w:after="0"/>
        <w:ind w:left="814" w:right="0" w:hanging="256"/>
        <w:jc w:val="left"/>
        <w:rPr>
          <w:color w:val="363636"/>
        </w:rPr>
      </w:pPr>
      <w:r>
        <w:rPr>
          <w:color w:val="363636"/>
          <w:spacing w:val="-1"/>
          <w:w w:val="110"/>
        </w:rPr>
        <w:t>External</w:t>
      </w:r>
      <w:r>
        <w:rPr>
          <w:color w:val="363636"/>
          <w:spacing w:val="-18"/>
          <w:w w:val="110"/>
        </w:rPr>
        <w:t> </w:t>
      </w:r>
      <w:r>
        <w:rPr>
          <w:color w:val="363636"/>
          <w:w w:val="110"/>
        </w:rPr>
        <w:t>auditor's</w:t>
      </w:r>
      <w:r>
        <w:rPr>
          <w:color w:val="363636"/>
          <w:spacing w:val="-5"/>
          <w:w w:val="110"/>
        </w:rPr>
        <w:t> </w:t>
      </w:r>
      <w:r>
        <w:rPr>
          <w:color w:val="212121"/>
          <w:w w:val="110"/>
        </w:rPr>
        <w:t>limited</w:t>
      </w:r>
      <w:r>
        <w:rPr>
          <w:color w:val="212121"/>
          <w:spacing w:val="-13"/>
          <w:w w:val="110"/>
        </w:rPr>
        <w:t> </w:t>
      </w:r>
      <w:r>
        <w:rPr>
          <w:color w:val="363636"/>
          <w:w w:val="110"/>
        </w:rPr>
        <w:t>assurance</w:t>
      </w:r>
      <w:r>
        <w:rPr>
          <w:color w:val="363636"/>
          <w:spacing w:val="2"/>
          <w:w w:val="110"/>
        </w:rPr>
        <w:t> </w:t>
      </w:r>
      <w:r>
        <w:rPr>
          <w:color w:val="363636"/>
          <w:w w:val="110"/>
        </w:rPr>
        <w:t>opinion</w:t>
      </w:r>
      <w:r>
        <w:rPr>
          <w:color w:val="363636"/>
          <w:spacing w:val="-17"/>
          <w:w w:val="110"/>
        </w:rPr>
        <w:t> </w:t>
      </w:r>
      <w:r>
        <w:rPr>
          <w:color w:val="363636"/>
          <w:w w:val="110"/>
        </w:rPr>
        <w:t>2021/22</w:t>
      </w:r>
    </w:p>
    <w:p>
      <w:pPr>
        <w:pStyle w:val="BodyText"/>
        <w:spacing w:before="11"/>
        <w:rPr>
          <w:sz w:val="6"/>
        </w:rPr>
      </w:pPr>
      <w:r>
        <w:rPr/>
        <w:pict>
          <v:shape style="position:absolute;margin-left:42.221848pt;margin-top:5.406546pt;width:485.75pt;height:119.75pt;mso-position-horizontal-relative:page;mso-position-vertical-relative:paragraph;z-index:-15707136;mso-wrap-distance-left:0;mso-wrap-distance-right:0" type="#_x0000_t202" id="docshape39" filled="false" stroked="true" strokeweight=".36087pt" strokecolor="#000000">
            <v:textbox inset="0,0,0,0">
              <w:txbxContent>
                <w:p>
                  <w:pPr>
                    <w:spacing w:line="232" w:lineRule="auto" w:before="20"/>
                    <w:ind w:left="42" w:right="206" w:firstLine="3"/>
                    <w:jc w:val="left"/>
                    <w:rPr>
                      <w:sz w:val="14"/>
                    </w:rPr>
                  </w:pPr>
                  <w:r>
                    <w:rPr>
                      <w:color w:val="494949"/>
                      <w:w w:val="105"/>
                      <w:sz w:val="14"/>
                    </w:rPr>
                    <w:t>(Except </w:t>
                  </w:r>
                  <w:r>
                    <w:rPr>
                      <w:color w:val="363636"/>
                      <w:w w:val="105"/>
                      <w:sz w:val="14"/>
                    </w:rPr>
                    <w:t>for the </w:t>
                  </w:r>
                  <w:r>
                    <w:rPr>
                      <w:color w:val="494949"/>
                      <w:w w:val="105"/>
                      <w:sz w:val="14"/>
                    </w:rPr>
                    <w:t>matters </w:t>
                  </w:r>
                  <w:r>
                    <w:rPr>
                      <w:color w:val="363636"/>
                      <w:w w:val="105"/>
                      <w:sz w:val="14"/>
                    </w:rPr>
                    <w:t>reported be</w:t>
                  </w:r>
                  <w:r>
                    <w:rPr>
                      <w:color w:val="0A0A0A"/>
                      <w:w w:val="105"/>
                      <w:sz w:val="14"/>
                    </w:rPr>
                    <w:t>l </w:t>
                  </w:r>
                  <w:r>
                    <w:rPr>
                      <w:color w:val="363636"/>
                      <w:w w:val="105"/>
                      <w:sz w:val="14"/>
                    </w:rPr>
                    <w:t>ow)* on the basis of </w:t>
                  </w:r>
                  <w:r>
                    <w:rPr>
                      <w:color w:val="494949"/>
                      <w:w w:val="105"/>
                      <w:sz w:val="14"/>
                    </w:rPr>
                    <w:t>our </w:t>
                  </w:r>
                  <w:r>
                    <w:rPr>
                      <w:color w:val="363636"/>
                      <w:w w:val="105"/>
                      <w:sz w:val="14"/>
                    </w:rPr>
                    <w:t>review </w:t>
                  </w:r>
                  <w:r>
                    <w:rPr>
                      <w:color w:val="494949"/>
                      <w:w w:val="105"/>
                      <w:sz w:val="14"/>
                    </w:rPr>
                    <w:t>of Sections 1 </w:t>
                  </w:r>
                  <w:r>
                    <w:rPr>
                      <w:color w:val="363636"/>
                      <w:w w:val="105"/>
                      <w:sz w:val="14"/>
                    </w:rPr>
                    <w:t>and 2 </w:t>
                  </w:r>
                  <w:r>
                    <w:rPr>
                      <w:color w:val="494949"/>
                      <w:w w:val="105"/>
                      <w:sz w:val="14"/>
                    </w:rPr>
                    <w:t>of the </w:t>
                  </w:r>
                  <w:r>
                    <w:rPr>
                      <w:color w:val="363636"/>
                      <w:w w:val="105"/>
                      <w:sz w:val="14"/>
                    </w:rPr>
                    <w:t>Annual Governance and </w:t>
                  </w:r>
                  <w:r>
                    <w:rPr>
                      <w:color w:val="494949"/>
                      <w:w w:val="105"/>
                      <w:sz w:val="14"/>
                    </w:rPr>
                    <w:t>Accountability Return</w:t>
                  </w:r>
                  <w:r>
                    <w:rPr>
                      <w:color w:val="696969"/>
                      <w:w w:val="105"/>
                      <w:sz w:val="14"/>
                    </w:rPr>
                    <w:t>, </w:t>
                  </w:r>
                  <w:r>
                    <w:rPr>
                      <w:color w:val="212121"/>
                      <w:w w:val="105"/>
                      <w:sz w:val="14"/>
                    </w:rPr>
                    <w:t>i</w:t>
                  </w:r>
                  <w:r>
                    <w:rPr>
                      <w:color w:val="494949"/>
                      <w:w w:val="105"/>
                      <w:sz w:val="14"/>
                    </w:rPr>
                    <w:t>n</w:t>
                  </w:r>
                  <w:r>
                    <w:rPr>
                      <w:color w:val="494949"/>
                      <w:spacing w:val="1"/>
                      <w:w w:val="105"/>
                      <w:sz w:val="14"/>
                    </w:rPr>
                    <w:t> </w:t>
                  </w:r>
                  <w:r>
                    <w:rPr>
                      <w:color w:val="494949"/>
                      <w:w w:val="105"/>
                      <w:sz w:val="14"/>
                    </w:rPr>
                    <w:t>our </w:t>
                  </w:r>
                  <w:r>
                    <w:rPr>
                      <w:color w:val="363636"/>
                      <w:w w:val="105"/>
                      <w:sz w:val="14"/>
                    </w:rPr>
                    <w:t>opinion </w:t>
                  </w:r>
                  <w:r>
                    <w:rPr>
                      <w:color w:val="494949"/>
                      <w:w w:val="105"/>
                      <w:sz w:val="14"/>
                    </w:rPr>
                    <w:t>the </w:t>
                  </w:r>
                  <w:r>
                    <w:rPr>
                      <w:color w:val="363636"/>
                      <w:w w:val="105"/>
                      <w:sz w:val="14"/>
                    </w:rPr>
                    <w:t>information in Sections </w:t>
                  </w:r>
                  <w:r>
                    <w:rPr>
                      <w:color w:val="212121"/>
                      <w:w w:val="105"/>
                      <w:sz w:val="14"/>
                    </w:rPr>
                    <w:t>1 </w:t>
                  </w:r>
                  <w:r>
                    <w:rPr>
                      <w:color w:val="363636"/>
                      <w:w w:val="105"/>
                      <w:sz w:val="14"/>
                    </w:rPr>
                    <w:t>and 2 </w:t>
                  </w:r>
                  <w:r>
                    <w:rPr>
                      <w:color w:val="494949"/>
                      <w:w w:val="105"/>
                      <w:sz w:val="14"/>
                    </w:rPr>
                    <w:t>of the </w:t>
                  </w:r>
                  <w:r>
                    <w:rPr>
                      <w:color w:val="363636"/>
                      <w:w w:val="105"/>
                      <w:sz w:val="14"/>
                    </w:rPr>
                    <w:t>Annual Governance and </w:t>
                  </w:r>
                  <w:r>
                    <w:rPr>
                      <w:color w:val="494949"/>
                      <w:w w:val="105"/>
                      <w:sz w:val="14"/>
                    </w:rPr>
                    <w:t>Accountability Return </w:t>
                  </w:r>
                  <w:r>
                    <w:rPr>
                      <w:color w:val="363636"/>
                      <w:w w:val="105"/>
                      <w:sz w:val="14"/>
                    </w:rPr>
                    <w:t>is in accordance with Proper Practices </w:t>
                  </w:r>
                  <w:r>
                    <w:rPr>
                      <w:color w:val="494949"/>
                      <w:w w:val="105"/>
                      <w:sz w:val="14"/>
                    </w:rPr>
                    <w:t>and</w:t>
                  </w:r>
                  <w:r>
                    <w:rPr>
                      <w:color w:val="494949"/>
                      <w:spacing w:val="1"/>
                      <w:w w:val="105"/>
                      <w:sz w:val="14"/>
                    </w:rPr>
                    <w:t> </w:t>
                  </w:r>
                  <w:r>
                    <w:rPr>
                      <w:color w:val="494949"/>
                      <w:w w:val="105"/>
                      <w:sz w:val="14"/>
                    </w:rPr>
                    <w:t>no other matters have come </w:t>
                  </w:r>
                  <w:r>
                    <w:rPr>
                      <w:color w:val="363636"/>
                      <w:w w:val="105"/>
                      <w:sz w:val="14"/>
                    </w:rPr>
                    <w:t>to our attention</w:t>
                  </w:r>
                  <w:r>
                    <w:rPr>
                      <w:color w:val="363636"/>
                      <w:spacing w:val="1"/>
                      <w:w w:val="105"/>
                      <w:sz w:val="14"/>
                    </w:rPr>
                    <w:t> </w:t>
                  </w:r>
                  <w:r>
                    <w:rPr>
                      <w:color w:val="363636"/>
                      <w:w w:val="105"/>
                      <w:sz w:val="14"/>
                    </w:rPr>
                    <w:t>giving </w:t>
                  </w:r>
                  <w:r>
                    <w:rPr>
                      <w:color w:val="494949"/>
                      <w:w w:val="105"/>
                      <w:sz w:val="14"/>
                    </w:rPr>
                    <w:t>cause </w:t>
                  </w:r>
                  <w:r>
                    <w:rPr>
                      <w:color w:val="363636"/>
                      <w:w w:val="105"/>
                      <w:sz w:val="14"/>
                    </w:rPr>
                    <w:t>for </w:t>
                  </w:r>
                  <w:r>
                    <w:rPr>
                      <w:color w:val="494949"/>
                      <w:w w:val="105"/>
                      <w:sz w:val="14"/>
                    </w:rPr>
                    <w:t>concern</w:t>
                  </w:r>
                  <w:r>
                    <w:rPr>
                      <w:color w:val="494949"/>
                      <w:spacing w:val="1"/>
                      <w:w w:val="105"/>
                      <w:sz w:val="14"/>
                    </w:rPr>
                    <w:t> </w:t>
                  </w:r>
                  <w:r>
                    <w:rPr>
                      <w:color w:val="494949"/>
                      <w:w w:val="105"/>
                      <w:sz w:val="14"/>
                    </w:rPr>
                    <w:t>that </w:t>
                  </w:r>
                  <w:r>
                    <w:rPr>
                      <w:color w:val="363636"/>
                      <w:w w:val="105"/>
                      <w:sz w:val="14"/>
                    </w:rPr>
                    <w:t>relevant legislation and </w:t>
                  </w:r>
                  <w:r>
                    <w:rPr>
                      <w:color w:val="494949"/>
                      <w:w w:val="105"/>
                      <w:sz w:val="14"/>
                    </w:rPr>
                    <w:t>regulatory </w:t>
                  </w:r>
                  <w:r>
                    <w:rPr>
                      <w:color w:val="363636"/>
                      <w:w w:val="105"/>
                      <w:sz w:val="14"/>
                    </w:rPr>
                    <w:t>requirements </w:t>
                  </w:r>
                  <w:r>
                    <w:rPr>
                      <w:color w:val="494949"/>
                      <w:w w:val="105"/>
                      <w:sz w:val="14"/>
                    </w:rPr>
                    <w:t>have </w:t>
                  </w:r>
                  <w:r>
                    <w:rPr>
                      <w:color w:val="363636"/>
                      <w:w w:val="105"/>
                      <w:sz w:val="14"/>
                    </w:rPr>
                    <w:t>not </w:t>
                  </w:r>
                  <w:r>
                    <w:rPr>
                      <w:color w:val="494949"/>
                      <w:w w:val="105"/>
                      <w:sz w:val="14"/>
                    </w:rPr>
                    <w:t>been met.</w:t>
                  </w:r>
                  <w:r>
                    <w:rPr>
                      <w:color w:val="494949"/>
                      <w:spacing w:val="1"/>
                      <w:w w:val="105"/>
                      <w:sz w:val="14"/>
                    </w:rPr>
                    <w:t> </w:t>
                  </w:r>
                  <w:r>
                    <w:rPr>
                      <w:color w:val="494949"/>
                      <w:w w:val="110"/>
                      <w:sz w:val="14"/>
                    </w:rPr>
                    <w:t>('delete</w:t>
                  </w:r>
                  <w:r>
                    <w:rPr>
                      <w:color w:val="494949"/>
                      <w:spacing w:val="-6"/>
                      <w:w w:val="110"/>
                      <w:sz w:val="14"/>
                    </w:rPr>
                    <w:t> </w:t>
                  </w:r>
                  <w:r>
                    <w:rPr>
                      <w:color w:val="363636"/>
                      <w:w w:val="110"/>
                      <w:sz w:val="14"/>
                    </w:rPr>
                    <w:t>as</w:t>
                  </w:r>
                  <w:r>
                    <w:rPr>
                      <w:color w:val="363636"/>
                      <w:spacing w:val="-16"/>
                      <w:w w:val="110"/>
                      <w:sz w:val="14"/>
                    </w:rPr>
                    <w:t> </w:t>
                  </w:r>
                  <w:r>
                    <w:rPr>
                      <w:color w:val="494949"/>
                      <w:w w:val="110"/>
                      <w:sz w:val="14"/>
                    </w:rPr>
                    <w:t>appropriate).</w:t>
                  </w:r>
                </w:p>
                <w:p>
                  <w:pPr>
                    <w:pStyle w:val="BodyText"/>
                    <w:rPr>
                      <w:sz w:val="16"/>
                    </w:rPr>
                  </w:pPr>
                </w:p>
                <w:p>
                  <w:pPr>
                    <w:pStyle w:val="BodyText"/>
                    <w:rPr>
                      <w:sz w:val="16"/>
                    </w:rPr>
                  </w:pPr>
                </w:p>
                <w:p>
                  <w:pPr>
                    <w:pStyle w:val="BodyText"/>
                    <w:rPr>
                      <w:sz w:val="16"/>
                    </w:rPr>
                  </w:pPr>
                </w:p>
                <w:p>
                  <w:pPr>
                    <w:pStyle w:val="BodyText"/>
                    <w:rPr>
                      <w:sz w:val="16"/>
                    </w:rPr>
                  </w:pPr>
                </w:p>
                <w:p>
                  <w:pPr>
                    <w:pStyle w:val="BodyText"/>
                    <w:rPr>
                      <w:sz w:val="16"/>
                    </w:rPr>
                  </w:pPr>
                </w:p>
                <w:p>
                  <w:pPr>
                    <w:pStyle w:val="BodyText"/>
                    <w:rPr>
                      <w:sz w:val="16"/>
                    </w:rPr>
                  </w:pPr>
                </w:p>
                <w:p>
                  <w:pPr>
                    <w:pStyle w:val="BodyText"/>
                    <w:rPr>
                      <w:sz w:val="16"/>
                    </w:rPr>
                  </w:pPr>
                </w:p>
                <w:p>
                  <w:pPr>
                    <w:pStyle w:val="BodyText"/>
                    <w:spacing w:before="9"/>
                    <w:rPr>
                      <w:sz w:val="22"/>
                    </w:rPr>
                  </w:pPr>
                </w:p>
                <w:p>
                  <w:pPr>
                    <w:spacing w:before="0"/>
                    <w:ind w:left="38" w:right="0" w:firstLine="0"/>
                    <w:jc w:val="left"/>
                    <w:rPr>
                      <w:sz w:val="14"/>
                    </w:rPr>
                  </w:pPr>
                  <w:r>
                    <w:rPr>
                      <w:color w:val="494949"/>
                      <w:w w:val="105"/>
                      <w:sz w:val="14"/>
                    </w:rPr>
                    <w:t>(continue</w:t>
                  </w:r>
                  <w:r>
                    <w:rPr>
                      <w:color w:val="494949"/>
                      <w:spacing w:val="8"/>
                      <w:w w:val="105"/>
                      <w:sz w:val="14"/>
                    </w:rPr>
                    <w:t> </w:t>
                  </w:r>
                  <w:r>
                    <w:rPr>
                      <w:color w:val="363636"/>
                      <w:w w:val="105"/>
                      <w:sz w:val="14"/>
                    </w:rPr>
                    <w:t>on</w:t>
                  </w:r>
                  <w:r>
                    <w:rPr>
                      <w:color w:val="363636"/>
                      <w:spacing w:val="2"/>
                      <w:w w:val="105"/>
                      <w:sz w:val="14"/>
                    </w:rPr>
                    <w:t> </w:t>
                  </w:r>
                  <w:r>
                    <w:rPr>
                      <w:color w:val="363636"/>
                      <w:w w:val="105"/>
                      <w:sz w:val="14"/>
                    </w:rPr>
                    <w:t>a</w:t>
                  </w:r>
                  <w:r>
                    <w:rPr>
                      <w:color w:val="363636"/>
                      <w:spacing w:val="24"/>
                      <w:w w:val="105"/>
                      <w:sz w:val="14"/>
                    </w:rPr>
                    <w:t> </w:t>
                  </w:r>
                  <w:r>
                    <w:rPr>
                      <w:color w:val="494949"/>
                      <w:w w:val="105"/>
                      <w:sz w:val="14"/>
                    </w:rPr>
                    <w:t>separate</w:t>
                  </w:r>
                  <w:r>
                    <w:rPr>
                      <w:color w:val="494949"/>
                      <w:spacing w:val="8"/>
                      <w:w w:val="105"/>
                      <w:sz w:val="14"/>
                    </w:rPr>
                    <w:t> </w:t>
                  </w:r>
                  <w:r>
                    <w:rPr>
                      <w:color w:val="494949"/>
                      <w:w w:val="105"/>
                      <w:sz w:val="14"/>
                    </w:rPr>
                    <w:t>sheet</w:t>
                  </w:r>
                  <w:r>
                    <w:rPr>
                      <w:color w:val="494949"/>
                      <w:spacing w:val="-2"/>
                      <w:w w:val="105"/>
                      <w:sz w:val="14"/>
                    </w:rPr>
                    <w:t> </w:t>
                  </w:r>
                  <w:r>
                    <w:rPr>
                      <w:color w:val="494949"/>
                      <w:w w:val="105"/>
                      <w:sz w:val="14"/>
                    </w:rPr>
                    <w:t>if</w:t>
                  </w:r>
                  <w:r>
                    <w:rPr>
                      <w:color w:val="494949"/>
                      <w:spacing w:val="5"/>
                      <w:w w:val="105"/>
                      <w:sz w:val="14"/>
                    </w:rPr>
                    <w:t> </w:t>
                  </w:r>
                  <w:r>
                    <w:rPr>
                      <w:color w:val="363636"/>
                      <w:w w:val="105"/>
                      <w:sz w:val="14"/>
                    </w:rPr>
                    <w:t>required)</w:t>
                  </w:r>
                </w:p>
              </w:txbxContent>
            </v:textbox>
            <v:stroke dashstyle="solid"/>
            <w10:wrap type="topAndBottom"/>
          </v:shape>
        </w:pict>
      </w:r>
      <w:r>
        <w:rPr/>
        <w:pict>
          <v:shape style="position:absolute;margin-left:41.860977pt;margin-top:134.507065pt;width:487.2pt;height:110pt;mso-position-horizontal-relative:page;mso-position-vertical-relative:paragraph;z-index:-15706624;mso-wrap-distance-left:0;mso-wrap-distance-right:0" type="#_x0000_t202" id="docshape40" filled="false" stroked="true" strokeweight=".36087pt" strokecolor="#000000">
            <v:textbox inset="0,0,0,0">
              <w:txbxContent>
                <w:p>
                  <w:pPr>
                    <w:spacing w:before="16"/>
                    <w:ind w:left="47" w:right="0" w:firstLine="0"/>
                    <w:jc w:val="left"/>
                    <w:rPr>
                      <w:sz w:val="14"/>
                    </w:rPr>
                  </w:pPr>
                  <w:r>
                    <w:rPr>
                      <w:color w:val="494949"/>
                      <w:w w:val="105"/>
                      <w:sz w:val="14"/>
                    </w:rPr>
                    <w:t>Other</w:t>
                  </w:r>
                  <w:r>
                    <w:rPr>
                      <w:color w:val="494949"/>
                      <w:spacing w:val="10"/>
                      <w:w w:val="105"/>
                      <w:sz w:val="14"/>
                    </w:rPr>
                    <w:t> </w:t>
                  </w:r>
                  <w:r>
                    <w:rPr>
                      <w:color w:val="494949"/>
                      <w:w w:val="105"/>
                      <w:sz w:val="14"/>
                    </w:rPr>
                    <w:t>matters</w:t>
                  </w:r>
                  <w:r>
                    <w:rPr>
                      <w:color w:val="494949"/>
                      <w:spacing w:val="3"/>
                      <w:w w:val="105"/>
                      <w:sz w:val="14"/>
                    </w:rPr>
                    <w:t> </w:t>
                  </w:r>
                  <w:r>
                    <w:rPr>
                      <w:color w:val="494949"/>
                      <w:w w:val="105"/>
                      <w:sz w:val="14"/>
                    </w:rPr>
                    <w:t>no</w:t>
                  </w:r>
                  <w:r>
                    <w:rPr>
                      <w:color w:val="494949"/>
                      <w:spacing w:val="-15"/>
                      <w:w w:val="105"/>
                      <w:sz w:val="14"/>
                    </w:rPr>
                    <w:t> </w:t>
                  </w:r>
                  <w:r>
                    <w:rPr>
                      <w:color w:val="212121"/>
                      <w:w w:val="105"/>
                      <w:sz w:val="14"/>
                    </w:rPr>
                    <w:t>t </w:t>
                  </w:r>
                  <w:r>
                    <w:rPr>
                      <w:color w:val="363636"/>
                      <w:w w:val="105"/>
                      <w:sz w:val="14"/>
                    </w:rPr>
                    <w:t>affecting</w:t>
                  </w:r>
                  <w:r>
                    <w:rPr>
                      <w:color w:val="363636"/>
                      <w:spacing w:val="2"/>
                      <w:w w:val="105"/>
                      <w:sz w:val="14"/>
                    </w:rPr>
                    <w:t> </w:t>
                  </w:r>
                  <w:r>
                    <w:rPr>
                      <w:color w:val="494949"/>
                      <w:w w:val="105"/>
                      <w:sz w:val="14"/>
                    </w:rPr>
                    <w:t>our</w:t>
                  </w:r>
                  <w:r>
                    <w:rPr>
                      <w:color w:val="494949"/>
                      <w:spacing w:val="-7"/>
                      <w:w w:val="105"/>
                      <w:sz w:val="14"/>
                    </w:rPr>
                    <w:t> </w:t>
                  </w:r>
                  <w:r>
                    <w:rPr>
                      <w:color w:val="494949"/>
                      <w:w w:val="105"/>
                      <w:sz w:val="14"/>
                    </w:rPr>
                    <w:t>opinion</w:t>
                  </w:r>
                  <w:r>
                    <w:rPr>
                      <w:color w:val="494949"/>
                      <w:spacing w:val="-3"/>
                      <w:w w:val="105"/>
                      <w:sz w:val="14"/>
                    </w:rPr>
                    <w:t> </w:t>
                  </w:r>
                  <w:r>
                    <w:rPr>
                      <w:color w:val="363636"/>
                      <w:w w:val="105"/>
                      <w:sz w:val="14"/>
                    </w:rPr>
                    <w:t>which</w:t>
                  </w:r>
                  <w:r>
                    <w:rPr>
                      <w:color w:val="363636"/>
                      <w:spacing w:val="3"/>
                      <w:w w:val="105"/>
                      <w:sz w:val="14"/>
                    </w:rPr>
                    <w:t> </w:t>
                  </w:r>
                  <w:r>
                    <w:rPr>
                      <w:color w:val="363636"/>
                      <w:w w:val="105"/>
                      <w:sz w:val="14"/>
                    </w:rPr>
                    <w:t>we</w:t>
                  </w:r>
                  <w:r>
                    <w:rPr>
                      <w:color w:val="363636"/>
                      <w:spacing w:val="1"/>
                      <w:w w:val="105"/>
                      <w:sz w:val="14"/>
                    </w:rPr>
                    <w:t> </w:t>
                  </w:r>
                  <w:r>
                    <w:rPr>
                      <w:color w:val="363636"/>
                      <w:w w:val="105"/>
                      <w:sz w:val="14"/>
                    </w:rPr>
                    <w:t>draw</w:t>
                  </w:r>
                  <w:r>
                    <w:rPr>
                      <w:color w:val="363636"/>
                      <w:spacing w:val="-6"/>
                      <w:w w:val="105"/>
                      <w:sz w:val="14"/>
                    </w:rPr>
                    <w:t> </w:t>
                  </w:r>
                  <w:r>
                    <w:rPr>
                      <w:color w:val="494949"/>
                      <w:w w:val="105"/>
                      <w:sz w:val="14"/>
                    </w:rPr>
                    <w:t>to</w:t>
                  </w:r>
                  <w:r>
                    <w:rPr>
                      <w:color w:val="494949"/>
                      <w:spacing w:val="15"/>
                      <w:w w:val="105"/>
                      <w:sz w:val="14"/>
                    </w:rPr>
                    <w:t> </w:t>
                  </w:r>
                  <w:r>
                    <w:rPr>
                      <w:color w:val="363636"/>
                      <w:w w:val="105"/>
                      <w:sz w:val="14"/>
                    </w:rPr>
                    <w:t>the </w:t>
                  </w:r>
                  <w:r>
                    <w:rPr>
                      <w:color w:val="494949"/>
                      <w:w w:val="105"/>
                      <w:sz w:val="14"/>
                    </w:rPr>
                    <w:t>attention</w:t>
                  </w:r>
                  <w:r>
                    <w:rPr>
                      <w:color w:val="494949"/>
                      <w:spacing w:val="1"/>
                      <w:w w:val="105"/>
                      <w:sz w:val="14"/>
                    </w:rPr>
                    <w:t> </w:t>
                  </w:r>
                  <w:r>
                    <w:rPr>
                      <w:color w:val="494949"/>
                      <w:w w:val="105"/>
                      <w:sz w:val="14"/>
                    </w:rPr>
                    <w:t>of</w:t>
                  </w:r>
                  <w:r>
                    <w:rPr>
                      <w:color w:val="494949"/>
                      <w:spacing w:val="5"/>
                      <w:w w:val="105"/>
                      <w:sz w:val="14"/>
                    </w:rPr>
                    <w:t> </w:t>
                  </w:r>
                  <w:r>
                    <w:rPr>
                      <w:color w:val="494949"/>
                      <w:w w:val="105"/>
                      <w:sz w:val="14"/>
                    </w:rPr>
                    <w:t>the</w:t>
                  </w:r>
                  <w:r>
                    <w:rPr>
                      <w:color w:val="494949"/>
                      <w:spacing w:val="-1"/>
                      <w:w w:val="105"/>
                      <w:sz w:val="14"/>
                    </w:rPr>
                    <w:t> </w:t>
                  </w:r>
                  <w:r>
                    <w:rPr>
                      <w:color w:val="363636"/>
                      <w:w w:val="105"/>
                      <w:sz w:val="14"/>
                    </w:rPr>
                    <w:t>authority</w:t>
                  </w:r>
                  <w:r>
                    <w:rPr>
                      <w:color w:val="696969"/>
                      <w:w w:val="105"/>
                      <w:sz w:val="14"/>
                    </w:rPr>
                    <w:t>:</w:t>
                  </w:r>
                </w:p>
                <w:p>
                  <w:pPr>
                    <w:pStyle w:val="BodyText"/>
                    <w:rPr>
                      <w:sz w:val="16"/>
                    </w:rPr>
                  </w:pPr>
                </w:p>
                <w:p>
                  <w:pPr>
                    <w:pStyle w:val="BodyText"/>
                    <w:rPr>
                      <w:sz w:val="16"/>
                    </w:rPr>
                  </w:pPr>
                </w:p>
                <w:p>
                  <w:pPr>
                    <w:pStyle w:val="BodyText"/>
                    <w:rPr>
                      <w:sz w:val="16"/>
                    </w:rPr>
                  </w:pPr>
                </w:p>
                <w:p>
                  <w:pPr>
                    <w:pStyle w:val="BodyText"/>
                    <w:rPr>
                      <w:sz w:val="16"/>
                    </w:rPr>
                  </w:pPr>
                </w:p>
                <w:p>
                  <w:pPr>
                    <w:pStyle w:val="BodyText"/>
                    <w:rPr>
                      <w:sz w:val="16"/>
                    </w:rPr>
                  </w:pPr>
                </w:p>
                <w:p>
                  <w:pPr>
                    <w:pStyle w:val="BodyText"/>
                    <w:rPr>
                      <w:sz w:val="16"/>
                    </w:rPr>
                  </w:pPr>
                </w:p>
                <w:p>
                  <w:pPr>
                    <w:pStyle w:val="BodyText"/>
                    <w:rPr>
                      <w:sz w:val="16"/>
                    </w:rPr>
                  </w:pPr>
                </w:p>
                <w:p>
                  <w:pPr>
                    <w:pStyle w:val="BodyText"/>
                    <w:rPr>
                      <w:sz w:val="16"/>
                    </w:rPr>
                  </w:pPr>
                </w:p>
                <w:p>
                  <w:pPr>
                    <w:pStyle w:val="BodyText"/>
                    <w:rPr>
                      <w:sz w:val="16"/>
                    </w:rPr>
                  </w:pPr>
                </w:p>
                <w:p>
                  <w:pPr>
                    <w:pStyle w:val="BodyText"/>
                    <w:rPr>
                      <w:sz w:val="17"/>
                    </w:rPr>
                  </w:pPr>
                </w:p>
                <w:p>
                  <w:pPr>
                    <w:spacing w:before="0"/>
                    <w:ind w:left="45" w:right="0" w:firstLine="0"/>
                    <w:jc w:val="left"/>
                    <w:rPr>
                      <w:sz w:val="14"/>
                    </w:rPr>
                  </w:pPr>
                  <w:r>
                    <w:rPr>
                      <w:color w:val="494949"/>
                      <w:w w:val="105"/>
                      <w:sz w:val="14"/>
                    </w:rPr>
                    <w:t>(continue</w:t>
                  </w:r>
                  <w:r>
                    <w:rPr>
                      <w:color w:val="494949"/>
                      <w:spacing w:val="1"/>
                      <w:w w:val="105"/>
                      <w:sz w:val="14"/>
                    </w:rPr>
                    <w:t> </w:t>
                  </w:r>
                  <w:r>
                    <w:rPr>
                      <w:color w:val="494949"/>
                      <w:w w:val="105"/>
                      <w:sz w:val="14"/>
                    </w:rPr>
                    <w:t>on</w:t>
                  </w:r>
                  <w:r>
                    <w:rPr>
                      <w:color w:val="494949"/>
                      <w:spacing w:val="6"/>
                      <w:w w:val="105"/>
                      <w:sz w:val="14"/>
                    </w:rPr>
                    <w:t> </w:t>
                  </w:r>
                  <w:r>
                    <w:rPr>
                      <w:color w:val="494949"/>
                      <w:w w:val="105"/>
                      <w:sz w:val="14"/>
                    </w:rPr>
                    <w:t>a</w:t>
                  </w:r>
                  <w:r>
                    <w:rPr>
                      <w:color w:val="494949"/>
                      <w:spacing w:val="14"/>
                      <w:w w:val="105"/>
                      <w:sz w:val="14"/>
                    </w:rPr>
                    <w:t> </w:t>
                  </w:r>
                  <w:r>
                    <w:rPr>
                      <w:color w:val="494949"/>
                      <w:w w:val="105"/>
                      <w:sz w:val="14"/>
                    </w:rPr>
                    <w:t>separate</w:t>
                  </w:r>
                  <w:r>
                    <w:rPr>
                      <w:color w:val="494949"/>
                      <w:spacing w:val="14"/>
                      <w:w w:val="105"/>
                      <w:sz w:val="14"/>
                    </w:rPr>
                    <w:t> </w:t>
                  </w:r>
                  <w:r>
                    <w:rPr>
                      <w:color w:val="363636"/>
                      <w:w w:val="105"/>
                      <w:sz w:val="14"/>
                    </w:rPr>
                    <w:t>sheet</w:t>
                  </w:r>
                  <w:r>
                    <w:rPr>
                      <w:color w:val="363636"/>
                      <w:spacing w:val="-10"/>
                      <w:w w:val="105"/>
                      <w:sz w:val="14"/>
                    </w:rPr>
                    <w:t> </w:t>
                  </w:r>
                  <w:r>
                    <w:rPr>
                      <w:color w:val="494949"/>
                      <w:w w:val="105"/>
                      <w:sz w:val="14"/>
                    </w:rPr>
                    <w:t>if</w:t>
                  </w:r>
                  <w:r>
                    <w:rPr>
                      <w:color w:val="494949"/>
                      <w:spacing w:val="17"/>
                      <w:w w:val="105"/>
                      <w:sz w:val="14"/>
                    </w:rPr>
                    <w:t> </w:t>
                  </w:r>
                  <w:r>
                    <w:rPr>
                      <w:color w:val="494949"/>
                      <w:w w:val="105"/>
                      <w:sz w:val="14"/>
                    </w:rPr>
                    <w:t>required)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pStyle w:val="BodyText"/>
        <w:spacing w:before="10"/>
        <w:rPr>
          <w:sz w:val="13"/>
        </w:rPr>
      </w:pPr>
    </w:p>
    <w:p>
      <w:pPr>
        <w:pStyle w:val="BodyText"/>
        <w:spacing w:before="7"/>
        <w:rPr>
          <w:sz w:val="10"/>
        </w:rPr>
      </w:pPr>
    </w:p>
    <w:p>
      <w:pPr>
        <w:pStyle w:val="ListParagraph"/>
        <w:numPr>
          <w:ilvl w:val="0"/>
          <w:numId w:val="14"/>
        </w:numPr>
        <w:tabs>
          <w:tab w:pos="800" w:val="left" w:leader="none"/>
        </w:tabs>
        <w:spacing w:line="240" w:lineRule="auto" w:before="93" w:after="0"/>
        <w:ind w:left="799" w:right="0" w:hanging="252"/>
        <w:jc w:val="both"/>
        <w:rPr>
          <w:color w:val="363636"/>
          <w:sz w:val="24"/>
        </w:rPr>
      </w:pPr>
      <w:r>
        <w:rPr>
          <w:color w:val="363636"/>
          <w:w w:val="110"/>
          <w:sz w:val="24"/>
        </w:rPr>
        <w:t>External</w:t>
      </w:r>
      <w:r>
        <w:rPr>
          <w:color w:val="363636"/>
          <w:spacing w:val="-10"/>
          <w:w w:val="110"/>
          <w:sz w:val="24"/>
        </w:rPr>
        <w:t> </w:t>
      </w:r>
      <w:r>
        <w:rPr>
          <w:color w:val="363636"/>
          <w:w w:val="110"/>
          <w:sz w:val="24"/>
        </w:rPr>
        <w:t>auditor</w:t>
      </w:r>
      <w:r>
        <w:rPr>
          <w:color w:val="363636"/>
          <w:spacing w:val="2"/>
          <w:w w:val="110"/>
          <w:sz w:val="24"/>
        </w:rPr>
        <w:t> </w:t>
      </w:r>
      <w:r>
        <w:rPr>
          <w:color w:val="363636"/>
          <w:w w:val="110"/>
          <w:sz w:val="24"/>
        </w:rPr>
        <w:t>certificate</w:t>
      </w:r>
      <w:r>
        <w:rPr>
          <w:color w:val="363636"/>
          <w:spacing w:val="-8"/>
          <w:w w:val="110"/>
          <w:sz w:val="24"/>
        </w:rPr>
        <w:t> </w:t>
      </w:r>
      <w:r>
        <w:rPr>
          <w:color w:val="494949"/>
          <w:w w:val="110"/>
          <w:sz w:val="24"/>
        </w:rPr>
        <w:t>2021</w:t>
      </w:r>
      <w:r>
        <w:rPr>
          <w:color w:val="363636"/>
          <w:w w:val="110"/>
          <w:sz w:val="24"/>
        </w:rPr>
        <w:t>/22</w:t>
      </w:r>
    </w:p>
    <w:p>
      <w:pPr>
        <w:spacing w:line="237" w:lineRule="auto" w:before="61"/>
        <w:ind w:left="541" w:right="1492" w:firstLine="0"/>
        <w:jc w:val="both"/>
        <w:rPr>
          <w:sz w:val="19"/>
        </w:rPr>
      </w:pPr>
      <w:r>
        <w:rPr>
          <w:color w:val="363636"/>
          <w:w w:val="95"/>
          <w:sz w:val="19"/>
        </w:rPr>
        <w:t>We certify/do </w:t>
      </w:r>
      <w:r>
        <w:rPr>
          <w:color w:val="212121"/>
          <w:w w:val="95"/>
          <w:sz w:val="19"/>
        </w:rPr>
        <w:t>n</w:t>
      </w:r>
      <w:r>
        <w:rPr>
          <w:color w:val="494949"/>
          <w:w w:val="95"/>
          <w:sz w:val="19"/>
        </w:rPr>
        <w:t>ot certify* </w:t>
      </w:r>
      <w:r>
        <w:rPr>
          <w:color w:val="212121"/>
          <w:w w:val="95"/>
          <w:sz w:val="19"/>
        </w:rPr>
        <w:t>t</w:t>
      </w:r>
      <w:r>
        <w:rPr>
          <w:color w:val="494949"/>
          <w:w w:val="95"/>
          <w:sz w:val="19"/>
        </w:rPr>
        <w:t>hat </w:t>
      </w:r>
      <w:r>
        <w:rPr>
          <w:color w:val="363636"/>
          <w:w w:val="95"/>
          <w:sz w:val="19"/>
        </w:rPr>
        <w:t>we have completed our review of Sections 1 and 2 of the Annual Governance and</w:t>
      </w:r>
      <w:r>
        <w:rPr>
          <w:color w:val="363636"/>
          <w:spacing w:val="1"/>
          <w:w w:val="95"/>
          <w:sz w:val="19"/>
        </w:rPr>
        <w:t> </w:t>
      </w:r>
      <w:r>
        <w:rPr>
          <w:color w:val="363636"/>
          <w:w w:val="95"/>
          <w:sz w:val="19"/>
        </w:rPr>
        <w:t>Accountability Return</w:t>
      </w:r>
      <w:r>
        <w:rPr>
          <w:color w:val="696969"/>
          <w:w w:val="95"/>
          <w:sz w:val="19"/>
        </w:rPr>
        <w:t>, </w:t>
      </w:r>
      <w:r>
        <w:rPr>
          <w:color w:val="363636"/>
          <w:w w:val="95"/>
          <w:sz w:val="19"/>
        </w:rPr>
        <w:t>and discharged</w:t>
      </w:r>
      <w:r>
        <w:rPr>
          <w:color w:val="363636"/>
          <w:spacing w:val="47"/>
          <w:sz w:val="19"/>
        </w:rPr>
        <w:t> </w:t>
      </w:r>
      <w:r>
        <w:rPr>
          <w:color w:val="363636"/>
          <w:w w:val="95"/>
          <w:sz w:val="19"/>
        </w:rPr>
        <w:t>our responsibilities </w:t>
      </w:r>
      <w:r>
        <w:rPr>
          <w:color w:val="494949"/>
          <w:w w:val="95"/>
          <w:sz w:val="19"/>
        </w:rPr>
        <w:t>under </w:t>
      </w:r>
      <w:r>
        <w:rPr>
          <w:color w:val="363636"/>
          <w:w w:val="95"/>
          <w:sz w:val="19"/>
        </w:rPr>
        <w:t>the Local Audit and Accountability Act 2014, </w:t>
      </w:r>
      <w:r>
        <w:rPr>
          <w:color w:val="494949"/>
          <w:w w:val="95"/>
          <w:sz w:val="19"/>
        </w:rPr>
        <w:t>for</w:t>
      </w:r>
      <w:r>
        <w:rPr>
          <w:color w:val="494949"/>
          <w:spacing w:val="1"/>
          <w:w w:val="95"/>
          <w:sz w:val="19"/>
        </w:rPr>
        <w:t> </w:t>
      </w:r>
      <w:r>
        <w:rPr>
          <w:color w:val="363636"/>
          <w:sz w:val="19"/>
        </w:rPr>
        <w:t>the</w:t>
      </w:r>
      <w:r>
        <w:rPr>
          <w:color w:val="363636"/>
          <w:spacing w:val="-8"/>
          <w:sz w:val="19"/>
        </w:rPr>
        <w:t> </w:t>
      </w:r>
      <w:r>
        <w:rPr>
          <w:color w:val="363636"/>
          <w:sz w:val="19"/>
        </w:rPr>
        <w:t>year</w:t>
      </w:r>
      <w:r>
        <w:rPr>
          <w:color w:val="363636"/>
          <w:spacing w:val="-5"/>
          <w:sz w:val="19"/>
        </w:rPr>
        <w:t> </w:t>
      </w:r>
      <w:r>
        <w:rPr>
          <w:color w:val="494949"/>
          <w:sz w:val="19"/>
        </w:rPr>
        <w:t>ended</w:t>
      </w:r>
      <w:r>
        <w:rPr>
          <w:color w:val="494949"/>
          <w:spacing w:val="-10"/>
          <w:sz w:val="19"/>
        </w:rPr>
        <w:t> </w:t>
      </w:r>
      <w:r>
        <w:rPr>
          <w:color w:val="494949"/>
          <w:sz w:val="19"/>
        </w:rPr>
        <w:t>31</w:t>
      </w:r>
      <w:r>
        <w:rPr>
          <w:color w:val="494949"/>
          <w:spacing w:val="-14"/>
          <w:sz w:val="19"/>
        </w:rPr>
        <w:t> </w:t>
      </w:r>
      <w:r>
        <w:rPr>
          <w:color w:val="363636"/>
          <w:sz w:val="19"/>
        </w:rPr>
        <w:t>March</w:t>
      </w:r>
      <w:r>
        <w:rPr>
          <w:color w:val="363636"/>
          <w:spacing w:val="-3"/>
          <w:sz w:val="19"/>
        </w:rPr>
        <w:t> </w:t>
      </w:r>
      <w:r>
        <w:rPr>
          <w:color w:val="363636"/>
          <w:sz w:val="19"/>
        </w:rPr>
        <w:t>2022.</w:t>
      </w:r>
    </w:p>
    <w:p>
      <w:pPr>
        <w:pStyle w:val="BodyText"/>
        <w:spacing w:before="3"/>
        <w:rPr>
          <w:sz w:val="7"/>
        </w:rPr>
      </w:pPr>
      <w:r>
        <w:rPr/>
        <w:pict>
          <v:shape style="position:absolute;margin-left:41.500107pt;margin-top:5.589271pt;width:488.65pt;height:89.8pt;mso-position-horizontal-relative:page;mso-position-vertical-relative:paragraph;z-index:-15706112;mso-wrap-distance-left:0;mso-wrap-distance-right:0" type="#_x0000_t202" id="docshape41" filled="false" stroked="true" strokeweight=".36087pt" strokecolor="#000000">
            <v:textbox inset="0,0,0,0">
              <w:txbxContent>
                <w:p>
                  <w:pPr>
                    <w:spacing w:before="9"/>
                    <w:ind w:left="42" w:right="0" w:firstLine="0"/>
                    <w:jc w:val="left"/>
                    <w:rPr>
                      <w:sz w:val="14"/>
                    </w:rPr>
                  </w:pPr>
                  <w:r>
                    <w:rPr>
                      <w:color w:val="363636"/>
                      <w:w w:val="105"/>
                      <w:sz w:val="14"/>
                    </w:rPr>
                    <w:t>*We</w:t>
                  </w:r>
                  <w:r>
                    <w:rPr>
                      <w:color w:val="363636"/>
                      <w:spacing w:val="1"/>
                      <w:w w:val="105"/>
                      <w:sz w:val="14"/>
                    </w:rPr>
                    <w:t> </w:t>
                  </w:r>
                  <w:r>
                    <w:rPr>
                      <w:color w:val="363636"/>
                      <w:w w:val="105"/>
                      <w:sz w:val="14"/>
                    </w:rPr>
                    <w:t>do</w:t>
                  </w:r>
                  <w:r>
                    <w:rPr>
                      <w:color w:val="363636"/>
                      <w:spacing w:val="5"/>
                      <w:w w:val="105"/>
                      <w:sz w:val="14"/>
                    </w:rPr>
                    <w:t> </w:t>
                  </w:r>
                  <w:r>
                    <w:rPr>
                      <w:color w:val="494949"/>
                      <w:w w:val="105"/>
                      <w:sz w:val="14"/>
                    </w:rPr>
                    <w:t>not</w:t>
                  </w:r>
                  <w:r>
                    <w:rPr>
                      <w:color w:val="494949"/>
                      <w:spacing w:val="18"/>
                      <w:w w:val="105"/>
                      <w:sz w:val="14"/>
                    </w:rPr>
                    <w:t> </w:t>
                  </w:r>
                  <w:r>
                    <w:rPr>
                      <w:color w:val="494949"/>
                      <w:w w:val="105"/>
                      <w:sz w:val="14"/>
                    </w:rPr>
                    <w:t>certify comp</w:t>
                  </w:r>
                  <w:r>
                    <w:rPr>
                      <w:color w:val="212121"/>
                      <w:w w:val="105"/>
                      <w:sz w:val="14"/>
                    </w:rPr>
                    <w:t>l</w:t>
                  </w:r>
                  <w:r>
                    <w:rPr>
                      <w:color w:val="494949"/>
                      <w:w w:val="105"/>
                      <w:sz w:val="14"/>
                    </w:rPr>
                    <w:t>e</w:t>
                  </w:r>
                  <w:r>
                    <w:rPr>
                      <w:color w:val="212121"/>
                      <w:w w:val="105"/>
                      <w:sz w:val="14"/>
                    </w:rPr>
                    <w:t>ti</w:t>
                  </w:r>
                  <w:r>
                    <w:rPr>
                      <w:color w:val="494949"/>
                      <w:w w:val="105"/>
                      <w:sz w:val="14"/>
                    </w:rPr>
                    <w:t>on</w:t>
                  </w:r>
                  <w:r>
                    <w:rPr>
                      <w:color w:val="494949"/>
                      <w:spacing w:val="6"/>
                      <w:w w:val="105"/>
                      <w:sz w:val="14"/>
                    </w:rPr>
                    <w:t> </w:t>
                  </w:r>
                  <w:r>
                    <w:rPr>
                      <w:color w:val="363636"/>
                      <w:w w:val="105"/>
                      <w:sz w:val="14"/>
                    </w:rPr>
                    <w:t>because: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spacing w:before="160"/>
        <w:ind w:left="529" w:right="0" w:firstLine="0"/>
        <w:jc w:val="left"/>
        <w:rPr>
          <w:sz w:val="19"/>
        </w:rPr>
      </w:pPr>
      <w:r>
        <w:rPr>
          <w:color w:val="363636"/>
          <w:spacing w:val="-1"/>
          <w:w w:val="95"/>
          <w:sz w:val="19"/>
        </w:rPr>
        <w:t>External</w:t>
      </w:r>
      <w:r>
        <w:rPr>
          <w:color w:val="363636"/>
          <w:spacing w:val="-11"/>
          <w:w w:val="95"/>
          <w:sz w:val="19"/>
        </w:rPr>
        <w:t> </w:t>
      </w:r>
      <w:r>
        <w:rPr>
          <w:color w:val="363636"/>
          <w:spacing w:val="-1"/>
          <w:w w:val="95"/>
          <w:sz w:val="19"/>
        </w:rPr>
        <w:t>Auditor</w:t>
      </w:r>
      <w:r>
        <w:rPr>
          <w:color w:val="363636"/>
          <w:spacing w:val="-14"/>
          <w:w w:val="95"/>
          <w:sz w:val="19"/>
        </w:rPr>
        <w:t> </w:t>
      </w:r>
      <w:r>
        <w:rPr>
          <w:color w:val="363636"/>
          <w:w w:val="95"/>
          <w:sz w:val="19"/>
        </w:rPr>
        <w:t>Name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9"/>
        </w:rPr>
      </w:pPr>
    </w:p>
    <w:p>
      <w:pPr>
        <w:tabs>
          <w:tab w:pos="7155" w:val="left" w:leader="none"/>
        </w:tabs>
        <w:spacing w:before="0"/>
        <w:ind w:left="529" w:right="0" w:firstLine="0"/>
        <w:jc w:val="left"/>
        <w:rPr>
          <w:sz w:val="19"/>
        </w:rPr>
      </w:pPr>
      <w:r>
        <w:rPr>
          <w:color w:val="363636"/>
          <w:spacing w:val="-1"/>
          <w:w w:val="95"/>
          <w:sz w:val="19"/>
        </w:rPr>
        <w:t>External</w:t>
      </w:r>
      <w:r>
        <w:rPr>
          <w:color w:val="363636"/>
          <w:spacing w:val="-9"/>
          <w:w w:val="95"/>
          <w:sz w:val="19"/>
        </w:rPr>
        <w:t> </w:t>
      </w:r>
      <w:r>
        <w:rPr>
          <w:color w:val="494949"/>
          <w:spacing w:val="-1"/>
          <w:w w:val="95"/>
          <w:sz w:val="19"/>
        </w:rPr>
        <w:t>Auditor</w:t>
      </w:r>
      <w:r>
        <w:rPr>
          <w:color w:val="494949"/>
          <w:spacing w:val="-8"/>
          <w:w w:val="95"/>
          <w:sz w:val="19"/>
        </w:rPr>
        <w:t> </w:t>
      </w:r>
      <w:r>
        <w:rPr>
          <w:color w:val="494949"/>
          <w:spacing w:val="-1"/>
          <w:w w:val="95"/>
          <w:sz w:val="19"/>
        </w:rPr>
        <w:t>Signature</w:t>
        <w:tab/>
      </w:r>
      <w:r>
        <w:rPr>
          <w:color w:val="363636"/>
          <w:sz w:val="19"/>
        </w:rPr>
        <w:t>Date</w:t>
      </w:r>
    </w:p>
    <w:p>
      <w:pPr>
        <w:pStyle w:val="BodyText"/>
        <w:spacing w:before="4"/>
        <w:rPr>
          <w:sz w:val="20"/>
        </w:rPr>
      </w:pPr>
    </w:p>
    <w:p>
      <w:pPr>
        <w:pStyle w:val="BodyText"/>
        <w:spacing w:line="20" w:lineRule="exact"/>
        <w:ind w:left="537"/>
        <w:rPr>
          <w:sz w:val="2"/>
        </w:rPr>
      </w:pPr>
      <w:r>
        <w:rPr>
          <w:sz w:val="2"/>
        </w:rPr>
        <w:pict>
          <v:group style="width:490.45pt;height:.4pt;mso-position-horizontal-relative:char;mso-position-vertical-relative:line" id="docshapegroup42" coordorigin="0,0" coordsize="9809,8">
            <v:line style="position:absolute" from="0,4" to="9808,4" stroked="true" strokeweight=".360616pt" strokecolor="#000000">
              <v:stroke dashstyle="solid"/>
            </v:line>
          </v:group>
        </w:pic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headerReference w:type="default" r:id="rId47"/>
          <w:pgSz w:w="11910" w:h="16840"/>
          <w:pgMar w:header="610" w:footer="0" w:top="880" w:bottom="280" w:left="300" w:right="340"/>
        </w:sectPr>
      </w:pPr>
    </w:p>
    <w:p>
      <w:pPr>
        <w:spacing w:line="203" w:lineRule="exact" w:before="32"/>
        <w:ind w:left="544" w:right="0" w:firstLine="0"/>
        <w:jc w:val="left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15752192">
            <wp:simplePos x="0" y="0"/>
            <wp:positionH relativeFrom="page">
              <wp:posOffset>6017553</wp:posOffset>
            </wp:positionH>
            <wp:positionV relativeFrom="page">
              <wp:posOffset>10093959</wp:posOffset>
            </wp:positionV>
            <wp:extent cx="838699" cy="352646"/>
            <wp:effectExtent l="0" t="0" r="0" b="0"/>
            <wp:wrapNone/>
            <wp:docPr id="63" name="image3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36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8699" cy="3526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94949"/>
          <w:sz w:val="19"/>
        </w:rPr>
        <w:t>Annual</w:t>
      </w:r>
      <w:r>
        <w:rPr>
          <w:color w:val="494949"/>
          <w:spacing w:val="-7"/>
          <w:sz w:val="19"/>
        </w:rPr>
        <w:t> </w:t>
      </w:r>
      <w:r>
        <w:rPr>
          <w:color w:val="494949"/>
          <w:sz w:val="19"/>
        </w:rPr>
        <w:t>Governance</w:t>
      </w:r>
      <w:r>
        <w:rPr>
          <w:color w:val="494949"/>
          <w:spacing w:val="8"/>
          <w:sz w:val="19"/>
        </w:rPr>
        <w:t> </w:t>
      </w:r>
      <w:r>
        <w:rPr>
          <w:color w:val="363636"/>
          <w:sz w:val="19"/>
        </w:rPr>
        <w:t>and</w:t>
      </w:r>
      <w:r>
        <w:rPr>
          <w:color w:val="363636"/>
          <w:spacing w:val="-27"/>
          <w:sz w:val="19"/>
        </w:rPr>
        <w:t> </w:t>
      </w:r>
      <w:r>
        <w:rPr>
          <w:color w:val="363636"/>
          <w:sz w:val="19"/>
        </w:rPr>
        <w:t>Accountability</w:t>
      </w:r>
      <w:r>
        <w:rPr>
          <w:color w:val="363636"/>
          <w:spacing w:val="-12"/>
          <w:sz w:val="19"/>
        </w:rPr>
        <w:t> </w:t>
      </w:r>
      <w:r>
        <w:rPr>
          <w:color w:val="363636"/>
          <w:sz w:val="19"/>
        </w:rPr>
        <w:t>Return</w:t>
      </w:r>
      <w:r>
        <w:rPr>
          <w:color w:val="363636"/>
          <w:spacing w:val="-1"/>
          <w:sz w:val="19"/>
        </w:rPr>
        <w:t> </w:t>
      </w:r>
      <w:r>
        <w:rPr>
          <w:color w:val="363636"/>
          <w:sz w:val="19"/>
        </w:rPr>
        <w:t>2021/22</w:t>
      </w:r>
      <w:r>
        <w:rPr>
          <w:color w:val="363636"/>
          <w:spacing w:val="-1"/>
          <w:sz w:val="19"/>
        </w:rPr>
        <w:t> </w:t>
      </w:r>
      <w:r>
        <w:rPr>
          <w:color w:val="212121"/>
          <w:sz w:val="19"/>
        </w:rPr>
        <w:t>Fo</w:t>
      </w:r>
      <w:r>
        <w:rPr>
          <w:color w:val="494949"/>
          <w:sz w:val="19"/>
        </w:rPr>
        <w:t>rm</w:t>
      </w:r>
      <w:r>
        <w:rPr>
          <w:color w:val="494949"/>
          <w:spacing w:val="-9"/>
          <w:sz w:val="19"/>
        </w:rPr>
        <w:t> </w:t>
      </w:r>
      <w:r>
        <w:rPr>
          <w:color w:val="363636"/>
          <w:sz w:val="19"/>
        </w:rPr>
        <w:t>3</w:t>
      </w:r>
    </w:p>
    <w:p>
      <w:pPr>
        <w:spacing w:line="203" w:lineRule="exact" w:before="0"/>
        <w:ind w:left="552" w:right="0" w:firstLine="0"/>
        <w:jc w:val="left"/>
        <w:rPr>
          <w:sz w:val="19"/>
        </w:rPr>
      </w:pPr>
      <w:r>
        <w:rPr>
          <w:color w:val="363636"/>
          <w:spacing w:val="-1"/>
          <w:sz w:val="19"/>
        </w:rPr>
        <w:t>Local</w:t>
      </w:r>
      <w:r>
        <w:rPr>
          <w:color w:val="363636"/>
          <w:spacing w:val="-4"/>
          <w:sz w:val="19"/>
        </w:rPr>
        <w:t> </w:t>
      </w:r>
      <w:r>
        <w:rPr>
          <w:color w:val="363636"/>
          <w:spacing w:val="-1"/>
          <w:sz w:val="19"/>
        </w:rPr>
        <w:t>Councils</w:t>
      </w:r>
      <w:r>
        <w:rPr>
          <w:color w:val="696969"/>
          <w:spacing w:val="-1"/>
          <w:sz w:val="19"/>
        </w:rPr>
        <w:t>,</w:t>
      </w:r>
      <w:r>
        <w:rPr>
          <w:color w:val="696969"/>
          <w:spacing w:val="-17"/>
          <w:sz w:val="19"/>
        </w:rPr>
        <w:t> </w:t>
      </w:r>
      <w:r>
        <w:rPr>
          <w:color w:val="212121"/>
          <w:spacing w:val="-1"/>
          <w:sz w:val="19"/>
        </w:rPr>
        <w:t>Int</w:t>
      </w:r>
      <w:r>
        <w:rPr>
          <w:color w:val="494949"/>
          <w:spacing w:val="-1"/>
          <w:sz w:val="19"/>
        </w:rPr>
        <w:t>ernal</w:t>
      </w:r>
      <w:r>
        <w:rPr>
          <w:color w:val="494949"/>
          <w:spacing w:val="-15"/>
          <w:sz w:val="19"/>
        </w:rPr>
        <w:t> </w:t>
      </w:r>
      <w:r>
        <w:rPr>
          <w:color w:val="363636"/>
          <w:spacing w:val="-1"/>
          <w:sz w:val="19"/>
        </w:rPr>
        <w:t>Drainage</w:t>
      </w:r>
      <w:r>
        <w:rPr>
          <w:color w:val="363636"/>
          <w:spacing w:val="-2"/>
          <w:sz w:val="19"/>
        </w:rPr>
        <w:t> </w:t>
      </w:r>
      <w:r>
        <w:rPr>
          <w:color w:val="363636"/>
          <w:spacing w:val="-1"/>
          <w:sz w:val="19"/>
        </w:rPr>
        <w:t>Boards</w:t>
      </w:r>
      <w:r>
        <w:rPr>
          <w:color w:val="363636"/>
          <w:spacing w:val="-12"/>
          <w:sz w:val="19"/>
        </w:rPr>
        <w:t> </w:t>
      </w:r>
      <w:r>
        <w:rPr>
          <w:color w:val="494949"/>
          <w:sz w:val="19"/>
        </w:rPr>
        <w:t>and</w:t>
      </w:r>
      <w:r>
        <w:rPr>
          <w:color w:val="494949"/>
          <w:spacing w:val="-5"/>
          <w:sz w:val="19"/>
        </w:rPr>
        <w:t> </w:t>
      </w:r>
      <w:r>
        <w:rPr>
          <w:color w:val="363636"/>
          <w:sz w:val="19"/>
        </w:rPr>
        <w:t>other</w:t>
      </w:r>
      <w:r>
        <w:rPr>
          <w:color w:val="363636"/>
          <w:spacing w:val="1"/>
          <w:sz w:val="19"/>
        </w:rPr>
        <w:t> </w:t>
      </w:r>
      <w:r>
        <w:rPr>
          <w:color w:val="363636"/>
          <w:sz w:val="19"/>
        </w:rPr>
        <w:t>Smaller</w:t>
      </w:r>
      <w:r>
        <w:rPr>
          <w:color w:val="363636"/>
          <w:spacing w:val="-2"/>
          <w:sz w:val="19"/>
        </w:rPr>
        <w:t> </w:t>
      </w:r>
      <w:r>
        <w:rPr>
          <w:color w:val="363636"/>
          <w:sz w:val="19"/>
        </w:rPr>
        <w:t>Authorities*</w:t>
      </w:r>
    </w:p>
    <w:p>
      <w:pPr>
        <w:spacing w:before="25"/>
        <w:ind w:left="782" w:right="0" w:firstLine="0"/>
        <w:jc w:val="left"/>
        <w:rPr>
          <w:sz w:val="19"/>
        </w:rPr>
      </w:pPr>
      <w:r>
        <w:rPr/>
        <w:br w:type="column"/>
      </w:r>
      <w:r>
        <w:rPr>
          <w:color w:val="363636"/>
          <w:w w:val="95"/>
          <w:sz w:val="19"/>
        </w:rPr>
        <w:t>Page</w:t>
      </w:r>
      <w:r>
        <w:rPr>
          <w:color w:val="363636"/>
          <w:spacing w:val="6"/>
          <w:w w:val="95"/>
          <w:sz w:val="19"/>
        </w:rPr>
        <w:t> </w:t>
      </w:r>
      <w:r>
        <w:rPr>
          <w:color w:val="494949"/>
          <w:w w:val="95"/>
          <w:sz w:val="19"/>
        </w:rPr>
        <w:t>6</w:t>
      </w:r>
      <w:r>
        <w:rPr>
          <w:color w:val="494949"/>
          <w:spacing w:val="-9"/>
          <w:w w:val="95"/>
          <w:sz w:val="19"/>
        </w:rPr>
        <w:t> </w:t>
      </w:r>
      <w:r>
        <w:rPr>
          <w:color w:val="363636"/>
          <w:w w:val="95"/>
          <w:sz w:val="19"/>
        </w:rPr>
        <w:t>of</w:t>
      </w:r>
      <w:r>
        <w:rPr>
          <w:color w:val="363636"/>
          <w:spacing w:val="1"/>
          <w:w w:val="95"/>
          <w:sz w:val="19"/>
        </w:rPr>
        <w:t> </w:t>
      </w:r>
      <w:r>
        <w:rPr>
          <w:color w:val="494949"/>
          <w:w w:val="95"/>
          <w:sz w:val="19"/>
        </w:rPr>
        <w:t>6</w:t>
      </w:r>
    </w:p>
    <w:p>
      <w:pPr>
        <w:spacing w:after="0"/>
        <w:jc w:val="left"/>
        <w:rPr>
          <w:sz w:val="19"/>
        </w:rPr>
        <w:sectPr>
          <w:type w:val="continuous"/>
          <w:pgSz w:w="11910" w:h="16840"/>
          <w:pgMar w:header="610" w:footer="0" w:top="1360" w:bottom="0" w:left="300" w:right="340"/>
          <w:cols w:num="2" w:equalWidth="0">
            <w:col w:w="6580" w:space="2052"/>
            <w:col w:w="2638"/>
          </w:cols>
        </w:sectPr>
      </w:pPr>
    </w:p>
    <w:p>
      <w:pPr>
        <w:pStyle w:val="BodyText"/>
        <w:ind w:left="8656"/>
        <w:rPr>
          <w:sz w:val="20"/>
        </w:rPr>
      </w:pPr>
      <w:r>
        <w:rPr>
          <w:sz w:val="20"/>
        </w:rPr>
        <w:drawing>
          <wp:inline distT="0" distB="0" distL="0" distR="0">
            <wp:extent cx="1327031" cy="165639"/>
            <wp:effectExtent l="0" t="0" r="0" b="0"/>
            <wp:docPr id="65" name="image3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37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7031" cy="165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8"/>
        <w:rPr>
          <w:sz w:val="21"/>
        </w:rPr>
      </w:pPr>
    </w:p>
    <w:p>
      <w:pPr>
        <w:spacing w:line="292" w:lineRule="auto" w:before="95"/>
        <w:ind w:left="3613" w:right="3874" w:hanging="93"/>
        <w:jc w:val="left"/>
        <w:rPr>
          <w:b/>
          <w:sz w:val="18"/>
        </w:rPr>
      </w:pPr>
      <w:r>
        <w:rPr>
          <w:b/>
          <w:spacing w:val="-1"/>
          <w:w w:val="95"/>
          <w:sz w:val="18"/>
        </w:rPr>
        <w:t>I</w:t>
      </w:r>
      <w:r>
        <w:rPr>
          <w:b/>
          <w:color w:val="1F1F1F"/>
          <w:spacing w:val="-1"/>
          <w:w w:val="95"/>
          <w:sz w:val="18"/>
        </w:rPr>
        <w:t>NTERNAL </w:t>
      </w:r>
      <w:r>
        <w:rPr>
          <w:b/>
          <w:color w:val="343434"/>
          <w:spacing w:val="-1"/>
          <w:w w:val="95"/>
          <w:sz w:val="18"/>
        </w:rPr>
        <w:t>AUDIT </w:t>
      </w:r>
      <w:r>
        <w:rPr>
          <w:b/>
          <w:color w:val="1F1F1F"/>
          <w:spacing w:val="-1"/>
          <w:w w:val="95"/>
          <w:sz w:val="18"/>
        </w:rPr>
        <w:t>REPORT </w:t>
      </w:r>
      <w:r>
        <w:rPr>
          <w:b/>
          <w:color w:val="343434"/>
          <w:spacing w:val="-1"/>
          <w:w w:val="95"/>
          <w:sz w:val="18"/>
        </w:rPr>
        <w:t>2021-22 </w:t>
      </w:r>
      <w:r>
        <w:rPr>
          <w:b/>
          <w:color w:val="343434"/>
          <w:w w:val="95"/>
          <w:sz w:val="18"/>
        </w:rPr>
        <w:t>ACCOUNTS</w:t>
      </w:r>
      <w:r>
        <w:rPr>
          <w:b/>
          <w:color w:val="343434"/>
          <w:spacing w:val="-45"/>
          <w:w w:val="95"/>
          <w:sz w:val="18"/>
        </w:rPr>
        <w:t> </w:t>
      </w:r>
      <w:r>
        <w:rPr>
          <w:b/>
          <w:color w:val="1F1F1F"/>
          <w:spacing w:val="-1"/>
          <w:w w:val="90"/>
          <w:sz w:val="18"/>
        </w:rPr>
        <w:t>PERFORMED</w:t>
      </w:r>
      <w:r>
        <w:rPr>
          <w:b/>
          <w:color w:val="1F1F1F"/>
          <w:spacing w:val="21"/>
          <w:w w:val="90"/>
          <w:sz w:val="18"/>
        </w:rPr>
        <w:t> </w:t>
      </w:r>
      <w:r>
        <w:rPr>
          <w:b/>
          <w:color w:val="1F1F1F"/>
          <w:w w:val="90"/>
          <w:sz w:val="18"/>
        </w:rPr>
        <w:t>BY</w:t>
      </w:r>
      <w:r>
        <w:rPr>
          <w:b/>
          <w:color w:val="1F1F1F"/>
          <w:spacing w:val="2"/>
          <w:w w:val="90"/>
          <w:sz w:val="18"/>
        </w:rPr>
        <w:t> </w:t>
      </w:r>
      <w:r>
        <w:rPr>
          <w:b/>
          <w:color w:val="1F1F1F"/>
          <w:w w:val="90"/>
          <w:sz w:val="18"/>
        </w:rPr>
        <w:t>JULIE</w:t>
      </w:r>
      <w:r>
        <w:rPr>
          <w:b/>
          <w:color w:val="1F1F1F"/>
          <w:spacing w:val="-4"/>
          <w:w w:val="90"/>
          <w:sz w:val="18"/>
        </w:rPr>
        <w:t> </w:t>
      </w:r>
      <w:r>
        <w:rPr>
          <w:b/>
          <w:color w:val="1F1F1F"/>
          <w:w w:val="90"/>
          <w:sz w:val="18"/>
        </w:rPr>
        <w:t>HARTLEY,</w:t>
      </w:r>
      <w:r>
        <w:rPr>
          <w:b/>
          <w:color w:val="1F1F1F"/>
          <w:spacing w:val="9"/>
          <w:w w:val="90"/>
          <w:sz w:val="18"/>
        </w:rPr>
        <w:t> </w:t>
      </w:r>
      <w:r>
        <w:rPr>
          <w:b/>
          <w:w w:val="90"/>
          <w:sz w:val="18"/>
        </w:rPr>
        <w:t>I</w:t>
      </w:r>
      <w:r>
        <w:rPr>
          <w:b/>
          <w:color w:val="1F1F1F"/>
          <w:w w:val="90"/>
          <w:sz w:val="18"/>
        </w:rPr>
        <w:t>PFA,</w:t>
      </w:r>
      <w:r>
        <w:rPr>
          <w:b/>
          <w:color w:val="1F1F1F"/>
          <w:spacing w:val="-18"/>
          <w:w w:val="90"/>
          <w:sz w:val="18"/>
        </w:rPr>
        <w:t> </w:t>
      </w:r>
      <w:r>
        <w:rPr>
          <w:b/>
          <w:color w:val="343434"/>
          <w:w w:val="90"/>
          <w:sz w:val="18"/>
        </w:rPr>
        <w:t>CILCA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20"/>
        </w:rPr>
      </w:pPr>
    </w:p>
    <w:p>
      <w:pPr>
        <w:tabs>
          <w:tab w:pos="3269" w:val="left" w:leader="none"/>
        </w:tabs>
        <w:spacing w:line="532" w:lineRule="auto" w:before="0"/>
        <w:ind w:left="1243" w:right="5413" w:firstLine="2"/>
        <w:jc w:val="left"/>
        <w:rPr>
          <w:b/>
          <w:sz w:val="18"/>
        </w:rPr>
      </w:pPr>
      <w:r>
        <w:rPr>
          <w:b/>
          <w:color w:val="1F1F1F"/>
          <w:w w:val="95"/>
          <w:sz w:val="18"/>
        </w:rPr>
        <w:t>NAME</w:t>
      </w:r>
      <w:r>
        <w:rPr>
          <w:b/>
          <w:color w:val="1F1F1F"/>
          <w:spacing w:val="-2"/>
          <w:w w:val="95"/>
          <w:sz w:val="18"/>
        </w:rPr>
        <w:t> </w:t>
      </w:r>
      <w:r>
        <w:rPr>
          <w:b/>
          <w:color w:val="1F1F1F"/>
          <w:w w:val="95"/>
          <w:sz w:val="18"/>
        </w:rPr>
        <w:t>OF</w:t>
      </w:r>
      <w:r>
        <w:rPr>
          <w:b/>
          <w:color w:val="1F1F1F"/>
          <w:spacing w:val="7"/>
          <w:w w:val="95"/>
          <w:sz w:val="18"/>
        </w:rPr>
        <w:t> </w:t>
      </w:r>
      <w:r>
        <w:rPr>
          <w:b/>
          <w:color w:val="1F1F1F"/>
          <w:w w:val="95"/>
          <w:sz w:val="18"/>
        </w:rPr>
        <w:t>PAR</w:t>
      </w:r>
      <w:r>
        <w:rPr>
          <w:b/>
          <w:w w:val="95"/>
          <w:sz w:val="18"/>
        </w:rPr>
        <w:t>I</w:t>
      </w:r>
      <w:r>
        <w:rPr>
          <w:b/>
          <w:color w:val="343434"/>
          <w:w w:val="95"/>
          <w:sz w:val="18"/>
        </w:rPr>
        <w:t>SH:</w:t>
        <w:tab/>
        <w:t>WHITEHAVEN</w:t>
      </w:r>
      <w:r>
        <w:rPr>
          <w:b/>
          <w:color w:val="343434"/>
          <w:spacing w:val="12"/>
          <w:w w:val="95"/>
          <w:sz w:val="18"/>
        </w:rPr>
        <w:t> </w:t>
      </w:r>
      <w:r>
        <w:rPr>
          <w:b/>
          <w:color w:val="1F1F1F"/>
          <w:w w:val="95"/>
          <w:sz w:val="18"/>
        </w:rPr>
        <w:t>TOWN</w:t>
      </w:r>
      <w:r>
        <w:rPr>
          <w:b/>
          <w:color w:val="1F1F1F"/>
          <w:spacing w:val="4"/>
          <w:w w:val="95"/>
          <w:sz w:val="18"/>
        </w:rPr>
        <w:t> </w:t>
      </w:r>
      <w:r>
        <w:rPr>
          <w:b/>
          <w:color w:val="343434"/>
          <w:w w:val="95"/>
          <w:sz w:val="18"/>
        </w:rPr>
        <w:t>COUNCIL</w:t>
      </w:r>
      <w:r>
        <w:rPr>
          <w:b/>
          <w:color w:val="343434"/>
          <w:spacing w:val="-45"/>
          <w:w w:val="95"/>
          <w:sz w:val="18"/>
        </w:rPr>
        <w:t> </w:t>
      </w:r>
      <w:r>
        <w:rPr>
          <w:b/>
          <w:color w:val="1F1F1F"/>
          <w:spacing w:val="-1"/>
          <w:w w:val="95"/>
          <w:sz w:val="18"/>
        </w:rPr>
        <w:t>COM</w:t>
      </w:r>
      <w:r>
        <w:rPr>
          <w:b/>
          <w:color w:val="1F1F1F"/>
          <w:spacing w:val="-9"/>
          <w:w w:val="95"/>
          <w:sz w:val="18"/>
        </w:rPr>
        <w:t> </w:t>
      </w:r>
      <w:r>
        <w:rPr>
          <w:b/>
          <w:color w:val="1F1F1F"/>
          <w:spacing w:val="-1"/>
          <w:w w:val="95"/>
          <w:sz w:val="18"/>
        </w:rPr>
        <w:t>PLET</w:t>
      </w:r>
      <w:r>
        <w:rPr>
          <w:b/>
          <w:spacing w:val="-1"/>
          <w:w w:val="95"/>
          <w:sz w:val="18"/>
        </w:rPr>
        <w:t>I</w:t>
      </w:r>
      <w:r>
        <w:rPr>
          <w:b/>
          <w:color w:val="1F1F1F"/>
          <w:spacing w:val="-1"/>
          <w:w w:val="95"/>
          <w:sz w:val="18"/>
        </w:rPr>
        <w:t>ON</w:t>
      </w:r>
      <w:r>
        <w:rPr>
          <w:b/>
          <w:color w:val="1F1F1F"/>
          <w:spacing w:val="-6"/>
          <w:w w:val="95"/>
          <w:sz w:val="18"/>
        </w:rPr>
        <w:t> </w:t>
      </w:r>
      <w:r>
        <w:rPr>
          <w:b/>
          <w:color w:val="1F1F1F"/>
          <w:w w:val="95"/>
          <w:sz w:val="18"/>
        </w:rPr>
        <w:t>DATE:</w:t>
        <w:tab/>
      </w:r>
      <w:r>
        <w:rPr>
          <w:b/>
          <w:color w:val="1F1F1F"/>
          <w:sz w:val="18"/>
        </w:rPr>
        <w:t>4</w:t>
      </w:r>
      <w:r>
        <w:rPr>
          <w:rFonts w:ascii="Times New Roman"/>
          <w:b/>
          <w:color w:val="494949"/>
          <w:position w:val="7"/>
          <w:sz w:val="14"/>
        </w:rPr>
        <w:t>th</w:t>
      </w:r>
      <w:r>
        <w:rPr>
          <w:rFonts w:ascii="Times New Roman"/>
          <w:b/>
          <w:color w:val="494949"/>
          <w:spacing w:val="-5"/>
          <w:position w:val="7"/>
          <w:sz w:val="14"/>
        </w:rPr>
        <w:t> </w:t>
      </w:r>
      <w:r>
        <w:rPr>
          <w:b/>
          <w:color w:val="1F1F1F"/>
          <w:sz w:val="18"/>
        </w:rPr>
        <w:t>May</w:t>
      </w:r>
      <w:r>
        <w:rPr>
          <w:b/>
          <w:color w:val="1F1F1F"/>
          <w:spacing w:val="-9"/>
          <w:sz w:val="18"/>
        </w:rPr>
        <w:t> </w:t>
      </w:r>
      <w:r>
        <w:rPr>
          <w:b/>
          <w:color w:val="1F1F1F"/>
          <w:sz w:val="18"/>
        </w:rPr>
        <w:t>2022</w:t>
      </w:r>
    </w:p>
    <w:p>
      <w:pPr>
        <w:spacing w:before="30"/>
        <w:ind w:left="1245" w:right="0" w:firstLine="0"/>
        <w:jc w:val="left"/>
        <w:rPr>
          <w:b/>
          <w:sz w:val="18"/>
        </w:rPr>
      </w:pPr>
      <w:r>
        <w:rPr>
          <w:b/>
          <w:color w:val="343434"/>
          <w:w w:val="95"/>
          <w:sz w:val="18"/>
        </w:rPr>
        <w:t>SUMMARY</w:t>
      </w:r>
      <w:r>
        <w:rPr>
          <w:b/>
          <w:color w:val="343434"/>
          <w:spacing w:val="24"/>
          <w:w w:val="95"/>
          <w:sz w:val="18"/>
        </w:rPr>
        <w:t> </w:t>
      </w:r>
      <w:r>
        <w:rPr>
          <w:b/>
          <w:color w:val="1F1F1F"/>
          <w:w w:val="95"/>
          <w:sz w:val="18"/>
        </w:rPr>
        <w:t>STATEMENT:</w:t>
      </w:r>
    </w:p>
    <w:p>
      <w:pPr>
        <w:pStyle w:val="BodyText"/>
        <w:rPr>
          <w:b/>
          <w:sz w:val="24"/>
        </w:rPr>
      </w:pPr>
    </w:p>
    <w:p>
      <w:pPr>
        <w:spacing w:line="348" w:lineRule="auto" w:before="0"/>
        <w:ind w:left="1239" w:right="1338" w:firstLine="3"/>
        <w:jc w:val="left"/>
        <w:rPr>
          <w:sz w:val="18"/>
        </w:rPr>
      </w:pPr>
      <w:r>
        <w:rPr>
          <w:color w:val="343434"/>
          <w:spacing w:val="-1"/>
          <w:w w:val="105"/>
          <w:sz w:val="18"/>
        </w:rPr>
        <w:t>Overall,</w:t>
      </w:r>
      <w:r>
        <w:rPr>
          <w:color w:val="343434"/>
          <w:spacing w:val="-18"/>
          <w:w w:val="105"/>
          <w:sz w:val="18"/>
        </w:rPr>
        <w:t> </w:t>
      </w:r>
      <w:r>
        <w:rPr>
          <w:color w:val="1F1F1F"/>
          <w:spacing w:val="-1"/>
          <w:w w:val="105"/>
          <w:sz w:val="18"/>
        </w:rPr>
        <w:t>financial </w:t>
      </w:r>
      <w:r>
        <w:rPr>
          <w:color w:val="343434"/>
          <w:w w:val="105"/>
          <w:sz w:val="18"/>
        </w:rPr>
        <w:t>controls were</w:t>
      </w:r>
      <w:r>
        <w:rPr>
          <w:color w:val="343434"/>
          <w:spacing w:val="-4"/>
          <w:w w:val="105"/>
          <w:sz w:val="18"/>
        </w:rPr>
        <w:t> </w:t>
      </w:r>
      <w:r>
        <w:rPr>
          <w:color w:val="343434"/>
          <w:w w:val="105"/>
          <w:sz w:val="18"/>
        </w:rPr>
        <w:t>found</w:t>
      </w:r>
      <w:r>
        <w:rPr>
          <w:color w:val="343434"/>
          <w:spacing w:val="-9"/>
          <w:w w:val="105"/>
          <w:sz w:val="18"/>
        </w:rPr>
        <w:t> </w:t>
      </w:r>
      <w:r>
        <w:rPr>
          <w:color w:val="343434"/>
          <w:w w:val="105"/>
          <w:sz w:val="18"/>
        </w:rPr>
        <w:t>to</w:t>
      </w:r>
      <w:r>
        <w:rPr>
          <w:color w:val="343434"/>
          <w:spacing w:val="23"/>
          <w:w w:val="105"/>
          <w:sz w:val="18"/>
        </w:rPr>
        <w:t> </w:t>
      </w:r>
      <w:r>
        <w:rPr>
          <w:color w:val="343434"/>
          <w:w w:val="105"/>
          <w:sz w:val="18"/>
        </w:rPr>
        <w:t>be</w:t>
      </w:r>
      <w:r>
        <w:rPr>
          <w:color w:val="343434"/>
          <w:spacing w:val="-11"/>
          <w:w w:val="105"/>
          <w:sz w:val="18"/>
        </w:rPr>
        <w:t> </w:t>
      </w:r>
      <w:r>
        <w:rPr>
          <w:color w:val="343434"/>
          <w:w w:val="105"/>
          <w:sz w:val="18"/>
        </w:rPr>
        <w:t>sound</w:t>
      </w:r>
      <w:r>
        <w:rPr>
          <w:color w:val="343434"/>
          <w:spacing w:val="-12"/>
          <w:w w:val="105"/>
          <w:sz w:val="18"/>
        </w:rPr>
        <w:t> </w:t>
      </w:r>
      <w:r>
        <w:rPr>
          <w:color w:val="343434"/>
          <w:w w:val="105"/>
          <w:sz w:val="18"/>
        </w:rPr>
        <w:t>and</w:t>
      </w:r>
      <w:r>
        <w:rPr>
          <w:color w:val="343434"/>
          <w:spacing w:val="-11"/>
          <w:w w:val="105"/>
          <w:sz w:val="18"/>
        </w:rPr>
        <w:t> </w:t>
      </w:r>
      <w:r>
        <w:rPr>
          <w:color w:val="343434"/>
          <w:w w:val="105"/>
          <w:sz w:val="18"/>
        </w:rPr>
        <w:t>confidence</w:t>
      </w:r>
      <w:r>
        <w:rPr>
          <w:color w:val="343434"/>
          <w:spacing w:val="-2"/>
          <w:w w:val="105"/>
          <w:sz w:val="18"/>
        </w:rPr>
        <w:t> </w:t>
      </w:r>
      <w:r>
        <w:rPr>
          <w:color w:val="343434"/>
          <w:w w:val="105"/>
          <w:sz w:val="18"/>
        </w:rPr>
        <w:t>can be</w:t>
      </w:r>
      <w:r>
        <w:rPr>
          <w:color w:val="343434"/>
          <w:spacing w:val="-9"/>
          <w:w w:val="105"/>
          <w:sz w:val="18"/>
        </w:rPr>
        <w:t> </w:t>
      </w:r>
      <w:r>
        <w:rPr>
          <w:color w:val="343434"/>
          <w:w w:val="105"/>
          <w:sz w:val="18"/>
        </w:rPr>
        <w:t>taken</w:t>
      </w:r>
      <w:r>
        <w:rPr>
          <w:color w:val="343434"/>
          <w:spacing w:val="-7"/>
          <w:w w:val="105"/>
          <w:sz w:val="18"/>
        </w:rPr>
        <w:t> </w:t>
      </w:r>
      <w:r>
        <w:rPr>
          <w:color w:val="1F1F1F"/>
          <w:w w:val="105"/>
          <w:sz w:val="18"/>
        </w:rPr>
        <w:t>that</w:t>
      </w:r>
      <w:r>
        <w:rPr>
          <w:color w:val="1F1F1F"/>
          <w:spacing w:val="-1"/>
          <w:w w:val="105"/>
          <w:sz w:val="18"/>
        </w:rPr>
        <w:t> </w:t>
      </w:r>
      <w:r>
        <w:rPr>
          <w:color w:val="343434"/>
          <w:w w:val="105"/>
          <w:sz w:val="18"/>
        </w:rPr>
        <w:t>transactions</w:t>
      </w:r>
      <w:r>
        <w:rPr>
          <w:color w:val="343434"/>
          <w:spacing w:val="2"/>
          <w:w w:val="105"/>
          <w:sz w:val="18"/>
        </w:rPr>
        <w:t> </w:t>
      </w:r>
      <w:r>
        <w:rPr>
          <w:color w:val="343434"/>
          <w:w w:val="105"/>
          <w:sz w:val="18"/>
        </w:rPr>
        <w:t>are</w:t>
      </w:r>
      <w:r>
        <w:rPr>
          <w:color w:val="343434"/>
          <w:spacing w:val="1"/>
          <w:w w:val="105"/>
          <w:sz w:val="18"/>
        </w:rPr>
        <w:t> </w:t>
      </w:r>
      <w:r>
        <w:rPr>
          <w:color w:val="343434"/>
          <w:w w:val="105"/>
          <w:sz w:val="18"/>
        </w:rPr>
        <w:t>made </w:t>
      </w:r>
      <w:r>
        <w:rPr>
          <w:color w:val="1F1F1F"/>
          <w:w w:val="105"/>
          <w:sz w:val="18"/>
        </w:rPr>
        <w:t>in </w:t>
      </w:r>
      <w:r>
        <w:rPr>
          <w:color w:val="343434"/>
          <w:w w:val="105"/>
          <w:sz w:val="18"/>
        </w:rPr>
        <w:t>line with the Council's regulations.</w:t>
      </w:r>
      <w:r>
        <w:rPr>
          <w:color w:val="343434"/>
          <w:spacing w:val="1"/>
          <w:w w:val="105"/>
          <w:sz w:val="18"/>
        </w:rPr>
        <w:t> </w:t>
      </w:r>
      <w:r>
        <w:rPr>
          <w:color w:val="343434"/>
          <w:w w:val="105"/>
          <w:sz w:val="18"/>
        </w:rPr>
        <w:t>From accounting entries and background </w:t>
      </w:r>
      <w:r>
        <w:rPr>
          <w:color w:val="494949"/>
          <w:w w:val="105"/>
          <w:sz w:val="18"/>
        </w:rPr>
        <w:t>pape</w:t>
      </w:r>
      <w:r>
        <w:rPr>
          <w:color w:val="1F1F1F"/>
          <w:w w:val="105"/>
          <w:sz w:val="18"/>
        </w:rPr>
        <w:t>rwork</w:t>
      </w:r>
      <w:r>
        <w:rPr>
          <w:color w:val="1F1F1F"/>
          <w:spacing w:val="1"/>
          <w:w w:val="105"/>
          <w:sz w:val="18"/>
        </w:rPr>
        <w:t> </w:t>
      </w:r>
      <w:r>
        <w:rPr>
          <w:color w:val="343434"/>
          <w:sz w:val="18"/>
        </w:rPr>
        <w:t>provided,</w:t>
      </w:r>
      <w:r>
        <w:rPr>
          <w:color w:val="343434"/>
          <w:spacing w:val="3"/>
          <w:sz w:val="18"/>
        </w:rPr>
        <w:t> </w:t>
      </w:r>
      <w:r>
        <w:rPr>
          <w:color w:val="343434"/>
          <w:sz w:val="18"/>
        </w:rPr>
        <w:t>I </w:t>
      </w:r>
      <w:r>
        <w:rPr>
          <w:color w:val="1F1F1F"/>
          <w:sz w:val="18"/>
        </w:rPr>
        <w:t>can</w:t>
      </w:r>
      <w:r>
        <w:rPr>
          <w:color w:val="1F1F1F"/>
          <w:spacing w:val="4"/>
          <w:sz w:val="18"/>
        </w:rPr>
        <w:t> </w:t>
      </w:r>
      <w:r>
        <w:rPr>
          <w:color w:val="343434"/>
          <w:sz w:val="18"/>
        </w:rPr>
        <w:t>provide</w:t>
      </w:r>
      <w:r>
        <w:rPr>
          <w:color w:val="343434"/>
          <w:spacing w:val="3"/>
          <w:sz w:val="18"/>
        </w:rPr>
        <w:t> </w:t>
      </w:r>
      <w:r>
        <w:rPr>
          <w:color w:val="343434"/>
          <w:sz w:val="18"/>
        </w:rPr>
        <w:t>assurance</w:t>
      </w:r>
      <w:r>
        <w:rPr>
          <w:color w:val="343434"/>
          <w:spacing w:val="22"/>
          <w:sz w:val="18"/>
        </w:rPr>
        <w:t> </w:t>
      </w:r>
      <w:r>
        <w:rPr>
          <w:color w:val="343434"/>
          <w:sz w:val="18"/>
        </w:rPr>
        <w:t>that</w:t>
      </w:r>
      <w:r>
        <w:rPr>
          <w:color w:val="343434"/>
          <w:spacing w:val="10"/>
          <w:sz w:val="18"/>
        </w:rPr>
        <w:t> </w:t>
      </w:r>
      <w:r>
        <w:rPr>
          <w:color w:val="1F1F1F"/>
          <w:sz w:val="18"/>
        </w:rPr>
        <w:t>the ba</w:t>
      </w:r>
      <w:r>
        <w:rPr>
          <w:color w:val="494949"/>
          <w:sz w:val="18"/>
        </w:rPr>
        <w:t>lances</w:t>
      </w:r>
      <w:r>
        <w:rPr>
          <w:color w:val="494949"/>
          <w:spacing w:val="11"/>
          <w:sz w:val="18"/>
        </w:rPr>
        <w:t> </w:t>
      </w:r>
      <w:r>
        <w:rPr>
          <w:color w:val="343434"/>
          <w:sz w:val="18"/>
        </w:rPr>
        <w:t>provided</w:t>
      </w:r>
      <w:r>
        <w:rPr>
          <w:color w:val="343434"/>
          <w:spacing w:val="11"/>
          <w:sz w:val="18"/>
        </w:rPr>
        <w:t> </w:t>
      </w:r>
      <w:r>
        <w:rPr>
          <w:color w:val="343434"/>
          <w:sz w:val="18"/>
        </w:rPr>
        <w:t>on</w:t>
      </w:r>
      <w:r>
        <w:rPr>
          <w:color w:val="343434"/>
          <w:spacing w:val="5"/>
          <w:sz w:val="18"/>
        </w:rPr>
        <w:t> </w:t>
      </w:r>
      <w:r>
        <w:rPr>
          <w:color w:val="343434"/>
          <w:sz w:val="18"/>
        </w:rPr>
        <w:t>the</w:t>
      </w:r>
      <w:r>
        <w:rPr>
          <w:color w:val="343434"/>
          <w:spacing w:val="-3"/>
          <w:sz w:val="18"/>
        </w:rPr>
        <w:t> </w:t>
      </w:r>
      <w:r>
        <w:rPr>
          <w:color w:val="343434"/>
          <w:sz w:val="18"/>
        </w:rPr>
        <w:t>AGAR</w:t>
      </w:r>
      <w:r>
        <w:rPr>
          <w:color w:val="343434"/>
          <w:spacing w:val="12"/>
          <w:sz w:val="18"/>
        </w:rPr>
        <w:t> </w:t>
      </w:r>
      <w:r>
        <w:rPr>
          <w:color w:val="343434"/>
          <w:sz w:val="18"/>
        </w:rPr>
        <w:t>are</w:t>
      </w:r>
      <w:r>
        <w:rPr>
          <w:color w:val="343434"/>
          <w:spacing w:val="8"/>
          <w:sz w:val="18"/>
        </w:rPr>
        <w:t> </w:t>
      </w:r>
      <w:r>
        <w:rPr>
          <w:color w:val="343434"/>
          <w:sz w:val="18"/>
        </w:rPr>
        <w:t>stated</w:t>
      </w:r>
      <w:r>
        <w:rPr>
          <w:color w:val="343434"/>
          <w:spacing w:val="4"/>
          <w:sz w:val="18"/>
        </w:rPr>
        <w:t> </w:t>
      </w:r>
      <w:r>
        <w:rPr>
          <w:color w:val="343434"/>
          <w:sz w:val="18"/>
        </w:rPr>
        <w:t>accurately</w:t>
      </w:r>
      <w:r>
        <w:rPr>
          <w:color w:val="343434"/>
          <w:spacing w:val="1"/>
          <w:sz w:val="18"/>
        </w:rPr>
        <w:t> </w:t>
      </w:r>
      <w:r>
        <w:rPr>
          <w:sz w:val="18"/>
        </w:rPr>
        <w:t>.</w:t>
      </w:r>
    </w:p>
    <w:p>
      <w:pPr>
        <w:pStyle w:val="BodyText"/>
        <w:spacing w:before="9"/>
        <w:rPr>
          <w:sz w:val="8"/>
        </w:rPr>
      </w:pPr>
    </w:p>
    <w:p>
      <w:pPr>
        <w:spacing w:after="0"/>
        <w:rPr>
          <w:sz w:val="8"/>
        </w:rPr>
        <w:sectPr>
          <w:headerReference w:type="default" r:id="rId50"/>
          <w:pgSz w:w="11910" w:h="16840"/>
          <w:pgMar w:header="0" w:footer="0" w:top="20" w:bottom="0" w:left="300" w:right="340"/>
        </w:sectPr>
      </w:pPr>
    </w:p>
    <w:p>
      <w:pPr>
        <w:spacing w:before="95"/>
        <w:ind w:left="1245" w:right="0" w:firstLine="0"/>
        <w:jc w:val="left"/>
        <w:rPr>
          <w:b/>
          <w:sz w:val="18"/>
        </w:rPr>
      </w:pPr>
      <w:r>
        <w:rPr>
          <w:b/>
          <w:color w:val="343434"/>
          <w:w w:val="95"/>
          <w:sz w:val="18"/>
        </w:rPr>
        <w:t>SUMMARY</w:t>
      </w:r>
      <w:r>
        <w:rPr>
          <w:b/>
          <w:color w:val="343434"/>
          <w:spacing w:val="30"/>
          <w:w w:val="95"/>
          <w:sz w:val="18"/>
        </w:rPr>
        <w:t> </w:t>
      </w:r>
      <w:r>
        <w:rPr>
          <w:b/>
          <w:color w:val="1F1F1F"/>
          <w:w w:val="95"/>
          <w:sz w:val="18"/>
        </w:rPr>
        <w:t>OF</w:t>
      </w:r>
      <w:r>
        <w:rPr>
          <w:b/>
          <w:color w:val="1F1F1F"/>
          <w:spacing w:val="-11"/>
          <w:w w:val="95"/>
          <w:sz w:val="18"/>
        </w:rPr>
        <w:t> </w:t>
      </w:r>
      <w:r>
        <w:rPr>
          <w:b/>
          <w:color w:val="1F1F1F"/>
          <w:w w:val="95"/>
          <w:sz w:val="18"/>
        </w:rPr>
        <w:t>TESTING</w:t>
      </w:r>
      <w:r>
        <w:rPr>
          <w:b/>
          <w:color w:val="1F1F1F"/>
          <w:spacing w:val="39"/>
          <w:w w:val="95"/>
          <w:sz w:val="18"/>
        </w:rPr>
        <w:t> </w:t>
      </w:r>
      <w:r>
        <w:rPr>
          <w:b/>
          <w:color w:val="1F1F1F"/>
          <w:w w:val="95"/>
          <w:sz w:val="18"/>
        </w:rPr>
        <w:t>AND</w:t>
      </w:r>
      <w:r>
        <w:rPr>
          <w:b/>
          <w:color w:val="1F1F1F"/>
          <w:spacing w:val="12"/>
          <w:w w:val="95"/>
          <w:sz w:val="18"/>
        </w:rPr>
        <w:t> </w:t>
      </w:r>
      <w:r>
        <w:rPr>
          <w:b/>
          <w:color w:val="1F1F1F"/>
          <w:w w:val="95"/>
          <w:sz w:val="18"/>
        </w:rPr>
        <w:t>FIND</w:t>
      </w:r>
      <w:r>
        <w:rPr>
          <w:b/>
          <w:w w:val="95"/>
          <w:sz w:val="18"/>
        </w:rPr>
        <w:t>I</w:t>
      </w:r>
      <w:r>
        <w:rPr>
          <w:b/>
          <w:color w:val="1F1F1F"/>
          <w:w w:val="95"/>
          <w:sz w:val="18"/>
        </w:rPr>
        <w:t>NGS</w:t>
      </w:r>
    </w:p>
    <w:p>
      <w:pPr>
        <w:spacing w:line="240" w:lineRule="auto" w:before="4"/>
        <w:rPr>
          <w:b/>
          <w:sz w:val="40"/>
        </w:rPr>
      </w:pPr>
      <w:r>
        <w:rPr/>
        <w:br w:type="column"/>
      </w:r>
      <w:r>
        <w:rPr>
          <w:b/>
          <w:sz w:val="40"/>
        </w:rPr>
      </w:r>
    </w:p>
    <w:p>
      <w:pPr>
        <w:tabs>
          <w:tab w:pos="2503" w:val="left" w:leader="none"/>
        </w:tabs>
        <w:spacing w:before="0"/>
        <w:ind w:left="1245" w:right="0" w:firstLine="0"/>
        <w:jc w:val="left"/>
        <w:rPr>
          <w:rFonts w:ascii="Times New Roman"/>
          <w:sz w:val="19"/>
        </w:rPr>
      </w:pPr>
      <w:r>
        <w:rPr/>
        <w:pict>
          <v:shape style="position:absolute;margin-left:75.061066pt;margin-top:2.608186pt;width:421.9pt;height:264.8pt;mso-position-horizontal-relative:page;mso-position-vertical-relative:paragraph;z-index:15752704" type="#_x0000_t202" id="docshape43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  <w:insideH w:val="single" w:sz="6" w:space="0" w:color="000000"/>
                      <w:insideV w:val="single" w:sz="6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15"/>
                    <w:gridCol w:w="194"/>
                    <w:gridCol w:w="332"/>
                    <w:gridCol w:w="2190"/>
                    <w:gridCol w:w="2808"/>
                    <w:gridCol w:w="95"/>
                    <w:gridCol w:w="1283"/>
                    <w:gridCol w:w="1401"/>
                  </w:tblGrid>
                  <w:tr>
                    <w:trPr>
                      <w:trHeight w:val="158" w:hRule="atLeast"/>
                    </w:trPr>
                    <w:tc>
                      <w:tcPr>
                        <w:tcW w:w="115" w:type="dxa"/>
                        <w:vMerge w:val="restart"/>
                        <w:tcBorders>
                          <w:right w:val="single" w:sz="6" w:space="0" w:color="DFDFDF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94" w:type="dxa"/>
                        <w:vMerge w:val="restart"/>
                        <w:tcBorders>
                          <w:left w:val="single" w:sz="6" w:space="0" w:color="DFDFDF"/>
                          <w:right w:val="single" w:sz="18" w:space="0" w:color="DFDFDF"/>
                        </w:tcBorders>
                      </w:tcPr>
                      <w:p>
                        <w:pPr>
                          <w:pStyle w:val="TableParagraph"/>
                          <w:spacing w:before="52"/>
                          <w:ind w:left="-8" w:right="-29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color w:val="ACACAC"/>
                            <w:spacing w:val="-12"/>
                            <w:w w:val="36"/>
                            <w:sz w:val="19"/>
                          </w:rPr>
                          <w:t>1</w:t>
                        </w:r>
                        <w:r>
                          <w:rPr>
                            <w:b/>
                            <w:color w:val="1F1F1F"/>
                            <w:w w:val="89"/>
                            <w:sz w:val="19"/>
                          </w:rPr>
                          <w:t>(n</w:t>
                        </w:r>
                      </w:p>
                    </w:tc>
                    <w:tc>
                      <w:tcPr>
                        <w:tcW w:w="332" w:type="dxa"/>
                        <w:vMerge w:val="restart"/>
                        <w:tcBorders>
                          <w:left w:val="single" w:sz="18" w:space="0" w:color="DFDFDF"/>
                          <w:right w:val="single" w:sz="12" w:space="0" w:color="DFDFDF"/>
                        </w:tcBorders>
                      </w:tcPr>
                      <w:p>
                        <w:pPr>
                          <w:pStyle w:val="TableParagraph"/>
                          <w:spacing w:before="52"/>
                          <w:ind w:left="-34" w:right="-29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color w:val="ACACAC"/>
                            <w:spacing w:val="-12"/>
                            <w:w w:val="65"/>
                            <w:sz w:val="19"/>
                          </w:rPr>
                          <w:t>_</w:t>
                        </w:r>
                        <w:r>
                          <w:rPr>
                            <w:b/>
                            <w:color w:val="1F1F1F"/>
                            <w:spacing w:val="-12"/>
                            <w:w w:val="65"/>
                            <w:sz w:val="19"/>
                          </w:rPr>
                          <w:t>te</w:t>
                        </w:r>
                        <w:r>
                          <w:rPr>
                            <w:b/>
                            <w:color w:val="1F1F1F"/>
                            <w:spacing w:val="23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color w:val="1F1F1F"/>
                            <w:spacing w:val="-11"/>
                            <w:w w:val="65"/>
                            <w:sz w:val="19"/>
                          </w:rPr>
                          <w:t>r:n</w:t>
                        </w:r>
                      </w:p>
                    </w:tc>
                    <w:tc>
                      <w:tcPr>
                        <w:tcW w:w="2190" w:type="dxa"/>
                        <w:vMerge w:val="restart"/>
                        <w:tcBorders>
                          <w:left w:val="single" w:sz="12" w:space="0" w:color="DFDFDF"/>
                        </w:tcBorders>
                      </w:tcPr>
                      <w:p>
                        <w:pPr>
                          <w:pStyle w:val="TableParagraph"/>
                          <w:spacing w:before="52"/>
                          <w:ind w:left="-20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color w:val="ACACAC"/>
                            <w:spacing w:val="-25"/>
                            <w:w w:val="109"/>
                            <w:sz w:val="19"/>
                          </w:rPr>
                          <w:t>·</w:t>
                        </w:r>
                        <w:r>
                          <w:rPr>
                            <w:b/>
                            <w:color w:val="1F1F1F"/>
                            <w:spacing w:val="12"/>
                            <w:w w:val="74"/>
                            <w:sz w:val="19"/>
                          </w:rPr>
                          <w:t>a</w:t>
                        </w:r>
                        <w:r>
                          <w:rPr>
                            <w:b/>
                            <w:w w:val="48"/>
                            <w:sz w:val="19"/>
                          </w:rPr>
                          <w:t>1</w:t>
                        </w:r>
                        <w:r>
                          <w:rPr>
                            <w:b/>
                            <w:spacing w:val="-11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color w:val="1F1F1F"/>
                            <w:spacing w:val="-1"/>
                            <w:w w:val="74"/>
                            <w:sz w:val="19"/>
                          </w:rPr>
                          <w:t>Cor.1tr,o</w:t>
                        </w:r>
                        <w:r>
                          <w:rPr>
                            <w:b/>
                            <w:color w:val="1F1F1F"/>
                            <w:w w:val="74"/>
                            <w:sz w:val="19"/>
                          </w:rPr>
                          <w:t>l</w:t>
                        </w:r>
                        <w:r>
                          <w:rPr>
                            <w:b/>
                            <w:color w:val="1F1F1F"/>
                            <w:spacing w:val="1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color w:val="1F1F1F"/>
                            <w:spacing w:val="-1"/>
                            <w:w w:val="99"/>
                            <w:sz w:val="19"/>
                          </w:rPr>
                          <w:t>area</w:t>
                        </w:r>
                      </w:p>
                    </w:tc>
                    <w:tc>
                      <w:tcPr>
                        <w:tcW w:w="2808" w:type="dxa"/>
                        <w:vMerge w:val="restart"/>
                      </w:tcPr>
                      <w:p>
                        <w:pPr>
                          <w:pStyle w:val="TableParagraph"/>
                          <w:spacing w:before="52"/>
                          <w:ind w:left="90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color w:val="343434"/>
                            <w:w w:val="90"/>
                            <w:sz w:val="19"/>
                          </w:rPr>
                          <w:t>&lt;Documents</w:t>
                        </w:r>
                        <w:r>
                          <w:rPr>
                            <w:b/>
                            <w:color w:val="343434"/>
                            <w:spacing w:val="7"/>
                            <w:w w:val="90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color w:val="343434"/>
                            <w:w w:val="90"/>
                            <w:sz w:val="19"/>
                          </w:rPr>
                          <w:t>reviewed</w:t>
                        </w:r>
                      </w:p>
                    </w:tc>
                    <w:tc>
                      <w:tcPr>
                        <w:tcW w:w="95" w:type="dxa"/>
                        <w:vMerge w:val="restart"/>
                        <w:tcBorders>
                          <w:right w:val="single" w:sz="12" w:space="0" w:color="DFDFDF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283" w:type="dxa"/>
                        <w:tcBorders>
                          <w:left w:val="single" w:sz="12" w:space="0" w:color="DFDFDF"/>
                          <w:bottom w:val="nil"/>
                          <w:right w:val="single" w:sz="36" w:space="0" w:color="DFDFDF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401" w:type="dxa"/>
                        <w:tcBorders>
                          <w:left w:val="single" w:sz="36" w:space="0" w:color="DFDFDF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28" w:hRule="atLeast"/>
                    </w:trPr>
                    <w:tc>
                      <w:tcPr>
                        <w:tcW w:w="115" w:type="dxa"/>
                        <w:vMerge/>
                        <w:tcBorders>
                          <w:top w:val="nil"/>
                          <w:right w:val="single" w:sz="6" w:space="0" w:color="DFDFDF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94" w:type="dxa"/>
                        <w:vMerge/>
                        <w:tcBorders>
                          <w:top w:val="nil"/>
                          <w:left w:val="single" w:sz="6" w:space="0" w:color="DFDFDF"/>
                          <w:right w:val="single" w:sz="18" w:space="0" w:color="DFDFDF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2" w:type="dxa"/>
                        <w:vMerge/>
                        <w:tcBorders>
                          <w:top w:val="nil"/>
                          <w:left w:val="single" w:sz="18" w:space="0" w:color="DFDFDF"/>
                          <w:right w:val="single" w:sz="12" w:space="0" w:color="DFDFDF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190" w:type="dxa"/>
                        <w:vMerge/>
                        <w:tcBorders>
                          <w:top w:val="nil"/>
                          <w:left w:val="single" w:sz="12" w:space="0" w:color="DFDFDF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808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5" w:type="dxa"/>
                        <w:vMerge/>
                        <w:tcBorders>
                          <w:top w:val="nil"/>
                          <w:right w:val="single" w:sz="12" w:space="0" w:color="DFDFDF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684" w:type="dxa"/>
                        <w:gridSpan w:val="2"/>
                        <w:tcBorders>
                          <w:top w:val="nil"/>
                          <w:left w:val="single" w:sz="12" w:space="0" w:color="DFDFDF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6"/>
                          </w:rPr>
                        </w:pPr>
                      </w:p>
                    </w:tc>
                  </w:tr>
                  <w:tr>
                    <w:trPr>
                      <w:trHeight w:val="727" w:hRule="atLeast"/>
                    </w:trPr>
                    <w:tc>
                      <w:tcPr>
                        <w:tcW w:w="2831" w:type="dxa"/>
                        <w:gridSpan w:val="4"/>
                      </w:tcPr>
                      <w:p>
                        <w:pPr>
                          <w:pStyle w:val="TableParagraph"/>
                          <w:spacing w:line="300" w:lineRule="auto" w:before="18"/>
                          <w:ind w:left="132" w:right="294" w:firstLine="3"/>
                          <w:rPr>
                            <w:sz w:val="18"/>
                          </w:rPr>
                        </w:pPr>
                        <w:r>
                          <w:rPr>
                            <w:color w:val="343434"/>
                            <w:spacing w:val="-1"/>
                            <w:w w:val="105"/>
                            <w:sz w:val="18"/>
                          </w:rPr>
                          <w:t>Overall</w:t>
                        </w:r>
                        <w:r>
                          <w:rPr>
                            <w:color w:val="343434"/>
                            <w:spacing w:val="-8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color w:val="1F1F1F"/>
                            <w:spacing w:val="-1"/>
                            <w:w w:val="105"/>
                            <w:sz w:val="18"/>
                          </w:rPr>
                          <w:t>fi</w:t>
                        </w:r>
                        <w:r>
                          <w:rPr>
                            <w:color w:val="1F1F1F"/>
                            <w:spacing w:val="-36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color w:val="1F1F1F"/>
                            <w:spacing w:val="-1"/>
                            <w:w w:val="105"/>
                            <w:sz w:val="18"/>
                          </w:rPr>
                          <w:t>na</w:t>
                        </w:r>
                        <w:r>
                          <w:rPr>
                            <w:color w:val="494949"/>
                            <w:spacing w:val="-1"/>
                            <w:w w:val="105"/>
                            <w:sz w:val="18"/>
                          </w:rPr>
                          <w:t>ncia</w:t>
                        </w:r>
                        <w:r>
                          <w:rPr>
                            <w:color w:val="494949"/>
                            <w:spacing w:val="-23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color w:val="1F1F1F"/>
                            <w:spacing w:val="-1"/>
                            <w:w w:val="105"/>
                            <w:sz w:val="18"/>
                          </w:rPr>
                          <w:t>l</w:t>
                        </w:r>
                        <w:r>
                          <w:rPr>
                            <w:color w:val="1F1F1F"/>
                            <w:spacing w:val="-8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color w:val="343434"/>
                            <w:spacing w:val="-1"/>
                            <w:w w:val="105"/>
                            <w:sz w:val="18"/>
                          </w:rPr>
                          <w:t>controls</w:t>
                        </w:r>
                        <w:r>
                          <w:rPr>
                            <w:color w:val="343434"/>
                            <w:spacing w:val="-3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color w:val="494949"/>
                            <w:w w:val="105"/>
                            <w:sz w:val="18"/>
                          </w:rPr>
                          <w:t>set</w:t>
                        </w:r>
                        <w:r>
                          <w:rPr>
                            <w:color w:val="494949"/>
                            <w:spacing w:val="-50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color w:val="343434"/>
                            <w:w w:val="110"/>
                            <w:sz w:val="18"/>
                          </w:rPr>
                          <w:t>properly</w:t>
                        </w:r>
                      </w:p>
                    </w:tc>
                    <w:tc>
                      <w:tcPr>
                        <w:tcW w:w="2808" w:type="dxa"/>
                      </w:tcPr>
                      <w:p>
                        <w:pPr>
                          <w:pStyle w:val="TableParagraph"/>
                          <w:spacing w:line="300" w:lineRule="auto" w:before="11"/>
                          <w:ind w:left="105" w:right="595" w:firstLine="7"/>
                          <w:rPr>
                            <w:sz w:val="18"/>
                          </w:rPr>
                        </w:pPr>
                        <w:r>
                          <w:rPr>
                            <w:color w:val="343434"/>
                            <w:sz w:val="18"/>
                          </w:rPr>
                          <w:t>Financial</w:t>
                        </w:r>
                        <w:r>
                          <w:rPr>
                            <w:color w:val="343434"/>
                            <w:spacing w:val="4"/>
                            <w:sz w:val="18"/>
                          </w:rPr>
                          <w:t> </w:t>
                        </w:r>
                        <w:r>
                          <w:rPr>
                            <w:color w:val="1F1F1F"/>
                            <w:sz w:val="18"/>
                          </w:rPr>
                          <w:t>Regulations</w:t>
                        </w:r>
                        <w:r>
                          <w:rPr>
                            <w:color w:val="1F1F1F"/>
                            <w:spacing w:val="-47"/>
                            <w:sz w:val="18"/>
                          </w:rPr>
                          <w:t> </w:t>
                        </w:r>
                        <w:r>
                          <w:rPr>
                            <w:color w:val="343434"/>
                            <w:spacing w:val="-1"/>
                            <w:w w:val="105"/>
                            <w:sz w:val="18"/>
                          </w:rPr>
                          <w:t>Standing</w:t>
                        </w:r>
                        <w:r>
                          <w:rPr>
                            <w:color w:val="343434"/>
                            <w:spacing w:val="-21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color w:val="343434"/>
                            <w:spacing w:val="-1"/>
                            <w:w w:val="105"/>
                            <w:sz w:val="18"/>
                          </w:rPr>
                          <w:t>Orders</w:t>
                        </w:r>
                      </w:p>
                      <w:p>
                        <w:pPr>
                          <w:pStyle w:val="TableParagraph"/>
                          <w:spacing w:line="177" w:lineRule="exact" w:before="2"/>
                          <w:ind w:left="114"/>
                          <w:rPr>
                            <w:sz w:val="18"/>
                          </w:rPr>
                        </w:pPr>
                        <w:r>
                          <w:rPr>
                            <w:color w:val="343434"/>
                            <w:w w:val="110"/>
                            <w:sz w:val="18"/>
                          </w:rPr>
                          <w:t>Minutes</w:t>
                        </w:r>
                      </w:p>
                    </w:tc>
                    <w:tc>
                      <w:tcPr>
                        <w:tcW w:w="2779" w:type="dxa"/>
                        <w:gridSpan w:val="3"/>
                      </w:tcPr>
                      <w:p>
                        <w:pPr>
                          <w:pStyle w:val="TableParagraph"/>
                          <w:spacing w:before="4"/>
                          <w:ind w:left="113"/>
                          <w:rPr>
                            <w:sz w:val="18"/>
                          </w:rPr>
                        </w:pPr>
                        <w:r>
                          <w:rPr>
                            <w:color w:val="343434"/>
                            <w:w w:val="105"/>
                            <w:sz w:val="18"/>
                          </w:rPr>
                          <w:t>Up</w:t>
                        </w:r>
                        <w:r>
                          <w:rPr>
                            <w:color w:val="343434"/>
                            <w:spacing w:val="-8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color w:val="343434"/>
                            <w:w w:val="105"/>
                            <w:sz w:val="18"/>
                          </w:rPr>
                          <w:t>to</w:t>
                        </w:r>
                        <w:r>
                          <w:rPr>
                            <w:color w:val="343434"/>
                            <w:spacing w:val="8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color w:val="343434"/>
                            <w:w w:val="105"/>
                            <w:sz w:val="18"/>
                          </w:rPr>
                          <w:t>date</w:t>
                        </w:r>
                        <w:r>
                          <w:rPr>
                            <w:color w:val="5E5E5E"/>
                            <w:w w:val="105"/>
                            <w:sz w:val="18"/>
                          </w:rPr>
                          <w:t>.</w:t>
                        </w:r>
                      </w:p>
                    </w:tc>
                  </w:tr>
                  <w:tr>
                    <w:trPr>
                      <w:trHeight w:val="511" w:hRule="atLeast"/>
                    </w:trPr>
                    <w:tc>
                      <w:tcPr>
                        <w:tcW w:w="2831" w:type="dxa"/>
                        <w:gridSpan w:val="4"/>
                      </w:tcPr>
                      <w:p>
                        <w:pPr>
                          <w:pStyle w:val="TableParagraph"/>
                          <w:spacing w:line="260" w:lineRule="atLeast"/>
                          <w:ind w:left="130" w:right="294"/>
                          <w:rPr>
                            <w:sz w:val="18"/>
                          </w:rPr>
                        </w:pPr>
                        <w:r>
                          <w:rPr>
                            <w:color w:val="343434"/>
                            <w:w w:val="105"/>
                            <w:sz w:val="18"/>
                          </w:rPr>
                          <w:t>Budgetary Control </w:t>
                        </w:r>
                        <w:r>
                          <w:rPr>
                            <w:color w:val="5E5E5E"/>
                            <w:w w:val="105"/>
                            <w:sz w:val="18"/>
                          </w:rPr>
                          <w:t>-</w:t>
                        </w:r>
                        <w:r>
                          <w:rPr>
                            <w:color w:val="5E5E5E"/>
                            <w:spacing w:val="1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color w:val="343434"/>
                            <w:w w:val="105"/>
                            <w:sz w:val="18"/>
                          </w:rPr>
                          <w:t>proper</w:t>
                        </w:r>
                        <w:r>
                          <w:rPr>
                            <w:color w:val="343434"/>
                            <w:spacing w:val="-50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color w:val="343434"/>
                            <w:w w:val="105"/>
                            <w:sz w:val="18"/>
                          </w:rPr>
                          <w:t>arrangements</w:t>
                        </w:r>
                      </w:p>
                    </w:tc>
                    <w:tc>
                      <w:tcPr>
                        <w:tcW w:w="2808" w:type="dxa"/>
                      </w:tcPr>
                      <w:p>
                        <w:pPr>
                          <w:pStyle w:val="TableParagraph"/>
                          <w:spacing w:line="266" w:lineRule="exact"/>
                          <w:ind w:left="111" w:right="595" w:firstLine="3"/>
                          <w:rPr>
                            <w:sz w:val="18"/>
                          </w:rPr>
                        </w:pPr>
                        <w:r>
                          <w:rPr>
                            <w:color w:val="1F1F1F"/>
                            <w:w w:val="105"/>
                            <w:sz w:val="18"/>
                          </w:rPr>
                          <w:t>Budgetfor2021/22</w:t>
                        </w:r>
                        <w:r>
                          <w:rPr>
                            <w:color w:val="1F1F1F"/>
                            <w:spacing w:val="1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color w:val="343434"/>
                            <w:sz w:val="18"/>
                          </w:rPr>
                          <w:t>Council</w:t>
                        </w:r>
                        <w:r>
                          <w:rPr>
                            <w:color w:val="343434"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color w:val="343434"/>
                            <w:sz w:val="18"/>
                          </w:rPr>
                          <w:t>m</w:t>
                        </w:r>
                        <w:r>
                          <w:rPr>
                            <w:sz w:val="18"/>
                          </w:rPr>
                          <w:t>i</w:t>
                        </w:r>
                        <w:r>
                          <w:rPr>
                            <w:color w:val="1F1F1F"/>
                            <w:sz w:val="18"/>
                          </w:rPr>
                          <w:t>nut</w:t>
                        </w:r>
                        <w:r>
                          <w:rPr>
                            <w:color w:val="1F1F1F"/>
                            <w:spacing w:val="-24"/>
                            <w:sz w:val="18"/>
                          </w:rPr>
                          <w:t> </w:t>
                        </w:r>
                        <w:r>
                          <w:rPr>
                            <w:color w:val="1F1F1F"/>
                            <w:sz w:val="18"/>
                          </w:rPr>
                          <w:t>es</w:t>
                        </w:r>
                      </w:p>
                    </w:tc>
                    <w:tc>
                      <w:tcPr>
                        <w:tcW w:w="2779" w:type="dxa"/>
                        <w:gridSpan w:val="3"/>
                      </w:tcPr>
                      <w:p>
                        <w:pPr>
                          <w:pStyle w:val="TableParagraph"/>
                          <w:spacing w:line="260" w:lineRule="exact"/>
                          <w:ind w:left="115" w:hanging="2"/>
                          <w:rPr>
                            <w:sz w:val="18"/>
                          </w:rPr>
                        </w:pPr>
                        <w:r>
                          <w:rPr>
                            <w:color w:val="343434"/>
                            <w:sz w:val="18"/>
                          </w:rPr>
                          <w:t>Budget</w:t>
                        </w:r>
                        <w:r>
                          <w:rPr>
                            <w:color w:val="343434"/>
                            <w:spacing w:val="-8"/>
                            <w:sz w:val="18"/>
                          </w:rPr>
                          <w:t> </w:t>
                        </w:r>
                        <w:r>
                          <w:rPr>
                            <w:color w:val="343434"/>
                            <w:sz w:val="18"/>
                          </w:rPr>
                          <w:t>Calculation</w:t>
                        </w:r>
                        <w:r>
                          <w:rPr>
                            <w:color w:val="343434"/>
                            <w:spacing w:val="2"/>
                            <w:sz w:val="18"/>
                          </w:rPr>
                          <w:t> </w:t>
                        </w:r>
                        <w:r>
                          <w:rPr>
                            <w:color w:val="343434"/>
                            <w:sz w:val="18"/>
                          </w:rPr>
                          <w:t>to</w:t>
                        </w:r>
                        <w:r>
                          <w:rPr>
                            <w:color w:val="343434"/>
                            <w:spacing w:val="6"/>
                            <w:sz w:val="18"/>
                          </w:rPr>
                          <w:t> </w:t>
                        </w:r>
                        <w:r>
                          <w:rPr>
                            <w:color w:val="494949"/>
                            <w:sz w:val="18"/>
                          </w:rPr>
                          <w:t>s</w:t>
                        </w:r>
                        <w:r>
                          <w:rPr>
                            <w:color w:val="1F1F1F"/>
                            <w:sz w:val="18"/>
                          </w:rPr>
                          <w:t>upport</w:t>
                        </w:r>
                        <w:r>
                          <w:rPr>
                            <w:color w:val="1F1F1F"/>
                            <w:spacing w:val="-47"/>
                            <w:sz w:val="18"/>
                          </w:rPr>
                          <w:t> </w:t>
                        </w:r>
                        <w:r>
                          <w:rPr>
                            <w:color w:val="343434"/>
                            <w:w w:val="105"/>
                            <w:sz w:val="18"/>
                          </w:rPr>
                          <w:t>precept</w:t>
                        </w:r>
                        <w:r>
                          <w:rPr>
                            <w:color w:val="343434"/>
                            <w:spacing w:val="2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color w:val="343434"/>
                            <w:w w:val="105"/>
                            <w:sz w:val="18"/>
                          </w:rPr>
                          <w:t>satisfactory.</w:t>
                        </w:r>
                      </w:p>
                    </w:tc>
                  </w:tr>
                  <w:tr>
                    <w:trPr>
                      <w:trHeight w:val="757" w:hRule="atLeast"/>
                    </w:trPr>
                    <w:tc>
                      <w:tcPr>
                        <w:tcW w:w="2831" w:type="dxa"/>
                        <w:gridSpan w:val="4"/>
                      </w:tcPr>
                      <w:p>
                        <w:pPr>
                          <w:pStyle w:val="TableParagraph"/>
                          <w:spacing w:line="300" w:lineRule="auto" w:before="41"/>
                          <w:ind w:left="130" w:hanging="1"/>
                          <w:rPr>
                            <w:sz w:val="18"/>
                          </w:rPr>
                        </w:pPr>
                        <w:r>
                          <w:rPr>
                            <w:color w:val="343434"/>
                            <w:w w:val="105"/>
                            <w:sz w:val="18"/>
                          </w:rPr>
                          <w:t>Expenditure</w:t>
                        </w:r>
                        <w:r>
                          <w:rPr>
                            <w:color w:val="343434"/>
                            <w:spacing w:val="-5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color w:val="343434"/>
                            <w:w w:val="105"/>
                            <w:sz w:val="18"/>
                          </w:rPr>
                          <w:t>-</w:t>
                        </w:r>
                        <w:r>
                          <w:rPr>
                            <w:color w:val="343434"/>
                            <w:spacing w:val="4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color w:val="343434"/>
                            <w:w w:val="105"/>
                            <w:sz w:val="18"/>
                          </w:rPr>
                          <w:t>authorisation</w:t>
                        </w:r>
                        <w:r>
                          <w:rPr>
                            <w:color w:val="343434"/>
                            <w:spacing w:val="7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color w:val="1F1F1F"/>
                            <w:w w:val="105"/>
                            <w:sz w:val="18"/>
                          </w:rPr>
                          <w:t>in</w:t>
                        </w:r>
                        <w:r>
                          <w:rPr>
                            <w:color w:val="1F1F1F"/>
                            <w:spacing w:val="-50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color w:val="343434"/>
                            <w:w w:val="105"/>
                            <w:sz w:val="18"/>
                          </w:rPr>
                          <w:t>accordance</w:t>
                        </w:r>
                        <w:r>
                          <w:rPr>
                            <w:color w:val="343434"/>
                            <w:spacing w:val="6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color w:val="343434"/>
                            <w:w w:val="105"/>
                            <w:sz w:val="18"/>
                          </w:rPr>
                          <w:t>with</w:t>
                        </w:r>
                        <w:r>
                          <w:rPr>
                            <w:color w:val="343434"/>
                            <w:spacing w:val="-7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color w:val="343434"/>
                            <w:w w:val="105"/>
                            <w:sz w:val="18"/>
                          </w:rPr>
                          <w:t>standing</w:t>
                        </w:r>
                      </w:p>
                      <w:p>
                        <w:pPr>
                          <w:pStyle w:val="TableParagraph"/>
                          <w:spacing w:line="170" w:lineRule="exact" w:before="9"/>
                          <w:ind w:left="130"/>
                          <w:rPr>
                            <w:sz w:val="18"/>
                          </w:rPr>
                        </w:pPr>
                        <w:r>
                          <w:rPr>
                            <w:color w:val="343434"/>
                            <w:w w:val="110"/>
                            <w:sz w:val="18"/>
                          </w:rPr>
                          <w:t>orders.</w:t>
                        </w:r>
                      </w:p>
                    </w:tc>
                    <w:tc>
                      <w:tcPr>
                        <w:tcW w:w="2808" w:type="dxa"/>
                      </w:tcPr>
                      <w:p>
                        <w:pPr>
                          <w:pStyle w:val="TableParagraph"/>
                          <w:spacing w:line="309" w:lineRule="auto" w:before="34"/>
                          <w:ind w:left="114" w:right="1316" w:hanging="4"/>
                          <w:rPr>
                            <w:sz w:val="18"/>
                          </w:rPr>
                        </w:pPr>
                        <w:r>
                          <w:rPr>
                            <w:color w:val="1F1F1F"/>
                            <w:w w:val="105"/>
                            <w:sz w:val="18"/>
                          </w:rPr>
                          <w:t>In</w:t>
                        </w:r>
                        <w:r>
                          <w:rPr>
                            <w:color w:val="494949"/>
                            <w:w w:val="105"/>
                            <w:sz w:val="18"/>
                          </w:rPr>
                          <w:t>voices</w:t>
                        </w:r>
                        <w:r>
                          <w:rPr>
                            <w:color w:val="494949"/>
                            <w:spacing w:val="-50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color w:val="1F1F1F"/>
                            <w:w w:val="110"/>
                            <w:sz w:val="18"/>
                          </w:rPr>
                          <w:t>Minutes</w:t>
                        </w:r>
                      </w:p>
                    </w:tc>
                    <w:tc>
                      <w:tcPr>
                        <w:tcW w:w="2779" w:type="dxa"/>
                        <w:gridSpan w:val="3"/>
                      </w:tcPr>
                      <w:p>
                        <w:pPr>
                          <w:pStyle w:val="TableParagraph"/>
                          <w:spacing w:before="26"/>
                          <w:ind w:left="117"/>
                          <w:rPr>
                            <w:sz w:val="18"/>
                          </w:rPr>
                        </w:pPr>
                        <w:r>
                          <w:rPr>
                            <w:color w:val="343434"/>
                            <w:w w:val="105"/>
                            <w:sz w:val="18"/>
                          </w:rPr>
                          <w:t>Good.</w:t>
                        </w:r>
                      </w:p>
                    </w:tc>
                  </w:tr>
                  <w:tr>
                    <w:trPr>
                      <w:trHeight w:val="511" w:hRule="atLeast"/>
                    </w:trPr>
                    <w:tc>
                      <w:tcPr>
                        <w:tcW w:w="2831" w:type="dxa"/>
                        <w:gridSpan w:val="4"/>
                      </w:tcPr>
                      <w:p>
                        <w:pPr>
                          <w:pStyle w:val="TableParagraph"/>
                          <w:spacing w:before="54"/>
                          <w:ind w:left="129"/>
                          <w:rPr>
                            <w:sz w:val="18"/>
                          </w:rPr>
                        </w:pPr>
                        <w:r>
                          <w:rPr>
                            <w:color w:val="343434"/>
                            <w:w w:val="105"/>
                            <w:sz w:val="18"/>
                          </w:rPr>
                          <w:t>Expenditure</w:t>
                        </w:r>
                        <w:r>
                          <w:rPr>
                            <w:color w:val="343434"/>
                            <w:spacing w:val="-11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color w:val="343434"/>
                            <w:w w:val="105"/>
                            <w:sz w:val="18"/>
                          </w:rPr>
                          <w:t>-</w:t>
                        </w:r>
                        <w:r>
                          <w:rPr>
                            <w:color w:val="343434"/>
                            <w:spacing w:val="41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color w:val="343434"/>
                            <w:w w:val="105"/>
                            <w:sz w:val="18"/>
                          </w:rPr>
                          <w:t>accounting</w:t>
                        </w:r>
                      </w:p>
                    </w:tc>
                    <w:tc>
                      <w:tcPr>
                        <w:tcW w:w="2808" w:type="dxa"/>
                      </w:tcPr>
                      <w:p>
                        <w:pPr>
                          <w:pStyle w:val="TableParagraph"/>
                          <w:spacing w:before="47"/>
                          <w:ind w:left="111"/>
                          <w:rPr>
                            <w:sz w:val="18"/>
                          </w:rPr>
                        </w:pPr>
                        <w:r>
                          <w:rPr>
                            <w:color w:val="343434"/>
                            <w:sz w:val="18"/>
                          </w:rPr>
                          <w:t>Cash</w:t>
                        </w:r>
                        <w:r>
                          <w:rPr>
                            <w:color w:val="343434"/>
                            <w:spacing w:val="-6"/>
                            <w:sz w:val="18"/>
                          </w:rPr>
                          <w:t> </w:t>
                        </w:r>
                        <w:r>
                          <w:rPr>
                            <w:color w:val="343434"/>
                            <w:sz w:val="18"/>
                          </w:rPr>
                          <w:t>Book</w:t>
                        </w:r>
                      </w:p>
                      <w:p>
                        <w:pPr>
                          <w:pStyle w:val="TableParagraph"/>
                          <w:spacing w:line="185" w:lineRule="exact" w:before="53"/>
                          <w:ind w:left="114"/>
                          <w:rPr>
                            <w:sz w:val="18"/>
                          </w:rPr>
                        </w:pPr>
                        <w:r>
                          <w:rPr>
                            <w:color w:val="343434"/>
                            <w:w w:val="105"/>
                            <w:sz w:val="18"/>
                          </w:rPr>
                          <w:t>Bank</w:t>
                        </w:r>
                        <w:r>
                          <w:rPr>
                            <w:color w:val="343434"/>
                            <w:spacing w:val="3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color w:val="1F1F1F"/>
                            <w:w w:val="105"/>
                            <w:sz w:val="18"/>
                          </w:rPr>
                          <w:t>reconciliations</w:t>
                        </w:r>
                      </w:p>
                    </w:tc>
                    <w:tc>
                      <w:tcPr>
                        <w:tcW w:w="2779" w:type="dxa"/>
                        <w:gridSpan w:val="3"/>
                      </w:tcPr>
                      <w:p>
                        <w:pPr>
                          <w:pStyle w:val="TableParagraph"/>
                          <w:spacing w:before="40"/>
                          <w:ind w:left="118"/>
                          <w:rPr>
                            <w:sz w:val="18"/>
                          </w:rPr>
                        </w:pPr>
                        <w:r>
                          <w:rPr>
                            <w:color w:val="343434"/>
                            <w:sz w:val="18"/>
                          </w:rPr>
                          <w:t>Cash</w:t>
                        </w:r>
                        <w:r>
                          <w:rPr>
                            <w:color w:val="343434"/>
                            <w:spacing w:val="7"/>
                            <w:sz w:val="18"/>
                          </w:rPr>
                          <w:t> </w:t>
                        </w:r>
                        <w:r>
                          <w:rPr>
                            <w:color w:val="343434"/>
                            <w:sz w:val="18"/>
                          </w:rPr>
                          <w:t>Book</w:t>
                        </w:r>
                        <w:r>
                          <w:rPr>
                            <w:color w:val="343434"/>
                            <w:spacing w:val="5"/>
                            <w:sz w:val="18"/>
                          </w:rPr>
                          <w:t> </w:t>
                        </w:r>
                        <w:r>
                          <w:rPr>
                            <w:color w:val="494949"/>
                            <w:sz w:val="18"/>
                          </w:rPr>
                          <w:t>is</w:t>
                        </w:r>
                        <w:r>
                          <w:rPr>
                            <w:color w:val="494949"/>
                            <w:spacing w:val="-4"/>
                            <w:sz w:val="18"/>
                          </w:rPr>
                          <w:t> </w:t>
                        </w:r>
                        <w:r>
                          <w:rPr>
                            <w:color w:val="343434"/>
                            <w:sz w:val="18"/>
                          </w:rPr>
                          <w:t>complete.</w:t>
                        </w:r>
                      </w:p>
                    </w:tc>
                  </w:tr>
                  <w:tr>
                    <w:trPr>
                      <w:trHeight w:val="511" w:hRule="atLeast"/>
                    </w:trPr>
                    <w:tc>
                      <w:tcPr>
                        <w:tcW w:w="2831" w:type="dxa"/>
                        <w:gridSpan w:val="4"/>
                      </w:tcPr>
                      <w:p>
                        <w:pPr>
                          <w:pStyle w:val="TableParagraph"/>
                          <w:spacing w:before="61"/>
                          <w:ind w:left="127"/>
                          <w:rPr>
                            <w:sz w:val="18"/>
                          </w:rPr>
                        </w:pPr>
                        <w:r>
                          <w:rPr>
                            <w:w w:val="105"/>
                            <w:sz w:val="18"/>
                          </w:rPr>
                          <w:t>I</w:t>
                        </w:r>
                        <w:r>
                          <w:rPr>
                            <w:color w:val="343434"/>
                            <w:w w:val="105"/>
                            <w:sz w:val="18"/>
                          </w:rPr>
                          <w:t>ncome</w:t>
                        </w:r>
                        <w:r>
                          <w:rPr>
                            <w:color w:val="343434"/>
                            <w:spacing w:val="-1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color w:val="343434"/>
                            <w:w w:val="105"/>
                            <w:sz w:val="18"/>
                          </w:rPr>
                          <w:t>controls</w:t>
                        </w:r>
                      </w:p>
                    </w:tc>
                    <w:tc>
                      <w:tcPr>
                        <w:tcW w:w="2808" w:type="dxa"/>
                      </w:tcPr>
                      <w:p>
                        <w:pPr>
                          <w:pStyle w:val="TableParagraph"/>
                          <w:spacing w:before="47"/>
                          <w:ind w:left="111"/>
                          <w:rPr>
                            <w:sz w:val="18"/>
                          </w:rPr>
                        </w:pPr>
                        <w:r>
                          <w:rPr>
                            <w:color w:val="343434"/>
                            <w:sz w:val="18"/>
                          </w:rPr>
                          <w:t>Cash</w:t>
                        </w:r>
                        <w:r>
                          <w:rPr>
                            <w:color w:val="343434"/>
                            <w:spacing w:val="4"/>
                            <w:sz w:val="18"/>
                          </w:rPr>
                          <w:t> </w:t>
                        </w:r>
                        <w:r>
                          <w:rPr>
                            <w:color w:val="1F1F1F"/>
                            <w:sz w:val="18"/>
                          </w:rPr>
                          <w:t>book</w:t>
                        </w:r>
                      </w:p>
                      <w:p>
                        <w:pPr>
                          <w:pStyle w:val="TableParagraph"/>
                          <w:spacing w:line="185" w:lineRule="exact" w:before="53"/>
                          <w:ind w:left="114"/>
                          <w:rPr>
                            <w:sz w:val="18"/>
                          </w:rPr>
                        </w:pPr>
                        <w:r>
                          <w:rPr>
                            <w:color w:val="343434"/>
                            <w:w w:val="105"/>
                            <w:sz w:val="18"/>
                          </w:rPr>
                          <w:t>Bank</w:t>
                        </w:r>
                        <w:r>
                          <w:rPr>
                            <w:color w:val="343434"/>
                            <w:spacing w:val="-4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color w:val="343434"/>
                            <w:w w:val="105"/>
                            <w:sz w:val="18"/>
                          </w:rPr>
                          <w:t>statements</w:t>
                        </w:r>
                      </w:p>
                    </w:tc>
                    <w:tc>
                      <w:tcPr>
                        <w:tcW w:w="2779" w:type="dxa"/>
                        <w:gridSpan w:val="3"/>
                      </w:tcPr>
                      <w:p>
                        <w:pPr>
                          <w:pStyle w:val="TableParagraph"/>
                          <w:spacing w:line="260" w:lineRule="exact"/>
                          <w:ind w:left="120" w:right="174" w:hanging="3"/>
                          <w:rPr>
                            <w:sz w:val="18"/>
                          </w:rPr>
                        </w:pPr>
                        <w:r>
                          <w:rPr>
                            <w:color w:val="343434"/>
                            <w:w w:val="105"/>
                            <w:sz w:val="18"/>
                          </w:rPr>
                          <w:t>Income</w:t>
                        </w:r>
                        <w:r>
                          <w:rPr>
                            <w:color w:val="343434"/>
                            <w:spacing w:val="-8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color w:val="494949"/>
                            <w:w w:val="105"/>
                            <w:sz w:val="18"/>
                          </w:rPr>
                          <w:t>is</w:t>
                        </w:r>
                        <w:r>
                          <w:rPr>
                            <w:color w:val="494949"/>
                            <w:spacing w:val="-9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color w:val="343434"/>
                            <w:w w:val="105"/>
                            <w:sz w:val="18"/>
                          </w:rPr>
                          <w:t>properly</w:t>
                        </w:r>
                        <w:r>
                          <w:rPr>
                            <w:color w:val="343434"/>
                            <w:spacing w:val="1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color w:val="343434"/>
                            <w:w w:val="105"/>
                            <w:sz w:val="18"/>
                          </w:rPr>
                          <w:t>stated</w:t>
                        </w:r>
                        <w:r>
                          <w:rPr>
                            <w:color w:val="343434"/>
                            <w:spacing w:val="-11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color w:val="494949"/>
                            <w:w w:val="105"/>
                            <w:sz w:val="18"/>
                          </w:rPr>
                          <w:t>a</w:t>
                        </w:r>
                        <w:r>
                          <w:rPr>
                            <w:color w:val="1F1F1F"/>
                            <w:w w:val="105"/>
                            <w:sz w:val="18"/>
                          </w:rPr>
                          <w:t>nd</w:t>
                        </w:r>
                        <w:r>
                          <w:rPr>
                            <w:color w:val="1F1F1F"/>
                            <w:spacing w:val="-49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color w:val="343434"/>
                            <w:w w:val="105"/>
                            <w:sz w:val="18"/>
                          </w:rPr>
                          <w:t>controlled.</w:t>
                        </w:r>
                      </w:p>
                    </w:tc>
                  </w:tr>
                  <w:tr>
                    <w:trPr>
                      <w:trHeight w:val="509" w:hRule="atLeast"/>
                    </w:trPr>
                    <w:tc>
                      <w:tcPr>
                        <w:tcW w:w="2831" w:type="dxa"/>
                        <w:gridSpan w:val="4"/>
                      </w:tcPr>
                      <w:p>
                        <w:pPr>
                          <w:pStyle w:val="TableParagraph"/>
                          <w:spacing w:before="53"/>
                          <w:ind w:left="130"/>
                          <w:rPr>
                            <w:sz w:val="18"/>
                          </w:rPr>
                        </w:pPr>
                        <w:r>
                          <w:rPr>
                            <w:color w:val="343434"/>
                            <w:w w:val="105"/>
                            <w:sz w:val="18"/>
                          </w:rPr>
                          <w:t>Payroll</w:t>
                        </w:r>
                        <w:r>
                          <w:rPr>
                            <w:color w:val="343434"/>
                            <w:spacing w:val="-27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color w:val="494949"/>
                            <w:w w:val="105"/>
                            <w:sz w:val="18"/>
                          </w:rPr>
                          <w:t>-</w:t>
                        </w:r>
                        <w:r>
                          <w:rPr>
                            <w:color w:val="494949"/>
                            <w:spacing w:val="49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color w:val="1F1F1F"/>
                            <w:w w:val="105"/>
                            <w:sz w:val="18"/>
                          </w:rPr>
                          <w:t>legally</w:t>
                        </w:r>
                        <w:r>
                          <w:rPr>
                            <w:color w:val="1F1F1F"/>
                            <w:spacing w:val="5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color w:val="343434"/>
                            <w:w w:val="105"/>
                            <w:sz w:val="18"/>
                          </w:rPr>
                          <w:t>performed</w:t>
                        </w:r>
                      </w:p>
                    </w:tc>
                    <w:tc>
                      <w:tcPr>
                        <w:tcW w:w="2808" w:type="dxa"/>
                      </w:tcPr>
                      <w:p>
                        <w:pPr>
                          <w:pStyle w:val="TableParagraph"/>
                          <w:spacing w:before="38"/>
                          <w:ind w:left="113"/>
                          <w:rPr>
                            <w:sz w:val="18"/>
                          </w:rPr>
                        </w:pPr>
                        <w:r>
                          <w:rPr>
                            <w:color w:val="343434"/>
                            <w:w w:val="105"/>
                            <w:sz w:val="18"/>
                          </w:rPr>
                          <w:t>Payroll</w:t>
                        </w:r>
                        <w:r>
                          <w:rPr>
                            <w:color w:val="343434"/>
                            <w:spacing w:val="-10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color w:val="1F1F1F"/>
                            <w:w w:val="105"/>
                            <w:sz w:val="18"/>
                          </w:rPr>
                          <w:t>records</w:t>
                        </w:r>
                      </w:p>
                    </w:tc>
                    <w:tc>
                      <w:tcPr>
                        <w:tcW w:w="2779" w:type="dxa"/>
                        <w:gridSpan w:val="3"/>
                      </w:tcPr>
                      <w:p>
                        <w:pPr>
                          <w:pStyle w:val="TableParagraph"/>
                          <w:spacing w:line="252" w:lineRule="exact"/>
                          <w:ind w:left="127" w:hanging="7"/>
                          <w:rPr>
                            <w:sz w:val="18"/>
                          </w:rPr>
                        </w:pPr>
                        <w:r>
                          <w:rPr>
                            <w:color w:val="343434"/>
                            <w:sz w:val="18"/>
                          </w:rPr>
                          <w:t>Payroll calculat</w:t>
                        </w:r>
                        <w:r>
                          <w:rPr>
                            <w:color w:val="5E5E5E"/>
                            <w:sz w:val="18"/>
                          </w:rPr>
                          <w:t>i</w:t>
                        </w:r>
                        <w:r>
                          <w:rPr>
                            <w:color w:val="343434"/>
                            <w:sz w:val="18"/>
                          </w:rPr>
                          <w:t>on</w:t>
                        </w:r>
                        <w:r>
                          <w:rPr>
                            <w:color w:val="343434"/>
                            <w:spacing w:val="1"/>
                            <w:sz w:val="18"/>
                          </w:rPr>
                          <w:t> </w:t>
                        </w:r>
                        <w:r>
                          <w:rPr>
                            <w:color w:val="343434"/>
                            <w:sz w:val="18"/>
                          </w:rPr>
                          <w:t>done</w:t>
                        </w:r>
                        <w:r>
                          <w:rPr>
                            <w:color w:val="343434"/>
                            <w:spacing w:val="1"/>
                            <w:sz w:val="18"/>
                          </w:rPr>
                          <w:t> </w:t>
                        </w:r>
                        <w:r>
                          <w:rPr>
                            <w:color w:val="343434"/>
                            <w:sz w:val="18"/>
                          </w:rPr>
                          <w:t>via</w:t>
                        </w:r>
                        <w:r>
                          <w:rPr>
                            <w:color w:val="343434"/>
                            <w:spacing w:val="-47"/>
                            <w:sz w:val="18"/>
                          </w:rPr>
                          <w:t> </w:t>
                        </w:r>
                        <w:r>
                          <w:rPr>
                            <w:color w:val="343434"/>
                            <w:sz w:val="18"/>
                          </w:rPr>
                          <w:t>HMRC</w:t>
                        </w:r>
                        <w:r>
                          <w:rPr>
                            <w:color w:val="343434"/>
                            <w:spacing w:val="-9"/>
                            <w:sz w:val="18"/>
                          </w:rPr>
                          <w:t> </w:t>
                        </w:r>
                        <w:r>
                          <w:rPr>
                            <w:color w:val="343434"/>
                            <w:sz w:val="18"/>
                          </w:rPr>
                          <w:t>online.</w:t>
                        </w:r>
                      </w:p>
                    </w:tc>
                  </w:tr>
                  <w:tr>
                    <w:trPr>
                      <w:trHeight w:val="504" w:hRule="atLeast"/>
                    </w:trPr>
                    <w:tc>
                      <w:tcPr>
                        <w:tcW w:w="2831" w:type="dxa"/>
                        <w:gridSpan w:val="4"/>
                      </w:tcPr>
                      <w:p>
                        <w:pPr>
                          <w:pStyle w:val="TableParagraph"/>
                          <w:spacing w:before="54"/>
                          <w:ind w:left="129"/>
                          <w:rPr>
                            <w:sz w:val="18"/>
                          </w:rPr>
                        </w:pPr>
                        <w:r>
                          <w:rPr>
                            <w:color w:val="343434"/>
                            <w:sz w:val="18"/>
                          </w:rPr>
                          <w:t>Risk</w:t>
                        </w:r>
                        <w:r>
                          <w:rPr>
                            <w:color w:val="343434"/>
                            <w:spacing w:val="17"/>
                            <w:sz w:val="18"/>
                          </w:rPr>
                          <w:t> </w:t>
                        </w:r>
                        <w:r>
                          <w:rPr>
                            <w:color w:val="494949"/>
                            <w:sz w:val="18"/>
                          </w:rPr>
                          <w:t>Management</w:t>
                        </w:r>
                      </w:p>
                    </w:tc>
                    <w:tc>
                      <w:tcPr>
                        <w:tcW w:w="2808" w:type="dxa"/>
                      </w:tcPr>
                      <w:p>
                        <w:pPr>
                          <w:pStyle w:val="TableParagraph"/>
                          <w:spacing w:before="40"/>
                          <w:ind w:left="111"/>
                          <w:rPr>
                            <w:sz w:val="18"/>
                          </w:rPr>
                        </w:pPr>
                        <w:r>
                          <w:rPr>
                            <w:color w:val="1F1F1F"/>
                            <w:sz w:val="18"/>
                          </w:rPr>
                          <w:t>Insurance</w:t>
                        </w:r>
                        <w:r>
                          <w:rPr>
                            <w:color w:val="1F1F1F"/>
                            <w:spacing w:val="12"/>
                            <w:sz w:val="18"/>
                          </w:rPr>
                          <w:t> </w:t>
                        </w:r>
                        <w:r>
                          <w:rPr>
                            <w:color w:val="343434"/>
                            <w:sz w:val="18"/>
                          </w:rPr>
                          <w:t>Policy</w:t>
                        </w:r>
                      </w:p>
                      <w:p>
                        <w:pPr>
                          <w:pStyle w:val="TableParagraph"/>
                          <w:spacing w:line="185" w:lineRule="exact" w:before="52"/>
                          <w:ind w:left="120"/>
                          <w:rPr>
                            <w:sz w:val="18"/>
                          </w:rPr>
                        </w:pPr>
                        <w:r>
                          <w:rPr>
                            <w:color w:val="343434"/>
                            <w:w w:val="105"/>
                            <w:sz w:val="18"/>
                          </w:rPr>
                          <w:t>Risk</w:t>
                        </w:r>
                        <w:r>
                          <w:rPr>
                            <w:color w:val="343434"/>
                            <w:spacing w:val="-11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color w:val="343434"/>
                            <w:w w:val="105"/>
                            <w:sz w:val="18"/>
                          </w:rPr>
                          <w:t>management</w:t>
                        </w:r>
                        <w:r>
                          <w:rPr>
                            <w:color w:val="343434"/>
                            <w:spacing w:val="-10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color w:val="343434"/>
                            <w:w w:val="105"/>
                            <w:sz w:val="18"/>
                          </w:rPr>
                          <w:t>policy</w:t>
                        </w:r>
                      </w:p>
                    </w:tc>
                    <w:tc>
                      <w:tcPr>
                        <w:tcW w:w="2779" w:type="dxa"/>
                        <w:gridSpan w:val="3"/>
                      </w:tcPr>
                      <w:p>
                        <w:pPr>
                          <w:pStyle w:val="TableParagraph"/>
                          <w:spacing w:line="260" w:lineRule="exact"/>
                          <w:ind w:left="119" w:right="1077" w:firstLine="5"/>
                          <w:rPr>
                            <w:sz w:val="18"/>
                          </w:rPr>
                        </w:pPr>
                        <w:r>
                          <w:rPr>
                            <w:color w:val="1F1F1F"/>
                            <w:sz w:val="18"/>
                          </w:rPr>
                          <w:t>In</w:t>
                        </w:r>
                        <w:r>
                          <w:rPr>
                            <w:color w:val="1F1F1F"/>
                            <w:spacing w:val="12"/>
                            <w:sz w:val="18"/>
                          </w:rPr>
                          <w:t> </w:t>
                        </w:r>
                        <w:r>
                          <w:rPr>
                            <w:color w:val="343434"/>
                            <w:sz w:val="18"/>
                          </w:rPr>
                          <w:t>place</w:t>
                        </w:r>
                        <w:r>
                          <w:rPr>
                            <w:color w:val="343434"/>
                            <w:spacing w:val="1"/>
                            <w:sz w:val="18"/>
                          </w:rPr>
                          <w:t> </w:t>
                        </w:r>
                        <w:r>
                          <w:rPr>
                            <w:color w:val="343434"/>
                            <w:sz w:val="18"/>
                          </w:rPr>
                          <w:t>Satisfactory</w:t>
                        </w:r>
                      </w:p>
                    </w:tc>
                  </w:tr>
                  <w:tr>
                    <w:trPr>
                      <w:trHeight w:val="243" w:hRule="atLeast"/>
                    </w:trPr>
                    <w:tc>
                      <w:tcPr>
                        <w:tcW w:w="2831" w:type="dxa"/>
                        <w:gridSpan w:val="4"/>
                      </w:tcPr>
                      <w:p>
                        <w:pPr>
                          <w:pStyle w:val="TableParagraph"/>
                          <w:spacing w:line="177" w:lineRule="exact" w:before="46"/>
                          <w:ind w:left="129"/>
                          <w:rPr>
                            <w:sz w:val="18"/>
                          </w:rPr>
                        </w:pPr>
                        <w:r>
                          <w:rPr>
                            <w:color w:val="494949"/>
                            <w:sz w:val="18"/>
                          </w:rPr>
                          <w:t>Asset</w:t>
                        </w:r>
                        <w:r>
                          <w:rPr>
                            <w:color w:val="494949"/>
                            <w:spacing w:val="19"/>
                            <w:sz w:val="18"/>
                          </w:rPr>
                          <w:t> </w:t>
                        </w:r>
                        <w:r>
                          <w:rPr>
                            <w:color w:val="343434"/>
                            <w:sz w:val="18"/>
                          </w:rPr>
                          <w:t>Management</w:t>
                        </w:r>
                      </w:p>
                    </w:tc>
                    <w:tc>
                      <w:tcPr>
                        <w:tcW w:w="2808" w:type="dxa"/>
                      </w:tcPr>
                      <w:p>
                        <w:pPr>
                          <w:pStyle w:val="TableParagraph"/>
                          <w:spacing w:line="192" w:lineRule="exact" w:before="31"/>
                          <w:ind w:left="120"/>
                          <w:rPr>
                            <w:sz w:val="18"/>
                          </w:rPr>
                        </w:pPr>
                        <w:r>
                          <w:rPr>
                            <w:color w:val="343434"/>
                            <w:w w:val="105"/>
                            <w:sz w:val="18"/>
                          </w:rPr>
                          <w:t>Asset</w:t>
                        </w:r>
                        <w:r>
                          <w:rPr>
                            <w:color w:val="343434"/>
                            <w:spacing w:val="-13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color w:val="1F1F1F"/>
                            <w:w w:val="105"/>
                            <w:sz w:val="18"/>
                          </w:rPr>
                          <w:t>reg</w:t>
                        </w:r>
                        <w:r>
                          <w:rPr>
                            <w:color w:val="494949"/>
                            <w:w w:val="105"/>
                            <w:sz w:val="18"/>
                          </w:rPr>
                          <w:t>ist</w:t>
                        </w:r>
                        <w:r>
                          <w:rPr>
                            <w:color w:val="1F1F1F"/>
                            <w:w w:val="105"/>
                            <w:sz w:val="18"/>
                          </w:rPr>
                          <w:t>er</w:t>
                        </w:r>
                      </w:p>
                    </w:tc>
                    <w:tc>
                      <w:tcPr>
                        <w:tcW w:w="2779" w:type="dxa"/>
                        <w:gridSpan w:val="3"/>
                      </w:tcPr>
                      <w:p>
                        <w:pPr>
                          <w:pStyle w:val="TableParagraph"/>
                          <w:spacing w:line="192" w:lineRule="exact" w:before="31"/>
                          <w:ind w:left="134"/>
                          <w:rPr>
                            <w:sz w:val="18"/>
                          </w:rPr>
                        </w:pPr>
                        <w:r>
                          <w:rPr>
                            <w:color w:val="343434"/>
                            <w:w w:val="105"/>
                            <w:sz w:val="18"/>
                          </w:rPr>
                          <w:t>Updated.</w:t>
                        </w:r>
                      </w:p>
                    </w:tc>
                  </w:tr>
                  <w:tr>
                    <w:trPr>
                      <w:trHeight w:val="511" w:hRule="atLeast"/>
                    </w:trPr>
                    <w:tc>
                      <w:tcPr>
                        <w:tcW w:w="2831" w:type="dxa"/>
                        <w:gridSpan w:val="4"/>
                      </w:tcPr>
                      <w:p>
                        <w:pPr>
                          <w:pStyle w:val="TableParagraph"/>
                          <w:spacing w:line="266" w:lineRule="exact"/>
                          <w:ind w:left="133" w:right="294" w:hanging="6"/>
                          <w:rPr>
                            <w:sz w:val="18"/>
                          </w:rPr>
                        </w:pPr>
                        <w:r>
                          <w:rPr>
                            <w:color w:val="1F1F1F"/>
                            <w:w w:val="105"/>
                            <w:sz w:val="18"/>
                          </w:rPr>
                          <w:t>Information</w:t>
                        </w:r>
                        <w:r>
                          <w:rPr>
                            <w:color w:val="1F1F1F"/>
                            <w:spacing w:val="1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color w:val="343434"/>
                            <w:w w:val="105"/>
                            <w:sz w:val="18"/>
                          </w:rPr>
                          <w:t>Management</w:t>
                        </w:r>
                        <w:r>
                          <w:rPr>
                            <w:color w:val="343434"/>
                            <w:spacing w:val="-50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color w:val="343434"/>
                            <w:w w:val="105"/>
                            <w:sz w:val="18"/>
                          </w:rPr>
                          <w:t>(Transparency</w:t>
                        </w:r>
                        <w:r>
                          <w:rPr>
                            <w:color w:val="343434"/>
                            <w:spacing w:val="-1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color w:val="343434"/>
                            <w:w w:val="105"/>
                            <w:sz w:val="18"/>
                          </w:rPr>
                          <w:t>Code)</w:t>
                        </w:r>
                      </w:p>
                    </w:tc>
                    <w:tc>
                      <w:tcPr>
                        <w:tcW w:w="2808" w:type="dxa"/>
                      </w:tcPr>
                      <w:p>
                        <w:pPr>
                          <w:pStyle w:val="TableParagraph"/>
                          <w:spacing w:before="47"/>
                          <w:ind w:left="118"/>
                          <w:rPr>
                            <w:sz w:val="18"/>
                          </w:rPr>
                        </w:pPr>
                        <w:r>
                          <w:rPr>
                            <w:color w:val="343434"/>
                            <w:w w:val="105"/>
                            <w:sz w:val="18"/>
                          </w:rPr>
                          <w:t>Web</w:t>
                        </w:r>
                        <w:r>
                          <w:rPr>
                            <w:color w:val="343434"/>
                            <w:spacing w:val="15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color w:val="343434"/>
                            <w:w w:val="105"/>
                            <w:sz w:val="18"/>
                          </w:rPr>
                          <w:t>site</w:t>
                        </w:r>
                      </w:p>
                    </w:tc>
                    <w:tc>
                      <w:tcPr>
                        <w:tcW w:w="2779" w:type="dxa"/>
                        <w:gridSpan w:val="3"/>
                      </w:tcPr>
                      <w:p>
                        <w:pPr>
                          <w:pStyle w:val="TableParagraph"/>
                          <w:spacing w:before="47"/>
                          <w:ind w:left="133"/>
                          <w:rPr>
                            <w:sz w:val="18"/>
                          </w:rPr>
                        </w:pPr>
                        <w:r>
                          <w:rPr>
                            <w:color w:val="343434"/>
                            <w:w w:val="105"/>
                            <w:sz w:val="18"/>
                          </w:rPr>
                          <w:t>Satisfactory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b/>
          <w:color w:val="ACACAC"/>
          <w:sz w:val="19"/>
        </w:rPr>
        <w:t>!</w:t>
      </w:r>
      <w:r>
        <w:rPr>
          <w:b/>
          <w:color w:val="343434"/>
          <w:sz w:val="19"/>
        </w:rPr>
        <w:t>Findings</w:t>
        <w:tab/>
      </w:r>
      <w:r>
        <w:rPr>
          <w:rFonts w:ascii="Times New Roman"/>
          <w:color w:val="BCBCBC"/>
          <w:position w:val="12"/>
          <w:sz w:val="19"/>
        </w:rPr>
        <w:t>-</w:t>
      </w:r>
    </w:p>
    <w:p>
      <w:pPr>
        <w:spacing w:after="0"/>
        <w:jc w:val="left"/>
        <w:rPr>
          <w:rFonts w:ascii="Times New Roman"/>
          <w:sz w:val="19"/>
        </w:rPr>
        <w:sectPr>
          <w:type w:val="continuous"/>
          <w:pgSz w:w="11910" w:h="16840"/>
          <w:pgMar w:header="0" w:footer="0" w:top="1360" w:bottom="0" w:left="300" w:right="340"/>
          <w:cols w:num="2" w:equalWidth="0">
            <w:col w:w="4639" w:space="1045"/>
            <w:col w:w="5586"/>
          </w:cols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7"/>
        <w:rPr>
          <w:rFonts w:ascii="Times New Roman"/>
        </w:rPr>
      </w:pPr>
    </w:p>
    <w:p>
      <w:pPr>
        <w:pStyle w:val="BodyText"/>
        <w:ind w:left="9349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841842" cy="342900"/>
            <wp:effectExtent l="0" t="0" r="0" b="0"/>
            <wp:docPr id="67" name="image3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38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1842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/>
        <w:rPr>
          <w:rFonts w:ascii="Times New Roman"/>
          <w:sz w:val="20"/>
        </w:rPr>
        <w:sectPr>
          <w:type w:val="continuous"/>
          <w:pgSz w:w="11910" w:h="16840"/>
          <w:pgMar w:header="0" w:footer="0" w:top="1360" w:bottom="0" w:left="300" w:right="340"/>
        </w:sectPr>
      </w:pPr>
    </w:p>
    <w:p>
      <w:pPr>
        <w:pStyle w:val="Heading4"/>
        <w:spacing w:before="63"/>
        <w:ind w:left="6958"/>
        <w:rPr>
          <w:u w:val="none"/>
        </w:rPr>
      </w:pPr>
      <w:r>
        <w:rPr>
          <w:color w:val="313131"/>
          <w:w w:val="105"/>
          <w:u w:val="none"/>
        </w:rPr>
        <w:t>WTC/AM</w:t>
      </w:r>
      <w:r>
        <w:rPr>
          <w:color w:val="313131"/>
          <w:spacing w:val="-3"/>
          <w:w w:val="105"/>
          <w:u w:val="none"/>
        </w:rPr>
        <w:t> </w:t>
      </w:r>
      <w:r>
        <w:rPr>
          <w:color w:val="313131"/>
          <w:w w:val="105"/>
          <w:u w:val="none"/>
        </w:rPr>
        <w:t>26/05/2022</w:t>
      </w:r>
    </w:p>
    <w:p>
      <w:pPr>
        <w:spacing w:before="15"/>
        <w:ind w:left="7020" w:right="0" w:firstLine="0"/>
        <w:jc w:val="left"/>
        <w:rPr>
          <w:b/>
          <w:sz w:val="27"/>
        </w:rPr>
      </w:pPr>
      <w:r>
        <w:rPr>
          <w:rFonts w:ascii="Times New Roman"/>
          <w:b/>
          <w:color w:val="313131"/>
          <w:sz w:val="26"/>
        </w:rPr>
        <w:t>Item</w:t>
      </w:r>
      <w:r>
        <w:rPr>
          <w:rFonts w:ascii="Times New Roman"/>
          <w:b/>
          <w:color w:val="313131"/>
          <w:spacing w:val="18"/>
          <w:sz w:val="26"/>
        </w:rPr>
        <w:t> </w:t>
      </w:r>
      <w:r>
        <w:rPr>
          <w:b/>
          <w:color w:val="313131"/>
          <w:sz w:val="27"/>
        </w:rPr>
        <w:t>11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Heading4"/>
        <w:spacing w:before="213"/>
        <w:ind w:left="1450"/>
        <w:rPr>
          <w:u w:val="none"/>
        </w:rPr>
      </w:pPr>
      <w:r>
        <w:rPr>
          <w:color w:val="313131"/>
          <w:w w:val="105"/>
          <w:u w:val="thick" w:color="313131"/>
        </w:rPr>
        <w:t>COUNCIL'S</w:t>
      </w:r>
      <w:r>
        <w:rPr>
          <w:color w:val="313131"/>
          <w:spacing w:val="28"/>
          <w:w w:val="105"/>
          <w:u w:val="thick" w:color="313131"/>
        </w:rPr>
        <w:t> </w:t>
      </w:r>
      <w:r>
        <w:rPr>
          <w:color w:val="313131"/>
          <w:w w:val="105"/>
          <w:u w:val="thick" w:color="313131"/>
        </w:rPr>
        <w:t>BANK</w:t>
      </w:r>
      <w:r>
        <w:rPr>
          <w:color w:val="313131"/>
          <w:spacing w:val="3"/>
          <w:w w:val="105"/>
          <w:u w:val="thick" w:color="313131"/>
        </w:rPr>
        <w:t> </w:t>
      </w:r>
      <w:r>
        <w:rPr>
          <w:color w:val="313131"/>
          <w:w w:val="105"/>
          <w:u w:val="thick" w:color="313131"/>
        </w:rPr>
        <w:t>ACCOUNT</w:t>
      </w: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spacing w:before="9"/>
        <w:rPr>
          <w:rFonts w:ascii="Times New Roman"/>
          <w:b/>
          <w:sz w:val="13"/>
        </w:rPr>
      </w:pPr>
      <w:r>
        <w:rPr/>
        <w:pict>
          <v:shape style="position:absolute;margin-left:93.104591pt;margin-top:9.565994pt;width:424.75pt;height:82.25pt;mso-position-horizontal-relative:page;mso-position-vertical-relative:paragraph;z-index:-15704064;mso-wrap-distance-left:0;mso-wrap-distance-right:0" type="#_x0000_t202" id="docshape44" filled="false" stroked="true" strokeweight=".721741pt" strokecolor="#000000">
            <v:textbox inset="0,0,0,0">
              <w:txbxContent>
                <w:p>
                  <w:pPr>
                    <w:spacing w:before="94"/>
                    <w:ind w:left="149" w:right="0" w:firstLine="0"/>
                    <w:jc w:val="both"/>
                    <w:rPr>
                      <w:b/>
                      <w:sz w:val="23"/>
                    </w:rPr>
                  </w:pPr>
                  <w:r>
                    <w:rPr>
                      <w:b/>
                      <w:color w:val="313131"/>
                      <w:sz w:val="23"/>
                      <w:u w:val="thick" w:color="313131"/>
                    </w:rPr>
                    <w:t>Purpose</w:t>
                  </w:r>
                  <w:r>
                    <w:rPr>
                      <w:b/>
                      <w:color w:val="313131"/>
                      <w:spacing w:val="29"/>
                      <w:sz w:val="23"/>
                      <w:u w:val="thick" w:color="313131"/>
                    </w:rPr>
                    <w:t> </w:t>
                  </w:r>
                  <w:r>
                    <w:rPr>
                      <w:b/>
                      <w:color w:val="212121"/>
                      <w:sz w:val="23"/>
                      <w:u w:val="thick" w:color="313131"/>
                    </w:rPr>
                    <w:t>of</w:t>
                  </w:r>
                  <w:r>
                    <w:rPr>
                      <w:b/>
                      <w:color w:val="212121"/>
                      <w:spacing w:val="7"/>
                      <w:sz w:val="23"/>
                      <w:u w:val="thick" w:color="313131"/>
                    </w:rPr>
                    <w:t> </w:t>
                  </w:r>
                  <w:r>
                    <w:rPr>
                      <w:b/>
                      <w:color w:val="212121"/>
                      <w:sz w:val="23"/>
                      <w:u w:val="thick" w:color="313131"/>
                    </w:rPr>
                    <w:t>the</w:t>
                  </w:r>
                  <w:r>
                    <w:rPr>
                      <w:b/>
                      <w:color w:val="212121"/>
                      <w:spacing w:val="14"/>
                      <w:sz w:val="23"/>
                      <w:u w:val="thick" w:color="313131"/>
                    </w:rPr>
                    <w:t> </w:t>
                  </w:r>
                  <w:r>
                    <w:rPr>
                      <w:b/>
                      <w:color w:val="313131"/>
                      <w:sz w:val="23"/>
                      <w:u w:val="thick" w:color="313131"/>
                    </w:rPr>
                    <w:t>Report</w:t>
                  </w:r>
                </w:p>
                <w:p>
                  <w:pPr>
                    <w:pStyle w:val="BodyText"/>
                    <w:spacing w:before="5"/>
                    <w:rPr>
                      <w:b/>
                      <w:sz w:val="24"/>
                    </w:rPr>
                  </w:pPr>
                </w:p>
                <w:p>
                  <w:pPr>
                    <w:spacing w:line="240" w:lineRule="auto" w:before="0"/>
                    <w:ind w:left="137" w:right="165" w:firstLine="5"/>
                    <w:jc w:val="both"/>
                    <w:rPr>
                      <w:rFonts w:ascii="Times New Roman"/>
                      <w:sz w:val="28"/>
                    </w:rPr>
                  </w:pPr>
                  <w:r>
                    <w:rPr>
                      <w:rFonts w:ascii="Times New Roman"/>
                      <w:color w:val="212121"/>
                      <w:w w:val="95"/>
                      <w:sz w:val="28"/>
                    </w:rPr>
                    <w:t>To inform </w:t>
                  </w:r>
                  <w:r>
                    <w:rPr>
                      <w:rFonts w:ascii="Times New Roman"/>
                      <w:color w:val="313131"/>
                      <w:w w:val="95"/>
                      <w:sz w:val="28"/>
                    </w:rPr>
                    <w:t>Members </w:t>
                  </w:r>
                  <w:r>
                    <w:rPr>
                      <w:rFonts w:ascii="Times New Roman"/>
                      <w:color w:val="212121"/>
                      <w:w w:val="95"/>
                      <w:sz w:val="28"/>
                    </w:rPr>
                    <w:t>of the present position </w:t>
                  </w:r>
                  <w:r>
                    <w:rPr>
                      <w:rFonts w:ascii="Times New Roman"/>
                      <w:color w:val="313131"/>
                      <w:w w:val="95"/>
                      <w:sz w:val="28"/>
                    </w:rPr>
                    <w:t>with </w:t>
                  </w:r>
                  <w:r>
                    <w:rPr>
                      <w:rFonts w:ascii="Times New Roman"/>
                      <w:color w:val="212121"/>
                      <w:w w:val="95"/>
                      <w:sz w:val="28"/>
                    </w:rPr>
                    <w:t>authorised </w:t>
                  </w:r>
                  <w:r>
                    <w:rPr>
                      <w:rFonts w:ascii="Times New Roman"/>
                      <w:color w:val="313131"/>
                      <w:w w:val="95"/>
                      <w:sz w:val="28"/>
                    </w:rPr>
                    <w:t>signatories </w:t>
                  </w:r>
                  <w:r>
                    <w:rPr>
                      <w:rFonts w:ascii="Times New Roman"/>
                      <w:color w:val="212121"/>
                      <w:w w:val="95"/>
                      <w:sz w:val="28"/>
                    </w:rPr>
                    <w:t>for</w:t>
                  </w:r>
                  <w:r>
                    <w:rPr>
                      <w:rFonts w:ascii="Times New Roman"/>
                      <w:color w:val="212121"/>
                      <w:spacing w:val="1"/>
                      <w:w w:val="95"/>
                      <w:sz w:val="28"/>
                    </w:rPr>
                    <w:t> </w:t>
                  </w:r>
                  <w:r>
                    <w:rPr>
                      <w:rFonts w:ascii="Times New Roman"/>
                      <w:color w:val="212121"/>
                      <w:w w:val="95"/>
                      <w:sz w:val="28"/>
                    </w:rPr>
                    <w:t>the </w:t>
                  </w:r>
                  <w:r>
                    <w:rPr>
                      <w:rFonts w:ascii="Times New Roman"/>
                      <w:color w:val="313131"/>
                      <w:w w:val="95"/>
                      <w:sz w:val="28"/>
                    </w:rPr>
                    <w:t>Council's </w:t>
                  </w:r>
                  <w:r>
                    <w:rPr>
                      <w:rFonts w:ascii="Times New Roman"/>
                      <w:color w:val="212121"/>
                      <w:w w:val="95"/>
                      <w:sz w:val="28"/>
                    </w:rPr>
                    <w:t>Bank </w:t>
                  </w:r>
                  <w:r>
                    <w:rPr>
                      <w:rFonts w:ascii="Times New Roman"/>
                      <w:color w:val="313131"/>
                      <w:w w:val="95"/>
                      <w:sz w:val="28"/>
                    </w:rPr>
                    <w:t>Account and </w:t>
                  </w:r>
                  <w:r>
                    <w:rPr>
                      <w:rFonts w:ascii="Times New Roman"/>
                      <w:color w:val="212121"/>
                      <w:w w:val="95"/>
                      <w:sz w:val="28"/>
                    </w:rPr>
                    <w:t>to </w:t>
                  </w:r>
                  <w:r>
                    <w:rPr>
                      <w:rFonts w:ascii="Times New Roman"/>
                      <w:color w:val="0E0E0E"/>
                      <w:w w:val="95"/>
                      <w:sz w:val="28"/>
                    </w:rPr>
                    <w:t>r</w:t>
                  </w:r>
                  <w:r>
                    <w:rPr>
                      <w:rFonts w:ascii="Times New Roman"/>
                      <w:color w:val="484848"/>
                      <w:w w:val="95"/>
                      <w:sz w:val="28"/>
                    </w:rPr>
                    <w:t>ecom</w:t>
                  </w:r>
                  <w:r>
                    <w:rPr>
                      <w:rFonts w:ascii="Times New Roman"/>
                      <w:color w:val="212121"/>
                      <w:w w:val="95"/>
                      <w:sz w:val="28"/>
                    </w:rPr>
                    <w:t>mend that </w:t>
                  </w:r>
                  <w:r>
                    <w:rPr>
                      <w:rFonts w:ascii="Times New Roman"/>
                      <w:color w:val="313131"/>
                      <w:w w:val="95"/>
                      <w:sz w:val="28"/>
                    </w:rPr>
                    <w:t>the </w:t>
                  </w:r>
                  <w:r>
                    <w:rPr>
                      <w:rFonts w:ascii="Times New Roman"/>
                      <w:color w:val="212121"/>
                      <w:w w:val="95"/>
                      <w:sz w:val="28"/>
                    </w:rPr>
                    <w:t>present </w:t>
                  </w:r>
                  <w:r>
                    <w:rPr>
                      <w:rFonts w:ascii="Times New Roman"/>
                      <w:color w:val="313131"/>
                      <w:w w:val="95"/>
                      <w:sz w:val="28"/>
                    </w:rPr>
                    <w:t>authorised</w:t>
                  </w:r>
                  <w:r>
                    <w:rPr>
                      <w:rFonts w:ascii="Times New Roman"/>
                      <w:color w:val="313131"/>
                      <w:spacing w:val="1"/>
                      <w:w w:val="95"/>
                      <w:sz w:val="28"/>
                    </w:rPr>
                    <w:t> </w:t>
                  </w:r>
                  <w:r>
                    <w:rPr>
                      <w:rFonts w:ascii="Times New Roman"/>
                      <w:color w:val="313131"/>
                      <w:sz w:val="28"/>
                    </w:rPr>
                    <w:t>s</w:t>
                  </w:r>
                  <w:r>
                    <w:rPr>
                      <w:rFonts w:ascii="Times New Roman"/>
                      <w:color w:val="0E0E0E"/>
                      <w:sz w:val="28"/>
                    </w:rPr>
                    <w:t>i</w:t>
                  </w:r>
                  <w:r>
                    <w:rPr>
                      <w:rFonts w:ascii="Times New Roman"/>
                      <w:color w:val="313131"/>
                      <w:sz w:val="28"/>
                    </w:rPr>
                    <w:t>gnatories</w:t>
                  </w:r>
                  <w:r>
                    <w:rPr>
                      <w:rFonts w:ascii="Times New Roman"/>
                      <w:color w:val="313131"/>
                      <w:spacing w:val="1"/>
                      <w:sz w:val="28"/>
                    </w:rPr>
                    <w:t> </w:t>
                  </w:r>
                  <w:r>
                    <w:rPr>
                      <w:rFonts w:ascii="Times New Roman"/>
                      <w:color w:val="212121"/>
                      <w:sz w:val="28"/>
                    </w:rPr>
                    <w:t>continue.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spacing w:before="7"/>
        <w:rPr>
          <w:rFonts w:ascii="Times New Roman"/>
          <w:b/>
          <w:sz w:val="27"/>
        </w:rPr>
      </w:pPr>
    </w:p>
    <w:p>
      <w:pPr>
        <w:pStyle w:val="ListParagraph"/>
        <w:numPr>
          <w:ilvl w:val="1"/>
          <w:numId w:val="15"/>
        </w:numPr>
        <w:tabs>
          <w:tab w:pos="2148" w:val="left" w:leader="none"/>
          <w:tab w:pos="2149" w:val="left" w:leader="none"/>
        </w:tabs>
        <w:spacing w:line="240" w:lineRule="auto" w:before="89" w:after="0"/>
        <w:ind w:left="2148" w:right="0" w:hanging="698"/>
        <w:jc w:val="left"/>
        <w:rPr>
          <w:rFonts w:ascii="Times New Roman"/>
          <w:b/>
          <w:color w:val="313131"/>
          <w:sz w:val="26"/>
        </w:rPr>
      </w:pPr>
      <w:r>
        <w:rPr>
          <w:rFonts w:ascii="Times New Roman"/>
          <w:b/>
          <w:color w:val="212121"/>
          <w:w w:val="105"/>
          <w:sz w:val="26"/>
          <w:u w:val="thick" w:color="212121"/>
        </w:rPr>
        <w:t>INTRODUCTION</w:t>
      </w:r>
    </w:p>
    <w:p>
      <w:pPr>
        <w:pStyle w:val="BodyText"/>
        <w:spacing w:before="3"/>
        <w:rPr>
          <w:rFonts w:ascii="Times New Roman"/>
          <w:b/>
          <w:sz w:val="28"/>
        </w:rPr>
      </w:pPr>
    </w:p>
    <w:p>
      <w:pPr>
        <w:pStyle w:val="ListParagraph"/>
        <w:numPr>
          <w:ilvl w:val="1"/>
          <w:numId w:val="15"/>
        </w:numPr>
        <w:tabs>
          <w:tab w:pos="2845" w:val="left" w:leader="none"/>
          <w:tab w:pos="2846" w:val="left" w:leader="none"/>
        </w:tabs>
        <w:spacing w:line="242" w:lineRule="auto" w:before="0" w:after="0"/>
        <w:ind w:left="2850" w:right="2755" w:hanging="701"/>
        <w:jc w:val="left"/>
        <w:rPr>
          <w:rFonts w:ascii="Times New Roman"/>
          <w:color w:val="0E0E0E"/>
          <w:sz w:val="28"/>
        </w:rPr>
      </w:pPr>
      <w:r>
        <w:rPr>
          <w:rFonts w:ascii="Times New Roman"/>
          <w:color w:val="212121"/>
          <w:w w:val="95"/>
          <w:sz w:val="28"/>
        </w:rPr>
        <w:t>The</w:t>
      </w:r>
      <w:r>
        <w:rPr>
          <w:rFonts w:ascii="Times New Roman"/>
          <w:color w:val="212121"/>
          <w:spacing w:val="7"/>
          <w:w w:val="95"/>
          <w:sz w:val="28"/>
        </w:rPr>
        <w:t> </w:t>
      </w:r>
      <w:r>
        <w:rPr>
          <w:rFonts w:ascii="Times New Roman"/>
          <w:color w:val="313131"/>
          <w:w w:val="95"/>
          <w:sz w:val="28"/>
        </w:rPr>
        <w:t>Counci</w:t>
      </w:r>
      <w:r>
        <w:rPr>
          <w:rFonts w:ascii="Times New Roman"/>
          <w:color w:val="0E0E0E"/>
          <w:w w:val="95"/>
          <w:sz w:val="28"/>
        </w:rPr>
        <w:t>l</w:t>
      </w:r>
      <w:r>
        <w:rPr>
          <w:rFonts w:ascii="Times New Roman"/>
          <w:color w:val="0E0E0E"/>
          <w:spacing w:val="28"/>
          <w:w w:val="95"/>
          <w:sz w:val="28"/>
        </w:rPr>
        <w:t> </w:t>
      </w:r>
      <w:r>
        <w:rPr>
          <w:rFonts w:ascii="Times New Roman"/>
          <w:color w:val="0E0E0E"/>
          <w:w w:val="95"/>
          <w:sz w:val="28"/>
        </w:rPr>
        <w:t>ha</w:t>
      </w:r>
      <w:r>
        <w:rPr>
          <w:rFonts w:ascii="Times New Roman"/>
          <w:color w:val="313131"/>
          <w:w w:val="95"/>
          <w:sz w:val="28"/>
        </w:rPr>
        <w:t>s</w:t>
      </w:r>
      <w:r>
        <w:rPr>
          <w:rFonts w:ascii="Times New Roman"/>
          <w:color w:val="313131"/>
          <w:spacing w:val="29"/>
          <w:w w:val="95"/>
          <w:sz w:val="28"/>
        </w:rPr>
        <w:t> </w:t>
      </w:r>
      <w:r>
        <w:rPr>
          <w:rFonts w:ascii="Times New Roman"/>
          <w:color w:val="212121"/>
          <w:w w:val="95"/>
          <w:sz w:val="28"/>
        </w:rPr>
        <w:t>a</w:t>
      </w:r>
      <w:r>
        <w:rPr>
          <w:rFonts w:ascii="Times New Roman"/>
          <w:color w:val="212121"/>
          <w:spacing w:val="-1"/>
          <w:w w:val="95"/>
          <w:sz w:val="28"/>
        </w:rPr>
        <w:t> </w:t>
      </w:r>
      <w:r>
        <w:rPr>
          <w:rFonts w:ascii="Times New Roman"/>
          <w:color w:val="313131"/>
          <w:w w:val="95"/>
          <w:sz w:val="28"/>
        </w:rPr>
        <w:t>current</w:t>
      </w:r>
      <w:r>
        <w:rPr>
          <w:rFonts w:ascii="Times New Roman"/>
          <w:color w:val="313131"/>
          <w:spacing w:val="19"/>
          <w:w w:val="95"/>
          <w:sz w:val="28"/>
        </w:rPr>
        <w:t> </w:t>
      </w:r>
      <w:r>
        <w:rPr>
          <w:rFonts w:ascii="Times New Roman"/>
          <w:color w:val="313131"/>
          <w:w w:val="95"/>
          <w:sz w:val="28"/>
        </w:rPr>
        <w:t>and</w:t>
      </w:r>
      <w:r>
        <w:rPr>
          <w:rFonts w:ascii="Times New Roman"/>
          <w:color w:val="313131"/>
          <w:spacing w:val="24"/>
          <w:w w:val="95"/>
          <w:sz w:val="28"/>
        </w:rPr>
        <w:t> </w:t>
      </w:r>
      <w:r>
        <w:rPr>
          <w:rFonts w:ascii="Times New Roman"/>
          <w:color w:val="212121"/>
          <w:w w:val="95"/>
          <w:sz w:val="28"/>
        </w:rPr>
        <w:t>deposit</w:t>
      </w:r>
      <w:r>
        <w:rPr>
          <w:rFonts w:ascii="Times New Roman"/>
          <w:color w:val="212121"/>
          <w:spacing w:val="26"/>
          <w:w w:val="95"/>
          <w:sz w:val="28"/>
        </w:rPr>
        <w:t> </w:t>
      </w:r>
      <w:r>
        <w:rPr>
          <w:rFonts w:ascii="Times New Roman"/>
          <w:color w:val="212121"/>
          <w:w w:val="95"/>
          <w:sz w:val="28"/>
        </w:rPr>
        <w:t>account</w:t>
      </w:r>
      <w:r>
        <w:rPr>
          <w:rFonts w:ascii="Times New Roman"/>
          <w:color w:val="212121"/>
          <w:spacing w:val="37"/>
          <w:w w:val="95"/>
          <w:sz w:val="28"/>
        </w:rPr>
        <w:t> </w:t>
      </w:r>
      <w:r>
        <w:rPr>
          <w:rFonts w:ascii="Times New Roman"/>
          <w:color w:val="313131"/>
          <w:w w:val="95"/>
          <w:sz w:val="28"/>
        </w:rPr>
        <w:t>with</w:t>
      </w:r>
      <w:r>
        <w:rPr>
          <w:rFonts w:ascii="Times New Roman"/>
          <w:color w:val="313131"/>
          <w:spacing w:val="-64"/>
          <w:w w:val="95"/>
          <w:sz w:val="28"/>
        </w:rPr>
        <w:t> </w:t>
      </w:r>
      <w:r>
        <w:rPr>
          <w:rFonts w:ascii="Times New Roman"/>
          <w:color w:val="313131"/>
          <w:sz w:val="28"/>
        </w:rPr>
        <w:t>Cumberland</w:t>
      </w:r>
      <w:r>
        <w:rPr>
          <w:rFonts w:ascii="Times New Roman"/>
          <w:color w:val="313131"/>
          <w:spacing w:val="24"/>
          <w:sz w:val="28"/>
        </w:rPr>
        <w:t> </w:t>
      </w:r>
      <w:r>
        <w:rPr>
          <w:rFonts w:ascii="Times New Roman"/>
          <w:color w:val="212121"/>
          <w:sz w:val="28"/>
        </w:rPr>
        <w:t>Building</w:t>
      </w:r>
      <w:r>
        <w:rPr>
          <w:rFonts w:ascii="Times New Roman"/>
          <w:color w:val="212121"/>
          <w:spacing w:val="5"/>
          <w:sz w:val="28"/>
        </w:rPr>
        <w:t> </w:t>
      </w:r>
      <w:r>
        <w:rPr>
          <w:rFonts w:ascii="Times New Roman"/>
          <w:color w:val="313131"/>
          <w:sz w:val="28"/>
        </w:rPr>
        <w:t>Society</w:t>
      </w:r>
    </w:p>
    <w:p>
      <w:pPr>
        <w:pStyle w:val="BodyText"/>
        <w:spacing w:before="1"/>
        <w:rPr>
          <w:rFonts w:ascii="Times New Roman"/>
          <w:sz w:val="28"/>
        </w:rPr>
      </w:pPr>
    </w:p>
    <w:p>
      <w:pPr>
        <w:pStyle w:val="ListParagraph"/>
        <w:numPr>
          <w:ilvl w:val="1"/>
          <w:numId w:val="15"/>
        </w:numPr>
        <w:tabs>
          <w:tab w:pos="2849" w:val="left" w:leader="none"/>
          <w:tab w:pos="2850" w:val="left" w:leader="none"/>
        </w:tabs>
        <w:spacing w:line="240" w:lineRule="auto" w:before="0" w:after="0"/>
        <w:ind w:left="2849" w:right="1666" w:hanging="699"/>
        <w:jc w:val="left"/>
        <w:rPr>
          <w:rFonts w:ascii="Times New Roman"/>
          <w:color w:val="0E0E0E"/>
          <w:sz w:val="28"/>
        </w:rPr>
      </w:pPr>
      <w:r>
        <w:rPr>
          <w:rFonts w:ascii="Times New Roman"/>
          <w:color w:val="313131"/>
          <w:w w:val="95"/>
          <w:sz w:val="28"/>
        </w:rPr>
        <w:t>Four</w:t>
      </w:r>
      <w:r>
        <w:rPr>
          <w:rFonts w:ascii="Times New Roman"/>
          <w:color w:val="313131"/>
          <w:spacing w:val="63"/>
          <w:sz w:val="28"/>
        </w:rPr>
        <w:t> </w:t>
      </w:r>
      <w:r>
        <w:rPr>
          <w:rFonts w:ascii="Times New Roman"/>
          <w:color w:val="313131"/>
          <w:w w:val="95"/>
          <w:sz w:val="28"/>
        </w:rPr>
        <w:t>Counci</w:t>
      </w:r>
      <w:r>
        <w:rPr>
          <w:rFonts w:ascii="Times New Roman"/>
          <w:color w:val="0E0E0E"/>
          <w:w w:val="95"/>
          <w:sz w:val="28"/>
        </w:rPr>
        <w:t>ll</w:t>
      </w:r>
      <w:r>
        <w:rPr>
          <w:rFonts w:ascii="Times New Roman"/>
          <w:color w:val="313131"/>
          <w:w w:val="95"/>
          <w:sz w:val="28"/>
        </w:rPr>
        <w:t>ors </w:t>
      </w:r>
      <w:r>
        <w:rPr>
          <w:rFonts w:ascii="Times New Roman"/>
          <w:color w:val="212121"/>
          <w:w w:val="95"/>
          <w:sz w:val="28"/>
        </w:rPr>
        <w:t>were appointed</w:t>
      </w:r>
      <w:r>
        <w:rPr>
          <w:rFonts w:ascii="Times New Roman"/>
          <w:color w:val="212121"/>
          <w:spacing w:val="63"/>
          <w:sz w:val="28"/>
        </w:rPr>
        <w:t> </w:t>
      </w:r>
      <w:r>
        <w:rPr>
          <w:rFonts w:ascii="Times New Roman"/>
          <w:color w:val="212121"/>
          <w:w w:val="95"/>
          <w:sz w:val="28"/>
        </w:rPr>
        <w:t>as</w:t>
      </w:r>
      <w:r>
        <w:rPr>
          <w:rFonts w:ascii="Times New Roman"/>
          <w:color w:val="212121"/>
          <w:spacing w:val="63"/>
          <w:sz w:val="28"/>
        </w:rPr>
        <w:t> </w:t>
      </w:r>
      <w:r>
        <w:rPr>
          <w:rFonts w:ascii="Times New Roman"/>
          <w:color w:val="212121"/>
          <w:w w:val="95"/>
          <w:sz w:val="28"/>
        </w:rPr>
        <w:t>authorised</w:t>
      </w:r>
      <w:r>
        <w:rPr>
          <w:rFonts w:ascii="Times New Roman"/>
          <w:color w:val="212121"/>
          <w:spacing w:val="63"/>
          <w:sz w:val="28"/>
        </w:rPr>
        <w:t> </w:t>
      </w:r>
      <w:r>
        <w:rPr>
          <w:rFonts w:ascii="Times New Roman"/>
          <w:color w:val="313131"/>
          <w:w w:val="95"/>
          <w:sz w:val="28"/>
        </w:rPr>
        <w:t>signatories</w:t>
      </w:r>
      <w:r>
        <w:rPr>
          <w:rFonts w:ascii="Times New Roman"/>
          <w:color w:val="313131"/>
          <w:spacing w:val="1"/>
          <w:w w:val="95"/>
          <w:sz w:val="28"/>
        </w:rPr>
        <w:t> </w:t>
      </w:r>
      <w:r>
        <w:rPr>
          <w:rFonts w:ascii="Times New Roman"/>
          <w:color w:val="313131"/>
          <w:spacing w:val="-1"/>
          <w:sz w:val="28"/>
        </w:rPr>
        <w:t>for </w:t>
      </w:r>
      <w:r>
        <w:rPr>
          <w:rFonts w:ascii="Times New Roman"/>
          <w:color w:val="212121"/>
          <w:sz w:val="28"/>
        </w:rPr>
        <w:t>the Bank </w:t>
      </w:r>
      <w:r>
        <w:rPr>
          <w:rFonts w:ascii="Times New Roman"/>
          <w:color w:val="313131"/>
          <w:sz w:val="28"/>
        </w:rPr>
        <w:t>Account </w:t>
      </w:r>
      <w:r>
        <w:rPr>
          <w:rFonts w:ascii="Times New Roman"/>
          <w:color w:val="212121"/>
          <w:sz w:val="28"/>
        </w:rPr>
        <w:t>in </w:t>
      </w:r>
      <w:r>
        <w:rPr>
          <w:rFonts w:ascii="Times New Roman"/>
          <w:color w:val="313131"/>
          <w:sz w:val="28"/>
        </w:rPr>
        <w:t>2021 with any </w:t>
      </w:r>
      <w:r>
        <w:rPr>
          <w:rFonts w:ascii="Times New Roman"/>
          <w:color w:val="212121"/>
          <w:sz w:val="28"/>
        </w:rPr>
        <w:t>two </w:t>
      </w:r>
      <w:r>
        <w:rPr>
          <w:rFonts w:ascii="Times New Roman"/>
          <w:color w:val="313131"/>
          <w:sz w:val="28"/>
        </w:rPr>
        <w:t>from four </w:t>
      </w:r>
      <w:r>
        <w:rPr>
          <w:rFonts w:ascii="Times New Roman"/>
          <w:color w:val="212121"/>
          <w:sz w:val="28"/>
        </w:rPr>
        <w:t>b</w:t>
      </w:r>
      <w:r>
        <w:rPr>
          <w:rFonts w:ascii="Times New Roman"/>
          <w:color w:val="484848"/>
          <w:sz w:val="28"/>
        </w:rPr>
        <w:t>e</w:t>
      </w:r>
      <w:r>
        <w:rPr>
          <w:rFonts w:ascii="Times New Roman"/>
          <w:color w:val="212121"/>
          <w:sz w:val="28"/>
        </w:rPr>
        <w:t>ing</w:t>
      </w:r>
      <w:r>
        <w:rPr>
          <w:rFonts w:ascii="Times New Roman"/>
          <w:color w:val="212121"/>
          <w:spacing w:val="-67"/>
          <w:sz w:val="28"/>
        </w:rPr>
        <w:t> </w:t>
      </w:r>
      <w:r>
        <w:rPr>
          <w:rFonts w:ascii="Times New Roman"/>
          <w:color w:val="212121"/>
          <w:w w:val="95"/>
          <w:sz w:val="28"/>
        </w:rPr>
        <w:t>required</w:t>
      </w:r>
      <w:r>
        <w:rPr>
          <w:rFonts w:ascii="Times New Roman"/>
          <w:color w:val="212121"/>
          <w:spacing w:val="1"/>
          <w:w w:val="95"/>
          <w:sz w:val="28"/>
        </w:rPr>
        <w:t> </w:t>
      </w:r>
      <w:r>
        <w:rPr>
          <w:rFonts w:ascii="Times New Roman"/>
          <w:color w:val="212121"/>
          <w:w w:val="95"/>
          <w:sz w:val="28"/>
        </w:rPr>
        <w:t>to </w:t>
      </w:r>
      <w:r>
        <w:rPr>
          <w:rFonts w:ascii="Times New Roman"/>
          <w:color w:val="313131"/>
          <w:w w:val="95"/>
          <w:sz w:val="28"/>
        </w:rPr>
        <w:t>sign cheques </w:t>
      </w:r>
      <w:r>
        <w:rPr>
          <w:rFonts w:ascii="Times New Roman"/>
          <w:color w:val="212121"/>
          <w:w w:val="95"/>
          <w:sz w:val="28"/>
        </w:rPr>
        <w:t>and authorise</w:t>
      </w:r>
      <w:r>
        <w:rPr>
          <w:rFonts w:ascii="Times New Roman"/>
          <w:color w:val="212121"/>
          <w:spacing w:val="1"/>
          <w:w w:val="95"/>
          <w:sz w:val="28"/>
        </w:rPr>
        <w:t> </w:t>
      </w:r>
      <w:r>
        <w:rPr>
          <w:rFonts w:ascii="Times New Roman"/>
          <w:color w:val="212121"/>
          <w:w w:val="95"/>
          <w:sz w:val="28"/>
        </w:rPr>
        <w:t>payments</w:t>
      </w:r>
      <w:r>
        <w:rPr>
          <w:rFonts w:ascii="Times New Roman"/>
          <w:color w:val="212121"/>
          <w:spacing w:val="1"/>
          <w:w w:val="95"/>
          <w:sz w:val="28"/>
        </w:rPr>
        <w:t> </w:t>
      </w:r>
      <w:r>
        <w:rPr>
          <w:rFonts w:ascii="Times New Roman"/>
          <w:color w:val="212121"/>
          <w:w w:val="95"/>
          <w:sz w:val="28"/>
        </w:rPr>
        <w:t>(minute</w:t>
      </w:r>
      <w:r>
        <w:rPr>
          <w:rFonts w:ascii="Times New Roman"/>
          <w:color w:val="212121"/>
          <w:spacing w:val="1"/>
          <w:w w:val="95"/>
          <w:sz w:val="28"/>
        </w:rPr>
        <w:t> </w:t>
      </w:r>
      <w:r>
        <w:rPr>
          <w:rFonts w:ascii="Times New Roman"/>
          <w:color w:val="212121"/>
          <w:w w:val="95"/>
          <w:sz w:val="28"/>
        </w:rPr>
        <w:t>ref</w:t>
      </w:r>
      <w:r>
        <w:rPr>
          <w:rFonts w:ascii="Times New Roman"/>
          <w:color w:val="212121"/>
          <w:spacing w:val="-64"/>
          <w:w w:val="95"/>
          <w:sz w:val="28"/>
        </w:rPr>
        <w:t> </w:t>
      </w:r>
      <w:r>
        <w:rPr>
          <w:rFonts w:ascii="Times New Roman"/>
          <w:color w:val="0E0E0E"/>
          <w:w w:val="95"/>
          <w:sz w:val="28"/>
        </w:rPr>
        <w:t>1</w:t>
      </w:r>
      <w:r>
        <w:rPr>
          <w:rFonts w:ascii="Times New Roman"/>
          <w:color w:val="313131"/>
          <w:w w:val="95"/>
          <w:sz w:val="28"/>
        </w:rPr>
        <w:t>797</w:t>
      </w:r>
      <w:r>
        <w:rPr>
          <w:rFonts w:ascii="Times New Roman"/>
          <w:color w:val="484848"/>
          <w:w w:val="95"/>
          <w:sz w:val="28"/>
        </w:rPr>
        <w:t>/2</w:t>
      </w:r>
      <w:r>
        <w:rPr>
          <w:rFonts w:ascii="Times New Roman"/>
          <w:color w:val="212121"/>
          <w:w w:val="95"/>
          <w:sz w:val="28"/>
        </w:rPr>
        <w:t>1</w:t>
      </w:r>
      <w:r>
        <w:rPr>
          <w:rFonts w:ascii="Times New Roman"/>
          <w:color w:val="212121"/>
          <w:spacing w:val="1"/>
          <w:w w:val="95"/>
          <w:sz w:val="28"/>
        </w:rPr>
        <w:t> </w:t>
      </w:r>
      <w:r>
        <w:rPr>
          <w:rFonts w:ascii="Times New Roman"/>
          <w:color w:val="212121"/>
          <w:w w:val="95"/>
          <w:sz w:val="28"/>
        </w:rPr>
        <w:t>refers).</w:t>
      </w:r>
      <w:r>
        <w:rPr>
          <w:rFonts w:ascii="Times New Roman"/>
          <w:color w:val="212121"/>
          <w:spacing w:val="1"/>
          <w:w w:val="95"/>
          <w:sz w:val="28"/>
        </w:rPr>
        <w:t> </w:t>
      </w:r>
      <w:r>
        <w:rPr>
          <w:rFonts w:ascii="Times New Roman"/>
          <w:color w:val="313131"/>
          <w:w w:val="95"/>
          <w:sz w:val="28"/>
        </w:rPr>
        <w:t>The four Counc</w:t>
      </w:r>
      <w:r>
        <w:rPr>
          <w:rFonts w:ascii="Times New Roman"/>
          <w:color w:val="0E0E0E"/>
          <w:w w:val="95"/>
          <w:sz w:val="28"/>
        </w:rPr>
        <w:t>illo</w:t>
      </w:r>
      <w:r>
        <w:rPr>
          <w:rFonts w:ascii="Times New Roman"/>
          <w:color w:val="313131"/>
          <w:w w:val="95"/>
          <w:sz w:val="28"/>
        </w:rPr>
        <w:t>rs were Counci</w:t>
      </w:r>
      <w:r>
        <w:rPr>
          <w:rFonts w:ascii="Times New Roman"/>
          <w:color w:val="0E0E0E"/>
          <w:w w:val="95"/>
          <w:sz w:val="28"/>
        </w:rPr>
        <w:t>ll</w:t>
      </w:r>
      <w:r>
        <w:rPr>
          <w:rFonts w:ascii="Times New Roman"/>
          <w:color w:val="313131"/>
          <w:w w:val="95"/>
          <w:sz w:val="28"/>
        </w:rPr>
        <w:t>or C</w:t>
      </w:r>
      <w:r>
        <w:rPr>
          <w:rFonts w:ascii="Times New Roman"/>
          <w:color w:val="313131"/>
          <w:spacing w:val="1"/>
          <w:w w:val="95"/>
          <w:sz w:val="28"/>
        </w:rPr>
        <w:t> </w:t>
      </w:r>
      <w:r>
        <w:rPr>
          <w:rFonts w:ascii="Times New Roman"/>
          <w:color w:val="212121"/>
          <w:spacing w:val="-2"/>
          <w:sz w:val="28"/>
        </w:rPr>
        <w:t>Hayes</w:t>
      </w:r>
      <w:r>
        <w:rPr>
          <w:rFonts w:ascii="Times New Roman"/>
          <w:color w:val="484848"/>
          <w:spacing w:val="-2"/>
          <w:sz w:val="28"/>
        </w:rPr>
        <w:t>, </w:t>
      </w:r>
      <w:r>
        <w:rPr>
          <w:rFonts w:ascii="Times New Roman"/>
          <w:color w:val="313131"/>
          <w:spacing w:val="-2"/>
          <w:sz w:val="28"/>
        </w:rPr>
        <w:t>Councillor </w:t>
      </w:r>
      <w:r>
        <w:rPr>
          <w:rFonts w:ascii="Times New Roman"/>
          <w:color w:val="313131"/>
          <w:spacing w:val="-1"/>
          <w:sz w:val="28"/>
        </w:rPr>
        <w:t>R Gi</w:t>
      </w:r>
      <w:r>
        <w:rPr>
          <w:rFonts w:ascii="Times New Roman"/>
          <w:color w:val="0E0E0E"/>
          <w:spacing w:val="-1"/>
          <w:sz w:val="28"/>
        </w:rPr>
        <w:t>ll</w:t>
      </w:r>
      <w:r>
        <w:rPr>
          <w:rFonts w:ascii="Times New Roman"/>
          <w:color w:val="313131"/>
          <w:spacing w:val="-1"/>
          <w:sz w:val="28"/>
        </w:rPr>
        <w:t>, Counci</w:t>
      </w:r>
      <w:r>
        <w:rPr>
          <w:rFonts w:ascii="Times New Roman"/>
          <w:color w:val="0E0E0E"/>
          <w:spacing w:val="-1"/>
          <w:sz w:val="28"/>
        </w:rPr>
        <w:t>ll </w:t>
      </w:r>
      <w:r>
        <w:rPr>
          <w:rFonts w:ascii="Times New Roman"/>
          <w:color w:val="313131"/>
          <w:spacing w:val="-1"/>
          <w:sz w:val="28"/>
        </w:rPr>
        <w:t>B O'Kane and Counci</w:t>
      </w:r>
      <w:r>
        <w:rPr>
          <w:rFonts w:ascii="Times New Roman"/>
          <w:color w:val="0E0E0E"/>
          <w:spacing w:val="-1"/>
          <w:sz w:val="28"/>
        </w:rPr>
        <w:t>ll</w:t>
      </w:r>
      <w:r>
        <w:rPr>
          <w:rFonts w:ascii="Times New Roman"/>
          <w:color w:val="313131"/>
          <w:spacing w:val="-1"/>
          <w:sz w:val="28"/>
        </w:rPr>
        <w:t>or</w:t>
      </w:r>
      <w:r>
        <w:rPr>
          <w:rFonts w:ascii="Times New Roman"/>
          <w:color w:val="313131"/>
          <w:spacing w:val="-67"/>
          <w:sz w:val="28"/>
        </w:rPr>
        <w:t> </w:t>
      </w:r>
      <w:r>
        <w:rPr>
          <w:rFonts w:ascii="Times New Roman"/>
          <w:color w:val="212121"/>
          <w:sz w:val="28"/>
        </w:rPr>
        <w:t>Roberts.</w:t>
      </w: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spacing w:before="9"/>
        <w:rPr>
          <w:rFonts w:ascii="Times New Roman"/>
          <w:sz w:val="28"/>
        </w:rPr>
      </w:pPr>
    </w:p>
    <w:p>
      <w:pPr>
        <w:pStyle w:val="ListParagraph"/>
        <w:numPr>
          <w:ilvl w:val="1"/>
          <w:numId w:val="16"/>
        </w:numPr>
        <w:tabs>
          <w:tab w:pos="2134" w:val="left" w:leader="none"/>
          <w:tab w:pos="2135" w:val="left" w:leader="none"/>
        </w:tabs>
        <w:spacing w:line="240" w:lineRule="auto" w:before="0" w:after="0"/>
        <w:ind w:left="2134" w:right="0" w:hanging="702"/>
        <w:jc w:val="left"/>
        <w:rPr>
          <w:rFonts w:ascii="Times New Roman"/>
          <w:b/>
          <w:color w:val="313131"/>
          <w:sz w:val="26"/>
        </w:rPr>
      </w:pPr>
      <w:r>
        <w:rPr>
          <w:rFonts w:ascii="Times New Roman"/>
          <w:b/>
          <w:color w:val="313131"/>
          <w:w w:val="105"/>
          <w:sz w:val="26"/>
          <w:u w:val="thick" w:color="313131"/>
        </w:rPr>
        <w:t>RECOMMENDATION</w:t>
      </w:r>
    </w:p>
    <w:p>
      <w:pPr>
        <w:pStyle w:val="BodyText"/>
        <w:rPr>
          <w:rFonts w:ascii="Times New Roman"/>
          <w:b/>
          <w:sz w:val="28"/>
        </w:rPr>
      </w:pPr>
    </w:p>
    <w:p>
      <w:pPr>
        <w:pStyle w:val="ListParagraph"/>
        <w:numPr>
          <w:ilvl w:val="1"/>
          <w:numId w:val="16"/>
        </w:numPr>
        <w:tabs>
          <w:tab w:pos="2846" w:val="left" w:leader="none"/>
          <w:tab w:pos="2847" w:val="left" w:leader="none"/>
        </w:tabs>
        <w:spacing w:line="240" w:lineRule="auto" w:before="0" w:after="0"/>
        <w:ind w:left="2844" w:right="1811" w:hanging="711"/>
        <w:jc w:val="left"/>
        <w:rPr>
          <w:rFonts w:ascii="Times New Roman"/>
          <w:color w:val="313131"/>
          <w:sz w:val="28"/>
        </w:rPr>
      </w:pPr>
      <w:r>
        <w:rPr>
          <w:rFonts w:ascii="Times New Roman"/>
          <w:color w:val="212121"/>
          <w:w w:val="95"/>
          <w:sz w:val="29"/>
        </w:rPr>
        <w:t>It </w:t>
      </w:r>
      <w:r>
        <w:rPr>
          <w:rFonts w:ascii="Times New Roman"/>
          <w:color w:val="212121"/>
          <w:w w:val="95"/>
          <w:sz w:val="28"/>
        </w:rPr>
        <w:t>is recommended</w:t>
      </w:r>
      <w:r>
        <w:rPr>
          <w:rFonts w:ascii="Times New Roman"/>
          <w:color w:val="212121"/>
          <w:spacing w:val="1"/>
          <w:w w:val="95"/>
          <w:sz w:val="28"/>
        </w:rPr>
        <w:t> </w:t>
      </w:r>
      <w:r>
        <w:rPr>
          <w:rFonts w:ascii="Times New Roman"/>
          <w:color w:val="212121"/>
          <w:w w:val="95"/>
          <w:sz w:val="28"/>
        </w:rPr>
        <w:t>that</w:t>
      </w:r>
      <w:r>
        <w:rPr>
          <w:rFonts w:ascii="Times New Roman"/>
          <w:color w:val="212121"/>
          <w:spacing w:val="1"/>
          <w:w w:val="95"/>
          <w:sz w:val="28"/>
        </w:rPr>
        <w:t> </w:t>
      </w:r>
      <w:r>
        <w:rPr>
          <w:rFonts w:ascii="Times New Roman"/>
          <w:color w:val="313131"/>
          <w:w w:val="95"/>
          <w:sz w:val="28"/>
        </w:rPr>
        <w:t>Counc</w:t>
      </w:r>
      <w:r>
        <w:rPr>
          <w:rFonts w:ascii="Times New Roman"/>
          <w:color w:val="0E0E0E"/>
          <w:w w:val="95"/>
          <w:sz w:val="28"/>
        </w:rPr>
        <w:t>illor</w:t>
      </w:r>
      <w:r>
        <w:rPr>
          <w:rFonts w:ascii="Times New Roman"/>
          <w:color w:val="0E0E0E"/>
          <w:spacing w:val="1"/>
          <w:w w:val="95"/>
          <w:sz w:val="28"/>
        </w:rPr>
        <w:t> </w:t>
      </w:r>
      <w:r>
        <w:rPr>
          <w:rFonts w:ascii="Times New Roman"/>
          <w:color w:val="313131"/>
          <w:w w:val="95"/>
          <w:sz w:val="28"/>
        </w:rPr>
        <w:t>C </w:t>
      </w:r>
      <w:r>
        <w:rPr>
          <w:rFonts w:ascii="Times New Roman"/>
          <w:color w:val="212121"/>
          <w:w w:val="95"/>
          <w:sz w:val="28"/>
        </w:rPr>
        <w:t>Hayes</w:t>
      </w:r>
      <w:r>
        <w:rPr>
          <w:rFonts w:ascii="Times New Roman"/>
          <w:color w:val="484848"/>
          <w:w w:val="95"/>
          <w:sz w:val="28"/>
        </w:rPr>
        <w:t>, </w:t>
      </w:r>
      <w:r>
        <w:rPr>
          <w:rFonts w:ascii="Times New Roman"/>
          <w:color w:val="313131"/>
          <w:w w:val="95"/>
          <w:sz w:val="28"/>
        </w:rPr>
        <w:t>Counci</w:t>
      </w:r>
      <w:r>
        <w:rPr>
          <w:rFonts w:ascii="Times New Roman"/>
          <w:color w:val="0E0E0E"/>
          <w:w w:val="95"/>
          <w:sz w:val="28"/>
        </w:rPr>
        <w:t>llor </w:t>
      </w:r>
      <w:r>
        <w:rPr>
          <w:rFonts w:ascii="Times New Roman"/>
          <w:color w:val="212121"/>
          <w:w w:val="95"/>
          <w:sz w:val="28"/>
        </w:rPr>
        <w:t>R</w:t>
      </w:r>
      <w:r>
        <w:rPr>
          <w:rFonts w:ascii="Times New Roman"/>
          <w:color w:val="212121"/>
          <w:spacing w:val="1"/>
          <w:w w:val="95"/>
          <w:sz w:val="28"/>
        </w:rPr>
        <w:t> </w:t>
      </w:r>
      <w:r>
        <w:rPr>
          <w:rFonts w:ascii="Times New Roman"/>
          <w:color w:val="313131"/>
          <w:w w:val="95"/>
          <w:sz w:val="28"/>
        </w:rPr>
        <w:t>Gi</w:t>
      </w:r>
      <w:r>
        <w:rPr>
          <w:rFonts w:ascii="Times New Roman"/>
          <w:color w:val="0E0E0E"/>
          <w:w w:val="95"/>
          <w:sz w:val="28"/>
        </w:rPr>
        <w:t>ll</w:t>
      </w:r>
      <w:r>
        <w:rPr>
          <w:rFonts w:ascii="Times New Roman"/>
          <w:color w:val="313131"/>
          <w:w w:val="95"/>
          <w:sz w:val="28"/>
        </w:rPr>
        <w:t>,</w:t>
      </w:r>
      <w:r>
        <w:rPr>
          <w:rFonts w:ascii="Times New Roman"/>
          <w:color w:val="313131"/>
          <w:spacing w:val="1"/>
          <w:w w:val="95"/>
          <w:sz w:val="28"/>
        </w:rPr>
        <w:t> </w:t>
      </w:r>
      <w:r>
        <w:rPr>
          <w:rFonts w:ascii="Times New Roman"/>
          <w:color w:val="313131"/>
          <w:w w:val="95"/>
          <w:sz w:val="28"/>
        </w:rPr>
        <w:t>Counci</w:t>
      </w:r>
      <w:r>
        <w:rPr>
          <w:rFonts w:ascii="Times New Roman"/>
          <w:color w:val="0E0E0E"/>
          <w:w w:val="95"/>
          <w:sz w:val="28"/>
        </w:rPr>
        <w:t>ll</w:t>
      </w:r>
      <w:r>
        <w:rPr>
          <w:rFonts w:ascii="Times New Roman"/>
          <w:color w:val="313131"/>
          <w:w w:val="95"/>
          <w:sz w:val="28"/>
        </w:rPr>
        <w:t>or B O'Kane </w:t>
      </w:r>
      <w:r>
        <w:rPr>
          <w:rFonts w:ascii="Times New Roman"/>
          <w:color w:val="212121"/>
          <w:w w:val="95"/>
          <w:sz w:val="28"/>
        </w:rPr>
        <w:t>and</w:t>
      </w:r>
      <w:r>
        <w:rPr>
          <w:rFonts w:ascii="Times New Roman"/>
          <w:color w:val="212121"/>
          <w:spacing w:val="1"/>
          <w:w w:val="95"/>
          <w:sz w:val="28"/>
        </w:rPr>
        <w:t> </w:t>
      </w:r>
      <w:r>
        <w:rPr>
          <w:rFonts w:ascii="Times New Roman"/>
          <w:color w:val="313131"/>
          <w:w w:val="95"/>
          <w:sz w:val="28"/>
        </w:rPr>
        <w:t>Councillor</w:t>
      </w:r>
      <w:r>
        <w:rPr>
          <w:rFonts w:ascii="Times New Roman"/>
          <w:color w:val="313131"/>
          <w:spacing w:val="63"/>
          <w:sz w:val="28"/>
        </w:rPr>
        <w:t> </w:t>
      </w:r>
      <w:r>
        <w:rPr>
          <w:rFonts w:ascii="Times New Roman"/>
          <w:color w:val="313131"/>
          <w:w w:val="95"/>
          <w:sz w:val="28"/>
        </w:rPr>
        <w:t>Roberts</w:t>
      </w:r>
      <w:r>
        <w:rPr>
          <w:rFonts w:ascii="Times New Roman"/>
          <w:color w:val="313131"/>
          <w:spacing w:val="63"/>
          <w:sz w:val="28"/>
        </w:rPr>
        <w:t> </w:t>
      </w:r>
      <w:r>
        <w:rPr>
          <w:rFonts w:ascii="Times New Roman"/>
          <w:color w:val="313131"/>
          <w:w w:val="95"/>
          <w:sz w:val="28"/>
        </w:rPr>
        <w:t>continue</w:t>
      </w:r>
      <w:r>
        <w:rPr>
          <w:rFonts w:ascii="Times New Roman"/>
          <w:color w:val="313131"/>
          <w:spacing w:val="-64"/>
          <w:w w:val="95"/>
          <w:sz w:val="28"/>
        </w:rPr>
        <w:t> </w:t>
      </w:r>
      <w:r>
        <w:rPr>
          <w:rFonts w:ascii="Times New Roman"/>
          <w:color w:val="313131"/>
          <w:w w:val="95"/>
          <w:sz w:val="28"/>
        </w:rPr>
        <w:t>to</w:t>
      </w:r>
      <w:r>
        <w:rPr>
          <w:rFonts w:ascii="Times New Roman"/>
          <w:color w:val="313131"/>
          <w:spacing w:val="8"/>
          <w:w w:val="95"/>
          <w:sz w:val="28"/>
        </w:rPr>
        <w:t> </w:t>
      </w:r>
      <w:r>
        <w:rPr>
          <w:rFonts w:ascii="Times New Roman"/>
          <w:color w:val="313131"/>
          <w:w w:val="95"/>
          <w:sz w:val="28"/>
        </w:rPr>
        <w:t>be</w:t>
      </w:r>
      <w:r>
        <w:rPr>
          <w:rFonts w:ascii="Times New Roman"/>
          <w:color w:val="313131"/>
          <w:spacing w:val="-14"/>
          <w:w w:val="95"/>
          <w:sz w:val="28"/>
        </w:rPr>
        <w:t> </w:t>
      </w:r>
      <w:r>
        <w:rPr>
          <w:rFonts w:ascii="Times New Roman"/>
          <w:color w:val="313131"/>
          <w:w w:val="95"/>
          <w:sz w:val="28"/>
        </w:rPr>
        <w:t>authorised</w:t>
      </w:r>
      <w:r>
        <w:rPr>
          <w:rFonts w:ascii="Times New Roman"/>
          <w:color w:val="313131"/>
          <w:spacing w:val="28"/>
          <w:w w:val="95"/>
          <w:sz w:val="28"/>
        </w:rPr>
        <w:t> </w:t>
      </w:r>
      <w:r>
        <w:rPr>
          <w:rFonts w:ascii="Times New Roman"/>
          <w:color w:val="313131"/>
          <w:w w:val="95"/>
          <w:sz w:val="28"/>
        </w:rPr>
        <w:t>signatories.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  <w:sz w:val="21"/>
        </w:rPr>
      </w:pPr>
      <w:r>
        <w:rPr/>
        <w:drawing>
          <wp:anchor distT="0" distB="0" distL="0" distR="0" allowOverlap="1" layoutInCell="1" locked="0" behindDoc="0" simplePos="0" relativeHeight="49">
            <wp:simplePos x="0" y="0"/>
            <wp:positionH relativeFrom="page">
              <wp:posOffset>6090882</wp:posOffset>
            </wp:positionH>
            <wp:positionV relativeFrom="paragraph">
              <wp:posOffset>174294</wp:posOffset>
            </wp:positionV>
            <wp:extent cx="887594" cy="397764"/>
            <wp:effectExtent l="0" t="0" r="0" b="0"/>
            <wp:wrapTopAndBottom/>
            <wp:docPr id="69" name="image3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39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7594" cy="3977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21"/>
        </w:rPr>
        <w:sectPr>
          <w:headerReference w:type="default" r:id="rId53"/>
          <w:pgSz w:w="11910" w:h="16840"/>
          <w:pgMar w:header="0" w:footer="0" w:top="1080" w:bottom="0" w:left="300" w:right="340"/>
        </w:sectPr>
      </w:pPr>
    </w:p>
    <w:p>
      <w:pPr>
        <w:pStyle w:val="Heading3"/>
        <w:spacing w:before="11"/>
        <w:ind w:left="0" w:right="2469"/>
        <w:jc w:val="right"/>
        <w:rPr>
          <w:rFonts w:ascii="Arial"/>
        </w:rPr>
      </w:pPr>
      <w:r>
        <w:rPr>
          <w:rFonts w:ascii="Arial"/>
          <w:color w:val="313131"/>
          <w:w w:val="105"/>
        </w:rPr>
        <w:t>Item</w:t>
      </w:r>
      <w:r>
        <w:rPr>
          <w:rFonts w:ascii="Arial"/>
          <w:color w:val="313131"/>
          <w:spacing w:val="-12"/>
          <w:w w:val="105"/>
        </w:rPr>
        <w:t> </w:t>
      </w:r>
      <w:r>
        <w:rPr>
          <w:rFonts w:ascii="Arial"/>
          <w:color w:val="444444"/>
          <w:w w:val="105"/>
        </w:rPr>
        <w:t>12</w:t>
      </w:r>
    </w:p>
    <w:p>
      <w:pPr>
        <w:pStyle w:val="BodyText"/>
        <w:spacing w:before="1"/>
        <w:rPr>
          <w:b/>
          <w:sz w:val="16"/>
        </w:rPr>
      </w:pPr>
    </w:p>
    <w:p>
      <w:pPr>
        <w:spacing w:before="93"/>
        <w:ind w:left="1434" w:right="0" w:firstLine="0"/>
        <w:jc w:val="left"/>
        <w:rPr>
          <w:b/>
          <w:sz w:val="25"/>
        </w:rPr>
      </w:pPr>
      <w:r>
        <w:rPr>
          <w:b/>
          <w:color w:val="444444"/>
          <w:spacing w:val="-1"/>
          <w:w w:val="95"/>
          <w:sz w:val="25"/>
          <w:u w:val="thick" w:color="444444"/>
        </w:rPr>
        <w:t>CONSIDERATION</w:t>
      </w:r>
      <w:r>
        <w:rPr>
          <w:b/>
          <w:color w:val="444444"/>
          <w:spacing w:val="11"/>
          <w:w w:val="95"/>
          <w:sz w:val="25"/>
          <w:u w:val="thick" w:color="444444"/>
        </w:rPr>
        <w:t> </w:t>
      </w:r>
      <w:r>
        <w:rPr>
          <w:b/>
          <w:color w:val="444444"/>
          <w:spacing w:val="-1"/>
          <w:w w:val="95"/>
          <w:sz w:val="25"/>
          <w:u w:val="thick" w:color="444444"/>
        </w:rPr>
        <w:t>OF</w:t>
      </w:r>
      <w:r>
        <w:rPr>
          <w:b/>
          <w:color w:val="444444"/>
          <w:spacing w:val="-17"/>
          <w:w w:val="95"/>
          <w:sz w:val="25"/>
          <w:u w:val="thick" w:color="444444"/>
        </w:rPr>
        <w:t> </w:t>
      </w:r>
      <w:r>
        <w:rPr>
          <w:b/>
          <w:color w:val="444444"/>
          <w:spacing w:val="-1"/>
          <w:w w:val="95"/>
          <w:sz w:val="25"/>
          <w:u w:val="thick" w:color="444444"/>
        </w:rPr>
        <w:t>RECOMMENDATIONS</w:t>
      </w:r>
      <w:r>
        <w:rPr>
          <w:b/>
          <w:color w:val="444444"/>
          <w:spacing w:val="-31"/>
          <w:w w:val="95"/>
          <w:sz w:val="25"/>
          <w:u w:val="thick" w:color="444444"/>
        </w:rPr>
        <w:t> </w:t>
      </w:r>
      <w:r>
        <w:rPr>
          <w:b/>
          <w:color w:val="444444"/>
          <w:spacing w:val="-1"/>
          <w:w w:val="95"/>
          <w:sz w:val="25"/>
          <w:u w:val="thick" w:color="444444"/>
        </w:rPr>
        <w:t>MADE</w:t>
      </w:r>
      <w:r>
        <w:rPr>
          <w:b/>
          <w:color w:val="444444"/>
          <w:spacing w:val="-5"/>
          <w:w w:val="95"/>
          <w:sz w:val="25"/>
          <w:u w:val="thick" w:color="444444"/>
        </w:rPr>
        <w:t> </w:t>
      </w:r>
      <w:r>
        <w:rPr>
          <w:b/>
          <w:color w:val="444444"/>
          <w:spacing w:val="-1"/>
          <w:w w:val="95"/>
          <w:sz w:val="25"/>
          <w:u w:val="thick" w:color="444444"/>
        </w:rPr>
        <w:t>BY</w:t>
      </w:r>
      <w:r>
        <w:rPr>
          <w:b/>
          <w:color w:val="444444"/>
          <w:spacing w:val="-4"/>
          <w:w w:val="95"/>
          <w:sz w:val="25"/>
          <w:u w:val="thick" w:color="444444"/>
        </w:rPr>
        <w:t> </w:t>
      </w:r>
      <w:r>
        <w:rPr>
          <w:b/>
          <w:color w:val="313131"/>
          <w:spacing w:val="-1"/>
          <w:w w:val="95"/>
          <w:sz w:val="25"/>
          <w:u w:val="thick" w:color="444444"/>
        </w:rPr>
        <w:t>A</w:t>
      </w:r>
      <w:r>
        <w:rPr>
          <w:b/>
          <w:color w:val="313131"/>
          <w:spacing w:val="-5"/>
          <w:w w:val="95"/>
          <w:sz w:val="25"/>
          <w:u w:val="thick" w:color="444444"/>
        </w:rPr>
        <w:t> </w:t>
      </w:r>
      <w:r>
        <w:rPr>
          <w:b/>
          <w:color w:val="444444"/>
          <w:spacing w:val="-1"/>
          <w:w w:val="95"/>
          <w:sz w:val="25"/>
          <w:u w:val="thick" w:color="444444"/>
        </w:rPr>
        <w:t>COMMITTEE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1"/>
        <w:rPr>
          <w:b/>
          <w:sz w:val="20"/>
        </w:rPr>
      </w:pPr>
      <w:r>
        <w:rPr/>
        <w:pict>
          <v:shape style="position:absolute;margin-left:87.330658pt;margin-top:13.66474pt;width:427.65pt;height:71.45pt;mso-position-horizontal-relative:page;mso-position-vertical-relative:paragraph;z-index:-15703040;mso-wrap-distance-left:0;mso-wrap-distance-right:0" type="#_x0000_t202" id="docshape46" filled="false" stroked="true" strokeweight=".721741pt" strokecolor="#000000">
            <v:textbox inset="0,0,0,0">
              <w:txbxContent>
                <w:p>
                  <w:pPr>
                    <w:pStyle w:val="BodyText"/>
                    <w:rPr>
                      <w:b/>
                      <w:sz w:val="32"/>
                    </w:rPr>
                  </w:pPr>
                </w:p>
                <w:p>
                  <w:pPr>
                    <w:pStyle w:val="BodyText"/>
                    <w:spacing w:line="254" w:lineRule="auto"/>
                    <w:ind w:left="143" w:firstLine="3"/>
                  </w:pPr>
                  <w:r>
                    <w:rPr>
                      <w:color w:val="444444"/>
                    </w:rPr>
                    <w:t>To</w:t>
                  </w:r>
                  <w:r>
                    <w:rPr>
                      <w:color w:val="444444"/>
                      <w:spacing w:val="14"/>
                    </w:rPr>
                    <w:t> </w:t>
                  </w:r>
                  <w:r>
                    <w:rPr>
                      <w:color w:val="212121"/>
                    </w:rPr>
                    <w:t>info</w:t>
                  </w:r>
                  <w:r>
                    <w:rPr>
                      <w:color w:val="444444"/>
                    </w:rPr>
                    <w:t>rm </w:t>
                  </w:r>
                  <w:r>
                    <w:rPr>
                      <w:color w:val="313131"/>
                    </w:rPr>
                    <w:t>the</w:t>
                  </w:r>
                  <w:r>
                    <w:rPr>
                      <w:color w:val="313131"/>
                      <w:spacing w:val="21"/>
                    </w:rPr>
                    <w:t> </w:t>
                  </w:r>
                  <w:r>
                    <w:rPr>
                      <w:color w:val="313131"/>
                    </w:rPr>
                    <w:t>Council</w:t>
                  </w:r>
                  <w:r>
                    <w:rPr>
                      <w:color w:val="313131"/>
                      <w:spacing w:val="17"/>
                    </w:rPr>
                    <w:t> </w:t>
                  </w:r>
                  <w:r>
                    <w:rPr>
                      <w:color w:val="313131"/>
                    </w:rPr>
                    <w:t>of</w:t>
                  </w:r>
                  <w:r>
                    <w:rPr>
                      <w:color w:val="313131"/>
                      <w:spacing w:val="27"/>
                    </w:rPr>
                    <w:t> </w:t>
                  </w:r>
                  <w:r>
                    <w:rPr>
                      <w:color w:val="313131"/>
                    </w:rPr>
                    <w:t>recommendations</w:t>
                  </w:r>
                  <w:r>
                    <w:rPr>
                      <w:color w:val="313131"/>
                      <w:spacing w:val="-12"/>
                    </w:rPr>
                    <w:t> </w:t>
                  </w:r>
                  <w:r>
                    <w:rPr>
                      <w:color w:val="313131"/>
                    </w:rPr>
                    <w:t>made</w:t>
                  </w:r>
                  <w:r>
                    <w:rPr>
                      <w:color w:val="313131"/>
                      <w:spacing w:val="6"/>
                    </w:rPr>
                    <w:t> </w:t>
                  </w:r>
                  <w:r>
                    <w:rPr>
                      <w:color w:val="313131"/>
                    </w:rPr>
                    <w:t>by</w:t>
                  </w:r>
                  <w:r>
                    <w:rPr>
                      <w:color w:val="313131"/>
                      <w:spacing w:val="19"/>
                    </w:rPr>
                    <w:t> </w:t>
                  </w:r>
                  <w:r>
                    <w:rPr>
                      <w:color w:val="313131"/>
                    </w:rPr>
                    <w:t>the</w:t>
                  </w:r>
                  <w:r>
                    <w:rPr>
                      <w:color w:val="313131"/>
                      <w:spacing w:val="22"/>
                    </w:rPr>
                    <w:t> </w:t>
                  </w:r>
                  <w:r>
                    <w:rPr>
                      <w:color w:val="313131"/>
                    </w:rPr>
                    <w:t>Policy</w:t>
                  </w:r>
                  <w:r>
                    <w:rPr>
                      <w:color w:val="313131"/>
                      <w:spacing w:val="36"/>
                    </w:rPr>
                    <w:t> </w:t>
                  </w:r>
                  <w:r>
                    <w:rPr>
                      <w:color w:val="313131"/>
                    </w:rPr>
                    <w:t>and</w:t>
                  </w:r>
                  <w:r>
                    <w:rPr>
                      <w:color w:val="313131"/>
                      <w:spacing w:val="11"/>
                    </w:rPr>
                    <w:t> </w:t>
                  </w:r>
                  <w:r>
                    <w:rPr>
                      <w:color w:val="313131"/>
                    </w:rPr>
                    <w:t>Resources</w:t>
                  </w:r>
                  <w:r>
                    <w:rPr>
                      <w:color w:val="313131"/>
                      <w:spacing w:val="-61"/>
                    </w:rPr>
                    <w:t> </w:t>
                  </w:r>
                  <w:r>
                    <w:rPr>
                      <w:color w:val="313131"/>
                      <w:w w:val="105"/>
                    </w:rPr>
                    <w:t>and</w:t>
                  </w:r>
                  <w:r>
                    <w:rPr>
                      <w:color w:val="313131"/>
                      <w:spacing w:val="-10"/>
                      <w:w w:val="105"/>
                    </w:rPr>
                    <w:t> </w:t>
                  </w:r>
                  <w:r>
                    <w:rPr>
                      <w:color w:val="313131"/>
                      <w:w w:val="105"/>
                    </w:rPr>
                    <w:t>Finance</w:t>
                  </w:r>
                  <w:r>
                    <w:rPr>
                      <w:color w:val="313131"/>
                      <w:spacing w:val="-11"/>
                      <w:w w:val="105"/>
                    </w:rPr>
                    <w:t> </w:t>
                  </w:r>
                  <w:r>
                    <w:rPr>
                      <w:color w:val="313131"/>
                      <w:w w:val="105"/>
                    </w:rPr>
                    <w:t>Committee.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16"/>
        </w:rPr>
      </w:pPr>
    </w:p>
    <w:p>
      <w:pPr>
        <w:pStyle w:val="Heading2"/>
        <w:numPr>
          <w:ilvl w:val="1"/>
          <w:numId w:val="17"/>
        </w:numPr>
        <w:tabs>
          <w:tab w:pos="2141" w:val="left" w:leader="none"/>
          <w:tab w:pos="2142" w:val="left" w:leader="none"/>
        </w:tabs>
        <w:spacing w:line="240" w:lineRule="auto" w:before="89" w:after="0"/>
        <w:ind w:left="2141" w:right="0" w:hanging="714"/>
        <w:jc w:val="left"/>
        <w:rPr>
          <w:u w:val="none"/>
        </w:rPr>
      </w:pPr>
      <w:r>
        <w:rPr>
          <w:color w:val="444444"/>
          <w:u w:val="thick" w:color="444444"/>
        </w:rPr>
        <w:t>INTRODUCTION</w:t>
      </w:r>
    </w:p>
    <w:p>
      <w:pPr>
        <w:pStyle w:val="BodyText"/>
        <w:rPr>
          <w:rFonts w:ascii="Times New Roman"/>
          <w:b/>
          <w:sz w:val="28"/>
        </w:rPr>
      </w:pPr>
    </w:p>
    <w:p>
      <w:pPr>
        <w:pStyle w:val="ListParagraph"/>
        <w:numPr>
          <w:ilvl w:val="2"/>
          <w:numId w:val="17"/>
        </w:numPr>
        <w:tabs>
          <w:tab w:pos="2371" w:val="left" w:leader="none"/>
          <w:tab w:pos="2844" w:val="left" w:leader="none"/>
        </w:tabs>
        <w:spacing w:line="249" w:lineRule="auto" w:before="0" w:after="0"/>
        <w:ind w:left="2858" w:right="1720" w:hanging="723"/>
        <w:jc w:val="left"/>
        <w:rPr>
          <w:rFonts w:ascii="Times New Roman"/>
          <w:sz w:val="27"/>
        </w:rPr>
      </w:pPr>
      <w:r>
        <w:rPr>
          <w:rFonts w:ascii="Times New Roman"/>
          <w:color w:val="212121"/>
          <w:w w:val="105"/>
          <w:sz w:val="27"/>
        </w:rPr>
        <w:t>I</w:t>
        <w:tab/>
      </w:r>
      <w:r>
        <w:rPr>
          <w:rFonts w:ascii="Times New Roman"/>
          <w:color w:val="313131"/>
          <w:sz w:val="27"/>
        </w:rPr>
        <w:t>At the Council</w:t>
      </w:r>
      <w:r>
        <w:rPr>
          <w:rFonts w:ascii="Times New Roman"/>
          <w:color w:val="313131"/>
          <w:spacing w:val="1"/>
          <w:sz w:val="27"/>
        </w:rPr>
        <w:t> </w:t>
      </w:r>
      <w:r>
        <w:rPr>
          <w:rFonts w:ascii="Times New Roman"/>
          <w:color w:val="313131"/>
          <w:sz w:val="27"/>
        </w:rPr>
        <w:t>Meeting on 4</w:t>
      </w:r>
      <w:r>
        <w:rPr>
          <w:rFonts w:ascii="Times New Roman"/>
          <w:color w:val="313131"/>
          <w:sz w:val="27"/>
          <w:vertAlign w:val="superscript"/>
        </w:rPr>
        <w:t>th</w:t>
      </w:r>
      <w:r>
        <w:rPr>
          <w:rFonts w:ascii="Times New Roman"/>
          <w:color w:val="313131"/>
          <w:sz w:val="27"/>
          <w:vertAlign w:val="baseline"/>
        </w:rPr>
        <w:t> November 2021the Council</w:t>
      </w:r>
      <w:r>
        <w:rPr>
          <w:rFonts w:ascii="Times New Roman"/>
          <w:color w:val="313131"/>
          <w:spacing w:val="1"/>
          <w:sz w:val="27"/>
          <w:vertAlign w:val="baseline"/>
        </w:rPr>
        <w:t> </w:t>
      </w:r>
      <w:r>
        <w:rPr>
          <w:rFonts w:ascii="Times New Roman"/>
          <w:color w:val="313131"/>
          <w:sz w:val="27"/>
          <w:vertAlign w:val="baseline"/>
        </w:rPr>
        <w:t>considered</w:t>
      </w:r>
      <w:r>
        <w:rPr>
          <w:rFonts w:ascii="Times New Roman"/>
          <w:color w:val="313131"/>
          <w:spacing w:val="1"/>
          <w:sz w:val="27"/>
          <w:vertAlign w:val="baseline"/>
        </w:rPr>
        <w:t> </w:t>
      </w:r>
      <w:r>
        <w:rPr>
          <w:rFonts w:ascii="Times New Roman"/>
          <w:color w:val="313131"/>
          <w:sz w:val="27"/>
          <w:vertAlign w:val="baseline"/>
        </w:rPr>
        <w:t>a</w:t>
      </w:r>
      <w:r>
        <w:rPr>
          <w:rFonts w:ascii="Times New Roman"/>
          <w:color w:val="313131"/>
          <w:spacing w:val="1"/>
          <w:sz w:val="27"/>
          <w:vertAlign w:val="baseline"/>
        </w:rPr>
        <w:t> </w:t>
      </w:r>
      <w:r>
        <w:rPr>
          <w:rFonts w:ascii="Times New Roman"/>
          <w:color w:val="313131"/>
          <w:sz w:val="27"/>
          <w:vertAlign w:val="baseline"/>
        </w:rPr>
        <w:t>report on recommendations made by the Policy</w:t>
      </w:r>
      <w:r>
        <w:rPr>
          <w:rFonts w:ascii="Times New Roman"/>
          <w:color w:val="313131"/>
          <w:spacing w:val="-65"/>
          <w:sz w:val="27"/>
          <w:vertAlign w:val="baseline"/>
        </w:rPr>
        <w:t> </w:t>
      </w:r>
      <w:r>
        <w:rPr>
          <w:rFonts w:ascii="Times New Roman"/>
          <w:color w:val="313131"/>
          <w:sz w:val="27"/>
          <w:vertAlign w:val="baseline"/>
        </w:rPr>
        <w:t>and</w:t>
      </w:r>
      <w:r>
        <w:rPr>
          <w:rFonts w:ascii="Times New Roman"/>
          <w:color w:val="313131"/>
          <w:spacing w:val="14"/>
          <w:sz w:val="27"/>
          <w:vertAlign w:val="baseline"/>
        </w:rPr>
        <w:t> </w:t>
      </w:r>
      <w:r>
        <w:rPr>
          <w:rFonts w:ascii="Times New Roman"/>
          <w:color w:val="313131"/>
          <w:sz w:val="27"/>
          <w:vertAlign w:val="baseline"/>
        </w:rPr>
        <w:t>Resources</w:t>
      </w:r>
      <w:r>
        <w:rPr>
          <w:rFonts w:ascii="Times New Roman"/>
          <w:color w:val="313131"/>
          <w:spacing w:val="16"/>
          <w:sz w:val="27"/>
          <w:vertAlign w:val="baseline"/>
        </w:rPr>
        <w:t> </w:t>
      </w:r>
      <w:r>
        <w:rPr>
          <w:rFonts w:ascii="Times New Roman"/>
          <w:color w:val="313131"/>
          <w:sz w:val="27"/>
          <w:vertAlign w:val="baseline"/>
        </w:rPr>
        <w:t>and</w:t>
      </w:r>
      <w:r>
        <w:rPr>
          <w:rFonts w:ascii="Times New Roman"/>
          <w:color w:val="313131"/>
          <w:spacing w:val="14"/>
          <w:sz w:val="27"/>
          <w:vertAlign w:val="baseline"/>
        </w:rPr>
        <w:t> </w:t>
      </w:r>
      <w:r>
        <w:rPr>
          <w:rFonts w:ascii="Times New Roman"/>
          <w:color w:val="313131"/>
          <w:sz w:val="27"/>
          <w:vertAlign w:val="baseline"/>
        </w:rPr>
        <w:t>Finance</w:t>
      </w:r>
      <w:r>
        <w:rPr>
          <w:rFonts w:ascii="Times New Roman"/>
          <w:color w:val="313131"/>
          <w:spacing w:val="11"/>
          <w:sz w:val="27"/>
          <w:vertAlign w:val="baseline"/>
        </w:rPr>
        <w:t> </w:t>
      </w:r>
      <w:r>
        <w:rPr>
          <w:rFonts w:ascii="Times New Roman"/>
          <w:color w:val="313131"/>
          <w:sz w:val="27"/>
          <w:vertAlign w:val="baseline"/>
        </w:rPr>
        <w:t>Committee</w:t>
      </w:r>
      <w:r>
        <w:rPr>
          <w:rFonts w:ascii="Times New Roman"/>
          <w:color w:val="313131"/>
          <w:spacing w:val="30"/>
          <w:sz w:val="27"/>
          <w:vertAlign w:val="baseline"/>
        </w:rPr>
        <w:t> </w:t>
      </w:r>
      <w:r>
        <w:rPr>
          <w:rFonts w:ascii="Times New Roman"/>
          <w:color w:val="313131"/>
          <w:sz w:val="27"/>
          <w:vertAlign w:val="baseline"/>
        </w:rPr>
        <w:t>at</w:t>
      </w:r>
      <w:r>
        <w:rPr>
          <w:rFonts w:ascii="Times New Roman"/>
          <w:color w:val="313131"/>
          <w:spacing w:val="-8"/>
          <w:sz w:val="27"/>
          <w:vertAlign w:val="baseline"/>
        </w:rPr>
        <w:t> </w:t>
      </w:r>
      <w:r>
        <w:rPr>
          <w:rFonts w:ascii="Times New Roman"/>
          <w:color w:val="313131"/>
          <w:sz w:val="27"/>
          <w:vertAlign w:val="baseline"/>
        </w:rPr>
        <w:t>their</w:t>
      </w:r>
      <w:r>
        <w:rPr>
          <w:rFonts w:ascii="Times New Roman"/>
          <w:color w:val="313131"/>
          <w:spacing w:val="1"/>
          <w:sz w:val="27"/>
          <w:vertAlign w:val="baseline"/>
        </w:rPr>
        <w:t> </w:t>
      </w:r>
      <w:r>
        <w:rPr>
          <w:rFonts w:ascii="Times New Roman"/>
          <w:color w:val="313131"/>
          <w:sz w:val="27"/>
          <w:vertAlign w:val="baseline"/>
        </w:rPr>
        <w:t>meeting</w:t>
      </w:r>
      <w:r>
        <w:rPr>
          <w:rFonts w:ascii="Times New Roman"/>
          <w:color w:val="313131"/>
          <w:spacing w:val="-1"/>
          <w:sz w:val="27"/>
          <w:vertAlign w:val="baseline"/>
        </w:rPr>
        <w:t> </w:t>
      </w:r>
      <w:r>
        <w:rPr>
          <w:rFonts w:ascii="Times New Roman"/>
          <w:color w:val="212121"/>
          <w:sz w:val="27"/>
          <w:vertAlign w:val="baseline"/>
        </w:rPr>
        <w:t>on</w:t>
      </w:r>
      <w:r>
        <w:rPr>
          <w:rFonts w:ascii="Times New Roman"/>
          <w:color w:val="212121"/>
          <w:spacing w:val="1"/>
          <w:sz w:val="27"/>
          <w:vertAlign w:val="baseline"/>
        </w:rPr>
        <w:t> </w:t>
      </w:r>
      <w:r>
        <w:rPr>
          <w:rFonts w:ascii="Times New Roman"/>
          <w:color w:val="313131"/>
          <w:sz w:val="27"/>
          <w:vertAlign w:val="baseline"/>
        </w:rPr>
        <w:t>13</w:t>
      </w:r>
      <w:r>
        <w:rPr>
          <w:rFonts w:ascii="Times New Roman"/>
          <w:color w:val="313131"/>
          <w:sz w:val="27"/>
          <w:vertAlign w:val="superscript"/>
        </w:rPr>
        <w:t>th</w:t>
      </w:r>
      <w:r>
        <w:rPr>
          <w:rFonts w:ascii="Times New Roman"/>
          <w:color w:val="313131"/>
          <w:spacing w:val="2"/>
          <w:sz w:val="27"/>
          <w:vertAlign w:val="baseline"/>
        </w:rPr>
        <w:t> </w:t>
      </w:r>
      <w:r>
        <w:rPr>
          <w:rFonts w:ascii="Times New Roman"/>
          <w:color w:val="313131"/>
          <w:sz w:val="27"/>
          <w:vertAlign w:val="baseline"/>
        </w:rPr>
        <w:t>October</w:t>
      </w:r>
      <w:r>
        <w:rPr>
          <w:rFonts w:ascii="Times New Roman"/>
          <w:color w:val="313131"/>
          <w:spacing w:val="27"/>
          <w:sz w:val="27"/>
          <w:vertAlign w:val="baseline"/>
        </w:rPr>
        <w:t> </w:t>
      </w:r>
      <w:r>
        <w:rPr>
          <w:rFonts w:ascii="Times New Roman"/>
          <w:color w:val="444444"/>
          <w:sz w:val="27"/>
          <w:vertAlign w:val="baseline"/>
        </w:rPr>
        <w:t>2021.</w:t>
      </w:r>
      <w:r>
        <w:rPr>
          <w:rFonts w:ascii="Times New Roman"/>
          <w:color w:val="444444"/>
          <w:spacing w:val="6"/>
          <w:sz w:val="27"/>
          <w:vertAlign w:val="baseline"/>
        </w:rPr>
        <w:t> </w:t>
      </w:r>
      <w:r>
        <w:rPr>
          <w:rFonts w:ascii="Times New Roman"/>
          <w:color w:val="313131"/>
          <w:sz w:val="27"/>
          <w:vertAlign w:val="baseline"/>
        </w:rPr>
        <w:t>The</w:t>
      </w:r>
      <w:r>
        <w:rPr>
          <w:rFonts w:ascii="Times New Roman"/>
          <w:color w:val="313131"/>
          <w:spacing w:val="13"/>
          <w:sz w:val="27"/>
          <w:vertAlign w:val="baseline"/>
        </w:rPr>
        <w:t> </w:t>
      </w:r>
      <w:r>
        <w:rPr>
          <w:rFonts w:ascii="Times New Roman"/>
          <w:color w:val="313131"/>
          <w:sz w:val="27"/>
          <w:vertAlign w:val="baseline"/>
        </w:rPr>
        <w:t>recommendations</w:t>
      </w:r>
      <w:r>
        <w:rPr>
          <w:rFonts w:ascii="Times New Roman"/>
          <w:color w:val="313131"/>
          <w:spacing w:val="-7"/>
          <w:sz w:val="27"/>
          <w:vertAlign w:val="baseline"/>
        </w:rPr>
        <w:t> </w:t>
      </w:r>
      <w:r>
        <w:rPr>
          <w:rFonts w:ascii="Times New Roman"/>
          <w:color w:val="313131"/>
          <w:sz w:val="27"/>
          <w:vertAlign w:val="baseline"/>
        </w:rPr>
        <w:t>were</w:t>
      </w:r>
      <w:r>
        <w:rPr>
          <w:rFonts w:ascii="Times New Roman"/>
          <w:color w:val="313131"/>
          <w:spacing w:val="16"/>
          <w:sz w:val="27"/>
          <w:vertAlign w:val="baseline"/>
        </w:rPr>
        <w:t> </w:t>
      </w:r>
      <w:r>
        <w:rPr>
          <w:rFonts w:ascii="Times New Roman"/>
          <w:color w:val="313131"/>
          <w:sz w:val="27"/>
          <w:vertAlign w:val="baseline"/>
        </w:rPr>
        <w:t>as</w:t>
      </w:r>
      <w:r>
        <w:rPr>
          <w:rFonts w:ascii="Times New Roman"/>
          <w:color w:val="313131"/>
          <w:spacing w:val="-7"/>
          <w:sz w:val="27"/>
          <w:vertAlign w:val="baseline"/>
        </w:rPr>
        <w:t> </w:t>
      </w:r>
      <w:r>
        <w:rPr>
          <w:rFonts w:ascii="Times New Roman"/>
          <w:color w:val="313131"/>
          <w:sz w:val="27"/>
          <w:vertAlign w:val="baseline"/>
        </w:rPr>
        <w:t>follows</w:t>
      </w:r>
    </w:p>
    <w:p>
      <w:pPr>
        <w:pStyle w:val="ListParagraph"/>
        <w:numPr>
          <w:ilvl w:val="3"/>
          <w:numId w:val="17"/>
        </w:numPr>
        <w:tabs>
          <w:tab w:pos="3553" w:val="left" w:leader="none"/>
          <w:tab w:pos="3554" w:val="left" w:leader="none"/>
        </w:tabs>
        <w:spacing w:line="244" w:lineRule="auto" w:before="0" w:after="0"/>
        <w:ind w:left="3572" w:right="2395" w:hanging="503"/>
        <w:jc w:val="left"/>
        <w:rPr>
          <w:rFonts w:ascii="Times New Roman"/>
          <w:sz w:val="27"/>
        </w:rPr>
      </w:pPr>
      <w:r>
        <w:rPr>
          <w:rFonts w:ascii="Times New Roman"/>
          <w:color w:val="444444"/>
          <w:sz w:val="27"/>
        </w:rPr>
        <w:t>That</w:t>
      </w:r>
      <w:r>
        <w:rPr>
          <w:rFonts w:ascii="Times New Roman"/>
          <w:color w:val="444444"/>
          <w:spacing w:val="6"/>
          <w:sz w:val="27"/>
        </w:rPr>
        <w:t> </w:t>
      </w:r>
      <w:r>
        <w:rPr>
          <w:rFonts w:ascii="Times New Roman"/>
          <w:color w:val="313131"/>
          <w:sz w:val="27"/>
        </w:rPr>
        <w:t>the</w:t>
      </w:r>
      <w:r>
        <w:rPr>
          <w:rFonts w:ascii="Times New Roman"/>
          <w:color w:val="313131"/>
          <w:spacing w:val="6"/>
          <w:sz w:val="27"/>
        </w:rPr>
        <w:t> </w:t>
      </w:r>
      <w:r>
        <w:rPr>
          <w:rFonts w:ascii="Times New Roman"/>
          <w:color w:val="313131"/>
          <w:sz w:val="27"/>
        </w:rPr>
        <w:t>Finance</w:t>
      </w:r>
      <w:r>
        <w:rPr>
          <w:rFonts w:ascii="Times New Roman"/>
          <w:color w:val="313131"/>
          <w:spacing w:val="27"/>
          <w:sz w:val="27"/>
        </w:rPr>
        <w:t> </w:t>
      </w:r>
      <w:r>
        <w:rPr>
          <w:rFonts w:ascii="Times New Roman"/>
          <w:color w:val="313131"/>
          <w:sz w:val="27"/>
        </w:rPr>
        <w:t>and</w:t>
      </w:r>
      <w:r>
        <w:rPr>
          <w:rFonts w:ascii="Times New Roman"/>
          <w:color w:val="313131"/>
          <w:spacing w:val="11"/>
          <w:sz w:val="27"/>
        </w:rPr>
        <w:t> </w:t>
      </w:r>
      <w:r>
        <w:rPr>
          <w:rFonts w:ascii="Times New Roman"/>
          <w:color w:val="313131"/>
          <w:sz w:val="27"/>
        </w:rPr>
        <w:t>Budget</w:t>
      </w:r>
      <w:r>
        <w:rPr>
          <w:rFonts w:ascii="Times New Roman"/>
          <w:color w:val="313131"/>
          <w:spacing w:val="20"/>
          <w:sz w:val="27"/>
        </w:rPr>
        <w:t> </w:t>
      </w:r>
      <w:r>
        <w:rPr>
          <w:rFonts w:ascii="Times New Roman"/>
          <w:color w:val="313131"/>
          <w:sz w:val="27"/>
        </w:rPr>
        <w:t>Report</w:t>
      </w:r>
      <w:r>
        <w:rPr>
          <w:rFonts w:ascii="Times New Roman"/>
          <w:color w:val="313131"/>
          <w:spacing w:val="20"/>
          <w:sz w:val="27"/>
        </w:rPr>
        <w:t> </w:t>
      </w:r>
      <w:r>
        <w:rPr>
          <w:rFonts w:ascii="Times New Roman"/>
          <w:color w:val="313131"/>
          <w:sz w:val="27"/>
        </w:rPr>
        <w:t>monitoring</w:t>
      </w:r>
      <w:r>
        <w:rPr>
          <w:rFonts w:ascii="Times New Roman"/>
          <w:color w:val="313131"/>
          <w:spacing w:val="-64"/>
          <w:sz w:val="27"/>
        </w:rPr>
        <w:t> </w:t>
      </w:r>
      <w:r>
        <w:rPr>
          <w:rFonts w:ascii="Times New Roman"/>
          <w:color w:val="212121"/>
          <w:w w:val="105"/>
          <w:sz w:val="27"/>
        </w:rPr>
        <w:t>figures</w:t>
      </w:r>
      <w:r>
        <w:rPr>
          <w:rFonts w:ascii="Times New Roman"/>
          <w:color w:val="212121"/>
          <w:spacing w:val="-1"/>
          <w:w w:val="105"/>
          <w:sz w:val="27"/>
        </w:rPr>
        <w:t> </w:t>
      </w:r>
      <w:r>
        <w:rPr>
          <w:rFonts w:ascii="Times New Roman"/>
          <w:color w:val="313131"/>
          <w:w w:val="105"/>
          <w:sz w:val="27"/>
        </w:rPr>
        <w:t>be</w:t>
      </w:r>
      <w:r>
        <w:rPr>
          <w:rFonts w:ascii="Times New Roman"/>
          <w:color w:val="313131"/>
          <w:spacing w:val="-14"/>
          <w:w w:val="105"/>
          <w:sz w:val="27"/>
        </w:rPr>
        <w:t> </w:t>
      </w:r>
      <w:r>
        <w:rPr>
          <w:rFonts w:ascii="Times New Roman"/>
          <w:color w:val="313131"/>
          <w:w w:val="105"/>
          <w:sz w:val="27"/>
        </w:rPr>
        <w:t>noted</w:t>
      </w:r>
      <w:r>
        <w:rPr>
          <w:rFonts w:ascii="Times New Roman"/>
          <w:color w:val="313131"/>
          <w:spacing w:val="4"/>
          <w:w w:val="105"/>
          <w:sz w:val="27"/>
        </w:rPr>
        <w:t> </w:t>
      </w:r>
      <w:r>
        <w:rPr>
          <w:rFonts w:ascii="Times New Roman"/>
          <w:color w:val="313131"/>
          <w:w w:val="105"/>
          <w:sz w:val="27"/>
        </w:rPr>
        <w:t>and</w:t>
      </w:r>
      <w:r>
        <w:rPr>
          <w:rFonts w:ascii="Times New Roman"/>
          <w:color w:val="313131"/>
          <w:spacing w:val="-11"/>
          <w:w w:val="105"/>
          <w:sz w:val="27"/>
        </w:rPr>
        <w:t> </w:t>
      </w:r>
      <w:r>
        <w:rPr>
          <w:rFonts w:ascii="Times New Roman"/>
          <w:color w:val="313131"/>
          <w:w w:val="105"/>
          <w:sz w:val="27"/>
        </w:rPr>
        <w:t>approved</w:t>
      </w:r>
    </w:p>
    <w:p>
      <w:pPr>
        <w:tabs>
          <w:tab w:pos="3553" w:val="left" w:leader="none"/>
        </w:tabs>
        <w:spacing w:line="244" w:lineRule="auto" w:before="8"/>
        <w:ind w:left="3576" w:right="1822" w:hanging="598"/>
        <w:jc w:val="left"/>
        <w:rPr>
          <w:rFonts w:ascii="Times New Roman" w:hAnsi="Times New Roman"/>
          <w:sz w:val="27"/>
        </w:rPr>
      </w:pPr>
      <w:r>
        <w:rPr>
          <w:rFonts w:ascii="Times New Roman" w:hAnsi="Times New Roman"/>
          <w:color w:val="313131"/>
          <w:w w:val="105"/>
          <w:sz w:val="17"/>
        </w:rPr>
        <w:t>11.</w:t>
        <w:tab/>
      </w:r>
      <w:r>
        <w:rPr>
          <w:rFonts w:ascii="Times New Roman" w:hAnsi="Times New Roman"/>
          <w:color w:val="313131"/>
          <w:sz w:val="27"/>
        </w:rPr>
        <w:t>That</w:t>
      </w:r>
      <w:r>
        <w:rPr>
          <w:rFonts w:ascii="Times New Roman" w:hAnsi="Times New Roman"/>
          <w:color w:val="313131"/>
          <w:spacing w:val="2"/>
          <w:sz w:val="27"/>
        </w:rPr>
        <w:t> </w:t>
      </w:r>
      <w:r>
        <w:rPr>
          <w:rFonts w:ascii="Times New Roman" w:hAnsi="Times New Roman"/>
          <w:color w:val="313131"/>
          <w:sz w:val="27"/>
        </w:rPr>
        <w:t>a</w:t>
      </w:r>
      <w:r>
        <w:rPr>
          <w:rFonts w:ascii="Times New Roman" w:hAnsi="Times New Roman"/>
          <w:color w:val="313131"/>
          <w:spacing w:val="14"/>
          <w:sz w:val="27"/>
        </w:rPr>
        <w:t> </w:t>
      </w:r>
      <w:r>
        <w:rPr>
          <w:rFonts w:ascii="Times New Roman" w:hAnsi="Times New Roman"/>
          <w:color w:val="212121"/>
          <w:sz w:val="27"/>
        </w:rPr>
        <w:t>three</w:t>
      </w:r>
      <w:r>
        <w:rPr>
          <w:rFonts w:ascii="Times New Roman" w:hAnsi="Times New Roman"/>
          <w:color w:val="212121"/>
          <w:spacing w:val="13"/>
          <w:sz w:val="27"/>
        </w:rPr>
        <w:t> </w:t>
      </w:r>
      <w:r>
        <w:rPr>
          <w:rFonts w:ascii="Times New Roman" w:hAnsi="Times New Roman"/>
          <w:color w:val="444444"/>
          <w:sz w:val="27"/>
        </w:rPr>
        <w:t>year</w:t>
      </w:r>
      <w:r>
        <w:rPr>
          <w:rFonts w:ascii="Times New Roman" w:hAnsi="Times New Roman"/>
          <w:color w:val="444444"/>
          <w:spacing w:val="4"/>
          <w:sz w:val="27"/>
        </w:rPr>
        <w:t> </w:t>
      </w:r>
      <w:r>
        <w:rPr>
          <w:rFonts w:ascii="Times New Roman" w:hAnsi="Times New Roman"/>
          <w:color w:val="313131"/>
          <w:sz w:val="27"/>
        </w:rPr>
        <w:t>contract</w:t>
      </w:r>
      <w:r>
        <w:rPr>
          <w:rFonts w:ascii="Times New Roman" w:hAnsi="Times New Roman"/>
          <w:color w:val="313131"/>
          <w:spacing w:val="26"/>
          <w:sz w:val="27"/>
        </w:rPr>
        <w:t> </w:t>
      </w:r>
      <w:r>
        <w:rPr>
          <w:rFonts w:ascii="Times New Roman" w:hAnsi="Times New Roman"/>
          <w:color w:val="313131"/>
          <w:sz w:val="27"/>
        </w:rPr>
        <w:t>for</w:t>
      </w:r>
      <w:r>
        <w:rPr>
          <w:rFonts w:ascii="Times New Roman" w:hAnsi="Times New Roman"/>
          <w:color w:val="313131"/>
          <w:spacing w:val="8"/>
          <w:sz w:val="27"/>
        </w:rPr>
        <w:t> </w:t>
      </w:r>
      <w:r>
        <w:rPr>
          <w:rFonts w:ascii="Times New Roman" w:hAnsi="Times New Roman"/>
          <w:color w:val="212121"/>
          <w:sz w:val="27"/>
        </w:rPr>
        <w:t>the</w:t>
      </w:r>
      <w:r>
        <w:rPr>
          <w:rFonts w:ascii="Times New Roman" w:hAnsi="Times New Roman"/>
          <w:color w:val="212121"/>
          <w:spacing w:val="1"/>
          <w:sz w:val="27"/>
        </w:rPr>
        <w:t> </w:t>
      </w:r>
      <w:r>
        <w:rPr>
          <w:rFonts w:ascii="Times New Roman" w:hAnsi="Times New Roman"/>
          <w:color w:val="313131"/>
          <w:sz w:val="27"/>
        </w:rPr>
        <w:t>supply</w:t>
      </w:r>
      <w:r>
        <w:rPr>
          <w:rFonts w:ascii="Times New Roman" w:hAnsi="Times New Roman"/>
          <w:color w:val="313131"/>
          <w:spacing w:val="17"/>
          <w:sz w:val="27"/>
        </w:rPr>
        <w:t> </w:t>
      </w:r>
      <w:r>
        <w:rPr>
          <w:rFonts w:ascii="Times New Roman" w:hAnsi="Times New Roman"/>
          <w:color w:val="313131"/>
          <w:sz w:val="27"/>
        </w:rPr>
        <w:t>of</w:t>
      </w:r>
      <w:r>
        <w:rPr>
          <w:rFonts w:ascii="Times New Roman" w:hAnsi="Times New Roman"/>
          <w:color w:val="313131"/>
          <w:spacing w:val="4"/>
          <w:sz w:val="27"/>
        </w:rPr>
        <w:t> </w:t>
      </w:r>
      <w:r>
        <w:rPr>
          <w:rFonts w:ascii="Times New Roman" w:hAnsi="Times New Roman"/>
          <w:color w:val="313131"/>
          <w:sz w:val="27"/>
        </w:rPr>
        <w:t>electricity</w:t>
      </w:r>
      <w:r>
        <w:rPr>
          <w:rFonts w:ascii="Times New Roman" w:hAnsi="Times New Roman"/>
          <w:color w:val="313131"/>
          <w:spacing w:val="-65"/>
          <w:sz w:val="27"/>
        </w:rPr>
        <w:t> </w:t>
      </w:r>
      <w:r>
        <w:rPr>
          <w:rFonts w:ascii="Times New Roman" w:hAnsi="Times New Roman"/>
          <w:color w:val="313131"/>
          <w:sz w:val="27"/>
        </w:rPr>
        <w:t>be</w:t>
      </w:r>
      <w:r>
        <w:rPr>
          <w:rFonts w:ascii="Times New Roman" w:hAnsi="Times New Roman"/>
          <w:color w:val="313131"/>
          <w:spacing w:val="-9"/>
          <w:sz w:val="27"/>
        </w:rPr>
        <w:t> </w:t>
      </w:r>
      <w:r>
        <w:rPr>
          <w:rFonts w:ascii="Times New Roman" w:hAnsi="Times New Roman"/>
          <w:color w:val="313131"/>
          <w:sz w:val="27"/>
        </w:rPr>
        <w:t>entered</w:t>
      </w:r>
      <w:r>
        <w:rPr>
          <w:rFonts w:ascii="Times New Roman" w:hAnsi="Times New Roman"/>
          <w:color w:val="313131"/>
          <w:spacing w:val="21"/>
          <w:sz w:val="27"/>
        </w:rPr>
        <w:t> </w:t>
      </w:r>
      <w:r>
        <w:rPr>
          <w:rFonts w:ascii="Times New Roman" w:hAnsi="Times New Roman"/>
          <w:color w:val="313131"/>
          <w:sz w:val="27"/>
        </w:rPr>
        <w:t>into</w:t>
      </w:r>
      <w:r>
        <w:rPr>
          <w:rFonts w:ascii="Times New Roman" w:hAnsi="Times New Roman"/>
          <w:color w:val="313131"/>
          <w:spacing w:val="-1"/>
          <w:sz w:val="27"/>
        </w:rPr>
        <w:t> </w:t>
      </w:r>
      <w:r>
        <w:rPr>
          <w:rFonts w:ascii="Times New Roman" w:hAnsi="Times New Roman"/>
          <w:color w:val="313131"/>
          <w:sz w:val="27"/>
        </w:rPr>
        <w:t>at</w:t>
      </w:r>
      <w:r>
        <w:rPr>
          <w:rFonts w:ascii="Times New Roman" w:hAnsi="Times New Roman"/>
          <w:color w:val="313131"/>
          <w:spacing w:val="-1"/>
          <w:sz w:val="27"/>
        </w:rPr>
        <w:t> </w:t>
      </w:r>
      <w:r>
        <w:rPr>
          <w:rFonts w:ascii="Times New Roman" w:hAnsi="Times New Roman"/>
          <w:color w:val="313131"/>
          <w:sz w:val="27"/>
        </w:rPr>
        <w:t>a</w:t>
      </w:r>
      <w:r>
        <w:rPr>
          <w:rFonts w:ascii="Times New Roman" w:hAnsi="Times New Roman"/>
          <w:color w:val="313131"/>
          <w:spacing w:val="-5"/>
          <w:sz w:val="27"/>
        </w:rPr>
        <w:t> </w:t>
      </w:r>
      <w:r>
        <w:rPr>
          <w:rFonts w:ascii="Times New Roman" w:hAnsi="Times New Roman"/>
          <w:color w:val="313131"/>
          <w:sz w:val="27"/>
        </w:rPr>
        <w:t>cost</w:t>
      </w:r>
      <w:r>
        <w:rPr>
          <w:rFonts w:ascii="Times New Roman" w:hAnsi="Times New Roman"/>
          <w:color w:val="313131"/>
          <w:spacing w:val="11"/>
          <w:sz w:val="27"/>
        </w:rPr>
        <w:t> </w:t>
      </w:r>
      <w:r>
        <w:rPr>
          <w:rFonts w:ascii="Times New Roman" w:hAnsi="Times New Roman"/>
          <w:color w:val="313131"/>
          <w:sz w:val="27"/>
        </w:rPr>
        <w:t>of</w:t>
      </w:r>
      <w:r>
        <w:rPr>
          <w:rFonts w:ascii="Times New Roman" w:hAnsi="Times New Roman"/>
          <w:color w:val="313131"/>
          <w:spacing w:val="1"/>
          <w:sz w:val="27"/>
        </w:rPr>
        <w:t> </w:t>
      </w:r>
      <w:r>
        <w:rPr>
          <w:rFonts w:ascii="Times New Roman" w:hAnsi="Times New Roman"/>
          <w:color w:val="313131"/>
          <w:sz w:val="27"/>
        </w:rPr>
        <w:t>£3,099.00</w:t>
      </w:r>
      <w:r>
        <w:rPr>
          <w:rFonts w:ascii="Times New Roman" w:hAnsi="Times New Roman"/>
          <w:color w:val="313131"/>
          <w:spacing w:val="20"/>
          <w:sz w:val="27"/>
        </w:rPr>
        <w:t> </w:t>
      </w:r>
      <w:r>
        <w:rPr>
          <w:rFonts w:ascii="Times New Roman" w:hAnsi="Times New Roman"/>
          <w:color w:val="313131"/>
          <w:sz w:val="27"/>
        </w:rPr>
        <w:t>per</w:t>
      </w:r>
      <w:r>
        <w:rPr>
          <w:rFonts w:ascii="Times New Roman" w:hAnsi="Times New Roman"/>
          <w:color w:val="313131"/>
          <w:spacing w:val="-5"/>
          <w:sz w:val="27"/>
        </w:rPr>
        <w:t> </w:t>
      </w:r>
      <w:r>
        <w:rPr>
          <w:rFonts w:ascii="Times New Roman" w:hAnsi="Times New Roman"/>
          <w:color w:val="313131"/>
          <w:sz w:val="27"/>
        </w:rPr>
        <w:t>annum</w:t>
      </w:r>
    </w:p>
    <w:p>
      <w:pPr>
        <w:tabs>
          <w:tab w:pos="3553" w:val="left" w:leader="none"/>
        </w:tabs>
        <w:spacing w:line="249" w:lineRule="auto" w:before="16"/>
        <w:ind w:left="3566" w:right="1791" w:hanging="663"/>
        <w:jc w:val="left"/>
        <w:rPr>
          <w:rFonts w:ascii="Times New Roman"/>
          <w:sz w:val="27"/>
        </w:rPr>
      </w:pPr>
      <w:r>
        <w:rPr>
          <w:rFonts w:ascii="Times New Roman"/>
          <w:color w:val="313131"/>
          <w:w w:val="105"/>
          <w:sz w:val="19"/>
        </w:rPr>
        <w:t>111.</w:t>
        <w:tab/>
      </w:r>
      <w:r>
        <w:rPr>
          <w:rFonts w:ascii="Times New Roman"/>
          <w:color w:val="313131"/>
          <w:sz w:val="27"/>
        </w:rPr>
        <w:t>That</w:t>
      </w:r>
      <w:r>
        <w:rPr>
          <w:rFonts w:ascii="Times New Roman"/>
          <w:color w:val="313131"/>
          <w:spacing w:val="-7"/>
          <w:sz w:val="27"/>
        </w:rPr>
        <w:t> </w:t>
      </w:r>
      <w:r>
        <w:rPr>
          <w:rFonts w:ascii="Times New Roman"/>
          <w:color w:val="444444"/>
          <w:sz w:val="27"/>
        </w:rPr>
        <w:t>a</w:t>
      </w:r>
      <w:r>
        <w:rPr>
          <w:rFonts w:ascii="Times New Roman"/>
          <w:color w:val="444444"/>
          <w:spacing w:val="20"/>
          <w:sz w:val="27"/>
        </w:rPr>
        <w:t> </w:t>
      </w:r>
      <w:r>
        <w:rPr>
          <w:rFonts w:ascii="Times New Roman"/>
          <w:color w:val="444444"/>
          <w:sz w:val="27"/>
        </w:rPr>
        <w:t>Budget</w:t>
      </w:r>
      <w:r>
        <w:rPr>
          <w:rFonts w:ascii="Times New Roman"/>
          <w:color w:val="444444"/>
          <w:spacing w:val="25"/>
          <w:sz w:val="27"/>
        </w:rPr>
        <w:t> </w:t>
      </w:r>
      <w:r>
        <w:rPr>
          <w:rFonts w:ascii="Times New Roman"/>
          <w:color w:val="444444"/>
          <w:sz w:val="27"/>
        </w:rPr>
        <w:t>Working</w:t>
      </w:r>
      <w:r>
        <w:rPr>
          <w:rFonts w:ascii="Times New Roman"/>
          <w:color w:val="444444"/>
          <w:spacing w:val="15"/>
          <w:sz w:val="27"/>
        </w:rPr>
        <w:t> </w:t>
      </w:r>
      <w:r>
        <w:rPr>
          <w:rFonts w:ascii="Times New Roman"/>
          <w:color w:val="313131"/>
          <w:sz w:val="27"/>
        </w:rPr>
        <w:t>Group</w:t>
      </w:r>
      <w:r>
        <w:rPr>
          <w:rFonts w:ascii="Times New Roman"/>
          <w:color w:val="313131"/>
          <w:spacing w:val="17"/>
          <w:sz w:val="27"/>
        </w:rPr>
        <w:t> </w:t>
      </w:r>
      <w:r>
        <w:rPr>
          <w:rFonts w:ascii="Times New Roman"/>
          <w:color w:val="313131"/>
          <w:sz w:val="27"/>
        </w:rPr>
        <w:t>be</w:t>
      </w:r>
      <w:r>
        <w:rPr>
          <w:rFonts w:ascii="Times New Roman"/>
          <w:color w:val="313131"/>
          <w:spacing w:val="-2"/>
          <w:sz w:val="27"/>
        </w:rPr>
        <w:t> </w:t>
      </w:r>
      <w:r>
        <w:rPr>
          <w:rFonts w:ascii="Times New Roman"/>
          <w:color w:val="313131"/>
          <w:sz w:val="27"/>
        </w:rPr>
        <w:t>set</w:t>
      </w:r>
      <w:r>
        <w:rPr>
          <w:rFonts w:ascii="Times New Roman"/>
          <w:color w:val="313131"/>
          <w:spacing w:val="8"/>
          <w:sz w:val="27"/>
        </w:rPr>
        <w:t> </w:t>
      </w:r>
      <w:r>
        <w:rPr>
          <w:rFonts w:ascii="Times New Roman"/>
          <w:color w:val="313131"/>
          <w:sz w:val="27"/>
        </w:rPr>
        <w:t>up</w:t>
      </w:r>
      <w:r>
        <w:rPr>
          <w:rFonts w:ascii="Times New Roman"/>
          <w:color w:val="313131"/>
          <w:spacing w:val="-8"/>
          <w:sz w:val="27"/>
        </w:rPr>
        <w:t> </w:t>
      </w:r>
      <w:r>
        <w:rPr>
          <w:rFonts w:ascii="Times New Roman"/>
          <w:color w:val="313131"/>
          <w:sz w:val="27"/>
        </w:rPr>
        <w:t>comprising</w:t>
      </w:r>
      <w:r>
        <w:rPr>
          <w:rFonts w:ascii="Times New Roman"/>
          <w:color w:val="313131"/>
          <w:spacing w:val="1"/>
          <w:sz w:val="27"/>
        </w:rPr>
        <w:t> </w:t>
      </w:r>
      <w:r>
        <w:rPr>
          <w:rFonts w:ascii="Times New Roman"/>
          <w:color w:val="313131"/>
          <w:spacing w:val="-1"/>
          <w:w w:val="105"/>
          <w:sz w:val="27"/>
        </w:rPr>
        <w:t>those </w:t>
      </w:r>
      <w:r>
        <w:rPr>
          <w:rFonts w:ascii="Times New Roman"/>
          <w:color w:val="313131"/>
          <w:w w:val="105"/>
          <w:sz w:val="27"/>
        </w:rPr>
        <w:t>on the Policy and Resources and Finance</w:t>
      </w:r>
      <w:r>
        <w:rPr>
          <w:rFonts w:ascii="Times New Roman"/>
          <w:color w:val="313131"/>
          <w:spacing w:val="1"/>
          <w:w w:val="105"/>
          <w:sz w:val="27"/>
        </w:rPr>
        <w:t> </w:t>
      </w:r>
      <w:r>
        <w:rPr>
          <w:rFonts w:ascii="Times New Roman"/>
          <w:color w:val="313131"/>
          <w:sz w:val="27"/>
        </w:rPr>
        <w:t>Committee</w:t>
      </w:r>
      <w:r>
        <w:rPr>
          <w:rFonts w:ascii="Times New Roman"/>
          <w:color w:val="313131"/>
          <w:spacing w:val="1"/>
          <w:sz w:val="27"/>
        </w:rPr>
        <w:t> </w:t>
      </w:r>
      <w:r>
        <w:rPr>
          <w:rFonts w:ascii="Times New Roman"/>
          <w:color w:val="313131"/>
          <w:sz w:val="27"/>
        </w:rPr>
        <w:t>to</w:t>
      </w:r>
      <w:r>
        <w:rPr>
          <w:rFonts w:ascii="Times New Roman"/>
          <w:color w:val="313131"/>
          <w:spacing w:val="1"/>
          <w:sz w:val="27"/>
        </w:rPr>
        <w:t> </w:t>
      </w:r>
      <w:r>
        <w:rPr>
          <w:rFonts w:ascii="Times New Roman"/>
          <w:color w:val="313131"/>
          <w:sz w:val="27"/>
        </w:rPr>
        <w:t>work on setting the budget for </w:t>
      </w:r>
      <w:r>
        <w:rPr>
          <w:rFonts w:ascii="Times New Roman"/>
          <w:color w:val="444444"/>
          <w:sz w:val="27"/>
        </w:rPr>
        <w:t>2022/23</w:t>
      </w:r>
      <w:r>
        <w:rPr>
          <w:rFonts w:ascii="Times New Roman"/>
          <w:color w:val="444444"/>
          <w:spacing w:val="-65"/>
          <w:sz w:val="27"/>
        </w:rPr>
        <w:t> </w:t>
      </w:r>
      <w:r>
        <w:rPr>
          <w:rFonts w:ascii="Times New Roman"/>
          <w:color w:val="313131"/>
          <w:w w:val="105"/>
          <w:sz w:val="27"/>
        </w:rPr>
        <w:t>and</w:t>
      </w:r>
      <w:r>
        <w:rPr>
          <w:rFonts w:ascii="Times New Roman"/>
          <w:color w:val="313131"/>
          <w:spacing w:val="-7"/>
          <w:w w:val="105"/>
          <w:sz w:val="27"/>
        </w:rPr>
        <w:t> </w:t>
      </w:r>
      <w:r>
        <w:rPr>
          <w:rFonts w:ascii="Times New Roman"/>
          <w:color w:val="313131"/>
          <w:w w:val="105"/>
          <w:sz w:val="27"/>
        </w:rPr>
        <w:t>make</w:t>
      </w:r>
      <w:r>
        <w:rPr>
          <w:rFonts w:ascii="Times New Roman"/>
          <w:color w:val="313131"/>
          <w:spacing w:val="-9"/>
          <w:w w:val="105"/>
          <w:sz w:val="27"/>
        </w:rPr>
        <w:t> </w:t>
      </w:r>
      <w:r>
        <w:rPr>
          <w:rFonts w:ascii="Times New Roman"/>
          <w:color w:val="313131"/>
          <w:w w:val="105"/>
          <w:sz w:val="27"/>
        </w:rPr>
        <w:t>recommendations</w:t>
      </w:r>
      <w:r>
        <w:rPr>
          <w:rFonts w:ascii="Times New Roman"/>
          <w:color w:val="313131"/>
          <w:spacing w:val="-9"/>
          <w:w w:val="105"/>
          <w:sz w:val="27"/>
        </w:rPr>
        <w:t> </w:t>
      </w:r>
      <w:r>
        <w:rPr>
          <w:rFonts w:ascii="Times New Roman"/>
          <w:color w:val="212121"/>
          <w:w w:val="105"/>
          <w:sz w:val="27"/>
        </w:rPr>
        <w:t>to</w:t>
      </w:r>
      <w:r>
        <w:rPr>
          <w:rFonts w:ascii="Times New Roman"/>
          <w:color w:val="212121"/>
          <w:spacing w:val="-10"/>
          <w:w w:val="105"/>
          <w:sz w:val="27"/>
        </w:rPr>
        <w:t> </w:t>
      </w:r>
      <w:r>
        <w:rPr>
          <w:rFonts w:ascii="Times New Roman"/>
          <w:color w:val="212121"/>
          <w:w w:val="105"/>
          <w:sz w:val="27"/>
        </w:rPr>
        <w:t>full</w:t>
      </w:r>
      <w:r>
        <w:rPr>
          <w:rFonts w:ascii="Times New Roman"/>
          <w:color w:val="212121"/>
          <w:spacing w:val="-11"/>
          <w:w w:val="105"/>
          <w:sz w:val="27"/>
        </w:rPr>
        <w:t> </w:t>
      </w:r>
      <w:r>
        <w:rPr>
          <w:rFonts w:ascii="Times New Roman"/>
          <w:color w:val="313131"/>
          <w:w w:val="105"/>
          <w:sz w:val="27"/>
        </w:rPr>
        <w:t>Council</w:t>
      </w:r>
    </w:p>
    <w:p>
      <w:pPr>
        <w:spacing w:line="252" w:lineRule="auto" w:before="0"/>
        <w:ind w:left="2245" w:right="1045" w:hanging="71"/>
        <w:jc w:val="left"/>
        <w:rPr>
          <w:rFonts w:ascii="Times New Roman"/>
          <w:sz w:val="27"/>
        </w:rPr>
      </w:pPr>
      <w:r>
        <w:rPr>
          <w:rFonts w:ascii="Times New Roman"/>
          <w:color w:val="444444"/>
          <w:sz w:val="27"/>
        </w:rPr>
        <w:t>The</w:t>
      </w:r>
      <w:r>
        <w:rPr>
          <w:rFonts w:ascii="Times New Roman"/>
          <w:color w:val="444444"/>
          <w:spacing w:val="-8"/>
          <w:sz w:val="27"/>
        </w:rPr>
        <w:t> </w:t>
      </w:r>
      <w:r>
        <w:rPr>
          <w:rFonts w:ascii="Times New Roman"/>
          <w:color w:val="313131"/>
          <w:sz w:val="27"/>
        </w:rPr>
        <w:t>Council</w:t>
      </w:r>
      <w:r>
        <w:rPr>
          <w:rFonts w:ascii="Times New Roman"/>
          <w:color w:val="313131"/>
          <w:spacing w:val="47"/>
          <w:sz w:val="27"/>
        </w:rPr>
        <w:t> </w:t>
      </w:r>
      <w:r>
        <w:rPr>
          <w:rFonts w:ascii="Times New Roman"/>
          <w:color w:val="313131"/>
          <w:sz w:val="27"/>
        </w:rPr>
        <w:t>resolved</w:t>
      </w:r>
      <w:r>
        <w:rPr>
          <w:rFonts w:ascii="Times New Roman"/>
          <w:color w:val="313131"/>
          <w:spacing w:val="43"/>
          <w:sz w:val="27"/>
        </w:rPr>
        <w:t> </w:t>
      </w:r>
      <w:r>
        <w:rPr>
          <w:rFonts w:ascii="Times New Roman"/>
          <w:color w:val="313131"/>
          <w:sz w:val="27"/>
        </w:rPr>
        <w:t>that</w:t>
      </w:r>
      <w:r>
        <w:rPr>
          <w:rFonts w:ascii="Times New Roman"/>
          <w:color w:val="313131"/>
          <w:spacing w:val="8"/>
          <w:sz w:val="27"/>
        </w:rPr>
        <w:t> </w:t>
      </w:r>
      <w:r>
        <w:rPr>
          <w:rFonts w:ascii="Times New Roman"/>
          <w:color w:val="313131"/>
          <w:sz w:val="27"/>
        </w:rPr>
        <w:t>these</w:t>
      </w:r>
      <w:r>
        <w:rPr>
          <w:rFonts w:ascii="Times New Roman"/>
          <w:color w:val="313131"/>
          <w:spacing w:val="19"/>
          <w:sz w:val="27"/>
        </w:rPr>
        <w:t> </w:t>
      </w:r>
      <w:r>
        <w:rPr>
          <w:rFonts w:ascii="Times New Roman"/>
          <w:color w:val="313131"/>
          <w:sz w:val="27"/>
        </w:rPr>
        <w:t>recommendations</w:t>
      </w:r>
      <w:r>
        <w:rPr>
          <w:rFonts w:ascii="Times New Roman"/>
          <w:color w:val="313131"/>
          <w:spacing w:val="6"/>
          <w:sz w:val="27"/>
        </w:rPr>
        <w:t> </w:t>
      </w:r>
      <w:r>
        <w:rPr>
          <w:rFonts w:ascii="Times New Roman"/>
          <w:color w:val="212121"/>
          <w:sz w:val="27"/>
        </w:rPr>
        <w:t>be</w:t>
      </w:r>
      <w:r>
        <w:rPr>
          <w:rFonts w:ascii="Times New Roman"/>
          <w:color w:val="212121"/>
          <w:spacing w:val="2"/>
          <w:sz w:val="27"/>
        </w:rPr>
        <w:t> </w:t>
      </w:r>
      <w:r>
        <w:rPr>
          <w:rFonts w:ascii="Times New Roman"/>
          <w:color w:val="313131"/>
          <w:sz w:val="27"/>
        </w:rPr>
        <w:t>approved</w:t>
      </w:r>
      <w:r>
        <w:rPr>
          <w:rFonts w:ascii="Times New Roman"/>
          <w:color w:val="313131"/>
          <w:spacing w:val="40"/>
          <w:sz w:val="27"/>
        </w:rPr>
        <w:t> </w:t>
      </w:r>
      <w:r>
        <w:rPr>
          <w:rFonts w:ascii="Times New Roman"/>
          <w:color w:val="313131"/>
          <w:sz w:val="27"/>
        </w:rPr>
        <w:t>and</w:t>
      </w:r>
      <w:r>
        <w:rPr>
          <w:rFonts w:ascii="Times New Roman"/>
          <w:color w:val="313131"/>
          <w:spacing w:val="-64"/>
          <w:sz w:val="27"/>
        </w:rPr>
        <w:t> </w:t>
      </w:r>
      <w:r>
        <w:rPr>
          <w:rFonts w:ascii="Times New Roman"/>
          <w:color w:val="313131"/>
          <w:w w:val="105"/>
          <w:sz w:val="27"/>
        </w:rPr>
        <w:t>actioned</w:t>
      </w:r>
    </w:p>
    <w:p>
      <w:pPr>
        <w:pStyle w:val="BodyText"/>
        <w:spacing w:before="5"/>
        <w:rPr>
          <w:rFonts w:ascii="Times New Roman"/>
          <w:sz w:val="26"/>
        </w:rPr>
      </w:pPr>
    </w:p>
    <w:p>
      <w:pPr>
        <w:pStyle w:val="Heading2"/>
        <w:numPr>
          <w:ilvl w:val="1"/>
          <w:numId w:val="18"/>
        </w:numPr>
        <w:tabs>
          <w:tab w:pos="2242" w:val="left" w:leader="none"/>
          <w:tab w:pos="2243" w:val="left" w:leader="none"/>
        </w:tabs>
        <w:spacing w:line="240" w:lineRule="auto" w:before="0" w:after="0"/>
        <w:ind w:left="2242" w:right="0" w:hanging="825"/>
        <w:jc w:val="left"/>
        <w:rPr>
          <w:color w:val="444444"/>
          <w:u w:val="none"/>
        </w:rPr>
      </w:pPr>
      <w:r>
        <w:rPr>
          <w:color w:val="444444"/>
          <w:u w:val="thick" w:color="444444"/>
        </w:rPr>
        <w:t>RECOMMENDATION</w:t>
      </w:r>
    </w:p>
    <w:p>
      <w:pPr>
        <w:pStyle w:val="BodyText"/>
        <w:spacing w:before="3"/>
        <w:rPr>
          <w:rFonts w:ascii="Times New Roman"/>
          <w:b/>
          <w:sz w:val="29"/>
        </w:rPr>
      </w:pPr>
    </w:p>
    <w:p>
      <w:pPr>
        <w:pStyle w:val="ListParagraph"/>
        <w:numPr>
          <w:ilvl w:val="1"/>
          <w:numId w:val="18"/>
        </w:numPr>
        <w:tabs>
          <w:tab w:pos="2933" w:val="left" w:leader="none"/>
          <w:tab w:pos="2934" w:val="left" w:leader="none"/>
        </w:tabs>
        <w:spacing w:line="252" w:lineRule="auto" w:before="0" w:after="0"/>
        <w:ind w:left="2938" w:right="1824" w:hanging="697"/>
        <w:jc w:val="left"/>
        <w:rPr>
          <w:rFonts w:ascii="Times New Roman"/>
          <w:color w:val="444444"/>
          <w:sz w:val="27"/>
        </w:rPr>
      </w:pPr>
      <w:r>
        <w:rPr>
          <w:rFonts w:ascii="Times New Roman"/>
          <w:color w:val="313131"/>
          <w:sz w:val="27"/>
        </w:rPr>
        <w:t>It</w:t>
      </w:r>
      <w:r>
        <w:rPr>
          <w:rFonts w:ascii="Times New Roman"/>
          <w:color w:val="313131"/>
          <w:spacing w:val="6"/>
          <w:sz w:val="27"/>
        </w:rPr>
        <w:t> </w:t>
      </w:r>
      <w:r>
        <w:rPr>
          <w:rFonts w:ascii="Times New Roman"/>
          <w:color w:val="313131"/>
          <w:sz w:val="27"/>
        </w:rPr>
        <w:t>is</w:t>
      </w:r>
      <w:r>
        <w:rPr>
          <w:rFonts w:ascii="Times New Roman"/>
          <w:color w:val="313131"/>
          <w:spacing w:val="-8"/>
          <w:sz w:val="27"/>
        </w:rPr>
        <w:t> </w:t>
      </w:r>
      <w:r>
        <w:rPr>
          <w:rFonts w:ascii="Times New Roman"/>
          <w:color w:val="313131"/>
          <w:sz w:val="27"/>
        </w:rPr>
        <w:t>recommended</w:t>
      </w:r>
      <w:r>
        <w:rPr>
          <w:rFonts w:ascii="Times New Roman"/>
          <w:color w:val="313131"/>
          <w:spacing w:val="20"/>
          <w:sz w:val="27"/>
        </w:rPr>
        <w:t> </w:t>
      </w:r>
      <w:r>
        <w:rPr>
          <w:rFonts w:ascii="Times New Roman"/>
          <w:color w:val="212121"/>
          <w:sz w:val="27"/>
        </w:rPr>
        <w:t>that</w:t>
      </w:r>
      <w:r>
        <w:rPr>
          <w:rFonts w:ascii="Times New Roman"/>
          <w:color w:val="212121"/>
          <w:spacing w:val="2"/>
          <w:sz w:val="27"/>
        </w:rPr>
        <w:t> </w:t>
      </w:r>
      <w:r>
        <w:rPr>
          <w:rFonts w:ascii="Times New Roman"/>
          <w:color w:val="313131"/>
          <w:sz w:val="27"/>
        </w:rPr>
        <w:t>the</w:t>
      </w:r>
      <w:r>
        <w:rPr>
          <w:rFonts w:ascii="Times New Roman"/>
          <w:color w:val="313131"/>
          <w:spacing w:val="6"/>
          <w:sz w:val="27"/>
        </w:rPr>
        <w:t> </w:t>
      </w:r>
      <w:r>
        <w:rPr>
          <w:rFonts w:ascii="Times New Roman"/>
          <w:color w:val="313131"/>
          <w:sz w:val="27"/>
        </w:rPr>
        <w:t>Council</w:t>
      </w:r>
      <w:r>
        <w:rPr>
          <w:rFonts w:ascii="Times New Roman"/>
          <w:color w:val="313131"/>
          <w:spacing w:val="12"/>
          <w:sz w:val="27"/>
        </w:rPr>
        <w:t> </w:t>
      </w:r>
      <w:r>
        <w:rPr>
          <w:rFonts w:ascii="Times New Roman"/>
          <w:color w:val="313131"/>
          <w:sz w:val="27"/>
        </w:rPr>
        <w:t>considers</w:t>
      </w:r>
      <w:r>
        <w:rPr>
          <w:rFonts w:ascii="Times New Roman"/>
          <w:color w:val="313131"/>
          <w:spacing w:val="11"/>
          <w:sz w:val="27"/>
        </w:rPr>
        <w:t> </w:t>
      </w:r>
      <w:r>
        <w:rPr>
          <w:rFonts w:ascii="Times New Roman"/>
          <w:color w:val="313131"/>
          <w:sz w:val="27"/>
        </w:rPr>
        <w:t>the</w:t>
      </w:r>
      <w:r>
        <w:rPr>
          <w:rFonts w:ascii="Times New Roman"/>
          <w:color w:val="313131"/>
          <w:spacing w:val="1"/>
          <w:sz w:val="27"/>
        </w:rPr>
        <w:t> </w:t>
      </w:r>
      <w:r>
        <w:rPr>
          <w:rFonts w:ascii="Times New Roman"/>
          <w:color w:val="313131"/>
          <w:sz w:val="27"/>
        </w:rPr>
        <w:t>recommendations made</w:t>
      </w:r>
      <w:r>
        <w:rPr>
          <w:rFonts w:ascii="Times New Roman"/>
          <w:color w:val="313131"/>
          <w:spacing w:val="1"/>
          <w:sz w:val="27"/>
        </w:rPr>
        <w:t> </w:t>
      </w:r>
      <w:r>
        <w:rPr>
          <w:rFonts w:ascii="Times New Roman"/>
          <w:color w:val="313131"/>
          <w:sz w:val="27"/>
        </w:rPr>
        <w:t>by the Policy and Resources</w:t>
      </w:r>
      <w:r>
        <w:rPr>
          <w:rFonts w:ascii="Times New Roman"/>
          <w:color w:val="313131"/>
          <w:spacing w:val="1"/>
          <w:sz w:val="27"/>
        </w:rPr>
        <w:t> </w:t>
      </w:r>
      <w:r>
        <w:rPr>
          <w:rFonts w:ascii="Times New Roman"/>
          <w:color w:val="313131"/>
          <w:sz w:val="27"/>
        </w:rPr>
        <w:t>and</w:t>
      </w:r>
      <w:r>
        <w:rPr>
          <w:rFonts w:ascii="Times New Roman"/>
          <w:color w:val="313131"/>
          <w:spacing w:val="1"/>
          <w:sz w:val="27"/>
        </w:rPr>
        <w:t> </w:t>
      </w:r>
      <w:r>
        <w:rPr>
          <w:rFonts w:ascii="Times New Roman"/>
          <w:color w:val="444444"/>
          <w:sz w:val="27"/>
        </w:rPr>
        <w:t>Finance </w:t>
      </w:r>
      <w:r>
        <w:rPr>
          <w:rFonts w:ascii="Times New Roman"/>
          <w:color w:val="313131"/>
          <w:sz w:val="27"/>
        </w:rPr>
        <w:t>Committee on 13</w:t>
      </w:r>
      <w:r>
        <w:rPr>
          <w:rFonts w:ascii="Times New Roman"/>
          <w:color w:val="313131"/>
          <w:sz w:val="27"/>
          <w:vertAlign w:val="superscript"/>
        </w:rPr>
        <w:t>th</w:t>
      </w:r>
      <w:r>
        <w:rPr>
          <w:rFonts w:ascii="Times New Roman"/>
          <w:color w:val="313131"/>
          <w:sz w:val="27"/>
          <w:vertAlign w:val="baseline"/>
        </w:rPr>
        <w:t> October</w:t>
      </w:r>
      <w:r>
        <w:rPr>
          <w:rFonts w:ascii="Times New Roman"/>
          <w:color w:val="313131"/>
          <w:spacing w:val="1"/>
          <w:sz w:val="27"/>
          <w:vertAlign w:val="baseline"/>
        </w:rPr>
        <w:t> </w:t>
      </w:r>
      <w:r>
        <w:rPr>
          <w:rFonts w:ascii="Times New Roman"/>
          <w:color w:val="313131"/>
          <w:sz w:val="27"/>
          <w:vertAlign w:val="baseline"/>
        </w:rPr>
        <w:t>2021and</w:t>
      </w:r>
      <w:r>
        <w:rPr>
          <w:rFonts w:ascii="Times New Roman"/>
          <w:color w:val="313131"/>
          <w:spacing w:val="1"/>
          <w:sz w:val="27"/>
          <w:vertAlign w:val="baseline"/>
        </w:rPr>
        <w:t> </w:t>
      </w:r>
      <w:r>
        <w:rPr>
          <w:rFonts w:ascii="Times New Roman"/>
          <w:color w:val="313131"/>
          <w:sz w:val="27"/>
          <w:vertAlign w:val="baseline"/>
        </w:rPr>
        <w:t>subsequently</w:t>
      </w:r>
      <w:r>
        <w:rPr>
          <w:rFonts w:ascii="Times New Roman"/>
          <w:color w:val="313131"/>
          <w:spacing w:val="-65"/>
          <w:sz w:val="27"/>
          <w:vertAlign w:val="baseline"/>
        </w:rPr>
        <w:t> </w:t>
      </w:r>
      <w:r>
        <w:rPr>
          <w:rFonts w:ascii="Times New Roman"/>
          <w:color w:val="313131"/>
          <w:w w:val="105"/>
          <w:sz w:val="27"/>
          <w:vertAlign w:val="baseline"/>
        </w:rPr>
        <w:t>approved by full </w:t>
      </w:r>
      <w:r>
        <w:rPr>
          <w:rFonts w:ascii="Times New Roman"/>
          <w:color w:val="444444"/>
          <w:w w:val="105"/>
          <w:sz w:val="27"/>
          <w:vertAlign w:val="baseline"/>
        </w:rPr>
        <w:t>Council and </w:t>
      </w:r>
      <w:r>
        <w:rPr>
          <w:rFonts w:ascii="Times New Roman"/>
          <w:color w:val="212121"/>
          <w:w w:val="105"/>
          <w:sz w:val="27"/>
          <w:vertAlign w:val="baseline"/>
        </w:rPr>
        <w:t>that these </w:t>
      </w:r>
      <w:r>
        <w:rPr>
          <w:rFonts w:ascii="Times New Roman"/>
          <w:color w:val="313131"/>
          <w:w w:val="105"/>
          <w:sz w:val="27"/>
          <w:vertAlign w:val="baseline"/>
        </w:rPr>
        <w:t>be noted and</w:t>
      </w:r>
      <w:r>
        <w:rPr>
          <w:rFonts w:ascii="Times New Roman"/>
          <w:color w:val="313131"/>
          <w:spacing w:val="1"/>
          <w:w w:val="105"/>
          <w:sz w:val="27"/>
          <w:vertAlign w:val="baseline"/>
        </w:rPr>
        <w:t> </w:t>
      </w:r>
      <w:r>
        <w:rPr>
          <w:rFonts w:ascii="Times New Roman"/>
          <w:color w:val="313131"/>
          <w:w w:val="105"/>
          <w:sz w:val="27"/>
          <w:vertAlign w:val="baseline"/>
        </w:rPr>
        <w:t>approved.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14"/>
        </w:rPr>
      </w:pPr>
      <w:r>
        <w:rPr/>
        <w:drawing>
          <wp:anchor distT="0" distB="0" distL="0" distR="0" allowOverlap="1" layoutInCell="1" locked="0" behindDoc="0" simplePos="0" relativeHeight="51">
            <wp:simplePos x="0" y="0"/>
            <wp:positionH relativeFrom="page">
              <wp:posOffset>6310869</wp:posOffset>
            </wp:positionH>
            <wp:positionV relativeFrom="paragraph">
              <wp:posOffset>120006</wp:posOffset>
            </wp:positionV>
            <wp:extent cx="883019" cy="324612"/>
            <wp:effectExtent l="0" t="0" r="0" b="0"/>
            <wp:wrapTopAndBottom/>
            <wp:docPr id="71" name="image4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40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3019" cy="324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14"/>
        </w:rPr>
        <w:sectPr>
          <w:headerReference w:type="default" r:id="rId55"/>
          <w:pgSz w:w="11910" w:h="16840"/>
          <w:pgMar w:header="1230" w:footer="0" w:top="1500" w:bottom="280" w:left="300" w:right="340"/>
        </w:sectPr>
      </w:pPr>
    </w:p>
    <w:p>
      <w:pPr>
        <w:spacing w:before="25"/>
        <w:ind w:left="7179" w:right="0" w:firstLine="0"/>
        <w:jc w:val="left"/>
        <w:rPr>
          <w:rFonts w:ascii="Times New Roman"/>
          <w:b/>
          <w:sz w:val="26"/>
        </w:rPr>
      </w:pPr>
      <w:r>
        <w:rPr>
          <w:rFonts w:ascii="Times New Roman"/>
          <w:b/>
          <w:color w:val="212121"/>
          <w:w w:val="110"/>
          <w:sz w:val="26"/>
        </w:rPr>
        <w:t>Item</w:t>
      </w:r>
      <w:r>
        <w:rPr>
          <w:rFonts w:ascii="Times New Roman"/>
          <w:b/>
          <w:color w:val="212121"/>
          <w:spacing w:val="-12"/>
          <w:w w:val="110"/>
          <w:sz w:val="26"/>
        </w:rPr>
        <w:t> </w:t>
      </w:r>
      <w:r>
        <w:rPr>
          <w:rFonts w:ascii="Times New Roman"/>
          <w:b/>
          <w:color w:val="313131"/>
          <w:w w:val="110"/>
          <w:sz w:val="26"/>
        </w:rPr>
        <w:t>13</w:t>
      </w: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spacing w:before="7"/>
        <w:rPr>
          <w:rFonts w:ascii="Times New Roman"/>
          <w:b/>
          <w:sz w:val="29"/>
        </w:rPr>
      </w:pPr>
    </w:p>
    <w:p>
      <w:pPr>
        <w:pStyle w:val="Heading4"/>
        <w:ind w:left="1470"/>
        <w:rPr>
          <w:u w:val="none"/>
        </w:rPr>
      </w:pPr>
      <w:r>
        <w:rPr>
          <w:color w:val="313131"/>
          <w:spacing w:val="-1"/>
          <w:w w:val="105"/>
          <w:u w:val="thick" w:color="212121"/>
        </w:rPr>
        <w:t>REVIEW</w:t>
      </w:r>
      <w:r>
        <w:rPr>
          <w:color w:val="313131"/>
          <w:spacing w:val="14"/>
          <w:w w:val="105"/>
          <w:u w:val="thick" w:color="212121"/>
        </w:rPr>
        <w:t> </w:t>
      </w:r>
      <w:r>
        <w:rPr>
          <w:color w:val="313131"/>
          <w:spacing w:val="-1"/>
          <w:w w:val="105"/>
          <w:u w:val="thick" w:color="212121"/>
        </w:rPr>
        <w:t>AND</w:t>
      </w:r>
      <w:r>
        <w:rPr>
          <w:color w:val="313131"/>
          <w:spacing w:val="1"/>
          <w:w w:val="105"/>
          <w:u w:val="thick" w:color="212121"/>
        </w:rPr>
        <w:t> </w:t>
      </w:r>
      <w:r>
        <w:rPr>
          <w:color w:val="313131"/>
          <w:spacing w:val="-1"/>
          <w:w w:val="105"/>
          <w:u w:val="thick" w:color="212121"/>
        </w:rPr>
        <w:t>ADOPTION</w:t>
      </w:r>
      <w:r>
        <w:rPr>
          <w:color w:val="313131"/>
          <w:spacing w:val="29"/>
          <w:w w:val="105"/>
          <w:u w:val="thick" w:color="212121"/>
        </w:rPr>
        <w:t> </w:t>
      </w:r>
      <w:r>
        <w:rPr>
          <w:color w:val="313131"/>
          <w:w w:val="105"/>
          <w:u w:val="thick" w:color="212121"/>
        </w:rPr>
        <w:t>OF</w:t>
      </w:r>
      <w:r>
        <w:rPr>
          <w:color w:val="313131"/>
          <w:spacing w:val="-17"/>
          <w:w w:val="105"/>
          <w:u w:val="thick" w:color="212121"/>
        </w:rPr>
        <w:t> </w:t>
      </w:r>
      <w:r>
        <w:rPr>
          <w:color w:val="313131"/>
          <w:w w:val="105"/>
          <w:u w:val="thick" w:color="212121"/>
        </w:rPr>
        <w:t>STANDING</w:t>
      </w:r>
      <w:r>
        <w:rPr>
          <w:color w:val="313131"/>
          <w:spacing w:val="21"/>
          <w:w w:val="105"/>
          <w:u w:val="thick" w:color="212121"/>
        </w:rPr>
        <w:t> </w:t>
      </w:r>
      <w:r>
        <w:rPr>
          <w:color w:val="212121"/>
          <w:w w:val="105"/>
          <w:u w:val="thick" w:color="212121"/>
        </w:rPr>
        <w:t>ORDERS</w:t>
      </w: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spacing w:before="5"/>
        <w:rPr>
          <w:rFonts w:ascii="Times New Roman"/>
          <w:b/>
          <w:sz w:val="14"/>
        </w:rPr>
      </w:pPr>
      <w:r>
        <w:rPr/>
        <w:pict>
          <v:group style="position:absolute;margin-left:93.645897pt;margin-top:9.905772pt;width:427.1pt;height:83.35pt;mso-position-horizontal-relative:page;mso-position-vertical-relative:paragraph;z-index:-15702016;mso-wrap-distance-left:0;mso-wrap-distance-right:0" id="docshapegroup48" coordorigin="1873,198" coordsize="8542,1667">
            <v:line style="position:absolute" from="1877,1864" to="1877,198" stroked="true" strokeweight=".36087pt" strokecolor="#000000">
              <v:stroke dashstyle="solid"/>
            </v:line>
            <v:shape style="position:absolute;left:1876;top:198;width:8539;height:1667" id="docshape49" coordorigin="1877,198" coordsize="8539,1667" path="m10379,1864l10379,198m1877,205l10415,205m1877,1843l10415,1843e" filled="false" stroked="true" strokeweight=".721486pt" strokecolor="#000000">
              <v:path arrowok="t"/>
              <v:stroke dashstyle="solid"/>
            </v:shape>
            <v:shape style="position:absolute;left:1880;top:212;width:8492;height:1623" type="#_x0000_t202" id="docshape50" filled="false" stroked="false">
              <v:textbox inset="0,0,0,0">
                <w:txbxContent>
                  <w:p>
                    <w:pPr>
                      <w:spacing w:before="96"/>
                      <w:ind w:left="163" w:right="0" w:firstLine="0"/>
                      <w:jc w:val="left"/>
                      <w:rPr>
                        <w:rFonts w:ascii="Times New Roman"/>
                        <w:b/>
                        <w:sz w:val="26"/>
                      </w:rPr>
                    </w:pPr>
                    <w:r>
                      <w:rPr>
                        <w:rFonts w:ascii="Times New Roman"/>
                        <w:b/>
                        <w:color w:val="313131"/>
                        <w:w w:val="105"/>
                        <w:sz w:val="26"/>
                        <w:u w:val="thick" w:color="313131"/>
                      </w:rPr>
                      <w:t>Purpose</w:t>
                    </w:r>
                    <w:r>
                      <w:rPr>
                        <w:rFonts w:ascii="Times New Roman"/>
                        <w:b/>
                        <w:color w:val="313131"/>
                        <w:spacing w:val="10"/>
                        <w:w w:val="105"/>
                        <w:sz w:val="26"/>
                        <w:u w:val="thick" w:color="313131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212121"/>
                        <w:w w:val="105"/>
                        <w:sz w:val="26"/>
                        <w:u w:val="thick" w:color="313131"/>
                      </w:rPr>
                      <w:t>of</w:t>
                    </w:r>
                    <w:r>
                      <w:rPr>
                        <w:rFonts w:ascii="Times New Roman"/>
                        <w:b/>
                        <w:color w:val="212121"/>
                        <w:spacing w:val="11"/>
                        <w:w w:val="105"/>
                        <w:sz w:val="26"/>
                        <w:u w:val="thick" w:color="313131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313131"/>
                        <w:w w:val="105"/>
                        <w:sz w:val="26"/>
                        <w:u w:val="thick" w:color="313131"/>
                      </w:rPr>
                      <w:t>the</w:t>
                    </w:r>
                    <w:r>
                      <w:rPr>
                        <w:rFonts w:ascii="Times New Roman"/>
                        <w:b/>
                        <w:color w:val="313131"/>
                        <w:spacing w:val="-2"/>
                        <w:w w:val="105"/>
                        <w:sz w:val="26"/>
                        <w:u w:val="thick" w:color="313131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313131"/>
                        <w:w w:val="105"/>
                        <w:sz w:val="26"/>
                        <w:u w:val="thick" w:color="313131"/>
                      </w:rPr>
                      <w:t>Report</w:t>
                    </w:r>
                  </w:p>
                  <w:p>
                    <w:pPr>
                      <w:spacing w:line="240" w:lineRule="auto" w:before="5"/>
                      <w:rPr>
                        <w:rFonts w:ascii="Times New Roman"/>
                        <w:b/>
                        <w:sz w:val="30"/>
                      </w:rPr>
                    </w:pPr>
                  </w:p>
                  <w:p>
                    <w:pPr>
                      <w:spacing w:line="254" w:lineRule="auto" w:before="0"/>
                      <w:ind w:left="160" w:right="0" w:hanging="14"/>
                      <w:jc w:val="left"/>
                      <w:rPr>
                        <w:rFonts w:ascii="Times New Roman"/>
                        <w:sz w:val="26"/>
                      </w:rPr>
                    </w:pPr>
                    <w:r>
                      <w:rPr>
                        <w:rFonts w:ascii="Times New Roman"/>
                        <w:color w:val="313131"/>
                        <w:w w:val="105"/>
                        <w:sz w:val="26"/>
                      </w:rPr>
                      <w:t>To</w:t>
                    </w:r>
                    <w:r>
                      <w:rPr>
                        <w:rFonts w:ascii="Times New Roman"/>
                        <w:color w:val="313131"/>
                        <w:spacing w:val="9"/>
                        <w:w w:val="105"/>
                        <w:sz w:val="26"/>
                      </w:rPr>
                      <w:t> </w:t>
                    </w:r>
                    <w:r>
                      <w:rPr>
                        <w:rFonts w:ascii="Times New Roman"/>
                        <w:color w:val="212121"/>
                        <w:w w:val="105"/>
                        <w:sz w:val="26"/>
                      </w:rPr>
                      <w:t>request</w:t>
                    </w:r>
                    <w:r>
                      <w:rPr>
                        <w:rFonts w:ascii="Times New Roman"/>
                        <w:color w:val="212121"/>
                        <w:spacing w:val="10"/>
                        <w:w w:val="105"/>
                        <w:sz w:val="26"/>
                      </w:rPr>
                      <w:t> </w:t>
                    </w:r>
                    <w:r>
                      <w:rPr>
                        <w:rFonts w:ascii="Times New Roman"/>
                        <w:color w:val="313131"/>
                        <w:w w:val="105"/>
                        <w:sz w:val="26"/>
                      </w:rPr>
                      <w:t>Members</w:t>
                    </w:r>
                    <w:r>
                      <w:rPr>
                        <w:rFonts w:ascii="Times New Roman"/>
                        <w:color w:val="313131"/>
                        <w:spacing w:val="11"/>
                        <w:w w:val="105"/>
                        <w:sz w:val="26"/>
                      </w:rPr>
                      <w:t> </w:t>
                    </w:r>
                    <w:r>
                      <w:rPr>
                        <w:rFonts w:ascii="Times New Roman"/>
                        <w:color w:val="212121"/>
                        <w:w w:val="105"/>
                        <w:sz w:val="26"/>
                      </w:rPr>
                      <w:t>to</w:t>
                    </w:r>
                    <w:r>
                      <w:rPr>
                        <w:rFonts w:ascii="Times New Roman"/>
                        <w:color w:val="212121"/>
                        <w:spacing w:val="-6"/>
                        <w:w w:val="105"/>
                        <w:sz w:val="26"/>
                      </w:rPr>
                      <w:t> </w:t>
                    </w:r>
                    <w:r>
                      <w:rPr>
                        <w:rFonts w:ascii="Times New Roman"/>
                        <w:color w:val="212121"/>
                        <w:w w:val="105"/>
                        <w:sz w:val="26"/>
                      </w:rPr>
                      <w:t>consider</w:t>
                    </w:r>
                    <w:r>
                      <w:rPr>
                        <w:rFonts w:ascii="Times New Roman"/>
                        <w:color w:val="212121"/>
                        <w:spacing w:val="13"/>
                        <w:w w:val="105"/>
                        <w:sz w:val="26"/>
                      </w:rPr>
                      <w:t> </w:t>
                    </w:r>
                    <w:r>
                      <w:rPr>
                        <w:rFonts w:ascii="Times New Roman"/>
                        <w:color w:val="212121"/>
                        <w:w w:val="105"/>
                        <w:sz w:val="26"/>
                      </w:rPr>
                      <w:t>the</w:t>
                    </w:r>
                    <w:r>
                      <w:rPr>
                        <w:rFonts w:ascii="Times New Roman"/>
                        <w:color w:val="212121"/>
                        <w:spacing w:val="-11"/>
                        <w:w w:val="105"/>
                        <w:sz w:val="26"/>
                      </w:rPr>
                      <w:t> </w:t>
                    </w:r>
                    <w:r>
                      <w:rPr>
                        <w:rFonts w:ascii="Times New Roman"/>
                        <w:color w:val="313131"/>
                        <w:w w:val="105"/>
                        <w:sz w:val="26"/>
                      </w:rPr>
                      <w:t>Model</w:t>
                    </w:r>
                    <w:r>
                      <w:rPr>
                        <w:rFonts w:ascii="Times New Roman"/>
                        <w:color w:val="313131"/>
                        <w:spacing w:val="9"/>
                        <w:w w:val="105"/>
                        <w:sz w:val="26"/>
                      </w:rPr>
                      <w:t> </w:t>
                    </w:r>
                    <w:r>
                      <w:rPr>
                        <w:rFonts w:ascii="Times New Roman"/>
                        <w:color w:val="313131"/>
                        <w:w w:val="105"/>
                        <w:sz w:val="26"/>
                      </w:rPr>
                      <w:t>Standing</w:t>
                    </w:r>
                    <w:r>
                      <w:rPr>
                        <w:rFonts w:ascii="Times New Roman"/>
                        <w:color w:val="313131"/>
                        <w:spacing w:val="2"/>
                        <w:w w:val="105"/>
                        <w:sz w:val="26"/>
                      </w:rPr>
                      <w:t> </w:t>
                    </w:r>
                    <w:r>
                      <w:rPr>
                        <w:rFonts w:ascii="Times New Roman"/>
                        <w:color w:val="313131"/>
                        <w:w w:val="105"/>
                        <w:sz w:val="26"/>
                      </w:rPr>
                      <w:t>Orders</w:t>
                    </w:r>
                    <w:r>
                      <w:rPr>
                        <w:rFonts w:ascii="Times New Roman"/>
                        <w:color w:val="313131"/>
                        <w:spacing w:val="1"/>
                        <w:w w:val="105"/>
                        <w:sz w:val="26"/>
                      </w:rPr>
                      <w:t> </w:t>
                    </w:r>
                    <w:r>
                      <w:rPr>
                        <w:rFonts w:ascii="Times New Roman"/>
                        <w:color w:val="212121"/>
                        <w:w w:val="105"/>
                        <w:sz w:val="26"/>
                      </w:rPr>
                      <w:t>and</w:t>
                    </w:r>
                    <w:r>
                      <w:rPr>
                        <w:rFonts w:ascii="Times New Roman"/>
                        <w:color w:val="212121"/>
                        <w:spacing w:val="-8"/>
                        <w:w w:val="105"/>
                        <w:sz w:val="26"/>
                      </w:rPr>
                      <w:t> </w:t>
                    </w:r>
                    <w:r>
                      <w:rPr>
                        <w:rFonts w:ascii="Times New Roman"/>
                        <w:color w:val="212121"/>
                        <w:w w:val="105"/>
                        <w:sz w:val="26"/>
                      </w:rPr>
                      <w:t>to</w:t>
                    </w:r>
                    <w:r>
                      <w:rPr>
                        <w:rFonts w:ascii="Times New Roman"/>
                        <w:color w:val="212121"/>
                        <w:spacing w:val="-65"/>
                        <w:w w:val="105"/>
                        <w:sz w:val="26"/>
                      </w:rPr>
                      <w:t> </w:t>
                    </w:r>
                    <w:r>
                      <w:rPr>
                        <w:rFonts w:ascii="Times New Roman"/>
                        <w:color w:val="212121"/>
                        <w:w w:val="105"/>
                        <w:sz w:val="26"/>
                      </w:rPr>
                      <w:t>recommend</w:t>
                    </w:r>
                    <w:r>
                      <w:rPr>
                        <w:rFonts w:ascii="Times New Roman"/>
                        <w:color w:val="212121"/>
                        <w:spacing w:val="22"/>
                        <w:w w:val="105"/>
                        <w:sz w:val="26"/>
                      </w:rPr>
                      <w:t> </w:t>
                    </w:r>
                    <w:r>
                      <w:rPr>
                        <w:rFonts w:ascii="Times New Roman"/>
                        <w:color w:val="313131"/>
                        <w:w w:val="105"/>
                        <w:sz w:val="26"/>
                      </w:rPr>
                      <w:t>approva</w:t>
                    </w:r>
                    <w:r>
                      <w:rPr>
                        <w:rFonts w:ascii="Times New Roman"/>
                        <w:color w:val="0E0E0E"/>
                        <w:w w:val="105"/>
                        <w:sz w:val="26"/>
                      </w:rPr>
                      <w:t>l</w:t>
                    </w:r>
                    <w:r>
                      <w:rPr>
                        <w:rFonts w:ascii="Times New Roman"/>
                        <w:color w:val="0E0E0E"/>
                        <w:spacing w:val="-12"/>
                        <w:w w:val="105"/>
                        <w:sz w:val="26"/>
                      </w:rPr>
                      <w:t> </w:t>
                    </w:r>
                    <w:r>
                      <w:rPr>
                        <w:rFonts w:ascii="Times New Roman"/>
                        <w:color w:val="313131"/>
                        <w:w w:val="105"/>
                        <w:sz w:val="26"/>
                      </w:rPr>
                      <w:t>and</w:t>
                    </w:r>
                    <w:r>
                      <w:rPr>
                        <w:rFonts w:ascii="Times New Roman"/>
                        <w:color w:val="313131"/>
                        <w:spacing w:val="9"/>
                        <w:w w:val="105"/>
                        <w:sz w:val="26"/>
                      </w:rPr>
                      <w:t> </w:t>
                    </w:r>
                    <w:r>
                      <w:rPr>
                        <w:rFonts w:ascii="Times New Roman"/>
                        <w:color w:val="212121"/>
                        <w:w w:val="105"/>
                        <w:sz w:val="26"/>
                      </w:rPr>
                      <w:t>adoption.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spacing w:before="8"/>
        <w:rPr>
          <w:rFonts w:ascii="Times New Roman"/>
          <w:b/>
          <w:sz w:val="25"/>
        </w:rPr>
      </w:pPr>
    </w:p>
    <w:p>
      <w:pPr>
        <w:pStyle w:val="ListParagraph"/>
        <w:numPr>
          <w:ilvl w:val="1"/>
          <w:numId w:val="19"/>
        </w:numPr>
        <w:tabs>
          <w:tab w:pos="2170" w:val="left" w:leader="none"/>
          <w:tab w:pos="2171" w:val="left" w:leader="none"/>
        </w:tabs>
        <w:spacing w:line="240" w:lineRule="auto" w:before="90" w:after="0"/>
        <w:ind w:left="2170" w:right="0" w:hanging="706"/>
        <w:jc w:val="left"/>
        <w:rPr>
          <w:rFonts w:ascii="Times New Roman"/>
          <w:b/>
          <w:color w:val="313131"/>
          <w:sz w:val="26"/>
        </w:rPr>
      </w:pPr>
      <w:r>
        <w:rPr>
          <w:rFonts w:ascii="Times New Roman"/>
          <w:b/>
          <w:color w:val="313131"/>
          <w:w w:val="105"/>
          <w:sz w:val="26"/>
          <w:u w:val="thick" w:color="313131"/>
        </w:rPr>
        <w:t>INTRODUCTION</w:t>
      </w:r>
    </w:p>
    <w:p>
      <w:pPr>
        <w:pStyle w:val="BodyText"/>
        <w:spacing w:before="9"/>
        <w:rPr>
          <w:rFonts w:ascii="Times New Roman"/>
          <w:b/>
          <w:sz w:val="29"/>
        </w:rPr>
      </w:pPr>
    </w:p>
    <w:p>
      <w:pPr>
        <w:pStyle w:val="ListParagraph"/>
        <w:numPr>
          <w:ilvl w:val="1"/>
          <w:numId w:val="19"/>
        </w:numPr>
        <w:tabs>
          <w:tab w:pos="2882" w:val="left" w:leader="none"/>
          <w:tab w:pos="2883" w:val="left" w:leader="none"/>
        </w:tabs>
        <w:spacing w:line="259" w:lineRule="auto" w:before="0" w:after="0"/>
        <w:ind w:left="2887" w:right="1755" w:hanging="707"/>
        <w:jc w:val="left"/>
        <w:rPr>
          <w:rFonts w:ascii="Times New Roman"/>
          <w:color w:val="212121"/>
          <w:sz w:val="26"/>
        </w:rPr>
      </w:pPr>
      <w:r>
        <w:rPr>
          <w:rFonts w:ascii="Times New Roman"/>
          <w:color w:val="212121"/>
          <w:w w:val="105"/>
          <w:sz w:val="26"/>
        </w:rPr>
        <w:t>The </w:t>
      </w:r>
      <w:r>
        <w:rPr>
          <w:rFonts w:ascii="Times New Roman"/>
          <w:color w:val="313131"/>
          <w:w w:val="105"/>
          <w:sz w:val="26"/>
        </w:rPr>
        <w:t>Counci</w:t>
      </w:r>
      <w:r>
        <w:rPr>
          <w:rFonts w:ascii="Times New Roman"/>
          <w:color w:val="0E0E0E"/>
          <w:w w:val="105"/>
          <w:sz w:val="26"/>
        </w:rPr>
        <w:t>l </w:t>
      </w:r>
      <w:r>
        <w:rPr>
          <w:rFonts w:ascii="Times New Roman"/>
          <w:color w:val="212121"/>
          <w:w w:val="105"/>
          <w:sz w:val="26"/>
        </w:rPr>
        <w:t>like many </w:t>
      </w:r>
      <w:r>
        <w:rPr>
          <w:rFonts w:ascii="Times New Roman"/>
          <w:color w:val="313131"/>
          <w:w w:val="105"/>
          <w:sz w:val="26"/>
        </w:rPr>
        <w:t>other </w:t>
      </w:r>
      <w:r>
        <w:rPr>
          <w:rFonts w:ascii="Times New Roman"/>
          <w:color w:val="212121"/>
          <w:w w:val="105"/>
          <w:sz w:val="26"/>
        </w:rPr>
        <w:t>local </w:t>
      </w:r>
      <w:r>
        <w:rPr>
          <w:rFonts w:ascii="Times New Roman"/>
          <w:color w:val="313131"/>
          <w:w w:val="105"/>
          <w:sz w:val="26"/>
        </w:rPr>
        <w:t>a</w:t>
      </w:r>
      <w:r>
        <w:rPr>
          <w:rFonts w:ascii="Times New Roman"/>
          <w:color w:val="0E0E0E"/>
          <w:w w:val="105"/>
          <w:sz w:val="26"/>
        </w:rPr>
        <w:t>uth </w:t>
      </w:r>
      <w:r>
        <w:rPr>
          <w:rFonts w:ascii="Times New Roman"/>
          <w:color w:val="313131"/>
          <w:w w:val="105"/>
          <w:sz w:val="26"/>
        </w:rPr>
        <w:t>orities </w:t>
      </w:r>
      <w:r>
        <w:rPr>
          <w:rFonts w:ascii="Times New Roman"/>
          <w:color w:val="212121"/>
          <w:w w:val="105"/>
          <w:sz w:val="26"/>
        </w:rPr>
        <w:t>has </w:t>
      </w:r>
      <w:r>
        <w:rPr>
          <w:rFonts w:ascii="Times New Roman"/>
          <w:color w:val="313131"/>
          <w:w w:val="105"/>
          <w:sz w:val="26"/>
        </w:rPr>
        <w:t>adopted</w:t>
      </w:r>
      <w:r>
        <w:rPr>
          <w:rFonts w:ascii="Times New Roman"/>
          <w:color w:val="313131"/>
          <w:spacing w:val="1"/>
          <w:w w:val="105"/>
          <w:sz w:val="26"/>
        </w:rPr>
        <w:t> </w:t>
      </w:r>
      <w:r>
        <w:rPr>
          <w:rFonts w:ascii="Times New Roman"/>
          <w:color w:val="212121"/>
          <w:w w:val="105"/>
          <w:sz w:val="26"/>
        </w:rPr>
        <w:t>the</w:t>
      </w:r>
      <w:r>
        <w:rPr>
          <w:rFonts w:ascii="Times New Roman"/>
          <w:color w:val="212121"/>
          <w:spacing w:val="-5"/>
          <w:w w:val="105"/>
          <w:sz w:val="26"/>
        </w:rPr>
        <w:t> </w:t>
      </w:r>
      <w:r>
        <w:rPr>
          <w:rFonts w:ascii="Times New Roman"/>
          <w:color w:val="313131"/>
          <w:w w:val="105"/>
          <w:sz w:val="26"/>
        </w:rPr>
        <w:t>Model</w:t>
      </w:r>
      <w:r>
        <w:rPr>
          <w:rFonts w:ascii="Times New Roman"/>
          <w:color w:val="313131"/>
          <w:spacing w:val="4"/>
          <w:w w:val="105"/>
          <w:sz w:val="26"/>
        </w:rPr>
        <w:t> </w:t>
      </w:r>
      <w:r>
        <w:rPr>
          <w:rFonts w:ascii="Times New Roman"/>
          <w:color w:val="313131"/>
          <w:w w:val="105"/>
          <w:sz w:val="26"/>
        </w:rPr>
        <w:t>Standing</w:t>
      </w:r>
      <w:r>
        <w:rPr>
          <w:rFonts w:ascii="Times New Roman"/>
          <w:color w:val="313131"/>
          <w:spacing w:val="8"/>
          <w:w w:val="105"/>
          <w:sz w:val="26"/>
        </w:rPr>
        <w:t> </w:t>
      </w:r>
      <w:r>
        <w:rPr>
          <w:rFonts w:ascii="Times New Roman"/>
          <w:color w:val="212121"/>
          <w:w w:val="105"/>
          <w:sz w:val="26"/>
        </w:rPr>
        <w:t>Orders</w:t>
      </w:r>
      <w:r>
        <w:rPr>
          <w:rFonts w:ascii="Times New Roman"/>
          <w:color w:val="212121"/>
          <w:spacing w:val="4"/>
          <w:w w:val="105"/>
          <w:sz w:val="26"/>
        </w:rPr>
        <w:t> </w:t>
      </w:r>
      <w:r>
        <w:rPr>
          <w:rFonts w:ascii="Times New Roman"/>
          <w:color w:val="212121"/>
          <w:w w:val="105"/>
          <w:sz w:val="26"/>
        </w:rPr>
        <w:t>prepared</w:t>
      </w:r>
      <w:r>
        <w:rPr>
          <w:rFonts w:ascii="Times New Roman"/>
          <w:color w:val="212121"/>
          <w:spacing w:val="15"/>
          <w:w w:val="105"/>
          <w:sz w:val="26"/>
        </w:rPr>
        <w:t> </w:t>
      </w:r>
      <w:r>
        <w:rPr>
          <w:rFonts w:ascii="Times New Roman"/>
          <w:color w:val="212121"/>
          <w:w w:val="105"/>
          <w:sz w:val="26"/>
        </w:rPr>
        <w:t>by</w:t>
      </w:r>
      <w:r>
        <w:rPr>
          <w:rFonts w:ascii="Times New Roman"/>
          <w:color w:val="212121"/>
          <w:spacing w:val="2"/>
          <w:w w:val="105"/>
          <w:sz w:val="26"/>
        </w:rPr>
        <w:t> </w:t>
      </w:r>
      <w:r>
        <w:rPr>
          <w:rFonts w:ascii="Times New Roman"/>
          <w:color w:val="212121"/>
          <w:w w:val="105"/>
          <w:sz w:val="26"/>
        </w:rPr>
        <w:t>the</w:t>
      </w:r>
      <w:r>
        <w:rPr>
          <w:rFonts w:ascii="Times New Roman"/>
          <w:color w:val="212121"/>
          <w:spacing w:val="-3"/>
          <w:w w:val="105"/>
          <w:sz w:val="26"/>
        </w:rPr>
        <w:t> </w:t>
      </w:r>
      <w:r>
        <w:rPr>
          <w:rFonts w:ascii="Times New Roman"/>
          <w:color w:val="212121"/>
          <w:w w:val="105"/>
          <w:sz w:val="26"/>
        </w:rPr>
        <w:t>National</w:t>
      </w:r>
      <w:r>
        <w:rPr>
          <w:rFonts w:ascii="Times New Roman"/>
          <w:color w:val="212121"/>
          <w:spacing w:val="1"/>
          <w:w w:val="105"/>
          <w:sz w:val="26"/>
        </w:rPr>
        <w:t> </w:t>
      </w:r>
      <w:r>
        <w:rPr>
          <w:rFonts w:ascii="Times New Roman"/>
          <w:color w:val="212121"/>
          <w:w w:val="105"/>
          <w:sz w:val="26"/>
        </w:rPr>
        <w:t>Association</w:t>
      </w:r>
      <w:r>
        <w:rPr>
          <w:rFonts w:ascii="Times New Roman"/>
          <w:color w:val="212121"/>
          <w:spacing w:val="4"/>
          <w:w w:val="105"/>
          <w:sz w:val="26"/>
        </w:rPr>
        <w:t> </w:t>
      </w:r>
      <w:r>
        <w:rPr>
          <w:rFonts w:ascii="Times New Roman"/>
          <w:color w:val="212121"/>
          <w:w w:val="105"/>
          <w:sz w:val="26"/>
        </w:rPr>
        <w:t>of</w:t>
      </w:r>
      <w:r>
        <w:rPr>
          <w:rFonts w:ascii="Times New Roman"/>
          <w:color w:val="212121"/>
          <w:spacing w:val="-10"/>
          <w:w w:val="105"/>
          <w:sz w:val="26"/>
        </w:rPr>
        <w:t> </w:t>
      </w:r>
      <w:r>
        <w:rPr>
          <w:rFonts w:ascii="Times New Roman"/>
          <w:color w:val="212121"/>
          <w:w w:val="105"/>
          <w:sz w:val="26"/>
        </w:rPr>
        <w:t>Local </w:t>
      </w:r>
      <w:r>
        <w:rPr>
          <w:rFonts w:ascii="Times New Roman"/>
          <w:color w:val="313131"/>
          <w:w w:val="105"/>
          <w:sz w:val="26"/>
        </w:rPr>
        <w:t>Councils</w:t>
      </w:r>
      <w:r>
        <w:rPr>
          <w:rFonts w:ascii="Times New Roman"/>
          <w:color w:val="313131"/>
          <w:spacing w:val="2"/>
          <w:w w:val="105"/>
          <w:sz w:val="26"/>
        </w:rPr>
        <w:t> </w:t>
      </w:r>
      <w:r>
        <w:rPr>
          <w:rFonts w:ascii="Times New Roman"/>
          <w:color w:val="212121"/>
          <w:w w:val="105"/>
          <w:sz w:val="26"/>
        </w:rPr>
        <w:t>(NALC)</w:t>
      </w:r>
      <w:r>
        <w:rPr>
          <w:rFonts w:ascii="Times New Roman"/>
          <w:color w:val="212121"/>
          <w:spacing w:val="3"/>
          <w:w w:val="105"/>
          <w:sz w:val="26"/>
        </w:rPr>
        <w:t> </w:t>
      </w:r>
      <w:r>
        <w:rPr>
          <w:rFonts w:ascii="Times New Roman"/>
          <w:color w:val="212121"/>
          <w:w w:val="105"/>
          <w:sz w:val="26"/>
        </w:rPr>
        <w:t>(shown</w:t>
      </w:r>
      <w:r>
        <w:rPr>
          <w:rFonts w:ascii="Times New Roman"/>
          <w:color w:val="212121"/>
          <w:spacing w:val="2"/>
          <w:w w:val="105"/>
          <w:sz w:val="26"/>
        </w:rPr>
        <w:t> </w:t>
      </w:r>
      <w:r>
        <w:rPr>
          <w:rFonts w:ascii="Times New Roman"/>
          <w:color w:val="212121"/>
          <w:w w:val="105"/>
          <w:sz w:val="26"/>
        </w:rPr>
        <w:t>at</w:t>
      </w:r>
      <w:r>
        <w:rPr>
          <w:rFonts w:ascii="Times New Roman"/>
          <w:color w:val="212121"/>
          <w:spacing w:val="-1"/>
          <w:w w:val="105"/>
          <w:sz w:val="26"/>
        </w:rPr>
        <w:t> </w:t>
      </w:r>
      <w:r>
        <w:rPr>
          <w:rFonts w:ascii="Times New Roman"/>
          <w:color w:val="212121"/>
          <w:w w:val="105"/>
          <w:sz w:val="26"/>
        </w:rPr>
        <w:t>Appendix</w:t>
      </w:r>
      <w:r>
        <w:rPr>
          <w:rFonts w:ascii="Times New Roman"/>
          <w:color w:val="212121"/>
          <w:spacing w:val="-65"/>
          <w:w w:val="105"/>
          <w:sz w:val="26"/>
        </w:rPr>
        <w:t> </w:t>
      </w:r>
      <w:r>
        <w:rPr>
          <w:color w:val="212121"/>
          <w:w w:val="105"/>
          <w:sz w:val="26"/>
        </w:rPr>
        <w:t>1).</w:t>
      </w:r>
    </w:p>
    <w:p>
      <w:pPr>
        <w:pStyle w:val="BodyText"/>
        <w:spacing w:before="2"/>
        <w:rPr>
          <w:sz w:val="28"/>
        </w:rPr>
      </w:pPr>
    </w:p>
    <w:p>
      <w:pPr>
        <w:pStyle w:val="ListParagraph"/>
        <w:numPr>
          <w:ilvl w:val="1"/>
          <w:numId w:val="19"/>
        </w:numPr>
        <w:tabs>
          <w:tab w:pos="2882" w:val="left" w:leader="none"/>
          <w:tab w:pos="2883" w:val="left" w:leader="none"/>
        </w:tabs>
        <w:spacing w:line="259" w:lineRule="auto" w:before="0" w:after="0"/>
        <w:ind w:left="2877" w:right="1774" w:hanging="696"/>
        <w:jc w:val="left"/>
        <w:rPr>
          <w:rFonts w:ascii="Times New Roman"/>
          <w:color w:val="212121"/>
          <w:sz w:val="26"/>
        </w:rPr>
      </w:pPr>
      <w:r>
        <w:rPr>
          <w:rFonts w:ascii="Times New Roman"/>
          <w:color w:val="212121"/>
          <w:w w:val="105"/>
          <w:sz w:val="26"/>
        </w:rPr>
        <w:t>The </w:t>
      </w:r>
      <w:r>
        <w:rPr>
          <w:rFonts w:ascii="Times New Roman"/>
          <w:color w:val="313131"/>
          <w:w w:val="105"/>
          <w:sz w:val="26"/>
        </w:rPr>
        <w:t>Mode</w:t>
      </w:r>
      <w:r>
        <w:rPr>
          <w:rFonts w:ascii="Times New Roman"/>
          <w:color w:val="0E0E0E"/>
          <w:w w:val="105"/>
          <w:sz w:val="26"/>
        </w:rPr>
        <w:t>l </w:t>
      </w:r>
      <w:r>
        <w:rPr>
          <w:rFonts w:ascii="Times New Roman"/>
          <w:color w:val="313131"/>
          <w:w w:val="105"/>
          <w:sz w:val="26"/>
        </w:rPr>
        <w:t>Standing Orders were </w:t>
      </w:r>
      <w:r>
        <w:rPr>
          <w:rFonts w:ascii="Times New Roman"/>
          <w:color w:val="0E0E0E"/>
          <w:w w:val="105"/>
          <w:sz w:val="26"/>
        </w:rPr>
        <w:t>l</w:t>
      </w:r>
      <w:r>
        <w:rPr>
          <w:rFonts w:ascii="Times New Roman"/>
          <w:color w:val="313131"/>
          <w:w w:val="105"/>
          <w:sz w:val="26"/>
        </w:rPr>
        <w:t>ast </w:t>
      </w:r>
      <w:r>
        <w:rPr>
          <w:rFonts w:ascii="Times New Roman"/>
          <w:color w:val="212121"/>
          <w:w w:val="105"/>
          <w:sz w:val="26"/>
        </w:rPr>
        <w:t>reviewed  </w:t>
      </w:r>
      <w:r>
        <w:rPr>
          <w:rFonts w:ascii="Times New Roman"/>
          <w:color w:val="313131"/>
          <w:w w:val="105"/>
          <w:sz w:val="26"/>
        </w:rPr>
        <w:t>and</w:t>
      </w:r>
      <w:r>
        <w:rPr>
          <w:rFonts w:ascii="Times New Roman"/>
          <w:color w:val="313131"/>
          <w:spacing w:val="1"/>
          <w:w w:val="105"/>
          <w:sz w:val="26"/>
        </w:rPr>
        <w:t> </w:t>
      </w:r>
      <w:r>
        <w:rPr>
          <w:rFonts w:ascii="Times New Roman"/>
          <w:color w:val="313131"/>
          <w:sz w:val="26"/>
        </w:rPr>
        <w:t>approved</w:t>
      </w:r>
      <w:r>
        <w:rPr>
          <w:rFonts w:ascii="Times New Roman"/>
          <w:color w:val="313131"/>
          <w:spacing w:val="39"/>
          <w:sz w:val="26"/>
        </w:rPr>
        <w:t> </w:t>
      </w:r>
      <w:r>
        <w:rPr>
          <w:rFonts w:ascii="Times New Roman"/>
          <w:color w:val="313131"/>
          <w:sz w:val="26"/>
        </w:rPr>
        <w:t>on</w:t>
      </w:r>
      <w:r>
        <w:rPr>
          <w:rFonts w:ascii="Times New Roman"/>
          <w:color w:val="313131"/>
          <w:spacing w:val="34"/>
          <w:sz w:val="26"/>
        </w:rPr>
        <w:t> </w:t>
      </w:r>
      <w:r>
        <w:rPr>
          <w:rFonts w:ascii="Times New Roman"/>
          <w:color w:val="313131"/>
          <w:sz w:val="26"/>
        </w:rPr>
        <w:t>27</w:t>
      </w:r>
      <w:r>
        <w:rPr>
          <w:rFonts w:ascii="Times New Roman"/>
          <w:color w:val="313131"/>
          <w:sz w:val="26"/>
          <w:vertAlign w:val="superscript"/>
        </w:rPr>
        <w:t>th</w:t>
      </w:r>
      <w:r>
        <w:rPr>
          <w:rFonts w:ascii="Times New Roman"/>
          <w:color w:val="313131"/>
          <w:spacing w:val="8"/>
          <w:sz w:val="26"/>
          <w:vertAlign w:val="baseline"/>
        </w:rPr>
        <w:t> </w:t>
      </w:r>
      <w:r>
        <w:rPr>
          <w:rFonts w:ascii="Times New Roman"/>
          <w:color w:val="313131"/>
          <w:sz w:val="26"/>
          <w:vertAlign w:val="baseline"/>
        </w:rPr>
        <w:t>May</w:t>
      </w:r>
      <w:r>
        <w:rPr>
          <w:rFonts w:ascii="Times New Roman"/>
          <w:color w:val="313131"/>
          <w:spacing w:val="31"/>
          <w:sz w:val="26"/>
          <w:vertAlign w:val="baseline"/>
        </w:rPr>
        <w:t> </w:t>
      </w:r>
      <w:r>
        <w:rPr>
          <w:rFonts w:ascii="Times New Roman"/>
          <w:color w:val="313131"/>
          <w:sz w:val="26"/>
          <w:vertAlign w:val="baseline"/>
        </w:rPr>
        <w:t>202</w:t>
      </w:r>
      <w:r>
        <w:rPr>
          <w:rFonts w:ascii="Times New Roman"/>
          <w:color w:val="0E0E0E"/>
          <w:sz w:val="26"/>
          <w:vertAlign w:val="baseline"/>
        </w:rPr>
        <w:t>1</w:t>
      </w:r>
      <w:r>
        <w:rPr>
          <w:rFonts w:ascii="Times New Roman"/>
          <w:color w:val="0E0E0E"/>
          <w:spacing w:val="37"/>
          <w:sz w:val="26"/>
          <w:vertAlign w:val="baseline"/>
        </w:rPr>
        <w:t> </w:t>
      </w:r>
      <w:r>
        <w:rPr>
          <w:rFonts w:ascii="Times New Roman"/>
          <w:color w:val="313131"/>
          <w:sz w:val="26"/>
          <w:vertAlign w:val="baseline"/>
        </w:rPr>
        <w:t>(minute</w:t>
      </w:r>
      <w:r>
        <w:rPr>
          <w:rFonts w:ascii="Times New Roman"/>
          <w:color w:val="313131"/>
          <w:spacing w:val="22"/>
          <w:sz w:val="26"/>
          <w:vertAlign w:val="baseline"/>
        </w:rPr>
        <w:t> </w:t>
      </w:r>
      <w:r>
        <w:rPr>
          <w:rFonts w:ascii="Times New Roman"/>
          <w:color w:val="212121"/>
          <w:sz w:val="26"/>
          <w:vertAlign w:val="baseline"/>
        </w:rPr>
        <w:t>1798 </w:t>
      </w:r>
      <w:r>
        <w:rPr>
          <w:rFonts w:ascii="Times New Roman"/>
          <w:color w:val="5B5B5B"/>
          <w:sz w:val="26"/>
          <w:vertAlign w:val="baseline"/>
        </w:rPr>
        <w:t>/</w:t>
      </w:r>
      <w:r>
        <w:rPr>
          <w:rFonts w:ascii="Times New Roman"/>
          <w:color w:val="313131"/>
          <w:sz w:val="26"/>
          <w:vertAlign w:val="baseline"/>
        </w:rPr>
        <w:t>21</w:t>
      </w:r>
      <w:r>
        <w:rPr>
          <w:rFonts w:ascii="Times New Roman"/>
          <w:color w:val="313131"/>
          <w:spacing w:val="31"/>
          <w:sz w:val="26"/>
          <w:vertAlign w:val="baseline"/>
        </w:rPr>
        <w:t> </w:t>
      </w:r>
      <w:r>
        <w:rPr>
          <w:rFonts w:ascii="Times New Roman"/>
          <w:color w:val="212121"/>
          <w:sz w:val="26"/>
          <w:vertAlign w:val="baseline"/>
        </w:rPr>
        <w:t>refers)</w:t>
      </w:r>
      <w:r>
        <w:rPr>
          <w:rFonts w:ascii="Times New Roman"/>
          <w:color w:val="212121"/>
          <w:spacing w:val="28"/>
          <w:sz w:val="26"/>
          <w:vertAlign w:val="baseline"/>
        </w:rPr>
        <w:t> </w:t>
      </w:r>
      <w:r>
        <w:rPr>
          <w:rFonts w:ascii="Times New Roman"/>
          <w:color w:val="212121"/>
          <w:sz w:val="26"/>
          <w:vertAlign w:val="baseline"/>
        </w:rPr>
        <w:t>and</w:t>
      </w:r>
      <w:r>
        <w:rPr>
          <w:rFonts w:ascii="Times New Roman"/>
          <w:color w:val="212121"/>
          <w:spacing w:val="37"/>
          <w:sz w:val="26"/>
          <w:vertAlign w:val="baseline"/>
        </w:rPr>
        <w:t> </w:t>
      </w:r>
      <w:r>
        <w:rPr>
          <w:rFonts w:ascii="Times New Roman"/>
          <w:color w:val="212121"/>
          <w:sz w:val="26"/>
          <w:vertAlign w:val="baseline"/>
        </w:rPr>
        <w:t>are</w:t>
      </w:r>
      <w:r>
        <w:rPr>
          <w:rFonts w:ascii="Times New Roman"/>
          <w:color w:val="212121"/>
          <w:spacing w:val="-62"/>
          <w:sz w:val="26"/>
          <w:vertAlign w:val="baseline"/>
        </w:rPr>
        <w:t> </w:t>
      </w:r>
      <w:r>
        <w:rPr>
          <w:rFonts w:ascii="Times New Roman"/>
          <w:color w:val="313131"/>
          <w:w w:val="105"/>
          <w:sz w:val="26"/>
          <w:vertAlign w:val="baseline"/>
        </w:rPr>
        <w:t>shown</w:t>
      </w:r>
      <w:r>
        <w:rPr>
          <w:rFonts w:ascii="Times New Roman"/>
          <w:color w:val="313131"/>
          <w:spacing w:val="4"/>
          <w:w w:val="105"/>
          <w:sz w:val="26"/>
          <w:vertAlign w:val="baseline"/>
        </w:rPr>
        <w:t> </w:t>
      </w:r>
      <w:r>
        <w:rPr>
          <w:rFonts w:ascii="Times New Roman"/>
          <w:color w:val="313131"/>
          <w:w w:val="105"/>
          <w:sz w:val="26"/>
          <w:vertAlign w:val="baseline"/>
        </w:rPr>
        <w:t>at</w:t>
      </w:r>
      <w:r>
        <w:rPr>
          <w:rFonts w:ascii="Times New Roman"/>
          <w:color w:val="313131"/>
          <w:spacing w:val="14"/>
          <w:w w:val="105"/>
          <w:sz w:val="26"/>
          <w:vertAlign w:val="baseline"/>
        </w:rPr>
        <w:t> </w:t>
      </w:r>
      <w:r>
        <w:rPr>
          <w:rFonts w:ascii="Times New Roman"/>
          <w:color w:val="313131"/>
          <w:w w:val="105"/>
          <w:sz w:val="26"/>
          <w:vertAlign w:val="baseline"/>
        </w:rPr>
        <w:t>Appendix</w:t>
      </w:r>
      <w:r>
        <w:rPr>
          <w:rFonts w:ascii="Times New Roman"/>
          <w:color w:val="313131"/>
          <w:spacing w:val="19"/>
          <w:w w:val="105"/>
          <w:sz w:val="26"/>
          <w:vertAlign w:val="baseline"/>
        </w:rPr>
        <w:t> </w:t>
      </w:r>
      <w:r>
        <w:rPr>
          <w:rFonts w:ascii="Times New Roman"/>
          <w:color w:val="212121"/>
          <w:w w:val="105"/>
          <w:sz w:val="26"/>
          <w:vertAlign w:val="baseline"/>
        </w:rPr>
        <w:t>1.</w:t>
      </w:r>
      <w:r>
        <w:rPr>
          <w:rFonts w:ascii="Times New Roman"/>
          <w:color w:val="212121"/>
          <w:spacing w:val="65"/>
          <w:w w:val="105"/>
          <w:sz w:val="26"/>
          <w:vertAlign w:val="baseline"/>
        </w:rPr>
        <w:t> </w:t>
      </w:r>
      <w:r>
        <w:rPr>
          <w:rFonts w:ascii="Times New Roman"/>
          <w:color w:val="313131"/>
          <w:w w:val="105"/>
          <w:sz w:val="26"/>
          <w:vertAlign w:val="baseline"/>
        </w:rPr>
        <w:t>Each</w:t>
      </w:r>
      <w:r>
        <w:rPr>
          <w:rFonts w:ascii="Times New Roman"/>
          <w:color w:val="313131"/>
          <w:spacing w:val="3"/>
          <w:w w:val="105"/>
          <w:sz w:val="26"/>
          <w:vertAlign w:val="baseline"/>
        </w:rPr>
        <w:t> </w:t>
      </w:r>
      <w:r>
        <w:rPr>
          <w:rFonts w:ascii="Times New Roman"/>
          <w:color w:val="212121"/>
          <w:w w:val="105"/>
          <w:sz w:val="26"/>
          <w:vertAlign w:val="baseline"/>
        </w:rPr>
        <w:t>time</w:t>
      </w:r>
      <w:r>
        <w:rPr>
          <w:rFonts w:ascii="Times New Roman"/>
          <w:color w:val="212121"/>
          <w:spacing w:val="8"/>
          <w:w w:val="105"/>
          <w:sz w:val="26"/>
          <w:vertAlign w:val="baseline"/>
        </w:rPr>
        <w:t> </w:t>
      </w:r>
      <w:r>
        <w:rPr>
          <w:rFonts w:ascii="Times New Roman"/>
          <w:color w:val="313131"/>
          <w:w w:val="105"/>
          <w:sz w:val="26"/>
          <w:vertAlign w:val="baseline"/>
        </w:rPr>
        <w:t>NALC</w:t>
      </w:r>
      <w:r>
        <w:rPr>
          <w:rFonts w:ascii="Times New Roman"/>
          <w:color w:val="313131"/>
          <w:spacing w:val="8"/>
          <w:w w:val="105"/>
          <w:sz w:val="26"/>
          <w:vertAlign w:val="baseline"/>
        </w:rPr>
        <w:t> </w:t>
      </w:r>
      <w:r>
        <w:rPr>
          <w:rFonts w:ascii="Times New Roman"/>
          <w:color w:val="313131"/>
          <w:w w:val="105"/>
          <w:sz w:val="26"/>
          <w:vertAlign w:val="baseline"/>
        </w:rPr>
        <w:t>makes</w:t>
      </w:r>
      <w:r>
        <w:rPr>
          <w:rFonts w:ascii="Times New Roman"/>
          <w:color w:val="313131"/>
          <w:spacing w:val="3"/>
          <w:w w:val="105"/>
          <w:sz w:val="26"/>
          <w:vertAlign w:val="baseline"/>
        </w:rPr>
        <w:t> </w:t>
      </w:r>
      <w:r>
        <w:rPr>
          <w:rFonts w:ascii="Times New Roman"/>
          <w:color w:val="313131"/>
          <w:w w:val="105"/>
          <w:sz w:val="26"/>
          <w:vertAlign w:val="baseline"/>
        </w:rPr>
        <w:t>any</w:t>
      </w:r>
      <w:r>
        <w:rPr>
          <w:rFonts w:ascii="Times New Roman"/>
          <w:color w:val="313131"/>
          <w:spacing w:val="1"/>
          <w:w w:val="105"/>
          <w:sz w:val="26"/>
          <w:vertAlign w:val="baseline"/>
        </w:rPr>
        <w:t> </w:t>
      </w:r>
      <w:r>
        <w:rPr>
          <w:rFonts w:ascii="Times New Roman"/>
          <w:color w:val="313131"/>
          <w:w w:val="105"/>
          <w:sz w:val="26"/>
          <w:vertAlign w:val="baseline"/>
        </w:rPr>
        <w:t>amendment</w:t>
      </w:r>
      <w:r>
        <w:rPr>
          <w:rFonts w:ascii="Times New Roman"/>
          <w:color w:val="313131"/>
          <w:spacing w:val="17"/>
          <w:w w:val="105"/>
          <w:sz w:val="26"/>
          <w:vertAlign w:val="baseline"/>
        </w:rPr>
        <w:t> </w:t>
      </w:r>
      <w:r>
        <w:rPr>
          <w:rFonts w:ascii="Times New Roman"/>
          <w:color w:val="212121"/>
          <w:w w:val="105"/>
          <w:sz w:val="26"/>
          <w:vertAlign w:val="baseline"/>
        </w:rPr>
        <w:t>to the</w:t>
      </w:r>
      <w:r>
        <w:rPr>
          <w:rFonts w:ascii="Times New Roman"/>
          <w:color w:val="212121"/>
          <w:spacing w:val="-3"/>
          <w:w w:val="105"/>
          <w:sz w:val="26"/>
          <w:vertAlign w:val="baseline"/>
        </w:rPr>
        <w:t> </w:t>
      </w:r>
      <w:r>
        <w:rPr>
          <w:rFonts w:ascii="Times New Roman"/>
          <w:color w:val="313131"/>
          <w:w w:val="105"/>
          <w:sz w:val="26"/>
          <w:vertAlign w:val="baseline"/>
        </w:rPr>
        <w:t>Mode</w:t>
      </w:r>
      <w:r>
        <w:rPr>
          <w:rFonts w:ascii="Times New Roman"/>
          <w:color w:val="0E0E0E"/>
          <w:w w:val="105"/>
          <w:sz w:val="26"/>
          <w:vertAlign w:val="baseline"/>
        </w:rPr>
        <w:t>l</w:t>
      </w:r>
      <w:r>
        <w:rPr>
          <w:rFonts w:ascii="Times New Roman"/>
          <w:color w:val="0E0E0E"/>
          <w:spacing w:val="-11"/>
          <w:w w:val="105"/>
          <w:sz w:val="26"/>
          <w:vertAlign w:val="baseline"/>
        </w:rPr>
        <w:t> </w:t>
      </w:r>
      <w:r>
        <w:rPr>
          <w:rFonts w:ascii="Times New Roman"/>
          <w:color w:val="313131"/>
          <w:w w:val="105"/>
          <w:sz w:val="26"/>
          <w:vertAlign w:val="baseline"/>
        </w:rPr>
        <w:t>Standing</w:t>
      </w:r>
      <w:r>
        <w:rPr>
          <w:rFonts w:ascii="Times New Roman"/>
          <w:color w:val="313131"/>
          <w:spacing w:val="3"/>
          <w:w w:val="105"/>
          <w:sz w:val="26"/>
          <w:vertAlign w:val="baseline"/>
        </w:rPr>
        <w:t> </w:t>
      </w:r>
      <w:r>
        <w:rPr>
          <w:rFonts w:ascii="Times New Roman"/>
          <w:color w:val="212121"/>
          <w:w w:val="105"/>
          <w:sz w:val="26"/>
          <w:vertAlign w:val="baseline"/>
        </w:rPr>
        <w:t>Orders</w:t>
      </w:r>
      <w:r>
        <w:rPr>
          <w:rFonts w:ascii="Times New Roman"/>
          <w:color w:val="212121"/>
          <w:spacing w:val="7"/>
          <w:w w:val="105"/>
          <w:sz w:val="26"/>
          <w:vertAlign w:val="baseline"/>
        </w:rPr>
        <w:t> </w:t>
      </w:r>
      <w:r>
        <w:rPr>
          <w:rFonts w:ascii="Times New Roman"/>
          <w:color w:val="313131"/>
          <w:w w:val="105"/>
          <w:sz w:val="26"/>
          <w:vertAlign w:val="baseline"/>
        </w:rPr>
        <w:t>they</w:t>
      </w:r>
      <w:r>
        <w:rPr>
          <w:rFonts w:ascii="Times New Roman"/>
          <w:color w:val="313131"/>
          <w:spacing w:val="-6"/>
          <w:w w:val="105"/>
          <w:sz w:val="26"/>
          <w:vertAlign w:val="baseline"/>
        </w:rPr>
        <w:t> </w:t>
      </w:r>
      <w:r>
        <w:rPr>
          <w:rFonts w:ascii="Times New Roman"/>
          <w:color w:val="313131"/>
          <w:w w:val="105"/>
          <w:sz w:val="26"/>
          <w:vertAlign w:val="baseline"/>
        </w:rPr>
        <w:t>are</w:t>
      </w:r>
      <w:r>
        <w:rPr>
          <w:rFonts w:ascii="Times New Roman"/>
          <w:color w:val="313131"/>
          <w:spacing w:val="7"/>
          <w:w w:val="105"/>
          <w:sz w:val="26"/>
          <w:vertAlign w:val="baseline"/>
        </w:rPr>
        <w:t> </w:t>
      </w:r>
      <w:r>
        <w:rPr>
          <w:rFonts w:ascii="Times New Roman"/>
          <w:color w:val="313131"/>
          <w:w w:val="105"/>
          <w:sz w:val="26"/>
          <w:vertAlign w:val="baseline"/>
        </w:rPr>
        <w:t>referred</w:t>
      </w:r>
      <w:r>
        <w:rPr>
          <w:rFonts w:ascii="Times New Roman"/>
          <w:color w:val="313131"/>
          <w:spacing w:val="1"/>
          <w:w w:val="105"/>
          <w:sz w:val="26"/>
          <w:vertAlign w:val="baseline"/>
        </w:rPr>
        <w:t> </w:t>
      </w:r>
      <w:r>
        <w:rPr>
          <w:rFonts w:ascii="Times New Roman"/>
          <w:color w:val="313131"/>
          <w:sz w:val="26"/>
          <w:vertAlign w:val="baseline"/>
        </w:rPr>
        <w:t>to Counci </w:t>
      </w:r>
      <w:r>
        <w:rPr>
          <w:rFonts w:ascii="Times New Roman"/>
          <w:color w:val="0E0E0E"/>
          <w:sz w:val="26"/>
          <w:vertAlign w:val="baseline"/>
        </w:rPr>
        <w:t>l </w:t>
      </w:r>
      <w:r>
        <w:rPr>
          <w:rFonts w:ascii="Times New Roman"/>
          <w:color w:val="313131"/>
          <w:sz w:val="26"/>
          <w:vertAlign w:val="baseline"/>
        </w:rPr>
        <w:t>for consideration</w:t>
      </w:r>
      <w:r>
        <w:rPr>
          <w:rFonts w:ascii="Times New Roman"/>
          <w:color w:val="313131"/>
          <w:spacing w:val="1"/>
          <w:sz w:val="26"/>
          <w:vertAlign w:val="baseline"/>
        </w:rPr>
        <w:t> </w:t>
      </w:r>
      <w:r>
        <w:rPr>
          <w:rFonts w:ascii="Times New Roman"/>
          <w:color w:val="313131"/>
          <w:sz w:val="26"/>
          <w:vertAlign w:val="baseline"/>
        </w:rPr>
        <w:t>and</w:t>
      </w:r>
      <w:r>
        <w:rPr>
          <w:rFonts w:ascii="Times New Roman"/>
          <w:color w:val="313131"/>
          <w:spacing w:val="1"/>
          <w:sz w:val="26"/>
          <w:vertAlign w:val="baseline"/>
        </w:rPr>
        <w:t> </w:t>
      </w:r>
      <w:r>
        <w:rPr>
          <w:rFonts w:ascii="Times New Roman"/>
          <w:color w:val="212121"/>
          <w:sz w:val="26"/>
          <w:vertAlign w:val="baseline"/>
        </w:rPr>
        <w:t>approval.</w:t>
      </w:r>
      <w:r>
        <w:rPr>
          <w:rFonts w:ascii="Times New Roman"/>
          <w:color w:val="212121"/>
          <w:spacing w:val="1"/>
          <w:sz w:val="26"/>
          <w:vertAlign w:val="baseline"/>
        </w:rPr>
        <w:t> </w:t>
      </w:r>
      <w:r>
        <w:rPr>
          <w:rFonts w:ascii="Times New Roman"/>
          <w:color w:val="313131"/>
          <w:sz w:val="26"/>
          <w:vertAlign w:val="baseline"/>
        </w:rPr>
        <w:t>NALC</w:t>
      </w:r>
      <w:r>
        <w:rPr>
          <w:rFonts w:ascii="Times New Roman"/>
          <w:color w:val="313131"/>
          <w:spacing w:val="65"/>
          <w:sz w:val="26"/>
          <w:vertAlign w:val="baseline"/>
        </w:rPr>
        <w:t> </w:t>
      </w:r>
      <w:r>
        <w:rPr>
          <w:rFonts w:ascii="Times New Roman"/>
          <w:color w:val="212121"/>
          <w:sz w:val="26"/>
          <w:vertAlign w:val="baseline"/>
        </w:rPr>
        <w:t>reviewed</w:t>
      </w:r>
      <w:r>
        <w:rPr>
          <w:rFonts w:ascii="Times New Roman"/>
          <w:color w:val="212121"/>
          <w:spacing w:val="-62"/>
          <w:sz w:val="26"/>
          <w:vertAlign w:val="baseline"/>
        </w:rPr>
        <w:t> </w:t>
      </w:r>
      <w:r>
        <w:rPr>
          <w:rFonts w:ascii="Times New Roman"/>
          <w:color w:val="313131"/>
          <w:w w:val="105"/>
          <w:sz w:val="26"/>
          <w:vertAlign w:val="baseline"/>
        </w:rPr>
        <w:t>the</w:t>
      </w:r>
      <w:r>
        <w:rPr>
          <w:rFonts w:ascii="Times New Roman"/>
          <w:color w:val="313131"/>
          <w:spacing w:val="-1"/>
          <w:w w:val="105"/>
          <w:sz w:val="26"/>
          <w:vertAlign w:val="baseline"/>
        </w:rPr>
        <w:t> </w:t>
      </w:r>
      <w:r>
        <w:rPr>
          <w:rFonts w:ascii="Times New Roman"/>
          <w:color w:val="313131"/>
          <w:w w:val="105"/>
          <w:sz w:val="26"/>
          <w:vertAlign w:val="baseline"/>
        </w:rPr>
        <w:t>Standing</w:t>
      </w:r>
      <w:r>
        <w:rPr>
          <w:rFonts w:ascii="Times New Roman"/>
          <w:color w:val="313131"/>
          <w:spacing w:val="-4"/>
          <w:w w:val="105"/>
          <w:sz w:val="26"/>
          <w:vertAlign w:val="baseline"/>
        </w:rPr>
        <w:t> </w:t>
      </w:r>
      <w:r>
        <w:rPr>
          <w:rFonts w:ascii="Times New Roman"/>
          <w:color w:val="212121"/>
          <w:w w:val="105"/>
          <w:sz w:val="26"/>
          <w:vertAlign w:val="baseline"/>
        </w:rPr>
        <w:t>Orders</w:t>
      </w:r>
      <w:r>
        <w:rPr>
          <w:rFonts w:ascii="Times New Roman"/>
          <w:color w:val="212121"/>
          <w:spacing w:val="11"/>
          <w:w w:val="105"/>
          <w:sz w:val="26"/>
          <w:vertAlign w:val="baseline"/>
        </w:rPr>
        <w:t> </w:t>
      </w:r>
      <w:r>
        <w:rPr>
          <w:rFonts w:ascii="Times New Roman"/>
          <w:color w:val="212121"/>
          <w:w w:val="105"/>
          <w:sz w:val="26"/>
          <w:vertAlign w:val="baseline"/>
        </w:rPr>
        <w:t>in</w:t>
      </w:r>
      <w:r>
        <w:rPr>
          <w:rFonts w:ascii="Times New Roman"/>
          <w:color w:val="212121"/>
          <w:spacing w:val="2"/>
          <w:w w:val="105"/>
          <w:sz w:val="26"/>
          <w:vertAlign w:val="baseline"/>
        </w:rPr>
        <w:t> </w:t>
      </w:r>
      <w:r>
        <w:rPr>
          <w:rFonts w:ascii="Times New Roman"/>
          <w:color w:val="313131"/>
          <w:w w:val="105"/>
          <w:sz w:val="26"/>
          <w:vertAlign w:val="baseline"/>
        </w:rPr>
        <w:t>2022</w:t>
      </w:r>
      <w:r>
        <w:rPr>
          <w:rFonts w:ascii="Times New Roman"/>
          <w:color w:val="313131"/>
          <w:spacing w:val="-6"/>
          <w:w w:val="105"/>
          <w:sz w:val="26"/>
          <w:vertAlign w:val="baseline"/>
        </w:rPr>
        <w:t> </w:t>
      </w:r>
      <w:r>
        <w:rPr>
          <w:rFonts w:ascii="Times New Roman"/>
          <w:color w:val="313131"/>
          <w:w w:val="105"/>
          <w:sz w:val="26"/>
          <w:vertAlign w:val="baseline"/>
        </w:rPr>
        <w:t>and</w:t>
      </w:r>
      <w:r>
        <w:rPr>
          <w:rFonts w:ascii="Times New Roman"/>
          <w:color w:val="313131"/>
          <w:spacing w:val="9"/>
          <w:w w:val="105"/>
          <w:sz w:val="26"/>
          <w:vertAlign w:val="baseline"/>
        </w:rPr>
        <w:t> </w:t>
      </w:r>
      <w:r>
        <w:rPr>
          <w:rFonts w:ascii="Times New Roman"/>
          <w:color w:val="212121"/>
          <w:w w:val="105"/>
          <w:sz w:val="26"/>
          <w:vertAlign w:val="baseline"/>
        </w:rPr>
        <w:t>their</w:t>
      </w:r>
      <w:r>
        <w:rPr>
          <w:rFonts w:ascii="Times New Roman"/>
          <w:color w:val="212121"/>
          <w:spacing w:val="-3"/>
          <w:w w:val="105"/>
          <w:sz w:val="26"/>
          <w:vertAlign w:val="baseline"/>
        </w:rPr>
        <w:t> </w:t>
      </w:r>
      <w:r>
        <w:rPr>
          <w:rFonts w:ascii="Times New Roman"/>
          <w:color w:val="313131"/>
          <w:w w:val="105"/>
          <w:sz w:val="26"/>
          <w:vertAlign w:val="baseline"/>
        </w:rPr>
        <w:t>amendments</w:t>
      </w:r>
      <w:r>
        <w:rPr>
          <w:rFonts w:ascii="Times New Roman"/>
          <w:color w:val="313131"/>
          <w:spacing w:val="16"/>
          <w:w w:val="105"/>
          <w:sz w:val="26"/>
          <w:vertAlign w:val="baseline"/>
        </w:rPr>
        <w:t> </w:t>
      </w:r>
      <w:r>
        <w:rPr>
          <w:rFonts w:ascii="Times New Roman"/>
          <w:color w:val="212121"/>
          <w:w w:val="105"/>
          <w:sz w:val="26"/>
          <w:vertAlign w:val="baseline"/>
        </w:rPr>
        <w:t>are</w:t>
      </w:r>
      <w:r>
        <w:rPr>
          <w:rFonts w:ascii="Times New Roman"/>
          <w:color w:val="212121"/>
          <w:spacing w:val="1"/>
          <w:w w:val="105"/>
          <w:sz w:val="26"/>
          <w:vertAlign w:val="baseline"/>
        </w:rPr>
        <w:t> </w:t>
      </w:r>
      <w:r>
        <w:rPr>
          <w:rFonts w:ascii="Times New Roman"/>
          <w:color w:val="313131"/>
          <w:w w:val="105"/>
          <w:sz w:val="26"/>
          <w:vertAlign w:val="baseline"/>
        </w:rPr>
        <w:t>shown</w:t>
      </w:r>
      <w:r>
        <w:rPr>
          <w:rFonts w:ascii="Times New Roman"/>
          <w:color w:val="313131"/>
          <w:spacing w:val="5"/>
          <w:w w:val="105"/>
          <w:sz w:val="26"/>
          <w:vertAlign w:val="baseline"/>
        </w:rPr>
        <w:t> </w:t>
      </w:r>
      <w:r>
        <w:rPr>
          <w:rFonts w:ascii="Times New Roman"/>
          <w:color w:val="313131"/>
          <w:w w:val="105"/>
          <w:sz w:val="26"/>
          <w:vertAlign w:val="baseline"/>
        </w:rPr>
        <w:t>edged</w:t>
      </w:r>
      <w:r>
        <w:rPr>
          <w:rFonts w:ascii="Times New Roman"/>
          <w:color w:val="313131"/>
          <w:spacing w:val="27"/>
          <w:w w:val="105"/>
          <w:sz w:val="26"/>
          <w:vertAlign w:val="baseline"/>
        </w:rPr>
        <w:t> </w:t>
      </w:r>
      <w:r>
        <w:rPr>
          <w:rFonts w:ascii="Times New Roman"/>
          <w:color w:val="313131"/>
          <w:w w:val="105"/>
          <w:sz w:val="26"/>
          <w:vertAlign w:val="baseline"/>
        </w:rPr>
        <w:t>red</w:t>
      </w:r>
      <w:r>
        <w:rPr>
          <w:rFonts w:ascii="Times New Roman"/>
          <w:color w:val="313131"/>
          <w:spacing w:val="-9"/>
          <w:w w:val="105"/>
          <w:sz w:val="26"/>
          <w:vertAlign w:val="baseline"/>
        </w:rPr>
        <w:t> </w:t>
      </w:r>
      <w:r>
        <w:rPr>
          <w:rFonts w:ascii="Times New Roman"/>
          <w:color w:val="313131"/>
          <w:w w:val="105"/>
          <w:sz w:val="26"/>
          <w:vertAlign w:val="baseline"/>
        </w:rPr>
        <w:t>on</w:t>
      </w:r>
      <w:r>
        <w:rPr>
          <w:rFonts w:ascii="Times New Roman"/>
          <w:color w:val="313131"/>
          <w:spacing w:val="9"/>
          <w:w w:val="105"/>
          <w:sz w:val="26"/>
          <w:vertAlign w:val="baseline"/>
        </w:rPr>
        <w:t> </w:t>
      </w:r>
      <w:r>
        <w:rPr>
          <w:rFonts w:ascii="Times New Roman"/>
          <w:color w:val="313131"/>
          <w:w w:val="105"/>
          <w:sz w:val="26"/>
          <w:vertAlign w:val="baseline"/>
        </w:rPr>
        <w:t>the</w:t>
      </w:r>
      <w:r>
        <w:rPr>
          <w:rFonts w:ascii="Times New Roman"/>
          <w:color w:val="313131"/>
          <w:spacing w:val="-9"/>
          <w:w w:val="105"/>
          <w:sz w:val="26"/>
          <w:vertAlign w:val="baseline"/>
        </w:rPr>
        <w:t> </w:t>
      </w:r>
      <w:r>
        <w:rPr>
          <w:rFonts w:ascii="Times New Roman"/>
          <w:color w:val="313131"/>
          <w:w w:val="105"/>
          <w:sz w:val="26"/>
          <w:vertAlign w:val="baseline"/>
        </w:rPr>
        <w:t>document</w:t>
      </w:r>
      <w:r>
        <w:rPr>
          <w:rFonts w:ascii="Times New Roman"/>
          <w:color w:val="313131"/>
          <w:spacing w:val="18"/>
          <w:w w:val="105"/>
          <w:sz w:val="26"/>
          <w:vertAlign w:val="baseline"/>
        </w:rPr>
        <w:t> </w:t>
      </w:r>
      <w:r>
        <w:rPr>
          <w:rFonts w:ascii="Times New Roman"/>
          <w:color w:val="313131"/>
          <w:w w:val="105"/>
          <w:sz w:val="26"/>
          <w:vertAlign w:val="baseline"/>
        </w:rPr>
        <w:t>at</w:t>
      </w:r>
      <w:r>
        <w:rPr>
          <w:rFonts w:ascii="Times New Roman"/>
          <w:color w:val="313131"/>
          <w:spacing w:val="4"/>
          <w:w w:val="105"/>
          <w:sz w:val="26"/>
          <w:vertAlign w:val="baseline"/>
        </w:rPr>
        <w:t> </w:t>
      </w:r>
      <w:r>
        <w:rPr>
          <w:rFonts w:ascii="Times New Roman"/>
          <w:color w:val="313131"/>
          <w:w w:val="105"/>
          <w:sz w:val="26"/>
          <w:vertAlign w:val="baseline"/>
        </w:rPr>
        <w:t>Appendix</w:t>
      </w:r>
      <w:r>
        <w:rPr>
          <w:rFonts w:ascii="Times New Roman"/>
          <w:color w:val="313131"/>
          <w:spacing w:val="23"/>
          <w:w w:val="105"/>
          <w:sz w:val="26"/>
          <w:vertAlign w:val="baseline"/>
        </w:rPr>
        <w:t> </w:t>
      </w:r>
      <w:r>
        <w:rPr>
          <w:rFonts w:ascii="Times New Roman"/>
          <w:color w:val="212121"/>
          <w:w w:val="105"/>
          <w:sz w:val="26"/>
          <w:vertAlign w:val="baseline"/>
        </w:rPr>
        <w:t>1.</w:t>
      </w:r>
    </w:p>
    <w:p>
      <w:pPr>
        <w:pStyle w:val="BodyText"/>
        <w:rPr>
          <w:rFonts w:ascii="Times New Roman"/>
          <w:sz w:val="28"/>
        </w:rPr>
      </w:pPr>
    </w:p>
    <w:p>
      <w:pPr>
        <w:pStyle w:val="BodyText"/>
        <w:spacing w:before="5"/>
        <w:rPr>
          <w:rFonts w:ascii="Times New Roman"/>
          <w:sz w:val="29"/>
        </w:rPr>
      </w:pPr>
    </w:p>
    <w:p>
      <w:pPr>
        <w:pStyle w:val="Heading4"/>
        <w:numPr>
          <w:ilvl w:val="1"/>
          <w:numId w:val="20"/>
        </w:numPr>
        <w:tabs>
          <w:tab w:pos="2170" w:val="left" w:leader="none"/>
          <w:tab w:pos="2171" w:val="left" w:leader="none"/>
        </w:tabs>
        <w:spacing w:line="240" w:lineRule="auto" w:before="1" w:after="0"/>
        <w:ind w:left="2170" w:right="0" w:hanging="717"/>
        <w:jc w:val="left"/>
        <w:rPr>
          <w:color w:val="313131"/>
          <w:u w:val="none"/>
        </w:rPr>
      </w:pPr>
      <w:r>
        <w:rPr>
          <w:color w:val="313131"/>
          <w:w w:val="105"/>
          <w:u w:val="thick" w:color="313131"/>
        </w:rPr>
        <w:t>RECOMMENDATION</w:t>
      </w:r>
    </w:p>
    <w:p>
      <w:pPr>
        <w:pStyle w:val="BodyText"/>
        <w:spacing w:before="5"/>
        <w:rPr>
          <w:rFonts w:ascii="Times New Roman"/>
          <w:b/>
          <w:sz w:val="30"/>
        </w:rPr>
      </w:pPr>
    </w:p>
    <w:p>
      <w:pPr>
        <w:pStyle w:val="ListParagraph"/>
        <w:numPr>
          <w:ilvl w:val="1"/>
          <w:numId w:val="20"/>
        </w:numPr>
        <w:tabs>
          <w:tab w:pos="2883" w:val="left" w:leader="none"/>
          <w:tab w:pos="2884" w:val="left" w:leader="none"/>
        </w:tabs>
        <w:spacing w:line="261" w:lineRule="auto" w:before="0" w:after="0"/>
        <w:ind w:left="2880" w:right="1653" w:hanging="711"/>
        <w:jc w:val="left"/>
        <w:rPr>
          <w:rFonts w:ascii="Times New Roman"/>
          <w:color w:val="313131"/>
          <w:sz w:val="26"/>
        </w:rPr>
      </w:pPr>
      <w:r>
        <w:rPr>
          <w:rFonts w:ascii="Times New Roman"/>
          <w:color w:val="212121"/>
          <w:w w:val="105"/>
          <w:sz w:val="26"/>
        </w:rPr>
        <w:t>It i</w:t>
      </w:r>
      <w:r>
        <w:rPr>
          <w:rFonts w:ascii="Times New Roman"/>
          <w:color w:val="464646"/>
          <w:w w:val="105"/>
          <w:sz w:val="26"/>
        </w:rPr>
        <w:t>s </w:t>
      </w:r>
      <w:r>
        <w:rPr>
          <w:rFonts w:ascii="Times New Roman"/>
          <w:color w:val="212121"/>
          <w:w w:val="105"/>
          <w:sz w:val="26"/>
        </w:rPr>
        <w:t>recommended</w:t>
      </w:r>
      <w:r>
        <w:rPr>
          <w:rFonts w:ascii="Times New Roman"/>
          <w:color w:val="212121"/>
          <w:spacing w:val="1"/>
          <w:w w:val="105"/>
          <w:sz w:val="26"/>
        </w:rPr>
        <w:t> </w:t>
      </w:r>
      <w:r>
        <w:rPr>
          <w:rFonts w:ascii="Times New Roman"/>
          <w:color w:val="212121"/>
          <w:w w:val="105"/>
          <w:sz w:val="26"/>
        </w:rPr>
        <w:t>that the Model </w:t>
      </w:r>
      <w:r>
        <w:rPr>
          <w:rFonts w:ascii="Times New Roman"/>
          <w:color w:val="313131"/>
          <w:w w:val="105"/>
          <w:sz w:val="26"/>
        </w:rPr>
        <w:t>Standing Orders </w:t>
      </w:r>
      <w:r>
        <w:rPr>
          <w:rFonts w:ascii="Times New Roman"/>
          <w:color w:val="212121"/>
          <w:w w:val="105"/>
          <w:sz w:val="26"/>
        </w:rPr>
        <w:t>be</w:t>
      </w:r>
      <w:r>
        <w:rPr>
          <w:rFonts w:ascii="Times New Roman"/>
          <w:color w:val="212121"/>
          <w:spacing w:val="1"/>
          <w:w w:val="105"/>
          <w:sz w:val="26"/>
        </w:rPr>
        <w:t> </w:t>
      </w:r>
      <w:r>
        <w:rPr>
          <w:rFonts w:ascii="Times New Roman"/>
          <w:color w:val="212121"/>
          <w:w w:val="105"/>
          <w:sz w:val="26"/>
        </w:rPr>
        <w:t>approved </w:t>
      </w:r>
      <w:r>
        <w:rPr>
          <w:rFonts w:ascii="Times New Roman"/>
          <w:color w:val="313131"/>
          <w:w w:val="105"/>
          <w:sz w:val="26"/>
        </w:rPr>
        <w:t>with </w:t>
      </w:r>
      <w:r>
        <w:rPr>
          <w:rFonts w:ascii="Times New Roman"/>
          <w:color w:val="212121"/>
          <w:w w:val="105"/>
          <w:sz w:val="26"/>
        </w:rPr>
        <w:t>the amendments</w:t>
      </w:r>
      <w:r>
        <w:rPr>
          <w:rFonts w:ascii="Times New Roman"/>
          <w:color w:val="212121"/>
          <w:spacing w:val="1"/>
          <w:w w:val="105"/>
          <w:sz w:val="26"/>
        </w:rPr>
        <w:t> </w:t>
      </w:r>
      <w:r>
        <w:rPr>
          <w:rFonts w:ascii="Times New Roman"/>
          <w:color w:val="212121"/>
          <w:w w:val="105"/>
          <w:sz w:val="26"/>
        </w:rPr>
        <w:t>made by </w:t>
      </w:r>
      <w:r>
        <w:rPr>
          <w:rFonts w:ascii="Times New Roman"/>
          <w:color w:val="313131"/>
          <w:w w:val="105"/>
          <w:sz w:val="26"/>
        </w:rPr>
        <w:t>NALC and adopted</w:t>
      </w:r>
      <w:r>
        <w:rPr>
          <w:rFonts w:ascii="Times New Roman"/>
          <w:color w:val="313131"/>
          <w:spacing w:val="-66"/>
          <w:w w:val="105"/>
          <w:sz w:val="26"/>
        </w:rPr>
        <w:t> </w:t>
      </w:r>
      <w:r>
        <w:rPr>
          <w:rFonts w:ascii="Times New Roman"/>
          <w:color w:val="212121"/>
          <w:w w:val="105"/>
          <w:sz w:val="26"/>
        </w:rPr>
        <w:t>and</w:t>
      </w:r>
      <w:r>
        <w:rPr>
          <w:rFonts w:ascii="Times New Roman"/>
          <w:color w:val="212121"/>
          <w:spacing w:val="10"/>
          <w:w w:val="105"/>
          <w:sz w:val="26"/>
        </w:rPr>
        <w:t> </w:t>
      </w:r>
      <w:r>
        <w:rPr>
          <w:rFonts w:ascii="Times New Roman"/>
          <w:color w:val="313131"/>
          <w:w w:val="105"/>
          <w:sz w:val="26"/>
        </w:rPr>
        <w:t>that</w:t>
      </w:r>
      <w:r>
        <w:rPr>
          <w:rFonts w:ascii="Times New Roman"/>
          <w:color w:val="313131"/>
          <w:spacing w:val="-3"/>
          <w:w w:val="105"/>
          <w:sz w:val="26"/>
        </w:rPr>
        <w:t> </w:t>
      </w:r>
      <w:r>
        <w:rPr>
          <w:rFonts w:ascii="Times New Roman"/>
          <w:color w:val="212121"/>
          <w:w w:val="105"/>
          <w:sz w:val="26"/>
        </w:rPr>
        <w:t>they be</w:t>
      </w:r>
      <w:r>
        <w:rPr>
          <w:rFonts w:ascii="Times New Roman"/>
          <w:color w:val="212121"/>
          <w:spacing w:val="3"/>
          <w:w w:val="105"/>
          <w:sz w:val="26"/>
        </w:rPr>
        <w:t> </w:t>
      </w:r>
      <w:r>
        <w:rPr>
          <w:rFonts w:ascii="Times New Roman"/>
          <w:color w:val="313131"/>
          <w:w w:val="105"/>
          <w:sz w:val="26"/>
        </w:rPr>
        <w:t>further</w:t>
      </w:r>
      <w:r>
        <w:rPr>
          <w:rFonts w:ascii="Times New Roman"/>
          <w:color w:val="313131"/>
          <w:spacing w:val="5"/>
          <w:w w:val="105"/>
          <w:sz w:val="26"/>
        </w:rPr>
        <w:t> </w:t>
      </w:r>
      <w:r>
        <w:rPr>
          <w:rFonts w:ascii="Times New Roman"/>
          <w:color w:val="212121"/>
          <w:w w:val="105"/>
          <w:sz w:val="26"/>
        </w:rPr>
        <w:t>reviewed</w:t>
      </w:r>
      <w:r>
        <w:rPr>
          <w:rFonts w:ascii="Times New Roman"/>
          <w:color w:val="212121"/>
          <w:spacing w:val="12"/>
          <w:w w:val="105"/>
          <w:sz w:val="26"/>
        </w:rPr>
        <w:t> </w:t>
      </w:r>
      <w:r>
        <w:rPr>
          <w:rFonts w:ascii="Times New Roman"/>
          <w:color w:val="313131"/>
          <w:w w:val="105"/>
          <w:sz w:val="26"/>
        </w:rPr>
        <w:t>at</w:t>
      </w:r>
      <w:r>
        <w:rPr>
          <w:rFonts w:ascii="Times New Roman"/>
          <w:color w:val="313131"/>
          <w:spacing w:val="-2"/>
          <w:w w:val="105"/>
          <w:sz w:val="26"/>
        </w:rPr>
        <w:t> </w:t>
      </w:r>
      <w:r>
        <w:rPr>
          <w:rFonts w:ascii="Times New Roman"/>
          <w:color w:val="212121"/>
          <w:w w:val="105"/>
          <w:sz w:val="26"/>
        </w:rPr>
        <w:t>the</w:t>
      </w:r>
      <w:r>
        <w:rPr>
          <w:rFonts w:ascii="Times New Roman"/>
          <w:color w:val="212121"/>
          <w:spacing w:val="-5"/>
          <w:w w:val="105"/>
          <w:sz w:val="26"/>
        </w:rPr>
        <w:t> </w:t>
      </w:r>
      <w:r>
        <w:rPr>
          <w:rFonts w:ascii="Times New Roman"/>
          <w:color w:val="212121"/>
          <w:w w:val="105"/>
          <w:sz w:val="26"/>
        </w:rPr>
        <w:t>next </w:t>
      </w:r>
      <w:r>
        <w:rPr>
          <w:rFonts w:ascii="Times New Roman"/>
          <w:color w:val="313131"/>
          <w:w w:val="105"/>
          <w:sz w:val="26"/>
        </w:rPr>
        <w:t>Annual</w:t>
      </w:r>
      <w:r>
        <w:rPr>
          <w:rFonts w:ascii="Times New Roman"/>
          <w:color w:val="313131"/>
          <w:spacing w:val="20"/>
          <w:w w:val="105"/>
          <w:sz w:val="26"/>
        </w:rPr>
        <w:t> </w:t>
      </w:r>
      <w:r>
        <w:rPr>
          <w:rFonts w:ascii="Times New Roman"/>
          <w:color w:val="212121"/>
          <w:w w:val="105"/>
          <w:sz w:val="26"/>
        </w:rPr>
        <w:t>Meeting</w:t>
      </w:r>
      <w:r>
        <w:rPr>
          <w:rFonts w:ascii="Times New Roman"/>
          <w:color w:val="212121"/>
          <w:spacing w:val="-65"/>
          <w:w w:val="105"/>
          <w:sz w:val="26"/>
        </w:rPr>
        <w:t> </w:t>
      </w:r>
      <w:r>
        <w:rPr>
          <w:rFonts w:ascii="Times New Roman"/>
          <w:color w:val="212121"/>
          <w:w w:val="105"/>
          <w:sz w:val="26"/>
        </w:rPr>
        <w:t>in May </w:t>
      </w:r>
      <w:r>
        <w:rPr>
          <w:rFonts w:ascii="Times New Roman"/>
          <w:color w:val="313131"/>
          <w:w w:val="105"/>
          <w:sz w:val="26"/>
        </w:rPr>
        <w:t>2023 </w:t>
      </w:r>
      <w:r>
        <w:rPr>
          <w:rFonts w:ascii="Times New Roman"/>
          <w:color w:val="212121"/>
          <w:w w:val="105"/>
          <w:sz w:val="26"/>
        </w:rPr>
        <w:t>unless in the meanwhile </w:t>
      </w:r>
      <w:r>
        <w:rPr>
          <w:rFonts w:ascii="Times New Roman"/>
          <w:color w:val="313131"/>
          <w:w w:val="105"/>
          <w:sz w:val="26"/>
        </w:rPr>
        <w:t>amendments</w:t>
      </w:r>
      <w:r>
        <w:rPr>
          <w:rFonts w:ascii="Times New Roman"/>
          <w:color w:val="313131"/>
          <w:spacing w:val="1"/>
          <w:w w:val="105"/>
          <w:sz w:val="26"/>
        </w:rPr>
        <w:t> </w:t>
      </w:r>
      <w:r>
        <w:rPr>
          <w:rFonts w:ascii="Times New Roman"/>
          <w:color w:val="313131"/>
          <w:w w:val="105"/>
          <w:sz w:val="26"/>
        </w:rPr>
        <w:t>are made</w:t>
      </w:r>
      <w:r>
        <w:rPr>
          <w:rFonts w:ascii="Times New Roman"/>
          <w:color w:val="313131"/>
          <w:spacing w:val="-66"/>
          <w:w w:val="105"/>
          <w:sz w:val="26"/>
        </w:rPr>
        <w:t> </w:t>
      </w:r>
      <w:r>
        <w:rPr>
          <w:rFonts w:ascii="Times New Roman"/>
          <w:color w:val="212121"/>
          <w:w w:val="105"/>
          <w:sz w:val="26"/>
        </w:rPr>
        <w:t>by</w:t>
      </w:r>
      <w:r>
        <w:rPr>
          <w:rFonts w:ascii="Times New Roman"/>
          <w:color w:val="212121"/>
          <w:spacing w:val="-3"/>
          <w:w w:val="105"/>
          <w:sz w:val="26"/>
        </w:rPr>
        <w:t> </w:t>
      </w:r>
      <w:r>
        <w:rPr>
          <w:rFonts w:ascii="Times New Roman"/>
          <w:color w:val="313131"/>
          <w:w w:val="105"/>
          <w:sz w:val="26"/>
        </w:rPr>
        <w:t>NALC</w:t>
      </w:r>
      <w:r>
        <w:rPr>
          <w:rFonts w:ascii="Times New Roman"/>
          <w:color w:val="313131"/>
          <w:spacing w:val="6"/>
          <w:w w:val="105"/>
          <w:sz w:val="26"/>
        </w:rPr>
        <w:t> </w:t>
      </w:r>
      <w:r>
        <w:rPr>
          <w:rFonts w:ascii="Times New Roman"/>
          <w:color w:val="0E0E0E"/>
          <w:w w:val="105"/>
          <w:sz w:val="26"/>
        </w:rPr>
        <w:t>in</w:t>
      </w:r>
      <w:r>
        <w:rPr>
          <w:rFonts w:ascii="Times New Roman"/>
          <w:color w:val="0E0E0E"/>
          <w:spacing w:val="5"/>
          <w:w w:val="105"/>
          <w:sz w:val="26"/>
        </w:rPr>
        <w:t> </w:t>
      </w:r>
      <w:r>
        <w:rPr>
          <w:rFonts w:ascii="Times New Roman"/>
          <w:color w:val="313131"/>
          <w:w w:val="105"/>
          <w:sz w:val="26"/>
        </w:rPr>
        <w:t>which</w:t>
      </w:r>
      <w:r>
        <w:rPr>
          <w:rFonts w:ascii="Times New Roman"/>
          <w:color w:val="313131"/>
          <w:spacing w:val="6"/>
          <w:w w:val="105"/>
          <w:sz w:val="26"/>
        </w:rPr>
        <w:t> </w:t>
      </w:r>
      <w:r>
        <w:rPr>
          <w:rFonts w:ascii="Times New Roman"/>
          <w:color w:val="313131"/>
          <w:w w:val="105"/>
          <w:sz w:val="26"/>
        </w:rPr>
        <w:t>case</w:t>
      </w:r>
      <w:r>
        <w:rPr>
          <w:rFonts w:ascii="Times New Roman"/>
          <w:color w:val="313131"/>
          <w:spacing w:val="-4"/>
          <w:w w:val="105"/>
          <w:sz w:val="26"/>
        </w:rPr>
        <w:t> </w:t>
      </w:r>
      <w:r>
        <w:rPr>
          <w:rFonts w:ascii="Times New Roman"/>
          <w:color w:val="0E0E0E"/>
          <w:w w:val="105"/>
          <w:sz w:val="26"/>
        </w:rPr>
        <w:t>t</w:t>
      </w:r>
      <w:r>
        <w:rPr>
          <w:rFonts w:ascii="Times New Roman"/>
          <w:color w:val="313131"/>
          <w:w w:val="105"/>
          <w:sz w:val="26"/>
        </w:rPr>
        <w:t>hey</w:t>
      </w:r>
      <w:r>
        <w:rPr>
          <w:rFonts w:ascii="Times New Roman"/>
          <w:color w:val="313131"/>
          <w:spacing w:val="-4"/>
          <w:w w:val="105"/>
          <w:sz w:val="26"/>
        </w:rPr>
        <w:t> </w:t>
      </w:r>
      <w:r>
        <w:rPr>
          <w:rFonts w:ascii="Times New Roman"/>
          <w:color w:val="313131"/>
          <w:w w:val="105"/>
          <w:sz w:val="26"/>
        </w:rPr>
        <w:t>will</w:t>
      </w:r>
      <w:r>
        <w:rPr>
          <w:rFonts w:ascii="Times New Roman"/>
          <w:color w:val="313131"/>
          <w:spacing w:val="12"/>
          <w:w w:val="105"/>
          <w:sz w:val="26"/>
        </w:rPr>
        <w:t> </w:t>
      </w:r>
      <w:r>
        <w:rPr>
          <w:rFonts w:ascii="Times New Roman"/>
          <w:color w:val="313131"/>
          <w:w w:val="105"/>
          <w:sz w:val="26"/>
        </w:rPr>
        <w:t>referred</w:t>
      </w:r>
      <w:r>
        <w:rPr>
          <w:rFonts w:ascii="Times New Roman"/>
          <w:color w:val="313131"/>
          <w:spacing w:val="16"/>
          <w:w w:val="105"/>
          <w:sz w:val="26"/>
        </w:rPr>
        <w:t> </w:t>
      </w:r>
      <w:r>
        <w:rPr>
          <w:rFonts w:ascii="Times New Roman"/>
          <w:color w:val="212121"/>
          <w:w w:val="105"/>
          <w:sz w:val="26"/>
        </w:rPr>
        <w:t>back</w:t>
      </w:r>
      <w:r>
        <w:rPr>
          <w:rFonts w:ascii="Times New Roman"/>
          <w:color w:val="212121"/>
          <w:spacing w:val="11"/>
          <w:w w:val="105"/>
          <w:sz w:val="26"/>
        </w:rPr>
        <w:t> </w:t>
      </w:r>
      <w:r>
        <w:rPr>
          <w:rFonts w:ascii="Times New Roman"/>
          <w:color w:val="212121"/>
          <w:w w:val="105"/>
          <w:sz w:val="26"/>
        </w:rPr>
        <w:t>to</w:t>
      </w:r>
      <w:r>
        <w:rPr>
          <w:rFonts w:ascii="Times New Roman"/>
          <w:color w:val="212121"/>
          <w:spacing w:val="3"/>
          <w:w w:val="105"/>
          <w:sz w:val="26"/>
        </w:rPr>
        <w:t> </w:t>
      </w:r>
      <w:r>
        <w:rPr>
          <w:rFonts w:ascii="Times New Roman"/>
          <w:color w:val="313131"/>
          <w:w w:val="105"/>
          <w:sz w:val="26"/>
        </w:rPr>
        <w:t>the</w:t>
      </w:r>
      <w:r>
        <w:rPr>
          <w:rFonts w:ascii="Times New Roman"/>
          <w:color w:val="313131"/>
          <w:spacing w:val="1"/>
          <w:w w:val="105"/>
          <w:sz w:val="26"/>
        </w:rPr>
        <w:t> </w:t>
      </w:r>
      <w:r>
        <w:rPr>
          <w:rFonts w:ascii="Times New Roman"/>
          <w:color w:val="313131"/>
          <w:w w:val="105"/>
          <w:sz w:val="26"/>
        </w:rPr>
        <w:t>Council</w:t>
      </w:r>
      <w:r>
        <w:rPr>
          <w:rFonts w:ascii="Times New Roman"/>
          <w:color w:val="313131"/>
          <w:spacing w:val="20"/>
          <w:w w:val="105"/>
          <w:sz w:val="26"/>
        </w:rPr>
        <w:t> </w:t>
      </w:r>
      <w:r>
        <w:rPr>
          <w:rFonts w:ascii="Times New Roman"/>
          <w:color w:val="313131"/>
          <w:w w:val="105"/>
          <w:sz w:val="26"/>
        </w:rPr>
        <w:t>at</w:t>
      </w:r>
      <w:r>
        <w:rPr>
          <w:rFonts w:ascii="Times New Roman"/>
          <w:color w:val="313131"/>
          <w:spacing w:val="-3"/>
          <w:w w:val="105"/>
          <w:sz w:val="26"/>
        </w:rPr>
        <w:t> </w:t>
      </w:r>
      <w:r>
        <w:rPr>
          <w:rFonts w:ascii="Times New Roman"/>
          <w:color w:val="313131"/>
          <w:w w:val="105"/>
          <w:sz w:val="26"/>
        </w:rPr>
        <w:t>that</w:t>
      </w:r>
      <w:r>
        <w:rPr>
          <w:rFonts w:ascii="Times New Roman"/>
          <w:color w:val="313131"/>
          <w:spacing w:val="1"/>
          <w:w w:val="105"/>
          <w:sz w:val="26"/>
        </w:rPr>
        <w:t> </w:t>
      </w:r>
      <w:r>
        <w:rPr>
          <w:rFonts w:ascii="Times New Roman"/>
          <w:color w:val="313131"/>
          <w:w w:val="105"/>
          <w:sz w:val="26"/>
        </w:rPr>
        <w:t>time</w:t>
      </w:r>
      <w:r>
        <w:rPr>
          <w:rFonts w:ascii="Times New Roman"/>
          <w:color w:val="0E0E0E"/>
          <w:w w:val="105"/>
          <w:sz w:val="26"/>
        </w:rPr>
        <w:t>.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0" simplePos="0" relativeHeight="53">
            <wp:simplePos x="0" y="0"/>
            <wp:positionH relativeFrom="page">
              <wp:posOffset>6347534</wp:posOffset>
            </wp:positionH>
            <wp:positionV relativeFrom="paragraph">
              <wp:posOffset>166992</wp:posOffset>
            </wp:positionV>
            <wp:extent cx="832691" cy="388620"/>
            <wp:effectExtent l="0" t="0" r="0" b="0"/>
            <wp:wrapTopAndBottom/>
            <wp:docPr id="73" name="image4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41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2691" cy="388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20"/>
        </w:rPr>
        <w:sectPr>
          <w:headerReference w:type="default" r:id="rId57"/>
          <w:pgSz w:w="11910" w:h="16840"/>
          <w:pgMar w:header="1210" w:footer="0" w:top="1480" w:bottom="280" w:left="300" w:right="340"/>
        </w:sectPr>
      </w:pPr>
    </w:p>
    <w:p>
      <w:pPr>
        <w:pStyle w:val="BodyText"/>
        <w:ind w:left="930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511.75pt;height:60.6pt;mso-position-horizontal-relative:char;mso-position-vertical-relative:line" id="docshapegroup51" coordorigin="0,0" coordsize="10235,1212">
            <v:shape style="position:absolute;left:6899;top:0;width:3335;height:1212" type="#_x0000_t75" id="docshape52" stroked="false">
              <v:imagedata r:id="rId60" o:title=""/>
            </v:shape>
            <v:line style="position:absolute" from="0,757" to="6907,757" stroked="true" strokeweight=".360616pt" strokecolor="#000000">
              <v:stroke dashstyle="solid"/>
            </v:line>
          </v:group>
        </w:pict>
      </w:r>
      <w:r>
        <w:rPr>
          <w:rFonts w:ascii="Times New Roman"/>
          <w:sz w:val="20"/>
        </w:rPr>
      </w:r>
    </w:p>
    <w:p>
      <w:pPr>
        <w:pStyle w:val="BodyText"/>
        <w:spacing w:before="10"/>
        <w:rPr>
          <w:rFonts w:ascii="Times New Roman"/>
          <w:sz w:val="29"/>
        </w:rPr>
      </w:pPr>
      <w:r>
        <w:rPr/>
        <w:drawing>
          <wp:anchor distT="0" distB="0" distL="0" distR="0" allowOverlap="1" layoutInCell="1" locked="0" behindDoc="0" simplePos="0" relativeHeight="55">
            <wp:simplePos x="0" y="0"/>
            <wp:positionH relativeFrom="page">
              <wp:posOffset>3208139</wp:posOffset>
            </wp:positionH>
            <wp:positionV relativeFrom="paragraph">
              <wp:posOffset>233724</wp:posOffset>
            </wp:positionV>
            <wp:extent cx="878443" cy="1037844"/>
            <wp:effectExtent l="0" t="0" r="0" b="0"/>
            <wp:wrapTopAndBottom/>
            <wp:docPr id="75" name="image4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43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8443" cy="10378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2"/>
        </w:rPr>
      </w:pPr>
    </w:p>
    <w:p>
      <w:pPr>
        <w:spacing w:before="84"/>
        <w:ind w:left="46" w:right="529" w:firstLine="0"/>
        <w:jc w:val="center"/>
        <w:rPr>
          <w:b/>
          <w:sz w:val="52"/>
        </w:rPr>
      </w:pPr>
      <w:r>
        <w:rPr>
          <w:b/>
          <w:color w:val="2A2A2A"/>
          <w:w w:val="105"/>
          <w:sz w:val="52"/>
        </w:rPr>
        <w:t>WHITEHAVEN</w:t>
      </w:r>
      <w:r>
        <w:rPr>
          <w:b/>
          <w:color w:val="2A2A2A"/>
          <w:spacing w:val="21"/>
          <w:w w:val="105"/>
          <w:sz w:val="52"/>
        </w:rPr>
        <w:t> </w:t>
      </w:r>
      <w:r>
        <w:rPr>
          <w:b/>
          <w:color w:val="2A2A2A"/>
          <w:w w:val="105"/>
          <w:sz w:val="52"/>
        </w:rPr>
        <w:t>TOWN</w:t>
      </w:r>
      <w:r>
        <w:rPr>
          <w:b/>
          <w:color w:val="2A2A2A"/>
          <w:spacing w:val="-10"/>
          <w:w w:val="105"/>
          <w:sz w:val="52"/>
        </w:rPr>
        <w:t> </w:t>
      </w:r>
      <w:r>
        <w:rPr>
          <w:b/>
          <w:color w:val="2A2A2A"/>
          <w:w w:val="105"/>
          <w:sz w:val="52"/>
        </w:rPr>
        <w:t>COUNCIL</w:t>
      </w:r>
    </w:p>
    <w:p>
      <w:pPr>
        <w:pStyle w:val="BodyText"/>
        <w:rPr>
          <w:b/>
          <w:sz w:val="52"/>
        </w:rPr>
      </w:pPr>
    </w:p>
    <w:p>
      <w:pPr>
        <w:tabs>
          <w:tab w:pos="6443" w:val="left" w:leader="none"/>
        </w:tabs>
        <w:spacing w:before="1"/>
        <w:ind w:left="0" w:right="592" w:firstLine="0"/>
        <w:jc w:val="center"/>
        <w:rPr>
          <w:sz w:val="91"/>
        </w:rPr>
      </w:pPr>
      <w:r>
        <w:rPr/>
        <w:drawing>
          <wp:anchor distT="0" distB="0" distL="0" distR="0" allowOverlap="1" layoutInCell="1" locked="0" behindDoc="1" simplePos="0" relativeHeight="483902976">
            <wp:simplePos x="0" y="0"/>
            <wp:positionH relativeFrom="page">
              <wp:posOffset>3634364</wp:posOffset>
            </wp:positionH>
            <wp:positionV relativeFrom="paragraph">
              <wp:posOffset>219254</wp:posOffset>
            </wp:positionV>
            <wp:extent cx="297898" cy="467141"/>
            <wp:effectExtent l="0" t="0" r="0" b="0"/>
            <wp:wrapNone/>
            <wp:docPr id="77" name="image4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44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898" cy="4671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3903488">
            <wp:simplePos x="0" y="0"/>
            <wp:positionH relativeFrom="page">
              <wp:posOffset>4165998</wp:posOffset>
            </wp:positionH>
            <wp:positionV relativeFrom="paragraph">
              <wp:posOffset>109337</wp:posOffset>
            </wp:positionV>
            <wp:extent cx="1333670" cy="448822"/>
            <wp:effectExtent l="0" t="0" r="0" b="0"/>
            <wp:wrapNone/>
            <wp:docPr id="79" name="image4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45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3670" cy="4488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3"/>
        </w:rPr>
        <w:drawing>
          <wp:inline distT="0" distB="0" distL="0" distR="0">
            <wp:extent cx="1764476" cy="462562"/>
            <wp:effectExtent l="0" t="0" r="0" b="0"/>
            <wp:docPr id="81" name="image4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46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4476" cy="462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</w:rPr>
      </w:r>
      <w:r>
        <w:rPr>
          <w:rFonts w:ascii="Times New Roman"/>
          <w:spacing w:val="19"/>
          <w:sz w:val="20"/>
        </w:rPr>
        <w:t> </w:t>
      </w:r>
      <w:r>
        <w:rPr>
          <w:color w:val="B1B1B1"/>
          <w:w w:val="105"/>
          <w:sz w:val="91"/>
        </w:rPr>
        <w:t>n</w:t>
        <w:tab/>
      </w:r>
      <w:r>
        <w:rPr>
          <w:color w:val="B1B1B1"/>
          <w:w w:val="105"/>
          <w:position w:val="1"/>
          <w:sz w:val="91"/>
        </w:rPr>
        <w:t>r</w:t>
      </w:r>
    </w:p>
    <w:p>
      <w:pPr>
        <w:spacing w:line="254" w:lineRule="auto" w:before="520"/>
        <w:ind w:left="2045" w:right="2479" w:hanging="12"/>
        <w:jc w:val="center"/>
        <w:rPr>
          <w:sz w:val="19"/>
        </w:rPr>
      </w:pPr>
      <w:r>
        <w:rPr>
          <w:color w:val="2A2A2A"/>
          <w:sz w:val="19"/>
        </w:rPr>
        <w:t>ADOPTED</w:t>
      </w:r>
      <w:r>
        <w:rPr>
          <w:color w:val="2A2A2A"/>
          <w:spacing w:val="19"/>
          <w:sz w:val="19"/>
        </w:rPr>
        <w:t> </w:t>
      </w:r>
      <w:r>
        <w:rPr>
          <w:color w:val="181818"/>
          <w:sz w:val="19"/>
        </w:rPr>
        <w:t>BY</w:t>
      </w:r>
      <w:r>
        <w:rPr>
          <w:color w:val="181818"/>
          <w:spacing w:val="14"/>
          <w:sz w:val="19"/>
        </w:rPr>
        <w:t> </w:t>
      </w:r>
      <w:r>
        <w:rPr>
          <w:color w:val="2A2A2A"/>
          <w:sz w:val="19"/>
        </w:rPr>
        <w:t>FULL</w:t>
      </w:r>
      <w:r>
        <w:rPr>
          <w:color w:val="2A2A2A"/>
          <w:spacing w:val="6"/>
          <w:sz w:val="19"/>
        </w:rPr>
        <w:t> </w:t>
      </w:r>
      <w:r>
        <w:rPr>
          <w:color w:val="2A2A2A"/>
          <w:sz w:val="19"/>
        </w:rPr>
        <w:t>COUNCIL</w:t>
      </w:r>
      <w:r>
        <w:rPr>
          <w:color w:val="2A2A2A"/>
          <w:spacing w:val="13"/>
          <w:sz w:val="19"/>
        </w:rPr>
        <w:t> </w:t>
      </w:r>
      <w:r>
        <w:rPr>
          <w:color w:val="2A2A2A"/>
          <w:sz w:val="19"/>
        </w:rPr>
        <w:t>21</w:t>
      </w:r>
      <w:r>
        <w:rPr>
          <w:color w:val="2A2A2A"/>
          <w:position w:val="5"/>
          <w:sz w:val="14"/>
        </w:rPr>
        <w:t>5</w:t>
      </w:r>
      <w:r>
        <w:rPr>
          <w:color w:val="4F4F4F"/>
          <w:sz w:val="19"/>
        </w:rPr>
        <w:t>T</w:t>
      </w:r>
      <w:r>
        <w:rPr>
          <w:color w:val="4F4F4F"/>
          <w:spacing w:val="-3"/>
          <w:sz w:val="19"/>
        </w:rPr>
        <w:t> </w:t>
      </w:r>
      <w:r>
        <w:rPr>
          <w:color w:val="181818"/>
          <w:sz w:val="19"/>
        </w:rPr>
        <w:t>MAY</w:t>
      </w:r>
      <w:r>
        <w:rPr>
          <w:color w:val="181818"/>
          <w:spacing w:val="6"/>
          <w:sz w:val="19"/>
        </w:rPr>
        <w:t> </w:t>
      </w:r>
      <w:r>
        <w:rPr>
          <w:color w:val="2A2A2A"/>
          <w:sz w:val="19"/>
        </w:rPr>
        <w:t>2015</w:t>
      </w:r>
      <w:r>
        <w:rPr>
          <w:color w:val="4F4F4F"/>
          <w:sz w:val="19"/>
        </w:rPr>
        <w:t>-</w:t>
      </w:r>
      <w:r>
        <w:rPr>
          <w:color w:val="4F4F4F"/>
          <w:spacing w:val="4"/>
          <w:sz w:val="19"/>
        </w:rPr>
        <w:t> </w:t>
      </w:r>
      <w:r>
        <w:rPr>
          <w:color w:val="2A2A2A"/>
          <w:sz w:val="19"/>
        </w:rPr>
        <w:t>MINUTE</w:t>
      </w:r>
      <w:r>
        <w:rPr>
          <w:color w:val="2A2A2A"/>
          <w:spacing w:val="11"/>
          <w:sz w:val="19"/>
        </w:rPr>
        <w:t> </w:t>
      </w:r>
      <w:r>
        <w:rPr>
          <w:color w:val="2A2A2A"/>
          <w:sz w:val="19"/>
        </w:rPr>
        <w:t>REF</w:t>
      </w:r>
      <w:r>
        <w:rPr>
          <w:color w:val="2A2A2A"/>
          <w:spacing w:val="8"/>
          <w:sz w:val="19"/>
        </w:rPr>
        <w:t> </w:t>
      </w:r>
      <w:r>
        <w:rPr>
          <w:color w:val="2A2A2A"/>
          <w:sz w:val="19"/>
        </w:rPr>
        <w:t>7/15(i)</w:t>
      </w:r>
      <w:r>
        <w:rPr>
          <w:color w:val="2A2A2A"/>
          <w:spacing w:val="1"/>
          <w:sz w:val="19"/>
        </w:rPr>
        <w:t> </w:t>
      </w:r>
      <w:r>
        <w:rPr>
          <w:color w:val="2A2A2A"/>
          <w:sz w:val="19"/>
        </w:rPr>
        <w:t>ADOPTED</w:t>
      </w:r>
      <w:r>
        <w:rPr>
          <w:color w:val="2A2A2A"/>
          <w:spacing w:val="12"/>
          <w:sz w:val="19"/>
        </w:rPr>
        <w:t> </w:t>
      </w:r>
      <w:r>
        <w:rPr>
          <w:color w:val="181818"/>
          <w:sz w:val="19"/>
        </w:rPr>
        <w:t>BY</w:t>
      </w:r>
      <w:r>
        <w:rPr>
          <w:color w:val="181818"/>
          <w:spacing w:val="6"/>
          <w:sz w:val="19"/>
        </w:rPr>
        <w:t> </w:t>
      </w:r>
      <w:r>
        <w:rPr>
          <w:color w:val="181818"/>
          <w:sz w:val="19"/>
        </w:rPr>
        <w:t>FULL</w:t>
      </w:r>
      <w:r>
        <w:rPr>
          <w:color w:val="181818"/>
          <w:spacing w:val="-4"/>
          <w:sz w:val="19"/>
        </w:rPr>
        <w:t> </w:t>
      </w:r>
      <w:r>
        <w:rPr>
          <w:color w:val="2A2A2A"/>
          <w:sz w:val="19"/>
        </w:rPr>
        <w:t>COUNCIL</w:t>
      </w:r>
      <w:r>
        <w:rPr>
          <w:color w:val="2A2A2A"/>
          <w:spacing w:val="14"/>
          <w:sz w:val="19"/>
        </w:rPr>
        <w:t> </w:t>
      </w:r>
      <w:r>
        <w:rPr>
          <w:color w:val="181818"/>
          <w:sz w:val="19"/>
        </w:rPr>
        <w:t>25T</w:t>
      </w:r>
      <w:r>
        <w:rPr>
          <w:color w:val="3F3F3F"/>
          <w:sz w:val="19"/>
        </w:rPr>
        <w:t>H</w:t>
      </w:r>
      <w:r>
        <w:rPr>
          <w:color w:val="3F3F3F"/>
          <w:spacing w:val="4"/>
          <w:sz w:val="19"/>
        </w:rPr>
        <w:t> </w:t>
      </w:r>
      <w:r>
        <w:rPr>
          <w:color w:val="2A2A2A"/>
          <w:sz w:val="19"/>
        </w:rPr>
        <w:t>AUGUST</w:t>
      </w:r>
      <w:r>
        <w:rPr>
          <w:color w:val="2A2A2A"/>
          <w:spacing w:val="16"/>
          <w:sz w:val="19"/>
        </w:rPr>
        <w:t> </w:t>
      </w:r>
      <w:r>
        <w:rPr>
          <w:color w:val="2A2A2A"/>
          <w:sz w:val="19"/>
        </w:rPr>
        <w:t>2016</w:t>
      </w:r>
      <w:r>
        <w:rPr>
          <w:color w:val="2A2A2A"/>
          <w:spacing w:val="-5"/>
          <w:sz w:val="19"/>
        </w:rPr>
        <w:t> </w:t>
      </w:r>
      <w:r>
        <w:rPr>
          <w:color w:val="3F3F3F"/>
          <w:sz w:val="19"/>
        </w:rPr>
        <w:t>-</w:t>
      </w:r>
      <w:r>
        <w:rPr>
          <w:color w:val="3F3F3F"/>
          <w:spacing w:val="10"/>
          <w:sz w:val="19"/>
        </w:rPr>
        <w:t> </w:t>
      </w:r>
      <w:r>
        <w:rPr>
          <w:color w:val="181818"/>
          <w:sz w:val="19"/>
        </w:rPr>
        <w:t>M</w:t>
      </w:r>
      <w:r>
        <w:rPr>
          <w:color w:val="4F4F4F"/>
          <w:sz w:val="19"/>
        </w:rPr>
        <w:t>I</w:t>
      </w:r>
      <w:r>
        <w:rPr>
          <w:color w:val="181818"/>
          <w:sz w:val="19"/>
        </w:rPr>
        <w:t>NUTE</w:t>
      </w:r>
      <w:r>
        <w:rPr>
          <w:color w:val="181818"/>
          <w:spacing w:val="-22"/>
          <w:sz w:val="19"/>
        </w:rPr>
        <w:t> </w:t>
      </w:r>
      <w:r>
        <w:rPr>
          <w:color w:val="181818"/>
          <w:sz w:val="19"/>
        </w:rPr>
        <w:t>REF</w:t>
      </w:r>
      <w:r>
        <w:rPr>
          <w:color w:val="181818"/>
          <w:spacing w:val="8"/>
          <w:sz w:val="19"/>
        </w:rPr>
        <w:t> </w:t>
      </w:r>
      <w:r>
        <w:rPr>
          <w:color w:val="2A2A2A"/>
          <w:sz w:val="19"/>
        </w:rPr>
        <w:t>482/16</w:t>
      </w:r>
      <w:r>
        <w:rPr>
          <w:color w:val="2A2A2A"/>
          <w:spacing w:val="1"/>
          <w:sz w:val="19"/>
        </w:rPr>
        <w:t> </w:t>
      </w:r>
      <w:r>
        <w:rPr>
          <w:color w:val="2A2A2A"/>
          <w:sz w:val="19"/>
        </w:rPr>
        <w:t>AMENDED</w:t>
      </w:r>
      <w:r>
        <w:rPr>
          <w:color w:val="2A2A2A"/>
          <w:spacing w:val="25"/>
          <w:sz w:val="19"/>
        </w:rPr>
        <w:t> </w:t>
      </w:r>
      <w:r>
        <w:rPr>
          <w:color w:val="2A2A2A"/>
          <w:sz w:val="19"/>
        </w:rPr>
        <w:t>AT</w:t>
      </w:r>
      <w:r>
        <w:rPr>
          <w:color w:val="2A2A2A"/>
          <w:spacing w:val="5"/>
          <w:sz w:val="19"/>
        </w:rPr>
        <w:t> </w:t>
      </w:r>
      <w:r>
        <w:rPr>
          <w:color w:val="181818"/>
          <w:sz w:val="19"/>
        </w:rPr>
        <w:t>FULL</w:t>
      </w:r>
      <w:r>
        <w:rPr>
          <w:color w:val="181818"/>
          <w:spacing w:val="3"/>
          <w:sz w:val="19"/>
        </w:rPr>
        <w:t> </w:t>
      </w:r>
      <w:r>
        <w:rPr>
          <w:color w:val="2A2A2A"/>
          <w:sz w:val="19"/>
        </w:rPr>
        <w:t>COUNCIL</w:t>
      </w:r>
      <w:r>
        <w:rPr>
          <w:color w:val="2A2A2A"/>
          <w:spacing w:val="12"/>
          <w:sz w:val="19"/>
        </w:rPr>
        <w:t> </w:t>
      </w:r>
      <w:r>
        <w:rPr>
          <w:color w:val="2A2A2A"/>
          <w:sz w:val="19"/>
        </w:rPr>
        <w:t>26TH</w:t>
      </w:r>
      <w:r>
        <w:rPr>
          <w:color w:val="2A2A2A"/>
          <w:spacing w:val="11"/>
          <w:sz w:val="19"/>
        </w:rPr>
        <w:t> </w:t>
      </w:r>
      <w:r>
        <w:rPr>
          <w:color w:val="2A2A2A"/>
          <w:sz w:val="19"/>
        </w:rPr>
        <w:t>JANUARY</w:t>
      </w:r>
      <w:r>
        <w:rPr>
          <w:color w:val="2A2A2A"/>
          <w:spacing w:val="23"/>
          <w:sz w:val="19"/>
        </w:rPr>
        <w:t> </w:t>
      </w:r>
      <w:r>
        <w:rPr>
          <w:color w:val="2A2A2A"/>
          <w:sz w:val="19"/>
        </w:rPr>
        <w:t>2017</w:t>
      </w:r>
      <w:r>
        <w:rPr>
          <w:color w:val="2A2A2A"/>
          <w:spacing w:val="-5"/>
          <w:sz w:val="19"/>
        </w:rPr>
        <w:t> </w:t>
      </w:r>
      <w:r>
        <w:rPr>
          <w:color w:val="606060"/>
          <w:sz w:val="19"/>
        </w:rPr>
        <w:t>-</w:t>
      </w:r>
      <w:r>
        <w:rPr>
          <w:color w:val="606060"/>
          <w:spacing w:val="51"/>
          <w:sz w:val="19"/>
        </w:rPr>
        <w:t> </w:t>
      </w:r>
      <w:r>
        <w:rPr>
          <w:color w:val="2A2A2A"/>
          <w:sz w:val="19"/>
        </w:rPr>
        <w:t>MINUTE</w:t>
      </w:r>
      <w:r>
        <w:rPr>
          <w:color w:val="2A2A2A"/>
          <w:spacing w:val="10"/>
          <w:sz w:val="19"/>
        </w:rPr>
        <w:t> </w:t>
      </w:r>
      <w:r>
        <w:rPr>
          <w:color w:val="181818"/>
          <w:sz w:val="19"/>
        </w:rPr>
        <w:t>REF</w:t>
      </w:r>
      <w:r>
        <w:rPr>
          <w:color w:val="181818"/>
          <w:spacing w:val="1"/>
          <w:sz w:val="19"/>
        </w:rPr>
        <w:t> </w:t>
      </w:r>
      <w:r>
        <w:rPr>
          <w:color w:val="2A2A2A"/>
          <w:sz w:val="19"/>
        </w:rPr>
        <w:t>607/17</w:t>
      </w:r>
    </w:p>
    <w:p>
      <w:pPr>
        <w:spacing w:line="254" w:lineRule="auto" w:before="0"/>
        <w:ind w:left="1186" w:right="1632" w:firstLine="23"/>
        <w:jc w:val="center"/>
        <w:rPr>
          <w:sz w:val="17"/>
        </w:rPr>
      </w:pPr>
      <w:r>
        <w:rPr>
          <w:color w:val="2A2A2A"/>
          <w:sz w:val="19"/>
        </w:rPr>
        <w:t>REVIEWED &amp; ADOPTED</w:t>
      </w:r>
      <w:r>
        <w:rPr>
          <w:color w:val="2A2A2A"/>
          <w:spacing w:val="1"/>
          <w:sz w:val="19"/>
        </w:rPr>
        <w:t> </w:t>
      </w:r>
      <w:r>
        <w:rPr>
          <w:color w:val="2A2A2A"/>
          <w:sz w:val="19"/>
        </w:rPr>
        <w:t>BY </w:t>
      </w:r>
      <w:r>
        <w:rPr>
          <w:color w:val="181818"/>
          <w:sz w:val="19"/>
        </w:rPr>
        <w:t>FULL </w:t>
      </w:r>
      <w:r>
        <w:rPr>
          <w:color w:val="2A2A2A"/>
          <w:sz w:val="19"/>
        </w:rPr>
        <w:t>COUNCIL</w:t>
      </w:r>
      <w:r>
        <w:rPr>
          <w:color w:val="2A2A2A"/>
          <w:spacing w:val="1"/>
          <w:sz w:val="19"/>
        </w:rPr>
        <w:t> </w:t>
      </w:r>
      <w:r>
        <w:rPr>
          <w:color w:val="2A2A2A"/>
          <w:sz w:val="19"/>
        </w:rPr>
        <w:t>ON 5TH OCTOBER</w:t>
      </w:r>
      <w:r>
        <w:rPr>
          <w:color w:val="2A2A2A"/>
          <w:spacing w:val="1"/>
          <w:sz w:val="19"/>
        </w:rPr>
        <w:t> </w:t>
      </w:r>
      <w:r>
        <w:rPr>
          <w:color w:val="2A2A2A"/>
          <w:sz w:val="19"/>
        </w:rPr>
        <w:t>2017 -</w:t>
      </w:r>
      <w:r>
        <w:rPr>
          <w:color w:val="2A2A2A"/>
          <w:spacing w:val="1"/>
          <w:sz w:val="19"/>
        </w:rPr>
        <w:t> </w:t>
      </w:r>
      <w:r>
        <w:rPr>
          <w:color w:val="2A2A2A"/>
          <w:sz w:val="19"/>
        </w:rPr>
        <w:t>MINUTE REF 794</w:t>
      </w:r>
      <w:r>
        <w:rPr>
          <w:color w:val="4F4F4F"/>
          <w:sz w:val="19"/>
        </w:rPr>
        <w:t>/</w:t>
      </w:r>
      <w:r>
        <w:rPr>
          <w:color w:val="181818"/>
          <w:sz w:val="19"/>
        </w:rPr>
        <w:t>17</w:t>
      </w:r>
      <w:r>
        <w:rPr>
          <w:color w:val="181818"/>
          <w:spacing w:val="1"/>
          <w:sz w:val="19"/>
        </w:rPr>
        <w:t> </w:t>
      </w:r>
      <w:r>
        <w:rPr>
          <w:color w:val="2A2A2A"/>
          <w:sz w:val="19"/>
        </w:rPr>
        <w:t>REVIEWED</w:t>
      </w:r>
      <w:r>
        <w:rPr>
          <w:color w:val="2A2A2A"/>
          <w:spacing w:val="1"/>
          <w:sz w:val="19"/>
        </w:rPr>
        <w:t> </w:t>
      </w:r>
      <w:r>
        <w:rPr>
          <w:color w:val="2A2A2A"/>
          <w:sz w:val="19"/>
        </w:rPr>
        <w:t>&amp; ADOPTED </w:t>
      </w:r>
      <w:r>
        <w:rPr>
          <w:color w:val="181818"/>
          <w:sz w:val="19"/>
        </w:rPr>
        <w:t>BY </w:t>
      </w:r>
      <w:r>
        <w:rPr>
          <w:color w:val="2A2A2A"/>
          <w:sz w:val="19"/>
        </w:rPr>
        <w:t>FULL COUNCIL</w:t>
      </w:r>
      <w:r>
        <w:rPr>
          <w:color w:val="2A2A2A"/>
          <w:spacing w:val="1"/>
          <w:sz w:val="19"/>
        </w:rPr>
        <w:t> </w:t>
      </w:r>
      <w:r>
        <w:rPr>
          <w:color w:val="2A2A2A"/>
          <w:sz w:val="19"/>
        </w:rPr>
        <w:t>ON 30TH AUGUST</w:t>
      </w:r>
      <w:r>
        <w:rPr>
          <w:color w:val="2A2A2A"/>
          <w:spacing w:val="1"/>
          <w:sz w:val="19"/>
        </w:rPr>
        <w:t> </w:t>
      </w:r>
      <w:r>
        <w:rPr>
          <w:color w:val="2A2A2A"/>
          <w:sz w:val="19"/>
        </w:rPr>
        <w:t>2018 -</w:t>
      </w:r>
      <w:r>
        <w:rPr>
          <w:color w:val="2A2A2A"/>
          <w:spacing w:val="1"/>
          <w:sz w:val="19"/>
        </w:rPr>
        <w:t> </w:t>
      </w:r>
      <w:r>
        <w:rPr>
          <w:color w:val="2A2A2A"/>
          <w:sz w:val="19"/>
        </w:rPr>
        <w:t>MINUTE</w:t>
      </w:r>
      <w:r>
        <w:rPr>
          <w:color w:val="2A2A2A"/>
          <w:spacing w:val="1"/>
          <w:sz w:val="19"/>
        </w:rPr>
        <w:t> </w:t>
      </w:r>
      <w:r>
        <w:rPr>
          <w:color w:val="2A2A2A"/>
          <w:sz w:val="19"/>
        </w:rPr>
        <w:t>REF 1062/18</w:t>
      </w:r>
      <w:r>
        <w:rPr>
          <w:color w:val="2A2A2A"/>
          <w:spacing w:val="-50"/>
          <w:sz w:val="19"/>
        </w:rPr>
        <w:t> </w:t>
      </w:r>
      <w:r>
        <w:rPr>
          <w:color w:val="181818"/>
          <w:sz w:val="19"/>
        </w:rPr>
        <w:t>REVIEWED</w:t>
      </w:r>
      <w:r>
        <w:rPr>
          <w:color w:val="181818"/>
          <w:spacing w:val="1"/>
          <w:sz w:val="19"/>
        </w:rPr>
        <w:t> </w:t>
      </w:r>
      <w:r>
        <w:rPr>
          <w:color w:val="2A2A2A"/>
          <w:sz w:val="19"/>
        </w:rPr>
        <w:t>AND ADOPTED</w:t>
      </w:r>
      <w:r>
        <w:rPr>
          <w:color w:val="2A2A2A"/>
          <w:spacing w:val="1"/>
          <w:sz w:val="19"/>
        </w:rPr>
        <w:t> </w:t>
      </w:r>
      <w:r>
        <w:rPr>
          <w:color w:val="2A2A2A"/>
          <w:sz w:val="19"/>
        </w:rPr>
        <w:t>BY </w:t>
      </w:r>
      <w:r>
        <w:rPr>
          <w:color w:val="181818"/>
          <w:sz w:val="19"/>
        </w:rPr>
        <w:t>FULL </w:t>
      </w:r>
      <w:r>
        <w:rPr>
          <w:color w:val="2A2A2A"/>
          <w:sz w:val="19"/>
        </w:rPr>
        <w:t>COUNCIL ON 16TH MAY</w:t>
      </w:r>
      <w:r>
        <w:rPr>
          <w:color w:val="2A2A2A"/>
          <w:spacing w:val="1"/>
          <w:sz w:val="19"/>
        </w:rPr>
        <w:t> </w:t>
      </w:r>
      <w:r>
        <w:rPr>
          <w:color w:val="2A2A2A"/>
          <w:sz w:val="19"/>
        </w:rPr>
        <w:t>2019 -</w:t>
      </w:r>
      <w:r>
        <w:rPr>
          <w:color w:val="2A2A2A"/>
          <w:spacing w:val="1"/>
          <w:sz w:val="19"/>
        </w:rPr>
        <w:t> </w:t>
      </w:r>
      <w:r>
        <w:rPr>
          <w:color w:val="2A2A2A"/>
          <w:sz w:val="19"/>
        </w:rPr>
        <w:t>MINUTE REF 1305/19</w:t>
      </w:r>
      <w:r>
        <w:rPr>
          <w:color w:val="2A2A2A"/>
          <w:spacing w:val="1"/>
          <w:sz w:val="19"/>
        </w:rPr>
        <w:t> </w:t>
      </w:r>
      <w:r>
        <w:rPr>
          <w:color w:val="2A2A2A"/>
          <w:sz w:val="17"/>
        </w:rPr>
        <w:t>REVIEWED</w:t>
      </w:r>
      <w:r>
        <w:rPr>
          <w:color w:val="2A2A2A"/>
          <w:spacing w:val="11"/>
          <w:sz w:val="17"/>
        </w:rPr>
        <w:t> </w:t>
      </w:r>
      <w:r>
        <w:rPr>
          <w:color w:val="2A2A2A"/>
          <w:sz w:val="17"/>
        </w:rPr>
        <w:t>AND</w:t>
      </w:r>
      <w:r>
        <w:rPr>
          <w:color w:val="2A2A2A"/>
          <w:spacing w:val="10"/>
          <w:sz w:val="17"/>
        </w:rPr>
        <w:t> </w:t>
      </w:r>
      <w:r>
        <w:rPr>
          <w:color w:val="2A2A2A"/>
          <w:sz w:val="17"/>
        </w:rPr>
        <w:t>ADOPTED</w:t>
      </w:r>
      <w:r>
        <w:rPr>
          <w:color w:val="2A2A2A"/>
          <w:spacing w:val="16"/>
          <w:sz w:val="17"/>
        </w:rPr>
        <w:t> </w:t>
      </w:r>
      <w:r>
        <w:rPr>
          <w:color w:val="2A2A2A"/>
          <w:sz w:val="17"/>
        </w:rPr>
        <w:t>AT</w:t>
      </w:r>
      <w:r>
        <w:rPr>
          <w:color w:val="2A2A2A"/>
          <w:spacing w:val="7"/>
          <w:sz w:val="17"/>
        </w:rPr>
        <w:t> </w:t>
      </w:r>
      <w:r>
        <w:rPr>
          <w:color w:val="2A2A2A"/>
          <w:sz w:val="17"/>
        </w:rPr>
        <w:t>THE</w:t>
      </w:r>
      <w:r>
        <w:rPr>
          <w:color w:val="2A2A2A"/>
          <w:spacing w:val="8"/>
          <w:sz w:val="17"/>
        </w:rPr>
        <w:t> </w:t>
      </w:r>
      <w:r>
        <w:rPr>
          <w:color w:val="2A2A2A"/>
          <w:sz w:val="17"/>
        </w:rPr>
        <w:t>ANNUAL</w:t>
      </w:r>
      <w:r>
        <w:rPr>
          <w:color w:val="2A2A2A"/>
          <w:spacing w:val="18"/>
          <w:sz w:val="17"/>
        </w:rPr>
        <w:t> </w:t>
      </w:r>
      <w:r>
        <w:rPr>
          <w:color w:val="2A2A2A"/>
          <w:sz w:val="17"/>
        </w:rPr>
        <w:t>MEETING</w:t>
      </w:r>
      <w:r>
        <w:rPr>
          <w:color w:val="2A2A2A"/>
          <w:spacing w:val="10"/>
          <w:sz w:val="17"/>
        </w:rPr>
        <w:t> </w:t>
      </w:r>
      <w:r>
        <w:rPr>
          <w:color w:val="2A2A2A"/>
          <w:sz w:val="17"/>
        </w:rPr>
        <w:t>ON</w:t>
      </w:r>
      <w:r>
        <w:rPr>
          <w:color w:val="2A2A2A"/>
          <w:spacing w:val="3"/>
          <w:sz w:val="17"/>
        </w:rPr>
        <w:t> </w:t>
      </w:r>
      <w:r>
        <w:rPr>
          <w:color w:val="2A2A2A"/>
          <w:sz w:val="17"/>
        </w:rPr>
        <w:t>27</w:t>
      </w:r>
      <w:r>
        <w:rPr>
          <w:color w:val="4F4F4F"/>
          <w:sz w:val="17"/>
        </w:rPr>
        <w:t>TH</w:t>
      </w:r>
      <w:r>
        <w:rPr>
          <w:color w:val="4F4F4F"/>
          <w:spacing w:val="-9"/>
          <w:sz w:val="17"/>
        </w:rPr>
        <w:t> </w:t>
      </w:r>
      <w:r>
        <w:rPr>
          <w:color w:val="2A2A2A"/>
          <w:sz w:val="17"/>
        </w:rPr>
        <w:t>MAY</w:t>
      </w:r>
      <w:r>
        <w:rPr>
          <w:color w:val="2A2A2A"/>
          <w:spacing w:val="11"/>
          <w:sz w:val="17"/>
        </w:rPr>
        <w:t> </w:t>
      </w:r>
      <w:r>
        <w:rPr>
          <w:color w:val="2A2A2A"/>
          <w:sz w:val="17"/>
        </w:rPr>
        <w:t>2021</w:t>
      </w:r>
      <w:r>
        <w:rPr>
          <w:color w:val="2A2A2A"/>
          <w:spacing w:val="2"/>
          <w:sz w:val="17"/>
        </w:rPr>
        <w:t> </w:t>
      </w:r>
      <w:r>
        <w:rPr>
          <w:color w:val="3F3F3F"/>
          <w:sz w:val="17"/>
        </w:rPr>
        <w:t>-</w:t>
      </w:r>
      <w:r>
        <w:rPr>
          <w:color w:val="3F3F3F"/>
          <w:spacing w:val="16"/>
          <w:sz w:val="17"/>
        </w:rPr>
        <w:t> </w:t>
      </w:r>
      <w:r>
        <w:rPr>
          <w:color w:val="2A2A2A"/>
          <w:sz w:val="17"/>
        </w:rPr>
        <w:t>MINUTE</w:t>
      </w:r>
      <w:r>
        <w:rPr>
          <w:color w:val="2A2A2A"/>
          <w:spacing w:val="17"/>
          <w:sz w:val="17"/>
        </w:rPr>
        <w:t> </w:t>
      </w:r>
      <w:r>
        <w:rPr>
          <w:color w:val="2A2A2A"/>
          <w:sz w:val="17"/>
        </w:rPr>
        <w:t>REF</w:t>
      </w:r>
      <w:r>
        <w:rPr>
          <w:color w:val="2A2A2A"/>
          <w:spacing w:val="5"/>
          <w:sz w:val="17"/>
        </w:rPr>
        <w:t> </w:t>
      </w:r>
      <w:r>
        <w:rPr>
          <w:color w:val="2A2A2A"/>
          <w:sz w:val="17"/>
        </w:rPr>
        <w:t>1798</w:t>
      </w:r>
      <w:r>
        <w:rPr>
          <w:color w:val="4F4F4F"/>
          <w:sz w:val="17"/>
        </w:rPr>
        <w:t>/</w:t>
      </w:r>
      <w:r>
        <w:rPr>
          <w:color w:val="2A2A2A"/>
          <w:sz w:val="17"/>
        </w:rPr>
        <w:t>21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0"/>
        </w:rPr>
      </w:pPr>
    </w:p>
    <w:p>
      <w:pPr>
        <w:pStyle w:val="BodyText"/>
        <w:spacing w:line="20" w:lineRule="exact"/>
        <w:ind w:left="955"/>
        <w:rPr>
          <w:sz w:val="2"/>
        </w:rPr>
      </w:pPr>
      <w:r>
        <w:rPr>
          <w:sz w:val="2"/>
        </w:rPr>
        <w:pict>
          <v:group style="width:448.25pt;height:.4pt;mso-position-horizontal-relative:char;mso-position-vertical-relative:line" id="docshapegroup53" coordorigin="0,0" coordsize="8965,8">
            <v:line style="position:absolute" from="0,4" to="8964,4" stroked="true" strokeweight=".360616pt" strokecolor="#000000">
              <v:stroke dashstyle="solid"/>
            </v:line>
          </v:group>
        </w:pic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headerReference w:type="default" r:id="rId59"/>
          <w:pgSz w:w="11910" w:h="16840"/>
          <w:pgMar w:header="0" w:footer="0" w:top="20" w:bottom="0" w:left="300" w:right="340"/>
        </w:sectPr>
      </w:pPr>
    </w:p>
    <w:p>
      <w:pPr>
        <w:tabs>
          <w:tab w:pos="5793" w:val="left" w:leader="none"/>
        </w:tabs>
        <w:spacing w:line="323" w:lineRule="exact" w:before="0"/>
        <w:ind w:left="990" w:right="0" w:firstLine="0"/>
        <w:jc w:val="left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15758848">
            <wp:simplePos x="0" y="0"/>
            <wp:positionH relativeFrom="page">
              <wp:posOffset>4587639</wp:posOffset>
            </wp:positionH>
            <wp:positionV relativeFrom="paragraph">
              <wp:posOffset>69734</wp:posOffset>
            </wp:positionV>
            <wp:extent cx="2603176" cy="453402"/>
            <wp:effectExtent l="0" t="0" r="0" b="0"/>
            <wp:wrapNone/>
            <wp:docPr id="83" name="image4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47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3176" cy="4534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81818"/>
          <w:sz w:val="21"/>
        </w:rPr>
        <w:t>1</w:t>
      </w:r>
      <w:r>
        <w:rPr>
          <w:color w:val="181818"/>
          <w:spacing w:val="-26"/>
          <w:sz w:val="21"/>
        </w:rPr>
        <w:t> </w:t>
      </w:r>
      <w:r>
        <w:rPr>
          <w:color w:val="4F4F4F"/>
          <w:sz w:val="29"/>
        </w:rPr>
        <w:t>I</w:t>
      </w:r>
      <w:r>
        <w:rPr>
          <w:color w:val="4F4F4F"/>
          <w:spacing w:val="-32"/>
          <w:sz w:val="29"/>
        </w:rPr>
        <w:t> </w:t>
      </w:r>
      <w:r>
        <w:rPr>
          <w:color w:val="9A9A9A"/>
          <w:sz w:val="29"/>
        </w:rPr>
        <w:t>r</w:t>
      </w:r>
      <w:r>
        <w:rPr>
          <w:color w:val="9A9A9A"/>
          <w:spacing w:val="7"/>
          <w:sz w:val="29"/>
        </w:rPr>
        <w:t> </w:t>
      </w:r>
      <w:r>
        <w:rPr>
          <w:rFonts w:ascii="Times New Roman"/>
          <w:color w:val="C1C1C1"/>
          <w:sz w:val="15"/>
        </w:rPr>
        <w:t>cl</w:t>
      </w:r>
      <w:r>
        <w:rPr>
          <w:rFonts w:ascii="Times New Roman"/>
          <w:color w:val="C1C1C1"/>
          <w:spacing w:val="21"/>
          <w:sz w:val="15"/>
        </w:rPr>
        <w:t> </w:t>
      </w:r>
      <w:r>
        <w:rPr>
          <w:color w:val="B1B1B1"/>
          <w:sz w:val="19"/>
        </w:rPr>
        <w:t>g</w:t>
      </w:r>
      <w:r>
        <w:rPr>
          <w:color w:val="B1B1B1"/>
          <w:spacing w:val="22"/>
          <w:sz w:val="19"/>
        </w:rPr>
        <w:t> </w:t>
      </w:r>
      <w:r>
        <w:rPr>
          <w:rFonts w:ascii="Times New Roman"/>
          <w:color w:val="B1B1B1"/>
          <w:sz w:val="21"/>
        </w:rPr>
        <w:t>e</w:t>
        <w:tab/>
      </w:r>
      <w:r>
        <w:rPr>
          <w:color w:val="C1C1C1"/>
          <w:spacing w:val="-8"/>
          <w:w w:val="50"/>
          <w:position w:val="6"/>
          <w:sz w:val="14"/>
        </w:rPr>
        <w:t>.</w:t>
      </w:r>
      <w:r>
        <w:rPr>
          <w:color w:val="9A9A9A"/>
          <w:spacing w:val="-8"/>
          <w:w w:val="50"/>
          <w:position w:val="6"/>
          <w:sz w:val="14"/>
        </w:rPr>
        <w:t>.</w:t>
      </w:r>
      <w:r>
        <w:rPr>
          <w:color w:val="C1C1C1"/>
          <w:spacing w:val="-8"/>
          <w:w w:val="50"/>
          <w:position w:val="6"/>
          <w:sz w:val="14"/>
        </w:rPr>
        <w:t>...</w:t>
      </w:r>
    </w:p>
    <w:p>
      <w:pPr>
        <w:spacing w:before="72"/>
        <w:ind w:left="141" w:right="0" w:firstLine="0"/>
        <w:jc w:val="left"/>
        <w:rPr>
          <w:sz w:val="14"/>
        </w:rPr>
      </w:pPr>
      <w:r>
        <w:rPr/>
        <w:br w:type="column"/>
      </w:r>
      <w:r>
        <w:rPr>
          <w:i/>
          <w:color w:val="B1B1B1"/>
          <w:w w:val="95"/>
          <w:sz w:val="14"/>
        </w:rPr>
        <w:t>:;</w:t>
      </w:r>
      <w:r>
        <w:rPr>
          <w:i/>
          <w:color w:val="B1B1B1"/>
          <w:spacing w:val="17"/>
          <w:w w:val="95"/>
          <w:sz w:val="14"/>
        </w:rPr>
        <w:t> </w:t>
      </w:r>
      <w:r>
        <w:rPr>
          <w:i/>
          <w:color w:val="C1C1C1"/>
          <w:w w:val="95"/>
          <w:sz w:val="14"/>
        </w:rPr>
        <w:t>r</w:t>
      </w:r>
      <w:r>
        <w:rPr>
          <w:i/>
          <w:color w:val="C1C1C1"/>
          <w:spacing w:val="67"/>
          <w:sz w:val="14"/>
        </w:rPr>
        <w:t> </w:t>
      </w:r>
      <w:r>
        <w:rPr>
          <w:color w:val="9A9A9A"/>
          <w:w w:val="95"/>
          <w:sz w:val="14"/>
        </w:rPr>
        <w:t>::</w:t>
      </w:r>
    </w:p>
    <w:p>
      <w:pPr>
        <w:spacing w:after="0"/>
        <w:jc w:val="left"/>
        <w:rPr>
          <w:sz w:val="14"/>
        </w:rPr>
        <w:sectPr>
          <w:type w:val="continuous"/>
          <w:pgSz w:w="11910" w:h="16840"/>
          <w:pgMar w:header="0" w:footer="0" w:top="1360" w:bottom="0" w:left="300" w:right="340"/>
          <w:cols w:num="2" w:equalWidth="0">
            <w:col w:w="5862" w:space="40"/>
            <w:col w:w="5368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9"/>
        </w:rPr>
      </w:pPr>
    </w:p>
    <w:p>
      <w:pPr>
        <w:spacing w:before="88"/>
        <w:ind w:left="922" w:right="0" w:firstLine="0"/>
        <w:jc w:val="left"/>
        <w:rPr>
          <w:b/>
          <w:sz w:val="39"/>
        </w:rPr>
      </w:pPr>
      <w:r>
        <w:rPr>
          <w:b/>
          <w:color w:val="B3B3B3"/>
          <w:w w:val="110"/>
          <w:sz w:val="39"/>
        </w:rPr>
        <w:t>Index</w:t>
      </w:r>
      <w:r>
        <w:rPr>
          <w:b/>
          <w:color w:val="B3B3B3"/>
          <w:spacing w:val="15"/>
          <w:w w:val="110"/>
          <w:sz w:val="39"/>
        </w:rPr>
        <w:t> </w:t>
      </w:r>
      <w:r>
        <w:rPr>
          <w:b/>
          <w:color w:val="B3B3B3"/>
          <w:w w:val="110"/>
          <w:sz w:val="39"/>
        </w:rPr>
        <w:t>of</w:t>
      </w:r>
      <w:r>
        <w:rPr>
          <w:b/>
          <w:color w:val="B3B3B3"/>
          <w:spacing w:val="-8"/>
          <w:w w:val="110"/>
          <w:sz w:val="39"/>
        </w:rPr>
        <w:t> </w:t>
      </w:r>
      <w:r>
        <w:rPr>
          <w:b/>
          <w:color w:val="B3B3B3"/>
          <w:w w:val="110"/>
          <w:sz w:val="39"/>
        </w:rPr>
        <w:t>standing</w:t>
      </w:r>
      <w:r>
        <w:rPr>
          <w:b/>
          <w:color w:val="B3B3B3"/>
          <w:spacing w:val="17"/>
          <w:w w:val="110"/>
          <w:sz w:val="39"/>
        </w:rPr>
        <w:t> </w:t>
      </w:r>
      <w:r>
        <w:rPr>
          <w:b/>
          <w:color w:val="B3B3B3"/>
          <w:w w:val="110"/>
          <w:sz w:val="39"/>
        </w:rPr>
        <w:t>orders</w:t>
      </w:r>
    </w:p>
    <w:p>
      <w:pPr>
        <w:pStyle w:val="ListParagraph"/>
        <w:numPr>
          <w:ilvl w:val="1"/>
          <w:numId w:val="14"/>
        </w:numPr>
        <w:tabs>
          <w:tab w:pos="2020" w:val="left" w:leader="none"/>
          <w:tab w:pos="2021" w:val="left" w:leader="none"/>
        </w:tabs>
        <w:spacing w:line="240" w:lineRule="auto" w:before="271" w:after="0"/>
        <w:ind w:left="2020" w:right="0" w:hanging="750"/>
        <w:jc w:val="left"/>
        <w:rPr>
          <w:b/>
          <w:color w:val="2B2B2B"/>
          <w:sz w:val="21"/>
        </w:rPr>
      </w:pPr>
      <w:r>
        <w:rPr>
          <w:color w:val="181818"/>
          <w:sz w:val="23"/>
        </w:rPr>
        <w:t>Rules</w:t>
      </w:r>
      <w:r>
        <w:rPr>
          <w:color w:val="181818"/>
          <w:spacing w:val="28"/>
          <w:sz w:val="23"/>
        </w:rPr>
        <w:t> </w:t>
      </w:r>
      <w:r>
        <w:rPr>
          <w:color w:val="2B2B2B"/>
          <w:sz w:val="23"/>
        </w:rPr>
        <w:t>of</w:t>
      </w:r>
      <w:r>
        <w:rPr>
          <w:color w:val="2B2B2B"/>
          <w:spacing w:val="3"/>
          <w:sz w:val="23"/>
        </w:rPr>
        <w:t> </w:t>
      </w:r>
      <w:r>
        <w:rPr>
          <w:color w:val="2B2B2B"/>
          <w:sz w:val="23"/>
        </w:rPr>
        <w:t>debate</w:t>
      </w:r>
      <w:r>
        <w:rPr>
          <w:color w:val="2B2B2B"/>
          <w:spacing w:val="9"/>
          <w:sz w:val="23"/>
        </w:rPr>
        <w:t> </w:t>
      </w:r>
      <w:r>
        <w:rPr>
          <w:color w:val="181818"/>
          <w:sz w:val="23"/>
        </w:rPr>
        <w:t>at</w:t>
      </w:r>
      <w:r>
        <w:rPr>
          <w:color w:val="181818"/>
          <w:spacing w:val="7"/>
          <w:sz w:val="23"/>
        </w:rPr>
        <w:t> </w:t>
      </w:r>
      <w:r>
        <w:rPr>
          <w:color w:val="181818"/>
          <w:sz w:val="23"/>
        </w:rPr>
        <w:t>meetings</w:t>
      </w:r>
      <w:r>
        <w:rPr>
          <w:color w:val="181818"/>
          <w:spacing w:val="19"/>
          <w:sz w:val="23"/>
        </w:rPr>
        <w:t> </w:t>
      </w:r>
      <w:r>
        <w:rPr>
          <w:color w:val="2B2B2B"/>
          <w:sz w:val="23"/>
        </w:rPr>
        <w:t>(P4)</w:t>
      </w:r>
    </w:p>
    <w:p>
      <w:pPr>
        <w:pStyle w:val="BodyText"/>
        <w:spacing w:before="4"/>
        <w:rPr>
          <w:sz w:val="25"/>
        </w:rPr>
      </w:pPr>
    </w:p>
    <w:p>
      <w:pPr>
        <w:pStyle w:val="ListParagraph"/>
        <w:numPr>
          <w:ilvl w:val="1"/>
          <w:numId w:val="14"/>
        </w:numPr>
        <w:tabs>
          <w:tab w:pos="2020" w:val="left" w:leader="none"/>
          <w:tab w:pos="2021" w:val="left" w:leader="none"/>
        </w:tabs>
        <w:spacing w:line="240" w:lineRule="auto" w:before="0" w:after="0"/>
        <w:ind w:left="2020" w:right="0" w:hanging="747"/>
        <w:jc w:val="left"/>
        <w:rPr>
          <w:b/>
          <w:color w:val="2B2B2B"/>
          <w:sz w:val="23"/>
        </w:rPr>
      </w:pPr>
      <w:r>
        <w:rPr>
          <w:color w:val="181818"/>
          <w:sz w:val="23"/>
        </w:rPr>
        <w:t>Disorderly</w:t>
      </w:r>
      <w:r>
        <w:rPr>
          <w:color w:val="181818"/>
          <w:spacing w:val="30"/>
          <w:sz w:val="23"/>
        </w:rPr>
        <w:t> </w:t>
      </w:r>
      <w:r>
        <w:rPr>
          <w:color w:val="2B2B2B"/>
          <w:sz w:val="23"/>
        </w:rPr>
        <w:t>conduct</w:t>
      </w:r>
      <w:r>
        <w:rPr>
          <w:color w:val="2B2B2B"/>
          <w:spacing w:val="26"/>
          <w:sz w:val="23"/>
        </w:rPr>
        <w:t> </w:t>
      </w:r>
      <w:r>
        <w:rPr>
          <w:color w:val="2B2B2B"/>
          <w:sz w:val="23"/>
        </w:rPr>
        <w:t>at</w:t>
      </w:r>
      <w:r>
        <w:rPr>
          <w:color w:val="2B2B2B"/>
          <w:spacing w:val="9"/>
          <w:sz w:val="23"/>
        </w:rPr>
        <w:t> </w:t>
      </w:r>
      <w:r>
        <w:rPr>
          <w:color w:val="181818"/>
          <w:sz w:val="23"/>
        </w:rPr>
        <w:t>meetings</w:t>
      </w:r>
      <w:r>
        <w:rPr>
          <w:color w:val="181818"/>
          <w:spacing w:val="4"/>
          <w:sz w:val="23"/>
        </w:rPr>
        <w:t> </w:t>
      </w:r>
      <w:r>
        <w:rPr>
          <w:color w:val="181818"/>
          <w:sz w:val="23"/>
        </w:rPr>
        <w:t>(P6)</w:t>
      </w:r>
    </w:p>
    <w:p>
      <w:pPr>
        <w:pStyle w:val="BodyText"/>
        <w:spacing w:before="3"/>
        <w:rPr>
          <w:sz w:val="25"/>
        </w:rPr>
      </w:pPr>
    </w:p>
    <w:p>
      <w:pPr>
        <w:pStyle w:val="ListParagraph"/>
        <w:numPr>
          <w:ilvl w:val="1"/>
          <w:numId w:val="14"/>
        </w:numPr>
        <w:tabs>
          <w:tab w:pos="2021" w:val="left" w:leader="none"/>
          <w:tab w:pos="2022" w:val="left" w:leader="none"/>
        </w:tabs>
        <w:spacing w:line="240" w:lineRule="auto" w:before="0" w:after="0"/>
        <w:ind w:left="2021" w:right="0" w:hanging="743"/>
        <w:jc w:val="left"/>
        <w:rPr>
          <w:b/>
          <w:color w:val="2B2B2B"/>
          <w:sz w:val="21"/>
        </w:rPr>
      </w:pPr>
      <w:r>
        <w:rPr>
          <w:color w:val="181818"/>
          <w:spacing w:val="-1"/>
          <w:w w:val="105"/>
          <w:sz w:val="23"/>
        </w:rPr>
        <w:t>Meetings</w:t>
      </w:r>
      <w:r>
        <w:rPr>
          <w:color w:val="181818"/>
          <w:spacing w:val="-16"/>
          <w:w w:val="105"/>
          <w:sz w:val="23"/>
        </w:rPr>
        <w:t> </w:t>
      </w:r>
      <w:r>
        <w:rPr>
          <w:color w:val="2B2B2B"/>
          <w:spacing w:val="-1"/>
          <w:w w:val="105"/>
          <w:sz w:val="23"/>
        </w:rPr>
        <w:t>generally</w:t>
      </w:r>
      <w:r>
        <w:rPr>
          <w:color w:val="2B2B2B"/>
          <w:spacing w:val="-14"/>
          <w:w w:val="105"/>
          <w:sz w:val="23"/>
        </w:rPr>
        <w:t> </w:t>
      </w:r>
      <w:r>
        <w:rPr>
          <w:color w:val="181818"/>
          <w:w w:val="105"/>
          <w:sz w:val="23"/>
        </w:rPr>
        <w:t>(P7)</w:t>
      </w:r>
    </w:p>
    <w:p>
      <w:pPr>
        <w:pStyle w:val="BodyText"/>
        <w:spacing w:before="3"/>
        <w:rPr>
          <w:sz w:val="25"/>
        </w:rPr>
      </w:pPr>
    </w:p>
    <w:p>
      <w:pPr>
        <w:pStyle w:val="ListParagraph"/>
        <w:numPr>
          <w:ilvl w:val="1"/>
          <w:numId w:val="14"/>
        </w:numPr>
        <w:tabs>
          <w:tab w:pos="2026" w:val="left" w:leader="none"/>
          <w:tab w:pos="2027" w:val="left" w:leader="none"/>
        </w:tabs>
        <w:spacing w:line="240" w:lineRule="auto" w:before="1" w:after="0"/>
        <w:ind w:left="2026" w:right="0" w:hanging="758"/>
        <w:jc w:val="left"/>
        <w:rPr>
          <w:b/>
          <w:color w:val="2B2B2B"/>
          <w:sz w:val="21"/>
        </w:rPr>
      </w:pPr>
      <w:r>
        <w:rPr>
          <w:color w:val="181818"/>
          <w:sz w:val="23"/>
        </w:rPr>
        <w:t>Committees</w:t>
      </w:r>
      <w:r>
        <w:rPr>
          <w:color w:val="181818"/>
          <w:spacing w:val="40"/>
          <w:sz w:val="23"/>
        </w:rPr>
        <w:t> </w:t>
      </w:r>
      <w:r>
        <w:rPr>
          <w:color w:val="2B2B2B"/>
          <w:sz w:val="23"/>
        </w:rPr>
        <w:t>and</w:t>
      </w:r>
      <w:r>
        <w:rPr>
          <w:color w:val="2B2B2B"/>
          <w:spacing w:val="30"/>
          <w:sz w:val="23"/>
        </w:rPr>
        <w:t> </w:t>
      </w:r>
      <w:r>
        <w:rPr>
          <w:color w:val="2B2B2B"/>
          <w:sz w:val="23"/>
        </w:rPr>
        <w:t>sub-committees</w:t>
      </w:r>
      <w:r>
        <w:rPr>
          <w:color w:val="2B2B2B"/>
          <w:spacing w:val="-7"/>
          <w:sz w:val="23"/>
        </w:rPr>
        <w:t> </w:t>
      </w:r>
      <w:r>
        <w:rPr>
          <w:color w:val="181818"/>
          <w:sz w:val="23"/>
        </w:rPr>
        <w:t>(10)</w:t>
      </w:r>
    </w:p>
    <w:p>
      <w:pPr>
        <w:pStyle w:val="BodyText"/>
        <w:spacing w:before="3"/>
        <w:rPr>
          <w:sz w:val="25"/>
        </w:rPr>
      </w:pPr>
    </w:p>
    <w:p>
      <w:pPr>
        <w:pStyle w:val="ListParagraph"/>
        <w:numPr>
          <w:ilvl w:val="1"/>
          <w:numId w:val="14"/>
        </w:numPr>
        <w:tabs>
          <w:tab w:pos="2027" w:val="left" w:leader="none"/>
          <w:tab w:pos="2028" w:val="left" w:leader="none"/>
        </w:tabs>
        <w:spacing w:line="240" w:lineRule="auto" w:before="0" w:after="0"/>
        <w:ind w:left="2027" w:right="0" w:hanging="750"/>
        <w:jc w:val="left"/>
        <w:rPr>
          <w:b/>
          <w:color w:val="2B2B2B"/>
          <w:sz w:val="21"/>
        </w:rPr>
      </w:pPr>
      <w:r>
        <w:rPr>
          <w:color w:val="181818"/>
          <w:sz w:val="23"/>
        </w:rPr>
        <w:t>Ordinary</w:t>
      </w:r>
      <w:r>
        <w:rPr>
          <w:color w:val="181818"/>
          <w:spacing w:val="35"/>
          <w:sz w:val="23"/>
        </w:rPr>
        <w:t> </w:t>
      </w:r>
      <w:r>
        <w:rPr>
          <w:color w:val="2B2B2B"/>
          <w:sz w:val="23"/>
        </w:rPr>
        <w:t>council</w:t>
      </w:r>
      <w:r>
        <w:rPr>
          <w:color w:val="2B2B2B"/>
          <w:spacing w:val="20"/>
          <w:sz w:val="23"/>
        </w:rPr>
        <w:t> </w:t>
      </w:r>
      <w:r>
        <w:rPr>
          <w:color w:val="181818"/>
          <w:sz w:val="23"/>
        </w:rPr>
        <w:t>meetings</w:t>
      </w:r>
      <w:r>
        <w:rPr>
          <w:color w:val="181818"/>
          <w:spacing w:val="16"/>
          <w:sz w:val="23"/>
        </w:rPr>
        <w:t> </w:t>
      </w:r>
      <w:r>
        <w:rPr>
          <w:color w:val="2B2B2B"/>
          <w:sz w:val="23"/>
        </w:rPr>
        <w:t>(P11)</w:t>
      </w:r>
    </w:p>
    <w:p>
      <w:pPr>
        <w:pStyle w:val="BodyText"/>
        <w:spacing w:before="7"/>
        <w:rPr>
          <w:sz w:val="24"/>
        </w:rPr>
      </w:pPr>
    </w:p>
    <w:p>
      <w:pPr>
        <w:pStyle w:val="ListParagraph"/>
        <w:numPr>
          <w:ilvl w:val="1"/>
          <w:numId w:val="14"/>
        </w:numPr>
        <w:tabs>
          <w:tab w:pos="2077" w:val="left" w:leader="none"/>
          <w:tab w:pos="2078" w:val="left" w:leader="none"/>
        </w:tabs>
        <w:spacing w:line="254" w:lineRule="auto" w:before="1" w:after="0"/>
        <w:ind w:left="2080" w:right="3969" w:hanging="802"/>
        <w:jc w:val="left"/>
        <w:rPr>
          <w:b/>
          <w:color w:val="2B2B2B"/>
          <w:sz w:val="21"/>
        </w:rPr>
      </w:pPr>
      <w:r>
        <w:rPr>
          <w:color w:val="181818"/>
          <w:sz w:val="23"/>
        </w:rPr>
        <w:t>Extraordinary</w:t>
      </w:r>
      <w:r>
        <w:rPr>
          <w:color w:val="181818"/>
          <w:spacing w:val="1"/>
          <w:sz w:val="23"/>
        </w:rPr>
        <w:t> </w:t>
      </w:r>
      <w:r>
        <w:rPr>
          <w:color w:val="2B2B2B"/>
          <w:sz w:val="23"/>
        </w:rPr>
        <w:t>meetings</w:t>
      </w:r>
      <w:r>
        <w:rPr>
          <w:color w:val="2B2B2B"/>
          <w:spacing w:val="1"/>
          <w:sz w:val="23"/>
        </w:rPr>
        <w:t> </w:t>
      </w:r>
      <w:r>
        <w:rPr>
          <w:color w:val="2B2B2B"/>
          <w:sz w:val="23"/>
        </w:rPr>
        <w:t>of </w:t>
      </w:r>
      <w:r>
        <w:rPr>
          <w:color w:val="181818"/>
          <w:sz w:val="23"/>
        </w:rPr>
        <w:t>the </w:t>
      </w:r>
      <w:r>
        <w:rPr>
          <w:color w:val="2B2B2B"/>
          <w:sz w:val="23"/>
        </w:rPr>
        <w:t>council, committees</w:t>
      </w:r>
      <w:r>
        <w:rPr>
          <w:color w:val="2B2B2B"/>
          <w:spacing w:val="-61"/>
          <w:sz w:val="23"/>
        </w:rPr>
        <w:t> </w:t>
      </w:r>
      <w:r>
        <w:rPr>
          <w:color w:val="2B2B2B"/>
          <w:sz w:val="23"/>
        </w:rPr>
        <w:t>and</w:t>
      </w:r>
      <w:r>
        <w:rPr>
          <w:color w:val="2B2B2B"/>
          <w:spacing w:val="1"/>
          <w:sz w:val="23"/>
        </w:rPr>
        <w:t> </w:t>
      </w:r>
      <w:r>
        <w:rPr>
          <w:color w:val="2B2B2B"/>
          <w:sz w:val="23"/>
        </w:rPr>
        <w:t>sub-committees</w:t>
      </w:r>
      <w:r>
        <w:rPr>
          <w:color w:val="2B2B2B"/>
          <w:spacing w:val="-13"/>
          <w:sz w:val="23"/>
        </w:rPr>
        <w:t> </w:t>
      </w:r>
      <w:r>
        <w:rPr>
          <w:color w:val="2B2B2B"/>
          <w:sz w:val="23"/>
        </w:rPr>
        <w:t>(P13)</w:t>
      </w:r>
    </w:p>
    <w:p>
      <w:pPr>
        <w:pStyle w:val="BodyText"/>
        <w:spacing w:before="11"/>
      </w:pPr>
    </w:p>
    <w:p>
      <w:pPr>
        <w:pStyle w:val="ListParagraph"/>
        <w:numPr>
          <w:ilvl w:val="1"/>
          <w:numId w:val="14"/>
        </w:numPr>
        <w:tabs>
          <w:tab w:pos="2085" w:val="left" w:leader="none"/>
          <w:tab w:pos="2086" w:val="left" w:leader="none"/>
        </w:tabs>
        <w:spacing w:line="240" w:lineRule="auto" w:before="0" w:after="0"/>
        <w:ind w:left="2085" w:right="0" w:hanging="808"/>
        <w:jc w:val="left"/>
        <w:rPr>
          <w:b/>
          <w:color w:val="2B2B2B"/>
          <w:sz w:val="22"/>
        </w:rPr>
      </w:pPr>
      <w:r>
        <w:rPr>
          <w:color w:val="181818"/>
          <w:sz w:val="23"/>
        </w:rPr>
        <w:t>Previous</w:t>
      </w:r>
      <w:r>
        <w:rPr>
          <w:color w:val="181818"/>
          <w:spacing w:val="20"/>
          <w:sz w:val="23"/>
        </w:rPr>
        <w:t> </w:t>
      </w:r>
      <w:r>
        <w:rPr>
          <w:color w:val="181818"/>
          <w:sz w:val="23"/>
        </w:rPr>
        <w:t>resolutions</w:t>
      </w:r>
      <w:r>
        <w:rPr>
          <w:color w:val="181818"/>
          <w:spacing w:val="20"/>
          <w:sz w:val="23"/>
        </w:rPr>
        <w:t> </w:t>
      </w:r>
      <w:r>
        <w:rPr>
          <w:color w:val="2B2B2B"/>
          <w:sz w:val="23"/>
        </w:rPr>
        <w:t>(P13)</w:t>
      </w:r>
    </w:p>
    <w:p>
      <w:pPr>
        <w:pStyle w:val="BodyText"/>
        <w:spacing w:before="3"/>
        <w:rPr>
          <w:sz w:val="25"/>
        </w:rPr>
      </w:pPr>
    </w:p>
    <w:p>
      <w:pPr>
        <w:pStyle w:val="ListParagraph"/>
        <w:numPr>
          <w:ilvl w:val="1"/>
          <w:numId w:val="14"/>
        </w:numPr>
        <w:tabs>
          <w:tab w:pos="2087" w:val="left" w:leader="none"/>
          <w:tab w:pos="2088" w:val="left" w:leader="none"/>
        </w:tabs>
        <w:spacing w:line="240" w:lineRule="auto" w:before="1" w:after="0"/>
        <w:ind w:left="2087" w:right="0" w:hanging="809"/>
        <w:jc w:val="left"/>
        <w:rPr>
          <w:b/>
          <w:color w:val="2B2B2B"/>
          <w:sz w:val="21"/>
        </w:rPr>
      </w:pPr>
      <w:r>
        <w:rPr>
          <w:color w:val="2B2B2B"/>
          <w:sz w:val="23"/>
        </w:rPr>
        <w:t>Voting</w:t>
      </w:r>
      <w:r>
        <w:rPr>
          <w:color w:val="2B2B2B"/>
          <w:spacing w:val="6"/>
          <w:sz w:val="23"/>
        </w:rPr>
        <w:t> </w:t>
      </w:r>
      <w:r>
        <w:rPr>
          <w:color w:val="2B2B2B"/>
          <w:sz w:val="23"/>
        </w:rPr>
        <w:t>on</w:t>
      </w:r>
      <w:r>
        <w:rPr>
          <w:color w:val="2B2B2B"/>
          <w:spacing w:val="5"/>
          <w:sz w:val="23"/>
        </w:rPr>
        <w:t> </w:t>
      </w:r>
      <w:r>
        <w:rPr>
          <w:color w:val="2B2B2B"/>
          <w:sz w:val="23"/>
        </w:rPr>
        <w:t>appointments</w:t>
      </w:r>
      <w:r>
        <w:rPr>
          <w:color w:val="2B2B2B"/>
          <w:spacing w:val="30"/>
          <w:sz w:val="23"/>
        </w:rPr>
        <w:t> </w:t>
      </w:r>
      <w:r>
        <w:rPr>
          <w:color w:val="181818"/>
          <w:sz w:val="23"/>
        </w:rPr>
        <w:t>(P14)</w:t>
      </w:r>
    </w:p>
    <w:p>
      <w:pPr>
        <w:pStyle w:val="BodyText"/>
        <w:spacing w:before="7"/>
        <w:rPr>
          <w:sz w:val="24"/>
        </w:rPr>
      </w:pPr>
    </w:p>
    <w:p>
      <w:pPr>
        <w:pStyle w:val="ListParagraph"/>
        <w:numPr>
          <w:ilvl w:val="1"/>
          <w:numId w:val="14"/>
        </w:numPr>
        <w:tabs>
          <w:tab w:pos="2028" w:val="left" w:leader="none"/>
          <w:tab w:pos="2029" w:val="left" w:leader="none"/>
        </w:tabs>
        <w:spacing w:line="249" w:lineRule="auto" w:before="0" w:after="0"/>
        <w:ind w:left="2027" w:right="4242" w:hanging="747"/>
        <w:jc w:val="left"/>
        <w:rPr>
          <w:b/>
          <w:color w:val="2B2B2B"/>
          <w:sz w:val="22"/>
        </w:rPr>
      </w:pPr>
      <w:r>
        <w:rPr>
          <w:color w:val="2B2B2B"/>
          <w:sz w:val="23"/>
        </w:rPr>
        <w:t>Motions</w:t>
      </w:r>
      <w:r>
        <w:rPr>
          <w:color w:val="2B2B2B"/>
          <w:spacing w:val="26"/>
          <w:sz w:val="23"/>
        </w:rPr>
        <w:t> </w:t>
      </w:r>
      <w:r>
        <w:rPr>
          <w:color w:val="2B2B2B"/>
          <w:sz w:val="23"/>
        </w:rPr>
        <w:t>for</w:t>
      </w:r>
      <w:r>
        <w:rPr>
          <w:color w:val="2B2B2B"/>
          <w:spacing w:val="10"/>
          <w:sz w:val="23"/>
        </w:rPr>
        <w:t> </w:t>
      </w:r>
      <w:r>
        <w:rPr>
          <w:color w:val="2B2B2B"/>
          <w:sz w:val="23"/>
        </w:rPr>
        <w:t>a</w:t>
      </w:r>
      <w:r>
        <w:rPr>
          <w:color w:val="2B2B2B"/>
          <w:spacing w:val="5"/>
          <w:sz w:val="23"/>
        </w:rPr>
        <w:t> </w:t>
      </w:r>
      <w:r>
        <w:rPr>
          <w:color w:val="181818"/>
          <w:sz w:val="23"/>
        </w:rPr>
        <w:t>meeting</w:t>
      </w:r>
      <w:r>
        <w:rPr>
          <w:color w:val="181818"/>
          <w:spacing w:val="24"/>
          <w:sz w:val="23"/>
        </w:rPr>
        <w:t> </w:t>
      </w:r>
      <w:r>
        <w:rPr>
          <w:color w:val="181818"/>
          <w:sz w:val="23"/>
        </w:rPr>
        <w:t>that</w:t>
      </w:r>
      <w:r>
        <w:rPr>
          <w:color w:val="181818"/>
          <w:spacing w:val="5"/>
          <w:sz w:val="23"/>
        </w:rPr>
        <w:t> </w:t>
      </w:r>
      <w:r>
        <w:rPr>
          <w:color w:val="181818"/>
          <w:sz w:val="23"/>
        </w:rPr>
        <w:t>require</w:t>
      </w:r>
      <w:r>
        <w:rPr>
          <w:color w:val="181818"/>
          <w:spacing w:val="24"/>
          <w:sz w:val="23"/>
        </w:rPr>
        <w:t> </w:t>
      </w:r>
      <w:r>
        <w:rPr>
          <w:color w:val="2B2B2B"/>
          <w:sz w:val="23"/>
        </w:rPr>
        <w:t>written</w:t>
      </w:r>
      <w:r>
        <w:rPr>
          <w:color w:val="2B2B2B"/>
          <w:spacing w:val="18"/>
          <w:sz w:val="23"/>
        </w:rPr>
        <w:t> </w:t>
      </w:r>
      <w:r>
        <w:rPr>
          <w:color w:val="2B2B2B"/>
          <w:sz w:val="23"/>
        </w:rPr>
        <w:t>notice</w:t>
      </w:r>
      <w:r>
        <w:rPr>
          <w:color w:val="2B2B2B"/>
          <w:spacing w:val="-61"/>
          <w:sz w:val="23"/>
        </w:rPr>
        <w:t> </w:t>
      </w:r>
      <w:r>
        <w:rPr>
          <w:color w:val="181818"/>
          <w:sz w:val="23"/>
        </w:rPr>
        <w:t>to</w:t>
      </w:r>
      <w:r>
        <w:rPr>
          <w:color w:val="181818"/>
          <w:spacing w:val="6"/>
          <w:sz w:val="23"/>
        </w:rPr>
        <w:t> </w:t>
      </w:r>
      <w:r>
        <w:rPr>
          <w:color w:val="2B2B2B"/>
          <w:sz w:val="23"/>
        </w:rPr>
        <w:t>be</w:t>
      </w:r>
      <w:r>
        <w:rPr>
          <w:color w:val="2B2B2B"/>
          <w:spacing w:val="-3"/>
          <w:sz w:val="23"/>
        </w:rPr>
        <w:t> </w:t>
      </w:r>
      <w:r>
        <w:rPr>
          <w:color w:val="2B2B2B"/>
          <w:sz w:val="23"/>
        </w:rPr>
        <w:t>given</w:t>
      </w:r>
      <w:r>
        <w:rPr>
          <w:color w:val="2B2B2B"/>
          <w:spacing w:val="-7"/>
          <w:sz w:val="23"/>
        </w:rPr>
        <w:t> </w:t>
      </w:r>
      <w:r>
        <w:rPr>
          <w:color w:val="181818"/>
          <w:sz w:val="23"/>
        </w:rPr>
        <w:t>to</w:t>
      </w:r>
      <w:r>
        <w:rPr>
          <w:color w:val="181818"/>
          <w:spacing w:val="3"/>
          <w:sz w:val="23"/>
        </w:rPr>
        <w:t> </w:t>
      </w:r>
      <w:r>
        <w:rPr>
          <w:color w:val="181818"/>
          <w:sz w:val="23"/>
        </w:rPr>
        <w:t>the</w:t>
      </w:r>
      <w:r>
        <w:rPr>
          <w:color w:val="181818"/>
          <w:spacing w:val="6"/>
          <w:sz w:val="23"/>
        </w:rPr>
        <w:t> </w:t>
      </w:r>
      <w:r>
        <w:rPr>
          <w:color w:val="181818"/>
          <w:sz w:val="23"/>
        </w:rPr>
        <w:t>Proper</w:t>
      </w:r>
      <w:r>
        <w:rPr>
          <w:color w:val="181818"/>
          <w:spacing w:val="15"/>
          <w:sz w:val="23"/>
        </w:rPr>
        <w:t> </w:t>
      </w:r>
      <w:r>
        <w:rPr>
          <w:color w:val="181818"/>
          <w:sz w:val="23"/>
        </w:rPr>
        <w:t>Officer</w:t>
      </w:r>
      <w:r>
        <w:rPr>
          <w:color w:val="181818"/>
          <w:spacing w:val="10"/>
          <w:sz w:val="23"/>
        </w:rPr>
        <w:t> </w:t>
      </w:r>
      <w:r>
        <w:rPr>
          <w:color w:val="2B2B2B"/>
          <w:sz w:val="23"/>
        </w:rPr>
        <w:t>(P14)</w:t>
      </w:r>
    </w:p>
    <w:p>
      <w:pPr>
        <w:pStyle w:val="BodyText"/>
        <w:spacing w:before="3"/>
        <w:rPr>
          <w:sz w:val="24"/>
        </w:rPr>
      </w:pPr>
    </w:p>
    <w:p>
      <w:pPr>
        <w:pStyle w:val="ListParagraph"/>
        <w:numPr>
          <w:ilvl w:val="1"/>
          <w:numId w:val="14"/>
        </w:numPr>
        <w:tabs>
          <w:tab w:pos="2028" w:val="left" w:leader="none"/>
          <w:tab w:pos="2029" w:val="left" w:leader="none"/>
        </w:tabs>
        <w:spacing w:line="240" w:lineRule="auto" w:before="1" w:after="0"/>
        <w:ind w:left="2028" w:right="0" w:hanging="753"/>
        <w:jc w:val="left"/>
        <w:rPr>
          <w:b/>
          <w:color w:val="181818"/>
          <w:sz w:val="23"/>
        </w:rPr>
      </w:pPr>
      <w:r>
        <w:rPr>
          <w:color w:val="2B2B2B"/>
          <w:sz w:val="23"/>
        </w:rPr>
        <w:t>Motions</w:t>
      </w:r>
      <w:r>
        <w:rPr>
          <w:color w:val="2B2B2B"/>
          <w:spacing w:val="21"/>
          <w:sz w:val="23"/>
        </w:rPr>
        <w:t> </w:t>
      </w:r>
      <w:r>
        <w:rPr>
          <w:color w:val="2B2B2B"/>
          <w:sz w:val="23"/>
        </w:rPr>
        <w:t>at</w:t>
      </w:r>
      <w:r>
        <w:rPr>
          <w:color w:val="2B2B2B"/>
          <w:spacing w:val="4"/>
          <w:sz w:val="23"/>
        </w:rPr>
        <w:t> </w:t>
      </w:r>
      <w:r>
        <w:rPr>
          <w:color w:val="2B2B2B"/>
          <w:sz w:val="23"/>
        </w:rPr>
        <w:t>a</w:t>
      </w:r>
      <w:r>
        <w:rPr>
          <w:color w:val="2B2B2B"/>
          <w:spacing w:val="9"/>
          <w:sz w:val="23"/>
        </w:rPr>
        <w:t> </w:t>
      </w:r>
      <w:r>
        <w:rPr>
          <w:color w:val="181818"/>
          <w:sz w:val="23"/>
        </w:rPr>
        <w:t>meeting</w:t>
      </w:r>
      <w:r>
        <w:rPr>
          <w:color w:val="181818"/>
          <w:spacing w:val="19"/>
          <w:sz w:val="23"/>
        </w:rPr>
        <w:t> </w:t>
      </w:r>
      <w:r>
        <w:rPr>
          <w:color w:val="181818"/>
          <w:sz w:val="23"/>
        </w:rPr>
        <w:t>that</w:t>
      </w:r>
      <w:r>
        <w:rPr>
          <w:color w:val="181818"/>
          <w:spacing w:val="9"/>
          <w:sz w:val="23"/>
        </w:rPr>
        <w:t> </w:t>
      </w:r>
      <w:r>
        <w:rPr>
          <w:color w:val="2B2B2B"/>
          <w:sz w:val="23"/>
        </w:rPr>
        <w:t>do</w:t>
      </w:r>
      <w:r>
        <w:rPr>
          <w:color w:val="2B2B2B"/>
          <w:spacing w:val="7"/>
          <w:sz w:val="23"/>
        </w:rPr>
        <w:t> </w:t>
      </w:r>
      <w:r>
        <w:rPr>
          <w:color w:val="181818"/>
          <w:sz w:val="23"/>
        </w:rPr>
        <w:t>not</w:t>
      </w:r>
      <w:r>
        <w:rPr>
          <w:color w:val="181818"/>
          <w:spacing w:val="17"/>
          <w:sz w:val="23"/>
        </w:rPr>
        <w:t> </w:t>
      </w:r>
      <w:r>
        <w:rPr>
          <w:color w:val="181818"/>
          <w:sz w:val="23"/>
        </w:rPr>
        <w:t>require</w:t>
      </w:r>
      <w:r>
        <w:rPr>
          <w:color w:val="181818"/>
          <w:spacing w:val="17"/>
          <w:sz w:val="23"/>
        </w:rPr>
        <w:t> </w:t>
      </w:r>
      <w:r>
        <w:rPr>
          <w:color w:val="2B2B2B"/>
          <w:sz w:val="23"/>
        </w:rPr>
        <w:t>written</w:t>
      </w:r>
      <w:r>
        <w:rPr>
          <w:color w:val="2B2B2B"/>
          <w:spacing w:val="20"/>
          <w:sz w:val="23"/>
        </w:rPr>
        <w:t> </w:t>
      </w:r>
      <w:r>
        <w:rPr>
          <w:color w:val="181818"/>
          <w:sz w:val="23"/>
        </w:rPr>
        <w:t>notice</w:t>
      </w:r>
      <w:r>
        <w:rPr>
          <w:color w:val="181818"/>
          <w:spacing w:val="6"/>
          <w:sz w:val="23"/>
        </w:rPr>
        <w:t> </w:t>
      </w:r>
      <w:r>
        <w:rPr>
          <w:color w:val="2B2B2B"/>
          <w:sz w:val="23"/>
        </w:rPr>
        <w:t>(P15)</w:t>
      </w:r>
    </w:p>
    <w:p>
      <w:pPr>
        <w:pStyle w:val="ListParagraph"/>
        <w:numPr>
          <w:ilvl w:val="1"/>
          <w:numId w:val="14"/>
        </w:numPr>
        <w:tabs>
          <w:tab w:pos="2028" w:val="left" w:leader="none"/>
          <w:tab w:pos="2029" w:val="left" w:leader="none"/>
        </w:tabs>
        <w:spacing w:line="240" w:lineRule="auto" w:before="175" w:after="0"/>
        <w:ind w:left="2028" w:right="0" w:hanging="751"/>
        <w:jc w:val="left"/>
        <w:rPr>
          <w:b/>
          <w:color w:val="181818"/>
          <w:sz w:val="21"/>
        </w:rPr>
      </w:pPr>
      <w:r>
        <w:rPr>
          <w:color w:val="2B2B2B"/>
          <w:sz w:val="23"/>
        </w:rPr>
        <w:t>Management</w:t>
      </w:r>
      <w:r>
        <w:rPr>
          <w:color w:val="2B2B2B"/>
          <w:spacing w:val="42"/>
          <w:sz w:val="23"/>
        </w:rPr>
        <w:t> </w:t>
      </w:r>
      <w:r>
        <w:rPr>
          <w:color w:val="2B2B2B"/>
          <w:sz w:val="23"/>
        </w:rPr>
        <w:t>of</w:t>
      </w:r>
      <w:r>
        <w:rPr>
          <w:color w:val="2B2B2B"/>
          <w:spacing w:val="10"/>
          <w:sz w:val="23"/>
        </w:rPr>
        <w:t> </w:t>
      </w:r>
      <w:r>
        <w:rPr>
          <w:color w:val="181818"/>
          <w:sz w:val="23"/>
        </w:rPr>
        <w:t>Information</w:t>
      </w:r>
      <w:r>
        <w:rPr>
          <w:color w:val="181818"/>
          <w:spacing w:val="25"/>
          <w:sz w:val="23"/>
        </w:rPr>
        <w:t> </w:t>
      </w:r>
      <w:r>
        <w:rPr>
          <w:color w:val="2B2B2B"/>
          <w:sz w:val="23"/>
        </w:rPr>
        <w:t>(P15)</w:t>
      </w:r>
    </w:p>
    <w:p>
      <w:pPr>
        <w:pStyle w:val="ListParagraph"/>
        <w:numPr>
          <w:ilvl w:val="1"/>
          <w:numId w:val="14"/>
        </w:numPr>
        <w:tabs>
          <w:tab w:pos="2027" w:val="left" w:leader="none"/>
          <w:tab w:pos="2028" w:val="left" w:leader="none"/>
        </w:tabs>
        <w:spacing w:line="240" w:lineRule="auto" w:before="183" w:after="0"/>
        <w:ind w:left="2027" w:right="0" w:hanging="752"/>
        <w:jc w:val="left"/>
        <w:rPr>
          <w:b/>
          <w:color w:val="181818"/>
          <w:sz w:val="23"/>
        </w:rPr>
      </w:pPr>
      <w:r>
        <w:rPr>
          <w:color w:val="181818"/>
          <w:spacing w:val="-1"/>
          <w:w w:val="105"/>
          <w:sz w:val="23"/>
        </w:rPr>
        <w:t>Draft</w:t>
      </w:r>
      <w:r>
        <w:rPr>
          <w:color w:val="181818"/>
          <w:spacing w:val="-4"/>
          <w:w w:val="105"/>
          <w:sz w:val="23"/>
        </w:rPr>
        <w:t> </w:t>
      </w:r>
      <w:r>
        <w:rPr>
          <w:color w:val="181818"/>
          <w:w w:val="105"/>
          <w:sz w:val="23"/>
        </w:rPr>
        <w:t>minutes</w:t>
      </w:r>
      <w:r>
        <w:rPr>
          <w:color w:val="181818"/>
          <w:spacing w:val="-17"/>
          <w:w w:val="105"/>
          <w:sz w:val="23"/>
        </w:rPr>
        <w:t> </w:t>
      </w:r>
      <w:r>
        <w:rPr>
          <w:color w:val="2B2B2B"/>
          <w:w w:val="105"/>
          <w:sz w:val="23"/>
        </w:rPr>
        <w:t>(P16)</w:t>
      </w:r>
    </w:p>
    <w:p>
      <w:pPr>
        <w:pStyle w:val="BodyText"/>
        <w:rPr>
          <w:sz w:val="24"/>
        </w:rPr>
      </w:pPr>
    </w:p>
    <w:p>
      <w:pPr>
        <w:pStyle w:val="ListParagraph"/>
        <w:numPr>
          <w:ilvl w:val="1"/>
          <w:numId w:val="14"/>
        </w:numPr>
        <w:tabs>
          <w:tab w:pos="2026" w:val="left" w:leader="none"/>
          <w:tab w:pos="2027" w:val="left" w:leader="none"/>
        </w:tabs>
        <w:spacing w:line="240" w:lineRule="auto" w:before="0" w:after="0"/>
        <w:ind w:left="2026" w:right="0" w:hanging="743"/>
        <w:jc w:val="left"/>
        <w:rPr>
          <w:b/>
          <w:color w:val="2B2B2B"/>
          <w:sz w:val="22"/>
        </w:rPr>
      </w:pPr>
      <w:r>
        <w:rPr>
          <w:color w:val="2B2B2B"/>
          <w:sz w:val="23"/>
        </w:rPr>
        <w:t>Code</w:t>
      </w:r>
      <w:r>
        <w:rPr>
          <w:color w:val="2B2B2B"/>
          <w:spacing w:val="16"/>
          <w:sz w:val="23"/>
        </w:rPr>
        <w:t> </w:t>
      </w:r>
      <w:r>
        <w:rPr>
          <w:color w:val="2B2B2B"/>
          <w:sz w:val="23"/>
        </w:rPr>
        <w:t>of</w:t>
      </w:r>
      <w:r>
        <w:rPr>
          <w:color w:val="2B2B2B"/>
          <w:spacing w:val="18"/>
          <w:sz w:val="23"/>
        </w:rPr>
        <w:t> </w:t>
      </w:r>
      <w:r>
        <w:rPr>
          <w:color w:val="2B2B2B"/>
          <w:sz w:val="23"/>
        </w:rPr>
        <w:t>conduct</w:t>
      </w:r>
      <w:r>
        <w:rPr>
          <w:color w:val="2B2B2B"/>
          <w:spacing w:val="25"/>
          <w:sz w:val="23"/>
        </w:rPr>
        <w:t> </w:t>
      </w:r>
      <w:r>
        <w:rPr>
          <w:color w:val="2B2B2B"/>
          <w:sz w:val="23"/>
        </w:rPr>
        <w:t>and</w:t>
      </w:r>
      <w:r>
        <w:rPr>
          <w:color w:val="2B2B2B"/>
          <w:spacing w:val="12"/>
          <w:sz w:val="23"/>
        </w:rPr>
        <w:t> </w:t>
      </w:r>
      <w:r>
        <w:rPr>
          <w:color w:val="2B2B2B"/>
          <w:sz w:val="23"/>
        </w:rPr>
        <w:t>dispensations</w:t>
      </w:r>
      <w:r>
        <w:rPr>
          <w:color w:val="2B2B2B"/>
          <w:spacing w:val="23"/>
          <w:sz w:val="23"/>
        </w:rPr>
        <w:t> </w:t>
      </w:r>
      <w:r>
        <w:rPr>
          <w:color w:val="2B2B2B"/>
          <w:sz w:val="23"/>
        </w:rPr>
        <w:t>(P17)</w:t>
      </w:r>
    </w:p>
    <w:p>
      <w:pPr>
        <w:pStyle w:val="BodyText"/>
        <w:spacing w:before="11"/>
        <w:rPr>
          <w:sz w:val="25"/>
        </w:rPr>
      </w:pPr>
    </w:p>
    <w:p>
      <w:pPr>
        <w:pStyle w:val="ListParagraph"/>
        <w:numPr>
          <w:ilvl w:val="1"/>
          <w:numId w:val="14"/>
        </w:numPr>
        <w:tabs>
          <w:tab w:pos="2034" w:val="left" w:leader="none"/>
          <w:tab w:pos="2035" w:val="left" w:leader="none"/>
        </w:tabs>
        <w:spacing w:line="240" w:lineRule="auto" w:before="0" w:after="0"/>
        <w:ind w:left="2034" w:right="0" w:hanging="751"/>
        <w:jc w:val="left"/>
        <w:rPr>
          <w:b/>
          <w:color w:val="2B2B2B"/>
          <w:sz w:val="23"/>
        </w:rPr>
      </w:pPr>
      <w:r>
        <w:rPr>
          <w:color w:val="2B2B2B"/>
          <w:sz w:val="23"/>
        </w:rPr>
        <w:t>Code</w:t>
      </w:r>
      <w:r>
        <w:rPr>
          <w:color w:val="2B2B2B"/>
          <w:spacing w:val="17"/>
          <w:sz w:val="23"/>
        </w:rPr>
        <w:t> </w:t>
      </w:r>
      <w:r>
        <w:rPr>
          <w:color w:val="2B2B2B"/>
          <w:sz w:val="23"/>
        </w:rPr>
        <w:t>of</w:t>
      </w:r>
      <w:r>
        <w:rPr>
          <w:color w:val="2B2B2B"/>
          <w:spacing w:val="9"/>
          <w:sz w:val="23"/>
        </w:rPr>
        <w:t> </w:t>
      </w:r>
      <w:r>
        <w:rPr>
          <w:color w:val="2B2B2B"/>
          <w:sz w:val="23"/>
        </w:rPr>
        <w:t>conduct</w:t>
      </w:r>
      <w:r>
        <w:rPr>
          <w:color w:val="2B2B2B"/>
          <w:spacing w:val="34"/>
          <w:sz w:val="23"/>
        </w:rPr>
        <w:t> </w:t>
      </w:r>
      <w:r>
        <w:rPr>
          <w:color w:val="181818"/>
          <w:sz w:val="23"/>
        </w:rPr>
        <w:t>complaints</w:t>
      </w:r>
      <w:r>
        <w:rPr>
          <w:color w:val="181818"/>
          <w:spacing w:val="22"/>
          <w:sz w:val="23"/>
        </w:rPr>
        <w:t> </w:t>
      </w:r>
      <w:r>
        <w:rPr>
          <w:color w:val="2B2B2B"/>
          <w:sz w:val="23"/>
        </w:rPr>
        <w:t>(P18)</w:t>
      </w:r>
    </w:p>
    <w:p>
      <w:pPr>
        <w:pStyle w:val="ListParagraph"/>
        <w:numPr>
          <w:ilvl w:val="1"/>
          <w:numId w:val="14"/>
        </w:numPr>
        <w:tabs>
          <w:tab w:pos="2035" w:val="left" w:leader="none"/>
          <w:tab w:pos="2036" w:val="left" w:leader="none"/>
        </w:tabs>
        <w:spacing w:line="240" w:lineRule="auto" w:before="175" w:after="0"/>
        <w:ind w:left="2035" w:right="0" w:hanging="752"/>
        <w:jc w:val="left"/>
        <w:rPr>
          <w:b/>
          <w:color w:val="181818"/>
          <w:sz w:val="22"/>
        </w:rPr>
      </w:pPr>
      <w:r>
        <w:rPr>
          <w:color w:val="181818"/>
          <w:spacing w:val="-1"/>
          <w:w w:val="105"/>
          <w:sz w:val="23"/>
        </w:rPr>
        <w:t>Proper</w:t>
      </w:r>
      <w:r>
        <w:rPr>
          <w:color w:val="181818"/>
          <w:spacing w:val="-16"/>
          <w:w w:val="105"/>
          <w:sz w:val="23"/>
        </w:rPr>
        <w:t> </w:t>
      </w:r>
      <w:r>
        <w:rPr>
          <w:color w:val="181818"/>
          <w:spacing w:val="-1"/>
          <w:w w:val="105"/>
          <w:sz w:val="23"/>
        </w:rPr>
        <w:t>Officer</w:t>
      </w:r>
      <w:r>
        <w:rPr>
          <w:color w:val="181818"/>
          <w:spacing w:val="-6"/>
          <w:w w:val="105"/>
          <w:sz w:val="23"/>
        </w:rPr>
        <w:t> </w:t>
      </w:r>
      <w:r>
        <w:rPr>
          <w:color w:val="2B2B2B"/>
          <w:w w:val="105"/>
          <w:sz w:val="23"/>
        </w:rPr>
        <w:t>(P19)</w:t>
      </w:r>
    </w:p>
    <w:p>
      <w:pPr>
        <w:pStyle w:val="ListParagraph"/>
        <w:numPr>
          <w:ilvl w:val="1"/>
          <w:numId w:val="14"/>
        </w:numPr>
        <w:tabs>
          <w:tab w:pos="2034" w:val="left" w:leader="none"/>
          <w:tab w:pos="2035" w:val="left" w:leader="none"/>
        </w:tabs>
        <w:spacing w:line="240" w:lineRule="auto" w:before="176" w:after="0"/>
        <w:ind w:left="2034" w:right="0" w:hanging="750"/>
        <w:jc w:val="left"/>
        <w:rPr>
          <w:b/>
          <w:color w:val="181818"/>
          <w:sz w:val="21"/>
        </w:rPr>
      </w:pPr>
      <w:r>
        <w:rPr>
          <w:color w:val="181818"/>
          <w:sz w:val="23"/>
        </w:rPr>
        <w:t>Responsible</w:t>
      </w:r>
      <w:r>
        <w:rPr>
          <w:color w:val="181818"/>
          <w:spacing w:val="29"/>
          <w:sz w:val="23"/>
        </w:rPr>
        <w:t> </w:t>
      </w:r>
      <w:r>
        <w:rPr>
          <w:color w:val="181818"/>
          <w:sz w:val="23"/>
        </w:rPr>
        <w:t>Financial</w:t>
      </w:r>
      <w:r>
        <w:rPr>
          <w:color w:val="181818"/>
          <w:spacing w:val="18"/>
          <w:sz w:val="23"/>
        </w:rPr>
        <w:t> </w:t>
      </w:r>
      <w:r>
        <w:rPr>
          <w:color w:val="181818"/>
          <w:sz w:val="23"/>
        </w:rPr>
        <w:t>Officer</w:t>
      </w:r>
      <w:r>
        <w:rPr>
          <w:color w:val="181818"/>
          <w:spacing w:val="28"/>
          <w:sz w:val="23"/>
        </w:rPr>
        <w:t> </w:t>
      </w:r>
      <w:r>
        <w:rPr>
          <w:color w:val="2B2B2B"/>
          <w:sz w:val="23"/>
        </w:rPr>
        <w:t>(P20)</w:t>
      </w:r>
    </w:p>
    <w:p>
      <w:pPr>
        <w:pStyle w:val="BodyText"/>
        <w:spacing w:before="7"/>
        <w:rPr>
          <w:sz w:val="24"/>
        </w:rPr>
      </w:pPr>
    </w:p>
    <w:p>
      <w:pPr>
        <w:pStyle w:val="ListParagraph"/>
        <w:numPr>
          <w:ilvl w:val="1"/>
          <w:numId w:val="14"/>
        </w:numPr>
        <w:tabs>
          <w:tab w:pos="2038" w:val="left" w:leader="none"/>
          <w:tab w:pos="2039" w:val="left" w:leader="none"/>
        </w:tabs>
        <w:spacing w:line="240" w:lineRule="auto" w:before="0" w:after="0"/>
        <w:ind w:left="2038" w:right="0" w:hanging="755"/>
        <w:jc w:val="left"/>
        <w:rPr>
          <w:b/>
          <w:color w:val="2B2B2B"/>
          <w:sz w:val="23"/>
        </w:rPr>
      </w:pPr>
      <w:r>
        <w:rPr>
          <w:color w:val="2B2B2B"/>
          <w:sz w:val="23"/>
        </w:rPr>
        <w:t>Accounts</w:t>
      </w:r>
      <w:r>
        <w:rPr>
          <w:color w:val="2B2B2B"/>
          <w:spacing w:val="29"/>
          <w:sz w:val="23"/>
        </w:rPr>
        <w:t> </w:t>
      </w:r>
      <w:r>
        <w:rPr>
          <w:color w:val="2B2B2B"/>
          <w:sz w:val="23"/>
        </w:rPr>
        <w:t>and</w:t>
      </w:r>
      <w:r>
        <w:rPr>
          <w:color w:val="2B2B2B"/>
          <w:spacing w:val="10"/>
          <w:sz w:val="23"/>
        </w:rPr>
        <w:t> </w:t>
      </w:r>
      <w:r>
        <w:rPr>
          <w:color w:val="2B2B2B"/>
          <w:sz w:val="23"/>
        </w:rPr>
        <w:t>accounting</w:t>
      </w:r>
      <w:r>
        <w:rPr>
          <w:color w:val="2B2B2B"/>
          <w:spacing w:val="33"/>
          <w:sz w:val="23"/>
        </w:rPr>
        <w:t> </w:t>
      </w:r>
      <w:r>
        <w:rPr>
          <w:color w:val="2B2B2B"/>
          <w:sz w:val="23"/>
        </w:rPr>
        <w:t>statements</w:t>
      </w:r>
      <w:r>
        <w:rPr>
          <w:color w:val="2B2B2B"/>
          <w:spacing w:val="29"/>
          <w:sz w:val="23"/>
        </w:rPr>
        <w:t> </w:t>
      </w:r>
      <w:r>
        <w:rPr>
          <w:color w:val="2B2B2B"/>
          <w:sz w:val="23"/>
        </w:rPr>
        <w:t>(</w:t>
      </w:r>
      <w:r>
        <w:rPr>
          <w:color w:val="181818"/>
          <w:sz w:val="23"/>
        </w:rPr>
        <w:t>P20)</w:t>
      </w:r>
    </w:p>
    <w:p>
      <w:pPr>
        <w:pStyle w:val="BodyText"/>
        <w:spacing w:before="11"/>
        <w:rPr>
          <w:sz w:val="25"/>
        </w:rPr>
      </w:pPr>
    </w:p>
    <w:p>
      <w:pPr>
        <w:pStyle w:val="BodyText"/>
        <w:tabs>
          <w:tab w:pos="2033" w:val="left" w:leader="none"/>
        </w:tabs>
        <w:ind w:left="1285"/>
      </w:pPr>
      <w:r>
        <w:rPr>
          <w:b/>
          <w:color w:val="2B2B2B"/>
          <w:sz w:val="21"/>
        </w:rPr>
        <w:t>18</w:t>
      </w:r>
      <w:r>
        <w:rPr>
          <w:b/>
          <w:color w:val="2B2B2B"/>
          <w:spacing w:val="-19"/>
          <w:sz w:val="21"/>
        </w:rPr>
        <w:t> </w:t>
      </w:r>
      <w:r>
        <w:rPr>
          <w:b/>
          <w:color w:val="525252"/>
          <w:sz w:val="21"/>
        </w:rPr>
        <w:t>.</w:t>
        <w:tab/>
      </w:r>
      <w:r>
        <w:rPr>
          <w:color w:val="2B2B2B"/>
        </w:rPr>
        <w:t>Financial</w:t>
      </w:r>
      <w:r>
        <w:rPr>
          <w:color w:val="2B2B2B"/>
          <w:spacing w:val="12"/>
        </w:rPr>
        <w:t> </w:t>
      </w:r>
      <w:r>
        <w:rPr>
          <w:color w:val="2B2B2B"/>
        </w:rPr>
        <w:t>controls</w:t>
      </w:r>
      <w:r>
        <w:rPr>
          <w:color w:val="2B2B2B"/>
          <w:spacing w:val="27"/>
        </w:rPr>
        <w:t> </w:t>
      </w:r>
      <w:r>
        <w:rPr>
          <w:color w:val="2B2B2B"/>
        </w:rPr>
        <w:t>and</w:t>
      </w:r>
      <w:r>
        <w:rPr>
          <w:color w:val="2B2B2B"/>
          <w:spacing w:val="15"/>
        </w:rPr>
        <w:t> </w:t>
      </w:r>
      <w:r>
        <w:rPr>
          <w:color w:val="2B2B2B"/>
        </w:rPr>
        <w:t>procurement</w:t>
      </w:r>
      <w:r>
        <w:rPr>
          <w:color w:val="2B2B2B"/>
          <w:spacing w:val="46"/>
        </w:rPr>
        <w:t> </w:t>
      </w:r>
      <w:r>
        <w:rPr>
          <w:color w:val="2B2B2B"/>
        </w:rPr>
        <w:t>(P21)</w:t>
      </w:r>
    </w:p>
    <w:p>
      <w:pPr>
        <w:pStyle w:val="BodyText"/>
        <w:spacing w:before="3"/>
        <w:rPr>
          <w:sz w:val="25"/>
        </w:rPr>
      </w:pPr>
    </w:p>
    <w:p>
      <w:pPr>
        <w:pStyle w:val="ListParagraph"/>
        <w:numPr>
          <w:ilvl w:val="0"/>
          <w:numId w:val="21"/>
        </w:numPr>
        <w:tabs>
          <w:tab w:pos="2041" w:val="left" w:leader="none"/>
          <w:tab w:pos="2042" w:val="left" w:leader="none"/>
        </w:tabs>
        <w:spacing w:line="240" w:lineRule="auto" w:before="0" w:after="0"/>
        <w:ind w:left="2041" w:right="0" w:hanging="758"/>
        <w:jc w:val="left"/>
        <w:rPr>
          <w:b/>
          <w:color w:val="181818"/>
          <w:sz w:val="23"/>
        </w:rPr>
      </w:pPr>
      <w:r>
        <w:rPr>
          <w:color w:val="181818"/>
          <w:sz w:val="23"/>
        </w:rPr>
        <w:t>Handling</w:t>
      </w:r>
      <w:r>
        <w:rPr>
          <w:color w:val="181818"/>
          <w:spacing w:val="27"/>
          <w:sz w:val="23"/>
        </w:rPr>
        <w:t> </w:t>
      </w:r>
      <w:r>
        <w:rPr>
          <w:color w:val="2B2B2B"/>
          <w:sz w:val="23"/>
        </w:rPr>
        <w:t>staff</w:t>
      </w:r>
      <w:r>
        <w:rPr>
          <w:color w:val="2B2B2B"/>
          <w:spacing w:val="27"/>
          <w:sz w:val="23"/>
        </w:rPr>
        <w:t> </w:t>
      </w:r>
      <w:r>
        <w:rPr>
          <w:color w:val="181818"/>
          <w:sz w:val="23"/>
        </w:rPr>
        <w:t>matters</w:t>
      </w:r>
      <w:r>
        <w:rPr>
          <w:color w:val="181818"/>
          <w:spacing w:val="7"/>
          <w:sz w:val="23"/>
        </w:rPr>
        <w:t> </w:t>
      </w:r>
      <w:r>
        <w:rPr>
          <w:color w:val="2B2B2B"/>
          <w:sz w:val="23"/>
        </w:rPr>
        <w:t>(P22)</w:t>
      </w:r>
    </w:p>
    <w:p>
      <w:pPr>
        <w:pStyle w:val="ListParagraph"/>
        <w:numPr>
          <w:ilvl w:val="0"/>
          <w:numId w:val="21"/>
        </w:numPr>
        <w:tabs>
          <w:tab w:pos="2041" w:val="left" w:leader="none"/>
          <w:tab w:pos="2042" w:val="left" w:leader="none"/>
        </w:tabs>
        <w:spacing w:line="240" w:lineRule="auto" w:before="176" w:after="0"/>
        <w:ind w:left="2041" w:right="0" w:hanging="746"/>
        <w:jc w:val="left"/>
        <w:rPr>
          <w:b/>
          <w:color w:val="2B2B2B"/>
          <w:sz w:val="22"/>
        </w:rPr>
      </w:pPr>
      <w:r>
        <w:rPr>
          <w:color w:val="2B2B2B"/>
          <w:sz w:val="23"/>
        </w:rPr>
        <w:t>Responsibilities</w:t>
      </w:r>
      <w:r>
        <w:rPr>
          <w:color w:val="2B2B2B"/>
          <w:spacing w:val="-4"/>
          <w:sz w:val="23"/>
        </w:rPr>
        <w:t> </w:t>
      </w:r>
      <w:r>
        <w:rPr>
          <w:color w:val="181818"/>
          <w:sz w:val="23"/>
        </w:rPr>
        <w:t>to</w:t>
      </w:r>
      <w:r>
        <w:rPr>
          <w:color w:val="181818"/>
          <w:spacing w:val="28"/>
          <w:sz w:val="23"/>
        </w:rPr>
        <w:t> </w:t>
      </w:r>
      <w:r>
        <w:rPr>
          <w:color w:val="2B2B2B"/>
          <w:sz w:val="23"/>
        </w:rPr>
        <w:t>provide</w:t>
      </w:r>
      <w:r>
        <w:rPr>
          <w:color w:val="2B2B2B"/>
          <w:spacing w:val="17"/>
          <w:sz w:val="23"/>
        </w:rPr>
        <w:t> </w:t>
      </w:r>
      <w:r>
        <w:rPr>
          <w:color w:val="181818"/>
          <w:sz w:val="23"/>
        </w:rPr>
        <w:t>information</w:t>
      </w:r>
      <w:r>
        <w:rPr>
          <w:color w:val="181818"/>
          <w:spacing w:val="41"/>
          <w:sz w:val="23"/>
        </w:rPr>
        <w:t> </w:t>
      </w:r>
      <w:r>
        <w:rPr>
          <w:color w:val="2B2B2B"/>
          <w:sz w:val="23"/>
        </w:rPr>
        <w:t>(P24)</w:t>
      </w:r>
    </w:p>
    <w:p>
      <w:pPr>
        <w:pStyle w:val="BodyText"/>
        <w:spacing w:before="3"/>
        <w:rPr>
          <w:sz w:val="25"/>
        </w:rPr>
      </w:pPr>
    </w:p>
    <w:p>
      <w:pPr>
        <w:pStyle w:val="ListParagraph"/>
        <w:numPr>
          <w:ilvl w:val="0"/>
          <w:numId w:val="21"/>
        </w:numPr>
        <w:tabs>
          <w:tab w:pos="2049" w:val="left" w:leader="none"/>
          <w:tab w:pos="2050" w:val="left" w:leader="none"/>
        </w:tabs>
        <w:spacing w:line="240" w:lineRule="auto" w:before="0" w:after="0"/>
        <w:ind w:left="2049" w:right="0" w:hanging="754"/>
        <w:jc w:val="left"/>
        <w:rPr>
          <w:b/>
          <w:color w:val="2B2B2B"/>
          <w:sz w:val="23"/>
        </w:rPr>
      </w:pPr>
      <w:r>
        <w:rPr>
          <w:color w:val="181818"/>
          <w:sz w:val="23"/>
        </w:rPr>
        <w:t>Responsibilities</w:t>
      </w:r>
      <w:r>
        <w:rPr>
          <w:color w:val="181818"/>
          <w:spacing w:val="11"/>
          <w:sz w:val="23"/>
        </w:rPr>
        <w:t> </w:t>
      </w:r>
      <w:r>
        <w:rPr>
          <w:color w:val="181818"/>
          <w:sz w:val="23"/>
        </w:rPr>
        <w:t>under</w:t>
      </w:r>
      <w:r>
        <w:rPr>
          <w:color w:val="181818"/>
          <w:spacing w:val="21"/>
          <w:sz w:val="23"/>
        </w:rPr>
        <w:t> </w:t>
      </w:r>
      <w:r>
        <w:rPr>
          <w:color w:val="181818"/>
          <w:sz w:val="23"/>
        </w:rPr>
        <w:t>Data</w:t>
      </w:r>
      <w:r>
        <w:rPr>
          <w:color w:val="181818"/>
          <w:spacing w:val="20"/>
          <w:sz w:val="23"/>
        </w:rPr>
        <w:t> </w:t>
      </w:r>
      <w:r>
        <w:rPr>
          <w:color w:val="181818"/>
          <w:sz w:val="23"/>
        </w:rPr>
        <w:t>Protection</w:t>
      </w:r>
      <w:r>
        <w:rPr>
          <w:color w:val="181818"/>
          <w:spacing w:val="23"/>
          <w:sz w:val="23"/>
        </w:rPr>
        <w:t> </w:t>
      </w:r>
      <w:r>
        <w:rPr>
          <w:color w:val="181818"/>
          <w:sz w:val="23"/>
        </w:rPr>
        <w:t>Legislation</w:t>
      </w:r>
      <w:r>
        <w:rPr>
          <w:color w:val="181818"/>
          <w:spacing w:val="27"/>
          <w:sz w:val="23"/>
        </w:rPr>
        <w:t> </w:t>
      </w:r>
      <w:r>
        <w:rPr>
          <w:color w:val="2B2B2B"/>
          <w:sz w:val="23"/>
        </w:rPr>
        <w:t>(P24)</w:t>
      </w:r>
    </w:p>
    <w:p>
      <w:pPr>
        <w:pStyle w:val="ListParagraph"/>
        <w:numPr>
          <w:ilvl w:val="0"/>
          <w:numId w:val="21"/>
        </w:numPr>
        <w:tabs>
          <w:tab w:pos="2049" w:val="left" w:leader="none"/>
          <w:tab w:pos="2050" w:val="left" w:leader="none"/>
        </w:tabs>
        <w:spacing w:line="240" w:lineRule="auto" w:before="183" w:after="0"/>
        <w:ind w:left="2049" w:right="0" w:hanging="754"/>
        <w:jc w:val="left"/>
        <w:rPr>
          <w:b/>
          <w:color w:val="2B2B2B"/>
          <w:sz w:val="23"/>
        </w:rPr>
      </w:pPr>
      <w:r>
        <w:rPr>
          <w:color w:val="181818"/>
          <w:sz w:val="23"/>
        </w:rPr>
        <w:t>Relations</w:t>
      </w:r>
      <w:r>
        <w:rPr>
          <w:color w:val="181818"/>
          <w:spacing w:val="29"/>
          <w:sz w:val="23"/>
        </w:rPr>
        <w:t> </w:t>
      </w:r>
      <w:r>
        <w:rPr>
          <w:color w:val="2B2B2B"/>
          <w:sz w:val="23"/>
        </w:rPr>
        <w:t>with</w:t>
      </w:r>
      <w:r>
        <w:rPr>
          <w:color w:val="2B2B2B"/>
          <w:spacing w:val="4"/>
          <w:sz w:val="23"/>
        </w:rPr>
        <w:t> </w:t>
      </w:r>
      <w:r>
        <w:rPr>
          <w:color w:val="2B2B2B"/>
          <w:sz w:val="23"/>
        </w:rPr>
        <w:t>the</w:t>
      </w:r>
      <w:r>
        <w:rPr>
          <w:color w:val="2B2B2B"/>
          <w:spacing w:val="11"/>
          <w:sz w:val="23"/>
        </w:rPr>
        <w:t> </w:t>
      </w:r>
      <w:r>
        <w:rPr>
          <w:color w:val="2B2B2B"/>
          <w:sz w:val="23"/>
        </w:rPr>
        <w:t>press/media</w:t>
      </w:r>
      <w:r>
        <w:rPr>
          <w:color w:val="2B2B2B"/>
          <w:spacing w:val="33"/>
          <w:sz w:val="23"/>
        </w:rPr>
        <w:t> </w:t>
      </w:r>
      <w:r>
        <w:rPr>
          <w:color w:val="181818"/>
          <w:sz w:val="23"/>
        </w:rPr>
        <w:t>(P24)</w:t>
      </w:r>
    </w:p>
    <w:p>
      <w:pPr>
        <w:pStyle w:val="ListParagraph"/>
        <w:numPr>
          <w:ilvl w:val="0"/>
          <w:numId w:val="21"/>
        </w:numPr>
        <w:tabs>
          <w:tab w:pos="2049" w:val="left" w:leader="none"/>
          <w:tab w:pos="2050" w:val="left" w:leader="none"/>
        </w:tabs>
        <w:spacing w:line="240" w:lineRule="auto" w:before="168" w:after="0"/>
        <w:ind w:left="2049" w:right="0" w:hanging="754"/>
        <w:jc w:val="left"/>
        <w:rPr>
          <w:b/>
          <w:color w:val="2B2B2B"/>
          <w:sz w:val="22"/>
        </w:rPr>
      </w:pPr>
      <w:r>
        <w:rPr>
          <w:color w:val="2B2B2B"/>
          <w:sz w:val="23"/>
        </w:rPr>
        <w:t>Execution</w:t>
      </w:r>
      <w:r>
        <w:rPr>
          <w:color w:val="2B2B2B"/>
          <w:spacing w:val="40"/>
          <w:sz w:val="23"/>
        </w:rPr>
        <w:t> </w:t>
      </w:r>
      <w:r>
        <w:rPr>
          <w:color w:val="2B2B2B"/>
          <w:sz w:val="23"/>
        </w:rPr>
        <w:t>and</w:t>
      </w:r>
      <w:r>
        <w:rPr>
          <w:color w:val="2B2B2B"/>
          <w:spacing w:val="19"/>
          <w:sz w:val="23"/>
        </w:rPr>
        <w:t> </w:t>
      </w:r>
      <w:r>
        <w:rPr>
          <w:color w:val="2B2B2B"/>
          <w:sz w:val="23"/>
        </w:rPr>
        <w:t>sealing</w:t>
      </w:r>
      <w:r>
        <w:rPr>
          <w:color w:val="2B2B2B"/>
          <w:spacing w:val="17"/>
          <w:sz w:val="23"/>
        </w:rPr>
        <w:t> </w:t>
      </w:r>
      <w:r>
        <w:rPr>
          <w:color w:val="2B2B2B"/>
          <w:sz w:val="23"/>
        </w:rPr>
        <w:t>of</w:t>
      </w:r>
      <w:r>
        <w:rPr>
          <w:color w:val="2B2B2B"/>
          <w:spacing w:val="16"/>
          <w:sz w:val="23"/>
        </w:rPr>
        <w:t> </w:t>
      </w:r>
      <w:r>
        <w:rPr>
          <w:color w:val="181818"/>
          <w:sz w:val="23"/>
        </w:rPr>
        <w:t>legal</w:t>
      </w:r>
      <w:r>
        <w:rPr>
          <w:color w:val="181818"/>
          <w:spacing w:val="9"/>
          <w:sz w:val="23"/>
        </w:rPr>
        <w:t> </w:t>
      </w:r>
      <w:r>
        <w:rPr>
          <w:color w:val="2B2B2B"/>
          <w:sz w:val="23"/>
        </w:rPr>
        <w:t>deeds</w:t>
      </w:r>
      <w:r>
        <w:rPr>
          <w:color w:val="2B2B2B"/>
          <w:spacing w:val="8"/>
          <w:sz w:val="23"/>
        </w:rPr>
        <w:t> </w:t>
      </w:r>
      <w:r>
        <w:rPr>
          <w:color w:val="2B2B2B"/>
          <w:sz w:val="23"/>
        </w:rPr>
        <w:t>(P25)</w:t>
      </w:r>
    </w:p>
    <w:p>
      <w:pPr>
        <w:pStyle w:val="ListParagraph"/>
        <w:numPr>
          <w:ilvl w:val="0"/>
          <w:numId w:val="21"/>
        </w:numPr>
        <w:tabs>
          <w:tab w:pos="2048" w:val="left" w:leader="none"/>
          <w:tab w:pos="2049" w:val="left" w:leader="none"/>
        </w:tabs>
        <w:spacing w:line="240" w:lineRule="auto" w:before="168" w:after="0"/>
        <w:ind w:left="2048" w:right="0" w:hanging="753"/>
        <w:jc w:val="left"/>
        <w:rPr>
          <w:b/>
          <w:color w:val="2B2B2B"/>
          <w:sz w:val="22"/>
        </w:rPr>
      </w:pPr>
      <w:r>
        <w:rPr>
          <w:color w:val="2B2B2B"/>
          <w:sz w:val="23"/>
        </w:rPr>
        <w:t>Communicating</w:t>
      </w:r>
      <w:r>
        <w:rPr>
          <w:color w:val="2B2B2B"/>
          <w:spacing w:val="32"/>
          <w:sz w:val="23"/>
        </w:rPr>
        <w:t> </w:t>
      </w:r>
      <w:r>
        <w:rPr>
          <w:color w:val="2B2B2B"/>
          <w:sz w:val="23"/>
        </w:rPr>
        <w:t>with</w:t>
      </w:r>
      <w:r>
        <w:rPr>
          <w:color w:val="2B2B2B"/>
          <w:spacing w:val="7"/>
          <w:sz w:val="23"/>
        </w:rPr>
        <w:t> </w:t>
      </w:r>
      <w:r>
        <w:rPr>
          <w:color w:val="181818"/>
          <w:sz w:val="23"/>
        </w:rPr>
        <w:t>District</w:t>
      </w:r>
      <w:r>
        <w:rPr>
          <w:color w:val="181818"/>
          <w:spacing w:val="31"/>
          <w:sz w:val="23"/>
        </w:rPr>
        <w:t> </w:t>
      </w:r>
      <w:r>
        <w:rPr>
          <w:color w:val="2B2B2B"/>
          <w:sz w:val="23"/>
        </w:rPr>
        <w:t>and</w:t>
      </w:r>
      <w:r>
        <w:rPr>
          <w:color w:val="2B2B2B"/>
          <w:spacing w:val="6"/>
          <w:sz w:val="23"/>
        </w:rPr>
        <w:t> </w:t>
      </w:r>
      <w:r>
        <w:rPr>
          <w:color w:val="2B2B2B"/>
          <w:sz w:val="23"/>
        </w:rPr>
        <w:t>County</w:t>
      </w:r>
      <w:r>
        <w:rPr>
          <w:color w:val="2B2B2B"/>
          <w:spacing w:val="18"/>
          <w:sz w:val="23"/>
        </w:rPr>
        <w:t> </w:t>
      </w:r>
      <w:r>
        <w:rPr>
          <w:color w:val="2B2B2B"/>
          <w:sz w:val="23"/>
        </w:rPr>
        <w:t>or</w:t>
      </w:r>
      <w:r>
        <w:rPr>
          <w:color w:val="2B2B2B"/>
          <w:spacing w:val="9"/>
          <w:sz w:val="23"/>
        </w:rPr>
        <w:t> </w:t>
      </w:r>
      <w:r>
        <w:rPr>
          <w:color w:val="181818"/>
          <w:sz w:val="23"/>
        </w:rPr>
        <w:t>Unitary</w:t>
      </w:r>
      <w:r>
        <w:rPr>
          <w:color w:val="181818"/>
          <w:spacing w:val="24"/>
          <w:sz w:val="23"/>
        </w:rPr>
        <w:t> </w:t>
      </w:r>
      <w:r>
        <w:rPr>
          <w:color w:val="2B2B2B"/>
          <w:sz w:val="23"/>
        </w:rPr>
        <w:t>councillors</w:t>
      </w:r>
      <w:r>
        <w:rPr>
          <w:color w:val="2B2B2B"/>
          <w:spacing w:val="23"/>
          <w:sz w:val="23"/>
        </w:rPr>
        <w:t> </w:t>
      </w:r>
      <w:r>
        <w:rPr>
          <w:color w:val="2B2B2B"/>
          <w:sz w:val="23"/>
        </w:rPr>
        <w:t>(P25)</w:t>
      </w:r>
    </w:p>
    <w:p>
      <w:pPr>
        <w:pStyle w:val="ListParagraph"/>
        <w:numPr>
          <w:ilvl w:val="0"/>
          <w:numId w:val="21"/>
        </w:numPr>
        <w:tabs>
          <w:tab w:pos="2049" w:val="left" w:leader="none"/>
          <w:tab w:pos="2050" w:val="left" w:leader="none"/>
        </w:tabs>
        <w:spacing w:line="240" w:lineRule="auto" w:before="183" w:after="0"/>
        <w:ind w:left="2049" w:right="0" w:hanging="754"/>
        <w:jc w:val="left"/>
        <w:rPr>
          <w:b/>
          <w:color w:val="2B2B2B"/>
          <w:sz w:val="23"/>
        </w:rPr>
      </w:pPr>
      <w:r>
        <w:rPr>
          <w:color w:val="181818"/>
          <w:sz w:val="23"/>
        </w:rPr>
        <w:t>Restrictions</w:t>
      </w:r>
      <w:r>
        <w:rPr>
          <w:color w:val="181818"/>
          <w:spacing w:val="33"/>
          <w:sz w:val="23"/>
        </w:rPr>
        <w:t> </w:t>
      </w:r>
      <w:r>
        <w:rPr>
          <w:color w:val="2B2B2B"/>
          <w:sz w:val="23"/>
        </w:rPr>
        <w:t>on</w:t>
      </w:r>
      <w:r>
        <w:rPr>
          <w:color w:val="2B2B2B"/>
          <w:spacing w:val="9"/>
          <w:sz w:val="23"/>
        </w:rPr>
        <w:t> </w:t>
      </w:r>
      <w:r>
        <w:rPr>
          <w:color w:val="2B2B2B"/>
          <w:sz w:val="23"/>
        </w:rPr>
        <w:t>councillor</w:t>
      </w:r>
      <w:r>
        <w:rPr>
          <w:color w:val="2B2B2B"/>
          <w:spacing w:val="31"/>
          <w:sz w:val="23"/>
        </w:rPr>
        <w:t> </w:t>
      </w:r>
      <w:r>
        <w:rPr>
          <w:color w:val="2B2B2B"/>
          <w:sz w:val="23"/>
        </w:rPr>
        <w:t>activities</w:t>
      </w:r>
      <w:r>
        <w:rPr>
          <w:color w:val="2B2B2B"/>
          <w:spacing w:val="27"/>
          <w:sz w:val="23"/>
        </w:rPr>
        <w:t> </w:t>
      </w:r>
      <w:r>
        <w:rPr>
          <w:color w:val="2B2B2B"/>
          <w:sz w:val="23"/>
        </w:rPr>
        <w:t>(P25)</w:t>
      </w:r>
    </w:p>
    <w:p>
      <w:pPr>
        <w:pStyle w:val="BodyText"/>
        <w:rPr>
          <w:sz w:val="15"/>
        </w:rPr>
      </w:pPr>
      <w:r>
        <w:rPr/>
        <w:pict>
          <v:shape style="position:absolute;margin-left:59.904503pt;margin-top:9.846679pt;width:449.3pt;height:.1pt;mso-position-horizontal-relative:page;mso-position-vertical-relative:paragraph;z-index:-15697920;mso-wrap-distance-left:0;mso-wrap-distance-right:0" id="docshape54" coordorigin="1198,197" coordsize="8986,0" path="m1198,197l10184,197e" filled="false" stroked="true" strokeweight=".360616pt" strokecolor="#000000">
            <v:path arrowok="t"/>
            <v:stroke dashstyl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61">
            <wp:simplePos x="0" y="0"/>
            <wp:positionH relativeFrom="page">
              <wp:posOffset>779119</wp:posOffset>
            </wp:positionH>
            <wp:positionV relativeFrom="paragraph">
              <wp:posOffset>179727</wp:posOffset>
            </wp:positionV>
            <wp:extent cx="613080" cy="160020"/>
            <wp:effectExtent l="0" t="0" r="0" b="0"/>
            <wp:wrapTopAndBottom/>
            <wp:docPr id="85" name="image4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48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3080" cy="160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2">
            <wp:simplePos x="0" y="0"/>
            <wp:positionH relativeFrom="page">
              <wp:posOffset>3836018</wp:posOffset>
            </wp:positionH>
            <wp:positionV relativeFrom="paragraph">
              <wp:posOffset>179727</wp:posOffset>
            </wp:positionV>
            <wp:extent cx="3166058" cy="438912"/>
            <wp:effectExtent l="0" t="0" r="0" b="0"/>
            <wp:wrapTopAndBottom/>
            <wp:docPr id="87" name="image4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4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6058" cy="438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"/>
        <w:rPr>
          <w:sz w:val="5"/>
        </w:rPr>
      </w:pPr>
    </w:p>
    <w:p>
      <w:pPr>
        <w:spacing w:after="0"/>
        <w:rPr>
          <w:sz w:val="5"/>
        </w:rPr>
        <w:sectPr>
          <w:headerReference w:type="default" r:id="rId66"/>
          <w:pgSz w:w="11910" w:h="16840"/>
          <w:pgMar w:header="590" w:footer="0" w:top="780" w:bottom="0" w:left="300" w:right="3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5"/>
        </w:rPr>
      </w:pPr>
    </w:p>
    <w:p>
      <w:pPr>
        <w:pStyle w:val="ListParagraph"/>
        <w:numPr>
          <w:ilvl w:val="0"/>
          <w:numId w:val="21"/>
        </w:numPr>
        <w:tabs>
          <w:tab w:pos="2056" w:val="left" w:leader="none"/>
          <w:tab w:pos="2057" w:val="left" w:leader="none"/>
        </w:tabs>
        <w:spacing w:line="240" w:lineRule="auto" w:before="93" w:after="0"/>
        <w:ind w:left="2056" w:right="0" w:hanging="746"/>
        <w:jc w:val="left"/>
        <w:rPr>
          <w:b/>
          <w:color w:val="2A2A2A"/>
          <w:sz w:val="22"/>
        </w:rPr>
      </w:pPr>
      <w:r>
        <w:rPr>
          <w:color w:val="2A2A2A"/>
          <w:spacing w:val="-1"/>
          <w:w w:val="105"/>
          <w:sz w:val="23"/>
        </w:rPr>
        <w:t>S</w:t>
      </w:r>
      <w:r>
        <w:rPr>
          <w:color w:val="0F0F0F"/>
          <w:spacing w:val="-1"/>
          <w:w w:val="105"/>
          <w:sz w:val="23"/>
        </w:rPr>
        <w:t>t</w:t>
      </w:r>
      <w:r>
        <w:rPr>
          <w:color w:val="2A2A2A"/>
          <w:spacing w:val="-1"/>
          <w:w w:val="105"/>
          <w:sz w:val="23"/>
        </w:rPr>
        <w:t>a</w:t>
      </w:r>
      <w:r>
        <w:rPr>
          <w:color w:val="0F0F0F"/>
          <w:spacing w:val="-1"/>
          <w:w w:val="105"/>
          <w:sz w:val="23"/>
        </w:rPr>
        <w:t>n</w:t>
      </w:r>
      <w:r>
        <w:rPr>
          <w:color w:val="2A2A2A"/>
          <w:spacing w:val="-1"/>
          <w:w w:val="105"/>
          <w:sz w:val="23"/>
        </w:rPr>
        <w:t>d</w:t>
      </w:r>
      <w:r>
        <w:rPr>
          <w:color w:val="0F0F0F"/>
          <w:spacing w:val="-1"/>
          <w:w w:val="105"/>
          <w:sz w:val="23"/>
        </w:rPr>
        <w:t>i</w:t>
      </w:r>
      <w:r>
        <w:rPr>
          <w:color w:val="2A2A2A"/>
          <w:spacing w:val="-1"/>
          <w:w w:val="105"/>
          <w:sz w:val="23"/>
        </w:rPr>
        <w:t>ng</w:t>
      </w:r>
      <w:r>
        <w:rPr>
          <w:color w:val="2A2A2A"/>
          <w:spacing w:val="-24"/>
          <w:w w:val="105"/>
          <w:sz w:val="23"/>
        </w:rPr>
        <w:t> </w:t>
      </w:r>
      <w:r>
        <w:rPr>
          <w:color w:val="2A2A2A"/>
          <w:spacing w:val="-1"/>
          <w:w w:val="105"/>
          <w:sz w:val="23"/>
        </w:rPr>
        <w:t>o</w:t>
      </w:r>
      <w:r>
        <w:rPr>
          <w:color w:val="0F0F0F"/>
          <w:spacing w:val="-1"/>
          <w:w w:val="105"/>
          <w:sz w:val="23"/>
        </w:rPr>
        <w:t>r</w:t>
      </w:r>
      <w:r>
        <w:rPr>
          <w:color w:val="2A2A2A"/>
          <w:spacing w:val="-1"/>
          <w:w w:val="105"/>
          <w:sz w:val="23"/>
        </w:rPr>
        <w:t>de</w:t>
      </w:r>
      <w:r>
        <w:rPr>
          <w:color w:val="0F0F0F"/>
          <w:spacing w:val="-1"/>
          <w:w w:val="105"/>
          <w:sz w:val="23"/>
        </w:rPr>
        <w:t>r</w:t>
      </w:r>
      <w:r>
        <w:rPr>
          <w:color w:val="2A2A2A"/>
          <w:spacing w:val="-1"/>
          <w:w w:val="105"/>
          <w:sz w:val="23"/>
        </w:rPr>
        <w:t>s</w:t>
      </w:r>
      <w:r>
        <w:rPr>
          <w:color w:val="2A2A2A"/>
          <w:spacing w:val="-10"/>
          <w:w w:val="105"/>
          <w:sz w:val="23"/>
        </w:rPr>
        <w:t> </w:t>
      </w:r>
      <w:r>
        <w:rPr>
          <w:color w:val="2A2A2A"/>
          <w:spacing w:val="-1"/>
          <w:w w:val="105"/>
          <w:sz w:val="23"/>
        </w:rPr>
        <w:t>gene</w:t>
      </w:r>
      <w:r>
        <w:rPr>
          <w:color w:val="0F0F0F"/>
          <w:spacing w:val="-1"/>
          <w:w w:val="105"/>
          <w:sz w:val="23"/>
        </w:rPr>
        <w:t>r</w:t>
      </w:r>
      <w:r>
        <w:rPr>
          <w:color w:val="2A2A2A"/>
          <w:spacing w:val="-1"/>
          <w:w w:val="105"/>
          <w:sz w:val="23"/>
        </w:rPr>
        <w:t>a</w:t>
      </w:r>
      <w:r>
        <w:rPr>
          <w:color w:val="0F0F0F"/>
          <w:spacing w:val="-1"/>
          <w:w w:val="105"/>
          <w:sz w:val="23"/>
        </w:rPr>
        <w:t>ll</w:t>
      </w:r>
      <w:r>
        <w:rPr>
          <w:color w:val="2A2A2A"/>
          <w:spacing w:val="-1"/>
          <w:w w:val="105"/>
          <w:sz w:val="23"/>
        </w:rPr>
        <w:t>y</w:t>
      </w:r>
      <w:r>
        <w:rPr>
          <w:color w:val="2A2A2A"/>
          <w:spacing w:val="-24"/>
          <w:w w:val="105"/>
          <w:sz w:val="23"/>
        </w:rPr>
        <w:t> </w:t>
      </w:r>
      <w:r>
        <w:rPr>
          <w:color w:val="2A2A2A"/>
          <w:spacing w:val="-1"/>
          <w:w w:val="105"/>
          <w:sz w:val="23"/>
        </w:rPr>
        <w:t>(P25)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7"/>
        </w:rPr>
      </w:pPr>
      <w:r>
        <w:rPr/>
        <w:pict>
          <v:shape style="position:absolute;margin-left:60.626244pt;margin-top:11.524803pt;width:450.4pt;height:.1pt;mso-position-horizontal-relative:page;mso-position-vertical-relative:paragraph;z-index:-15696384;mso-wrap-distance-left:0;mso-wrap-distance-right:0" id="docshape55" coordorigin="1213,230" coordsize="9008,0" path="m1213,230l10220,230e" filled="false" stroked="true" strokeweight=".360616pt" strokecolor="#000000">
            <v:path arrowok="t"/>
            <v:stroke dashstyle="solid"/>
            <w10:wrap type="topAndBottom"/>
          </v:shape>
        </w:pict>
      </w:r>
    </w:p>
    <w:p>
      <w:pPr>
        <w:tabs>
          <w:tab w:pos="5771" w:val="left" w:leader="none"/>
          <w:tab w:pos="6889" w:val="left" w:leader="none"/>
        </w:tabs>
        <w:spacing w:line="249" w:lineRule="exact" w:before="0"/>
        <w:ind w:left="943" w:right="0" w:firstLine="0"/>
        <w:jc w:val="left"/>
        <w:rPr>
          <w:b/>
          <w:sz w:val="13"/>
        </w:rPr>
      </w:pPr>
      <w:r>
        <w:rPr>
          <w:color w:val="2A2A2A"/>
          <w:w w:val="95"/>
          <w:position w:val="-3"/>
          <w:sz w:val="29"/>
        </w:rPr>
        <w:t>31</w:t>
      </w:r>
      <w:r>
        <w:rPr>
          <w:color w:val="2A2A2A"/>
          <w:spacing w:val="-14"/>
          <w:w w:val="95"/>
          <w:position w:val="-3"/>
          <w:sz w:val="29"/>
        </w:rPr>
        <w:t> </w:t>
      </w:r>
      <w:r>
        <w:rPr>
          <w:rFonts w:ascii="Times New Roman" w:hAnsi="Times New Roman"/>
          <w:color w:val="959595"/>
          <w:w w:val="95"/>
          <w:position w:val="-3"/>
          <w:sz w:val="23"/>
        </w:rPr>
        <w:t>p</w:t>
      </w:r>
      <w:r>
        <w:rPr>
          <w:rFonts w:ascii="Times New Roman" w:hAnsi="Times New Roman"/>
          <w:color w:val="959595"/>
          <w:spacing w:val="3"/>
          <w:w w:val="95"/>
          <w:position w:val="-3"/>
          <w:sz w:val="23"/>
        </w:rPr>
        <w:t> </w:t>
      </w:r>
      <w:r>
        <w:rPr>
          <w:rFonts w:ascii="Times New Roman" w:hAnsi="Times New Roman"/>
          <w:color w:val="A8A8A8"/>
          <w:w w:val="95"/>
          <w:position w:val="-3"/>
          <w:sz w:val="14"/>
        </w:rPr>
        <w:t>ft</w:t>
      </w:r>
      <w:r>
        <w:rPr>
          <w:rFonts w:ascii="Times New Roman" w:hAnsi="Times New Roman"/>
          <w:color w:val="A8A8A8"/>
          <w:spacing w:val="42"/>
          <w:position w:val="-3"/>
          <w:sz w:val="14"/>
        </w:rPr>
        <w:t> </w:t>
      </w:r>
      <w:r>
        <w:rPr>
          <w:rFonts w:ascii="Times New Roman" w:hAnsi="Times New Roman"/>
          <w:color w:val="A8A8A8"/>
          <w:w w:val="95"/>
          <w:position w:val="-3"/>
          <w:sz w:val="23"/>
        </w:rPr>
        <w:t>g</w:t>
      </w:r>
      <w:r>
        <w:rPr>
          <w:rFonts w:ascii="Times New Roman" w:hAnsi="Times New Roman"/>
          <w:color w:val="A8A8A8"/>
          <w:spacing w:val="5"/>
          <w:w w:val="95"/>
          <w:position w:val="-3"/>
          <w:sz w:val="23"/>
        </w:rPr>
        <w:t> </w:t>
      </w:r>
      <w:r>
        <w:rPr>
          <w:color w:val="A8A8A8"/>
          <w:w w:val="95"/>
          <w:position w:val="-3"/>
          <w:sz w:val="14"/>
        </w:rPr>
        <w:t>C</w:t>
        <w:tab/>
      </w:r>
      <w:r>
        <w:rPr>
          <w:color w:val="BDBDBD"/>
          <w:w w:val="185"/>
          <w:sz w:val="13"/>
        </w:rPr>
        <w:t>3i•</w:t>
      </w:r>
      <w:r>
        <w:rPr>
          <w:color w:val="BDBDBD"/>
          <w:spacing w:val="-14"/>
          <w:w w:val="185"/>
          <w:sz w:val="13"/>
        </w:rPr>
        <w:t> </w:t>
      </w:r>
      <w:r>
        <w:rPr>
          <w:color w:val="BDBDBD"/>
          <w:w w:val="185"/>
          <w:sz w:val="13"/>
        </w:rPr>
        <w:t>f</w:t>
      </w:r>
      <w:r>
        <w:rPr>
          <w:color w:val="BDBDBD"/>
          <w:spacing w:val="-14"/>
          <w:w w:val="185"/>
          <w:sz w:val="13"/>
        </w:rPr>
        <w:t> </w:t>
      </w:r>
      <w:r>
        <w:rPr>
          <w:color w:val="BDBDBD"/>
          <w:w w:val="185"/>
          <w:sz w:val="13"/>
        </w:rPr>
        <w:t>'J </w:t>
      </w:r>
      <w:r>
        <w:rPr>
          <w:color w:val="BDBDBD"/>
          <w:spacing w:val="29"/>
          <w:w w:val="185"/>
          <w:sz w:val="13"/>
        </w:rPr>
        <w:t> </w:t>
      </w:r>
      <w:r>
        <w:rPr>
          <w:color w:val="A8A8A8"/>
          <w:w w:val="185"/>
          <w:sz w:val="13"/>
        </w:rPr>
        <w:t>·</w:t>
        <w:tab/>
      </w:r>
      <w:r>
        <w:rPr>
          <w:color w:val="BDBDBD"/>
          <w:w w:val="185"/>
          <w:sz w:val="13"/>
        </w:rPr>
        <w:t>Cr·</w:t>
      </w:r>
      <w:r>
        <w:rPr>
          <w:color w:val="BDBDBD"/>
          <w:spacing w:val="56"/>
          <w:w w:val="185"/>
          <w:sz w:val="13"/>
        </w:rPr>
        <w:t> </w:t>
      </w:r>
      <w:r>
        <w:rPr>
          <w:color w:val="BDBDBD"/>
          <w:w w:val="185"/>
          <w:sz w:val="13"/>
        </w:rPr>
        <w:t>r,; </w:t>
      </w:r>
      <w:r>
        <w:rPr>
          <w:color w:val="BDBDBD"/>
          <w:spacing w:val="31"/>
          <w:w w:val="185"/>
          <w:sz w:val="13"/>
        </w:rPr>
        <w:t> </w:t>
      </w:r>
      <w:r>
        <w:rPr>
          <w:rFonts w:ascii="Times New Roman" w:hAnsi="Times New Roman"/>
          <w:color w:val="BDBDBD"/>
          <w:w w:val="185"/>
          <w:sz w:val="15"/>
        </w:rPr>
        <w:t>.:.1cct2; </w:t>
      </w:r>
      <w:r>
        <w:rPr>
          <w:rFonts w:ascii="Times New Roman" w:hAnsi="Times New Roman"/>
          <w:color w:val="BDBDBD"/>
          <w:spacing w:val="32"/>
          <w:w w:val="185"/>
          <w:sz w:val="15"/>
        </w:rPr>
        <w:t> </w:t>
      </w:r>
      <w:r>
        <w:rPr>
          <w:b/>
          <w:color w:val="BDBDBD"/>
          <w:w w:val="185"/>
          <w:sz w:val="13"/>
        </w:rPr>
        <w:t>2:"i,jl,)</w:t>
      </w:r>
    </w:p>
    <w:p>
      <w:pPr>
        <w:tabs>
          <w:tab w:pos="823" w:val="left" w:leader="none"/>
        </w:tabs>
        <w:spacing w:line="507" w:lineRule="exact" w:before="0"/>
        <w:ind w:left="0" w:right="247" w:firstLine="0"/>
        <w:jc w:val="right"/>
        <w:rPr>
          <w:rFonts w:ascii="Times New Roman"/>
          <w:sz w:val="51"/>
        </w:rPr>
      </w:pPr>
      <w:r>
        <w:rPr>
          <w:rFonts w:ascii="Times New Roman"/>
          <w:color w:val="2A2A2A"/>
          <w:w w:val="95"/>
          <w:sz w:val="51"/>
        </w:rPr>
        <w:t>P</w:t>
        <w:tab/>
      </w:r>
      <w:r>
        <w:rPr>
          <w:rFonts w:ascii="Times New Roman"/>
          <w:color w:val="494949"/>
          <w:w w:val="95"/>
          <w:sz w:val="51"/>
        </w:rPr>
        <w:t>.S2</w:t>
      </w:r>
    </w:p>
    <w:p>
      <w:pPr>
        <w:spacing w:after="0" w:line="507" w:lineRule="exact"/>
        <w:jc w:val="right"/>
        <w:rPr>
          <w:rFonts w:ascii="Times New Roman"/>
          <w:sz w:val="51"/>
        </w:rPr>
        <w:sectPr>
          <w:pgSz w:w="11910" w:h="16840"/>
          <w:pgMar w:header="590" w:footer="0" w:top="780" w:bottom="0" w:left="300" w:right="340"/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spacing w:before="190"/>
        <w:ind w:left="984" w:right="0" w:firstLine="0"/>
        <w:jc w:val="left"/>
        <w:rPr>
          <w:b/>
          <w:sz w:val="90"/>
        </w:rPr>
      </w:pPr>
      <w:r>
        <w:rPr>
          <w:position w:val="-1"/>
        </w:rPr>
        <w:drawing>
          <wp:inline distT="0" distB="0" distL="0" distR="0">
            <wp:extent cx="3180641" cy="462562"/>
            <wp:effectExtent l="0" t="0" r="0" b="0"/>
            <wp:docPr id="89" name="image5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5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0641" cy="462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"/>
        </w:rPr>
      </w:r>
      <w:r>
        <w:rPr>
          <w:b/>
          <w:color w:val="BCBCBC"/>
          <w:spacing w:val="61"/>
          <w:w w:val="105"/>
          <w:position w:val="1"/>
          <w:sz w:val="90"/>
        </w:rPr>
        <w:t>E</w:t>
      </w:r>
      <w:r>
        <w:rPr>
          <w:b/>
          <w:color w:val="BCBCBC"/>
          <w:spacing w:val="61"/>
          <w:w w:val="105"/>
          <w:sz w:val="90"/>
        </w:rPr>
        <w:drawing>
          <wp:inline distT="0" distB="0" distL="0" distR="0">
            <wp:extent cx="352895" cy="448822"/>
            <wp:effectExtent l="0" t="0" r="0" b="0"/>
            <wp:docPr id="91" name="image5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5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2895" cy="448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BCBCBC"/>
          <w:spacing w:val="61"/>
          <w:w w:val="105"/>
          <w:sz w:val="90"/>
        </w:rPr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16"/>
        </w:rPr>
      </w:pPr>
      <w:r>
        <w:rPr/>
        <w:drawing>
          <wp:anchor distT="0" distB="0" distL="0" distR="0" allowOverlap="1" layoutInCell="1" locked="0" behindDoc="0" simplePos="0" relativeHeight="64">
            <wp:simplePos x="0" y="0"/>
            <wp:positionH relativeFrom="page">
              <wp:posOffset>815784</wp:posOffset>
            </wp:positionH>
            <wp:positionV relativeFrom="paragraph">
              <wp:posOffset>137921</wp:posOffset>
            </wp:positionV>
            <wp:extent cx="1788914" cy="461772"/>
            <wp:effectExtent l="0" t="0" r="0" b="0"/>
            <wp:wrapTopAndBottom/>
            <wp:docPr id="93" name="image5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52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8914" cy="4617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5">
            <wp:simplePos x="0" y="0"/>
            <wp:positionH relativeFrom="page">
              <wp:posOffset>2827746</wp:posOffset>
            </wp:positionH>
            <wp:positionV relativeFrom="paragraph">
              <wp:posOffset>133342</wp:posOffset>
            </wp:positionV>
            <wp:extent cx="2681084" cy="466344"/>
            <wp:effectExtent l="0" t="0" r="0" b="0"/>
            <wp:wrapTopAndBottom/>
            <wp:docPr id="95" name="image5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" name="image53.pn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1084" cy="466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24"/>
        </w:rPr>
      </w:pPr>
    </w:p>
    <w:p>
      <w:pPr>
        <w:spacing w:before="72"/>
        <w:ind w:left="0" w:right="3112" w:firstLine="0"/>
        <w:jc w:val="right"/>
        <w:rPr>
          <w:sz w:val="91"/>
        </w:rPr>
      </w:pPr>
      <w:r>
        <w:rPr/>
        <w:drawing>
          <wp:anchor distT="0" distB="0" distL="0" distR="0" allowOverlap="1" layoutInCell="1" locked="0" behindDoc="0" simplePos="0" relativeHeight="15762944">
            <wp:simplePos x="0" y="0"/>
            <wp:positionH relativeFrom="page">
              <wp:posOffset>829533</wp:posOffset>
            </wp:positionH>
            <wp:positionV relativeFrom="paragraph">
              <wp:posOffset>161813</wp:posOffset>
            </wp:positionV>
            <wp:extent cx="2511515" cy="563318"/>
            <wp:effectExtent l="0" t="0" r="0" b="0"/>
            <wp:wrapNone/>
            <wp:docPr id="97" name="image5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" name="image54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1515" cy="5633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63456">
            <wp:simplePos x="0" y="0"/>
            <wp:positionH relativeFrom="page">
              <wp:posOffset>3561035</wp:posOffset>
            </wp:positionH>
            <wp:positionV relativeFrom="paragraph">
              <wp:posOffset>161813</wp:posOffset>
            </wp:positionV>
            <wp:extent cx="1498660" cy="439662"/>
            <wp:effectExtent l="0" t="0" r="0" b="0"/>
            <wp:wrapNone/>
            <wp:docPr id="99" name="image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" name="image55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8660" cy="4396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BCBCBC"/>
          <w:w w:val="105"/>
          <w:sz w:val="91"/>
        </w:rPr>
        <w:t>s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6"/>
        </w:rPr>
      </w:pPr>
    </w:p>
    <w:p>
      <w:pPr>
        <w:pStyle w:val="ListParagraph"/>
        <w:numPr>
          <w:ilvl w:val="0"/>
          <w:numId w:val="22"/>
        </w:numPr>
        <w:tabs>
          <w:tab w:pos="1811" w:val="left" w:leader="none"/>
          <w:tab w:pos="1812" w:val="left" w:leader="none"/>
        </w:tabs>
        <w:spacing w:line="240" w:lineRule="auto" w:before="83" w:after="0"/>
        <w:ind w:left="1811" w:right="0" w:hanging="840"/>
        <w:jc w:val="left"/>
        <w:rPr>
          <w:rFonts w:ascii="Times New Roman"/>
          <w:b/>
          <w:color w:val="282828"/>
          <w:sz w:val="41"/>
        </w:rPr>
      </w:pPr>
      <w:r>
        <w:rPr>
          <w:color w:val="A3A3A3"/>
          <w:w w:val="110"/>
          <w:sz w:val="40"/>
        </w:rPr>
        <w:t>Rules</w:t>
      </w:r>
      <w:r>
        <w:rPr>
          <w:color w:val="A3A3A3"/>
          <w:spacing w:val="34"/>
          <w:w w:val="110"/>
          <w:sz w:val="40"/>
        </w:rPr>
        <w:t> </w:t>
      </w:r>
      <w:r>
        <w:rPr>
          <w:color w:val="A3A3A3"/>
          <w:w w:val="110"/>
          <w:sz w:val="40"/>
        </w:rPr>
        <w:t>of</w:t>
      </w:r>
      <w:r>
        <w:rPr>
          <w:color w:val="A3A3A3"/>
          <w:spacing w:val="46"/>
          <w:w w:val="110"/>
          <w:sz w:val="40"/>
        </w:rPr>
        <w:t> </w:t>
      </w:r>
      <w:r>
        <w:rPr>
          <w:color w:val="A3A3A3"/>
          <w:w w:val="110"/>
          <w:sz w:val="40"/>
        </w:rPr>
        <w:t>debate</w:t>
      </w:r>
      <w:r>
        <w:rPr>
          <w:color w:val="A3A3A3"/>
          <w:spacing w:val="36"/>
          <w:w w:val="110"/>
          <w:sz w:val="40"/>
        </w:rPr>
        <w:t> </w:t>
      </w:r>
      <w:r>
        <w:rPr>
          <w:color w:val="A3A3A3"/>
          <w:w w:val="110"/>
          <w:sz w:val="40"/>
        </w:rPr>
        <w:t>at</w:t>
      </w:r>
      <w:r>
        <w:rPr>
          <w:color w:val="A3A3A3"/>
          <w:spacing w:val="23"/>
          <w:w w:val="110"/>
          <w:sz w:val="40"/>
        </w:rPr>
        <w:t> </w:t>
      </w:r>
      <w:r>
        <w:rPr>
          <w:b/>
          <w:color w:val="A3A3A3"/>
          <w:w w:val="110"/>
          <w:sz w:val="38"/>
        </w:rPr>
        <w:t>tneetings</w:t>
      </w:r>
    </w:p>
    <w:p>
      <w:pPr>
        <w:pStyle w:val="ListParagraph"/>
        <w:numPr>
          <w:ilvl w:val="0"/>
          <w:numId w:val="23"/>
        </w:numPr>
        <w:tabs>
          <w:tab w:pos="1515" w:val="left" w:leader="none"/>
          <w:tab w:pos="1516" w:val="left" w:leader="none"/>
        </w:tabs>
        <w:spacing w:line="300" w:lineRule="auto" w:before="316" w:after="0"/>
        <w:ind w:left="1522" w:right="1482" w:hanging="561"/>
        <w:jc w:val="left"/>
        <w:rPr>
          <w:color w:val="181818"/>
          <w:sz w:val="23"/>
        </w:rPr>
      </w:pPr>
      <w:r>
        <w:rPr>
          <w:color w:val="181818"/>
          <w:sz w:val="23"/>
        </w:rPr>
        <w:t>Motions on the </w:t>
      </w:r>
      <w:r>
        <w:rPr>
          <w:color w:val="282828"/>
          <w:sz w:val="23"/>
        </w:rPr>
        <w:t>agenda</w:t>
      </w:r>
      <w:r>
        <w:rPr>
          <w:color w:val="282828"/>
          <w:spacing w:val="1"/>
          <w:sz w:val="23"/>
        </w:rPr>
        <w:t> </w:t>
      </w:r>
      <w:r>
        <w:rPr>
          <w:color w:val="181818"/>
          <w:sz w:val="23"/>
        </w:rPr>
        <w:t>shall be </w:t>
      </w:r>
      <w:r>
        <w:rPr>
          <w:color w:val="282828"/>
          <w:sz w:val="23"/>
        </w:rPr>
        <w:t>considered</w:t>
      </w:r>
      <w:r>
        <w:rPr>
          <w:color w:val="282828"/>
          <w:spacing w:val="1"/>
          <w:sz w:val="23"/>
        </w:rPr>
        <w:t> </w:t>
      </w:r>
      <w:r>
        <w:rPr>
          <w:color w:val="181818"/>
          <w:sz w:val="23"/>
        </w:rPr>
        <w:t>in the order that they </w:t>
      </w:r>
      <w:r>
        <w:rPr>
          <w:color w:val="282828"/>
          <w:sz w:val="23"/>
        </w:rPr>
        <w:t>appear</w:t>
      </w:r>
      <w:r>
        <w:rPr>
          <w:color w:val="282828"/>
          <w:spacing w:val="1"/>
          <w:sz w:val="23"/>
        </w:rPr>
        <w:t> </w:t>
      </w:r>
      <w:r>
        <w:rPr>
          <w:color w:val="181818"/>
          <w:sz w:val="23"/>
        </w:rPr>
        <w:t>unless</w:t>
      </w:r>
      <w:r>
        <w:rPr>
          <w:color w:val="181818"/>
          <w:spacing w:val="-61"/>
          <w:sz w:val="23"/>
        </w:rPr>
        <w:t> </w:t>
      </w:r>
      <w:r>
        <w:rPr>
          <w:color w:val="181818"/>
          <w:sz w:val="23"/>
        </w:rPr>
        <w:t>the</w:t>
      </w:r>
      <w:r>
        <w:rPr>
          <w:color w:val="181818"/>
          <w:spacing w:val="-6"/>
          <w:sz w:val="23"/>
        </w:rPr>
        <w:t> </w:t>
      </w:r>
      <w:r>
        <w:rPr>
          <w:color w:val="282828"/>
          <w:sz w:val="23"/>
        </w:rPr>
        <w:t>order</w:t>
      </w:r>
      <w:r>
        <w:rPr>
          <w:color w:val="282828"/>
          <w:spacing w:val="8"/>
          <w:sz w:val="23"/>
        </w:rPr>
        <w:t> </w:t>
      </w:r>
      <w:r>
        <w:rPr>
          <w:color w:val="282828"/>
          <w:sz w:val="23"/>
        </w:rPr>
        <w:t>is</w:t>
      </w:r>
      <w:r>
        <w:rPr>
          <w:color w:val="282828"/>
          <w:spacing w:val="-3"/>
          <w:sz w:val="23"/>
        </w:rPr>
        <w:t> </w:t>
      </w:r>
      <w:r>
        <w:rPr>
          <w:color w:val="282828"/>
          <w:sz w:val="23"/>
        </w:rPr>
        <w:t>changed</w:t>
      </w:r>
      <w:r>
        <w:rPr>
          <w:color w:val="282828"/>
          <w:spacing w:val="23"/>
          <w:sz w:val="23"/>
        </w:rPr>
        <w:t> </w:t>
      </w:r>
      <w:r>
        <w:rPr>
          <w:color w:val="282828"/>
          <w:sz w:val="23"/>
        </w:rPr>
        <w:t>at</w:t>
      </w:r>
      <w:r>
        <w:rPr>
          <w:color w:val="282828"/>
          <w:spacing w:val="-3"/>
          <w:sz w:val="23"/>
        </w:rPr>
        <w:t> </w:t>
      </w:r>
      <w:r>
        <w:rPr>
          <w:color w:val="282828"/>
          <w:sz w:val="23"/>
        </w:rPr>
        <w:t>the</w:t>
      </w:r>
      <w:r>
        <w:rPr>
          <w:color w:val="282828"/>
          <w:spacing w:val="2"/>
          <w:sz w:val="23"/>
        </w:rPr>
        <w:t> </w:t>
      </w:r>
      <w:r>
        <w:rPr>
          <w:color w:val="181818"/>
          <w:sz w:val="23"/>
        </w:rPr>
        <w:t>discretion</w:t>
      </w:r>
      <w:r>
        <w:rPr>
          <w:color w:val="181818"/>
          <w:spacing w:val="-1"/>
          <w:sz w:val="23"/>
        </w:rPr>
        <w:t> </w:t>
      </w:r>
      <w:r>
        <w:rPr>
          <w:color w:val="282828"/>
          <w:sz w:val="23"/>
        </w:rPr>
        <w:t>of</w:t>
      </w:r>
      <w:r>
        <w:rPr>
          <w:color w:val="282828"/>
          <w:spacing w:val="-9"/>
          <w:sz w:val="23"/>
        </w:rPr>
        <w:t> </w:t>
      </w:r>
      <w:r>
        <w:rPr>
          <w:color w:val="181818"/>
          <w:sz w:val="23"/>
        </w:rPr>
        <w:t>the</w:t>
      </w:r>
      <w:r>
        <w:rPr>
          <w:color w:val="181818"/>
          <w:spacing w:val="2"/>
          <w:sz w:val="23"/>
        </w:rPr>
        <w:t> </w:t>
      </w:r>
      <w:r>
        <w:rPr>
          <w:color w:val="282828"/>
          <w:sz w:val="23"/>
        </w:rPr>
        <w:t>chairman</w:t>
      </w:r>
      <w:r>
        <w:rPr>
          <w:color w:val="282828"/>
          <w:spacing w:val="2"/>
          <w:sz w:val="23"/>
        </w:rPr>
        <w:t> </w:t>
      </w:r>
      <w:r>
        <w:rPr>
          <w:color w:val="282828"/>
          <w:sz w:val="23"/>
        </w:rPr>
        <w:t>of </w:t>
      </w:r>
      <w:r>
        <w:rPr>
          <w:color w:val="181818"/>
          <w:sz w:val="23"/>
        </w:rPr>
        <w:t>the</w:t>
      </w:r>
      <w:r>
        <w:rPr>
          <w:color w:val="181818"/>
          <w:spacing w:val="5"/>
          <w:sz w:val="23"/>
        </w:rPr>
        <w:t> </w:t>
      </w:r>
      <w:r>
        <w:rPr>
          <w:color w:val="181818"/>
          <w:sz w:val="23"/>
        </w:rPr>
        <w:t>meeting.</w:t>
      </w:r>
    </w:p>
    <w:p>
      <w:pPr>
        <w:pStyle w:val="BodyText"/>
        <w:rPr>
          <w:sz w:val="29"/>
        </w:rPr>
      </w:pPr>
    </w:p>
    <w:p>
      <w:pPr>
        <w:pStyle w:val="ListParagraph"/>
        <w:numPr>
          <w:ilvl w:val="0"/>
          <w:numId w:val="23"/>
        </w:numPr>
        <w:tabs>
          <w:tab w:pos="1526" w:val="left" w:leader="none"/>
          <w:tab w:pos="1527" w:val="left" w:leader="none"/>
        </w:tabs>
        <w:spacing w:line="307" w:lineRule="auto" w:before="0" w:after="0"/>
        <w:ind w:left="1518" w:right="1544" w:hanging="556"/>
        <w:jc w:val="left"/>
        <w:rPr>
          <w:color w:val="282828"/>
          <w:sz w:val="23"/>
        </w:rPr>
      </w:pPr>
      <w:r>
        <w:rPr>
          <w:color w:val="181818"/>
          <w:sz w:val="23"/>
        </w:rPr>
        <w:t>A motion </w:t>
      </w:r>
      <w:r>
        <w:rPr>
          <w:color w:val="282828"/>
          <w:sz w:val="23"/>
        </w:rPr>
        <w:t>(including</w:t>
      </w:r>
      <w:r>
        <w:rPr>
          <w:color w:val="282828"/>
          <w:spacing w:val="1"/>
          <w:sz w:val="23"/>
        </w:rPr>
        <w:t> </w:t>
      </w:r>
      <w:r>
        <w:rPr>
          <w:color w:val="282828"/>
          <w:sz w:val="23"/>
        </w:rPr>
        <w:t>an amendment)</w:t>
      </w:r>
      <w:r>
        <w:rPr>
          <w:color w:val="282828"/>
          <w:spacing w:val="1"/>
          <w:sz w:val="23"/>
        </w:rPr>
        <w:t> </w:t>
      </w:r>
      <w:r>
        <w:rPr>
          <w:color w:val="282828"/>
          <w:sz w:val="23"/>
        </w:rPr>
        <w:t>sha</w:t>
      </w:r>
      <w:r>
        <w:rPr>
          <w:color w:val="070707"/>
          <w:sz w:val="23"/>
        </w:rPr>
        <w:t>ll </w:t>
      </w:r>
      <w:r>
        <w:rPr>
          <w:color w:val="181818"/>
          <w:sz w:val="23"/>
        </w:rPr>
        <w:t>not </w:t>
      </w:r>
      <w:r>
        <w:rPr>
          <w:color w:val="282828"/>
          <w:sz w:val="23"/>
        </w:rPr>
        <w:t>be </w:t>
      </w:r>
      <w:r>
        <w:rPr>
          <w:color w:val="181818"/>
          <w:sz w:val="23"/>
        </w:rPr>
        <w:t>progressed</w:t>
      </w:r>
      <w:r>
        <w:rPr>
          <w:color w:val="181818"/>
          <w:spacing w:val="1"/>
          <w:sz w:val="23"/>
        </w:rPr>
        <w:t> </w:t>
      </w:r>
      <w:r>
        <w:rPr>
          <w:color w:val="181818"/>
          <w:sz w:val="23"/>
        </w:rPr>
        <w:t>unless </w:t>
      </w:r>
      <w:r>
        <w:rPr>
          <w:color w:val="282828"/>
          <w:sz w:val="23"/>
        </w:rPr>
        <w:t>it </w:t>
      </w:r>
      <w:r>
        <w:rPr>
          <w:color w:val="181818"/>
          <w:sz w:val="23"/>
        </w:rPr>
        <w:t>has been</w:t>
      </w:r>
      <w:r>
        <w:rPr>
          <w:color w:val="181818"/>
          <w:spacing w:val="-61"/>
          <w:sz w:val="23"/>
        </w:rPr>
        <w:t> </w:t>
      </w:r>
      <w:r>
        <w:rPr>
          <w:color w:val="181818"/>
          <w:w w:val="105"/>
          <w:sz w:val="23"/>
        </w:rPr>
        <w:t>moved</w:t>
      </w:r>
      <w:r>
        <w:rPr>
          <w:color w:val="181818"/>
          <w:spacing w:val="4"/>
          <w:w w:val="105"/>
          <w:sz w:val="23"/>
        </w:rPr>
        <w:t> </w:t>
      </w:r>
      <w:r>
        <w:rPr>
          <w:color w:val="181818"/>
          <w:w w:val="105"/>
          <w:sz w:val="23"/>
        </w:rPr>
        <w:t>and</w:t>
      </w:r>
      <w:r>
        <w:rPr>
          <w:color w:val="181818"/>
          <w:spacing w:val="3"/>
          <w:w w:val="105"/>
          <w:sz w:val="23"/>
        </w:rPr>
        <w:t> </w:t>
      </w:r>
      <w:r>
        <w:rPr>
          <w:color w:val="282828"/>
          <w:w w:val="105"/>
          <w:sz w:val="23"/>
        </w:rPr>
        <w:t>seconded.</w:t>
      </w:r>
    </w:p>
    <w:p>
      <w:pPr>
        <w:pStyle w:val="BodyText"/>
        <w:spacing w:before="4"/>
        <w:rPr>
          <w:sz w:val="28"/>
        </w:rPr>
      </w:pPr>
    </w:p>
    <w:p>
      <w:pPr>
        <w:pStyle w:val="ListParagraph"/>
        <w:numPr>
          <w:ilvl w:val="0"/>
          <w:numId w:val="23"/>
        </w:numPr>
        <w:tabs>
          <w:tab w:pos="1526" w:val="left" w:leader="none"/>
          <w:tab w:pos="1527" w:val="left" w:leader="none"/>
        </w:tabs>
        <w:spacing w:line="307" w:lineRule="auto" w:before="0" w:after="0"/>
        <w:ind w:left="1516" w:right="1414" w:hanging="556"/>
        <w:jc w:val="left"/>
        <w:rPr>
          <w:color w:val="282828"/>
          <w:sz w:val="23"/>
        </w:rPr>
      </w:pPr>
      <w:r>
        <w:rPr>
          <w:color w:val="181818"/>
          <w:sz w:val="23"/>
        </w:rPr>
        <w:t>A</w:t>
      </w:r>
      <w:r>
        <w:rPr>
          <w:color w:val="181818"/>
          <w:spacing w:val="15"/>
          <w:sz w:val="23"/>
        </w:rPr>
        <w:t> </w:t>
      </w:r>
      <w:r>
        <w:rPr>
          <w:color w:val="181818"/>
          <w:sz w:val="23"/>
        </w:rPr>
        <w:t>motion</w:t>
      </w:r>
      <w:r>
        <w:rPr>
          <w:color w:val="181818"/>
          <w:spacing w:val="14"/>
          <w:sz w:val="23"/>
        </w:rPr>
        <w:t> </w:t>
      </w:r>
      <w:r>
        <w:rPr>
          <w:color w:val="282828"/>
          <w:sz w:val="23"/>
        </w:rPr>
        <w:t>on</w:t>
      </w:r>
      <w:r>
        <w:rPr>
          <w:color w:val="282828"/>
          <w:spacing w:val="-6"/>
          <w:sz w:val="23"/>
        </w:rPr>
        <w:t> </w:t>
      </w:r>
      <w:r>
        <w:rPr>
          <w:color w:val="282828"/>
          <w:sz w:val="23"/>
        </w:rPr>
        <w:t>the</w:t>
      </w:r>
      <w:r>
        <w:rPr>
          <w:color w:val="282828"/>
          <w:spacing w:val="14"/>
          <w:sz w:val="23"/>
        </w:rPr>
        <w:t> </w:t>
      </w:r>
      <w:r>
        <w:rPr>
          <w:color w:val="282828"/>
          <w:sz w:val="23"/>
        </w:rPr>
        <w:t>agenda</w:t>
      </w:r>
      <w:r>
        <w:rPr>
          <w:color w:val="282828"/>
          <w:spacing w:val="28"/>
          <w:sz w:val="23"/>
        </w:rPr>
        <w:t> </w:t>
      </w:r>
      <w:r>
        <w:rPr>
          <w:color w:val="181818"/>
          <w:sz w:val="23"/>
        </w:rPr>
        <w:t>that</w:t>
      </w:r>
      <w:r>
        <w:rPr>
          <w:color w:val="181818"/>
          <w:spacing w:val="9"/>
          <w:sz w:val="23"/>
        </w:rPr>
        <w:t> </w:t>
      </w:r>
      <w:r>
        <w:rPr>
          <w:color w:val="181818"/>
          <w:sz w:val="23"/>
        </w:rPr>
        <w:t>is</w:t>
      </w:r>
      <w:r>
        <w:rPr>
          <w:color w:val="181818"/>
          <w:spacing w:val="3"/>
          <w:sz w:val="23"/>
        </w:rPr>
        <w:t> </w:t>
      </w:r>
      <w:r>
        <w:rPr>
          <w:color w:val="181818"/>
          <w:sz w:val="23"/>
        </w:rPr>
        <w:t>not</w:t>
      </w:r>
      <w:r>
        <w:rPr>
          <w:color w:val="181818"/>
          <w:spacing w:val="15"/>
          <w:sz w:val="23"/>
        </w:rPr>
        <w:t> </w:t>
      </w:r>
      <w:r>
        <w:rPr>
          <w:color w:val="181818"/>
          <w:sz w:val="23"/>
        </w:rPr>
        <w:t>moved</w:t>
      </w:r>
      <w:r>
        <w:rPr>
          <w:color w:val="181818"/>
          <w:spacing w:val="14"/>
          <w:sz w:val="23"/>
        </w:rPr>
        <w:t> </w:t>
      </w:r>
      <w:r>
        <w:rPr>
          <w:color w:val="181818"/>
          <w:sz w:val="23"/>
        </w:rPr>
        <w:t>by</w:t>
      </w:r>
      <w:r>
        <w:rPr>
          <w:color w:val="181818"/>
          <w:spacing w:val="6"/>
          <w:sz w:val="23"/>
        </w:rPr>
        <w:t> </w:t>
      </w:r>
      <w:r>
        <w:rPr>
          <w:color w:val="070707"/>
          <w:sz w:val="23"/>
        </w:rPr>
        <w:t>it</w:t>
      </w:r>
      <w:r>
        <w:rPr>
          <w:color w:val="282828"/>
          <w:sz w:val="23"/>
        </w:rPr>
        <w:t>s</w:t>
      </w:r>
      <w:r>
        <w:rPr>
          <w:color w:val="282828"/>
          <w:spacing w:val="-7"/>
          <w:sz w:val="23"/>
        </w:rPr>
        <w:t> </w:t>
      </w:r>
      <w:r>
        <w:rPr>
          <w:color w:val="282828"/>
          <w:sz w:val="23"/>
        </w:rPr>
        <w:t>proposer</w:t>
      </w:r>
      <w:r>
        <w:rPr>
          <w:color w:val="282828"/>
          <w:spacing w:val="19"/>
          <w:sz w:val="23"/>
        </w:rPr>
        <w:t> </w:t>
      </w:r>
      <w:r>
        <w:rPr>
          <w:color w:val="181818"/>
          <w:sz w:val="23"/>
        </w:rPr>
        <w:t>may</w:t>
      </w:r>
      <w:r>
        <w:rPr>
          <w:color w:val="181818"/>
          <w:spacing w:val="12"/>
          <w:sz w:val="23"/>
        </w:rPr>
        <w:t> </w:t>
      </w:r>
      <w:r>
        <w:rPr>
          <w:color w:val="181818"/>
          <w:sz w:val="23"/>
        </w:rPr>
        <w:t>be</w:t>
      </w:r>
      <w:r>
        <w:rPr>
          <w:color w:val="181818"/>
          <w:spacing w:val="9"/>
          <w:sz w:val="23"/>
        </w:rPr>
        <w:t> </w:t>
      </w:r>
      <w:r>
        <w:rPr>
          <w:color w:val="181818"/>
          <w:sz w:val="23"/>
        </w:rPr>
        <w:t>treated</w:t>
      </w:r>
      <w:r>
        <w:rPr>
          <w:color w:val="181818"/>
          <w:spacing w:val="14"/>
          <w:sz w:val="23"/>
        </w:rPr>
        <w:t> </w:t>
      </w:r>
      <w:r>
        <w:rPr>
          <w:color w:val="181818"/>
          <w:sz w:val="23"/>
        </w:rPr>
        <w:t>by</w:t>
      </w:r>
      <w:r>
        <w:rPr>
          <w:color w:val="181818"/>
          <w:spacing w:val="3"/>
          <w:sz w:val="23"/>
        </w:rPr>
        <w:t> </w:t>
      </w:r>
      <w:r>
        <w:rPr>
          <w:color w:val="181818"/>
          <w:sz w:val="23"/>
        </w:rPr>
        <w:t>the</w:t>
      </w:r>
      <w:r>
        <w:rPr>
          <w:color w:val="181818"/>
          <w:spacing w:val="-61"/>
          <w:sz w:val="23"/>
        </w:rPr>
        <w:t> </w:t>
      </w:r>
      <w:r>
        <w:rPr>
          <w:color w:val="282828"/>
          <w:w w:val="105"/>
          <w:sz w:val="23"/>
        </w:rPr>
        <w:t>chairman</w:t>
      </w:r>
      <w:r>
        <w:rPr>
          <w:color w:val="282828"/>
          <w:spacing w:val="-2"/>
          <w:w w:val="105"/>
          <w:sz w:val="23"/>
        </w:rPr>
        <w:t> </w:t>
      </w:r>
      <w:r>
        <w:rPr>
          <w:color w:val="282828"/>
          <w:w w:val="105"/>
          <w:sz w:val="23"/>
        </w:rPr>
        <w:t>of</w:t>
      </w:r>
      <w:r>
        <w:rPr>
          <w:color w:val="282828"/>
          <w:spacing w:val="-23"/>
          <w:w w:val="105"/>
          <w:sz w:val="23"/>
        </w:rPr>
        <w:t> </w:t>
      </w:r>
      <w:r>
        <w:rPr>
          <w:color w:val="181818"/>
          <w:w w:val="105"/>
          <w:sz w:val="23"/>
        </w:rPr>
        <w:t>the</w:t>
      </w:r>
      <w:r>
        <w:rPr>
          <w:color w:val="181818"/>
          <w:spacing w:val="-8"/>
          <w:w w:val="105"/>
          <w:sz w:val="23"/>
        </w:rPr>
        <w:t> </w:t>
      </w:r>
      <w:r>
        <w:rPr>
          <w:color w:val="181818"/>
          <w:w w:val="105"/>
          <w:sz w:val="23"/>
        </w:rPr>
        <w:t>meeting</w:t>
      </w:r>
      <w:r>
        <w:rPr>
          <w:color w:val="181818"/>
          <w:spacing w:val="2"/>
          <w:w w:val="105"/>
          <w:sz w:val="23"/>
        </w:rPr>
        <w:t> </w:t>
      </w:r>
      <w:r>
        <w:rPr>
          <w:color w:val="282828"/>
          <w:w w:val="105"/>
          <w:sz w:val="23"/>
        </w:rPr>
        <w:t>as</w:t>
      </w:r>
      <w:r>
        <w:rPr>
          <w:color w:val="282828"/>
          <w:spacing w:val="-1"/>
          <w:w w:val="105"/>
          <w:sz w:val="23"/>
        </w:rPr>
        <w:t> </w:t>
      </w:r>
      <w:r>
        <w:rPr>
          <w:color w:val="282828"/>
          <w:w w:val="105"/>
          <w:sz w:val="23"/>
        </w:rPr>
        <w:t>w</w:t>
      </w:r>
      <w:r>
        <w:rPr>
          <w:color w:val="070707"/>
          <w:w w:val="105"/>
          <w:sz w:val="23"/>
        </w:rPr>
        <w:t>ith</w:t>
      </w:r>
      <w:r>
        <w:rPr>
          <w:color w:val="282828"/>
          <w:w w:val="105"/>
          <w:sz w:val="23"/>
        </w:rPr>
        <w:t>drawn</w:t>
      </w:r>
      <w:r>
        <w:rPr>
          <w:color w:val="070707"/>
          <w:w w:val="105"/>
          <w:sz w:val="23"/>
        </w:rPr>
        <w:t>.</w:t>
      </w:r>
    </w:p>
    <w:p>
      <w:pPr>
        <w:pStyle w:val="BodyText"/>
        <w:spacing w:before="3"/>
        <w:rPr>
          <w:sz w:val="28"/>
        </w:rPr>
      </w:pPr>
    </w:p>
    <w:p>
      <w:pPr>
        <w:pStyle w:val="ListParagraph"/>
        <w:numPr>
          <w:ilvl w:val="0"/>
          <w:numId w:val="23"/>
        </w:numPr>
        <w:tabs>
          <w:tab w:pos="1518" w:val="left" w:leader="none"/>
          <w:tab w:pos="1519" w:val="left" w:leader="none"/>
        </w:tabs>
        <w:spacing w:line="300" w:lineRule="auto" w:before="0" w:after="0"/>
        <w:ind w:left="1518" w:right="1512" w:hanging="556"/>
        <w:jc w:val="left"/>
        <w:rPr>
          <w:color w:val="181818"/>
          <w:sz w:val="23"/>
        </w:rPr>
      </w:pPr>
      <w:r>
        <w:rPr>
          <w:color w:val="070707"/>
          <w:sz w:val="23"/>
        </w:rPr>
        <w:t>If</w:t>
      </w:r>
      <w:r>
        <w:rPr>
          <w:color w:val="070707"/>
          <w:spacing w:val="21"/>
          <w:sz w:val="23"/>
        </w:rPr>
        <w:t> </w:t>
      </w:r>
      <w:r>
        <w:rPr>
          <w:color w:val="282828"/>
          <w:sz w:val="23"/>
        </w:rPr>
        <w:t>a</w:t>
      </w:r>
      <w:r>
        <w:rPr>
          <w:color w:val="282828"/>
          <w:spacing w:val="-4"/>
          <w:sz w:val="23"/>
        </w:rPr>
        <w:t> </w:t>
      </w:r>
      <w:r>
        <w:rPr>
          <w:color w:val="181818"/>
          <w:sz w:val="23"/>
        </w:rPr>
        <w:t>motion</w:t>
      </w:r>
      <w:r>
        <w:rPr>
          <w:color w:val="181818"/>
          <w:spacing w:val="11"/>
          <w:sz w:val="23"/>
        </w:rPr>
        <w:t> </w:t>
      </w:r>
      <w:r>
        <w:rPr>
          <w:color w:val="282828"/>
          <w:sz w:val="23"/>
        </w:rPr>
        <w:t>(inc</w:t>
      </w:r>
      <w:r>
        <w:rPr>
          <w:color w:val="070707"/>
          <w:sz w:val="23"/>
        </w:rPr>
        <w:t>lu</w:t>
      </w:r>
      <w:r>
        <w:rPr>
          <w:color w:val="282828"/>
          <w:sz w:val="23"/>
        </w:rPr>
        <w:t>ding</w:t>
      </w:r>
      <w:r>
        <w:rPr>
          <w:color w:val="282828"/>
          <w:spacing w:val="8"/>
          <w:sz w:val="23"/>
        </w:rPr>
        <w:t> </w:t>
      </w:r>
      <w:r>
        <w:rPr>
          <w:color w:val="282828"/>
          <w:sz w:val="23"/>
        </w:rPr>
        <w:t>an</w:t>
      </w:r>
      <w:r>
        <w:rPr>
          <w:color w:val="282828"/>
          <w:spacing w:val="8"/>
          <w:sz w:val="23"/>
        </w:rPr>
        <w:t> </w:t>
      </w:r>
      <w:r>
        <w:rPr>
          <w:color w:val="282828"/>
          <w:sz w:val="23"/>
        </w:rPr>
        <w:t>amendment)</w:t>
      </w:r>
      <w:r>
        <w:rPr>
          <w:color w:val="282828"/>
          <w:spacing w:val="19"/>
          <w:sz w:val="23"/>
        </w:rPr>
        <w:t> </w:t>
      </w:r>
      <w:r>
        <w:rPr>
          <w:color w:val="181818"/>
          <w:sz w:val="23"/>
        </w:rPr>
        <w:t>has</w:t>
      </w:r>
      <w:r>
        <w:rPr>
          <w:color w:val="181818"/>
          <w:spacing w:val="3"/>
          <w:sz w:val="23"/>
        </w:rPr>
        <w:t> </w:t>
      </w:r>
      <w:r>
        <w:rPr>
          <w:color w:val="282828"/>
          <w:sz w:val="23"/>
        </w:rPr>
        <w:t>been</w:t>
      </w:r>
      <w:r>
        <w:rPr>
          <w:color w:val="282828"/>
          <w:spacing w:val="27"/>
          <w:sz w:val="23"/>
        </w:rPr>
        <w:t> </w:t>
      </w:r>
      <w:r>
        <w:rPr>
          <w:color w:val="282828"/>
          <w:sz w:val="23"/>
        </w:rPr>
        <w:t>seconded,</w:t>
      </w:r>
      <w:r>
        <w:rPr>
          <w:color w:val="282828"/>
          <w:spacing w:val="35"/>
          <w:sz w:val="23"/>
        </w:rPr>
        <w:t> </w:t>
      </w:r>
      <w:r>
        <w:rPr>
          <w:color w:val="181818"/>
          <w:sz w:val="23"/>
        </w:rPr>
        <w:t>it</w:t>
      </w:r>
      <w:r>
        <w:rPr>
          <w:color w:val="181818"/>
          <w:spacing w:val="18"/>
          <w:sz w:val="23"/>
        </w:rPr>
        <w:t> </w:t>
      </w:r>
      <w:r>
        <w:rPr>
          <w:color w:val="181818"/>
          <w:sz w:val="23"/>
        </w:rPr>
        <w:t>may</w:t>
      </w:r>
      <w:r>
        <w:rPr>
          <w:color w:val="181818"/>
          <w:spacing w:val="4"/>
          <w:sz w:val="23"/>
        </w:rPr>
        <w:t> </w:t>
      </w:r>
      <w:r>
        <w:rPr>
          <w:color w:val="282828"/>
          <w:sz w:val="23"/>
        </w:rPr>
        <w:t>be</w:t>
      </w:r>
      <w:r>
        <w:rPr>
          <w:color w:val="282828"/>
          <w:spacing w:val="7"/>
          <w:sz w:val="23"/>
        </w:rPr>
        <w:t> </w:t>
      </w:r>
      <w:r>
        <w:rPr>
          <w:color w:val="282828"/>
          <w:sz w:val="23"/>
        </w:rPr>
        <w:t>withdrawn</w:t>
      </w:r>
      <w:r>
        <w:rPr>
          <w:color w:val="282828"/>
          <w:spacing w:val="-61"/>
          <w:sz w:val="23"/>
        </w:rPr>
        <w:t> </w:t>
      </w:r>
      <w:r>
        <w:rPr>
          <w:color w:val="282828"/>
          <w:w w:val="105"/>
          <w:sz w:val="23"/>
        </w:rPr>
        <w:t>by</w:t>
      </w:r>
      <w:r>
        <w:rPr>
          <w:color w:val="282828"/>
          <w:spacing w:val="-11"/>
          <w:w w:val="105"/>
          <w:sz w:val="23"/>
        </w:rPr>
        <w:t> </w:t>
      </w:r>
      <w:r>
        <w:rPr>
          <w:color w:val="282828"/>
          <w:w w:val="105"/>
          <w:sz w:val="23"/>
        </w:rPr>
        <w:t>the</w:t>
      </w:r>
      <w:r>
        <w:rPr>
          <w:color w:val="282828"/>
          <w:spacing w:val="-13"/>
          <w:w w:val="105"/>
          <w:sz w:val="23"/>
        </w:rPr>
        <w:t> </w:t>
      </w:r>
      <w:r>
        <w:rPr>
          <w:color w:val="282828"/>
          <w:w w:val="105"/>
          <w:sz w:val="23"/>
        </w:rPr>
        <w:t>proposer</w:t>
      </w:r>
      <w:r>
        <w:rPr>
          <w:color w:val="282828"/>
          <w:spacing w:val="-14"/>
          <w:w w:val="105"/>
          <w:sz w:val="23"/>
        </w:rPr>
        <w:t> </w:t>
      </w:r>
      <w:r>
        <w:rPr>
          <w:color w:val="282828"/>
          <w:w w:val="105"/>
          <w:sz w:val="23"/>
        </w:rPr>
        <w:t>only</w:t>
      </w:r>
      <w:r>
        <w:rPr>
          <w:color w:val="282828"/>
          <w:spacing w:val="3"/>
          <w:w w:val="105"/>
          <w:sz w:val="23"/>
        </w:rPr>
        <w:t> </w:t>
      </w:r>
      <w:r>
        <w:rPr>
          <w:color w:val="282828"/>
          <w:w w:val="105"/>
          <w:sz w:val="23"/>
        </w:rPr>
        <w:t>with</w:t>
      </w:r>
      <w:r>
        <w:rPr>
          <w:color w:val="282828"/>
          <w:spacing w:val="-15"/>
          <w:w w:val="105"/>
          <w:sz w:val="23"/>
        </w:rPr>
        <w:t> </w:t>
      </w:r>
      <w:r>
        <w:rPr>
          <w:color w:val="181818"/>
          <w:w w:val="105"/>
          <w:sz w:val="23"/>
        </w:rPr>
        <w:t>the</w:t>
      </w:r>
      <w:r>
        <w:rPr>
          <w:color w:val="181818"/>
          <w:spacing w:val="-14"/>
          <w:w w:val="105"/>
          <w:sz w:val="23"/>
        </w:rPr>
        <w:t> </w:t>
      </w:r>
      <w:r>
        <w:rPr>
          <w:color w:val="282828"/>
          <w:w w:val="105"/>
          <w:sz w:val="23"/>
        </w:rPr>
        <w:t>consent</w:t>
      </w:r>
      <w:r>
        <w:rPr>
          <w:color w:val="282828"/>
          <w:spacing w:val="-2"/>
          <w:w w:val="105"/>
          <w:sz w:val="23"/>
        </w:rPr>
        <w:t> </w:t>
      </w:r>
      <w:r>
        <w:rPr>
          <w:color w:val="282828"/>
          <w:w w:val="105"/>
          <w:sz w:val="23"/>
        </w:rPr>
        <w:t>of</w:t>
      </w:r>
      <w:r>
        <w:rPr>
          <w:color w:val="282828"/>
          <w:spacing w:val="-15"/>
          <w:w w:val="105"/>
          <w:sz w:val="23"/>
        </w:rPr>
        <w:t> </w:t>
      </w:r>
      <w:r>
        <w:rPr>
          <w:color w:val="181818"/>
          <w:w w:val="105"/>
          <w:sz w:val="23"/>
        </w:rPr>
        <w:t>the</w:t>
      </w:r>
      <w:r>
        <w:rPr>
          <w:color w:val="181818"/>
          <w:spacing w:val="-13"/>
          <w:w w:val="105"/>
          <w:sz w:val="23"/>
        </w:rPr>
        <w:t> </w:t>
      </w:r>
      <w:r>
        <w:rPr>
          <w:color w:val="181818"/>
          <w:w w:val="105"/>
          <w:sz w:val="23"/>
        </w:rPr>
        <w:t>seconder</w:t>
      </w:r>
      <w:r>
        <w:rPr>
          <w:color w:val="181818"/>
          <w:spacing w:val="-2"/>
          <w:w w:val="105"/>
          <w:sz w:val="23"/>
        </w:rPr>
        <w:t> </w:t>
      </w:r>
      <w:r>
        <w:rPr>
          <w:color w:val="282828"/>
          <w:w w:val="105"/>
          <w:sz w:val="23"/>
        </w:rPr>
        <w:t>and</w:t>
      </w:r>
      <w:r>
        <w:rPr>
          <w:color w:val="282828"/>
          <w:spacing w:val="-14"/>
          <w:w w:val="105"/>
          <w:sz w:val="23"/>
        </w:rPr>
        <w:t> </w:t>
      </w:r>
      <w:r>
        <w:rPr>
          <w:color w:val="181818"/>
          <w:w w:val="105"/>
          <w:sz w:val="23"/>
        </w:rPr>
        <w:t>the</w:t>
      </w:r>
      <w:r>
        <w:rPr>
          <w:color w:val="181818"/>
          <w:spacing w:val="-7"/>
          <w:w w:val="105"/>
          <w:sz w:val="23"/>
        </w:rPr>
        <w:t> </w:t>
      </w:r>
      <w:r>
        <w:rPr>
          <w:color w:val="181818"/>
          <w:w w:val="105"/>
          <w:sz w:val="23"/>
        </w:rPr>
        <w:t>meeting.</w:t>
      </w:r>
    </w:p>
    <w:p>
      <w:pPr>
        <w:pStyle w:val="BodyText"/>
        <w:spacing w:before="4"/>
        <w:rPr>
          <w:sz w:val="30"/>
        </w:rPr>
      </w:pPr>
    </w:p>
    <w:p>
      <w:pPr>
        <w:pStyle w:val="ListParagraph"/>
        <w:numPr>
          <w:ilvl w:val="0"/>
          <w:numId w:val="23"/>
        </w:numPr>
        <w:tabs>
          <w:tab w:pos="1526" w:val="left" w:leader="none"/>
          <w:tab w:pos="1527" w:val="left" w:leader="none"/>
        </w:tabs>
        <w:spacing w:line="300" w:lineRule="auto" w:before="0" w:after="0"/>
        <w:ind w:left="1518" w:right="1749" w:hanging="557"/>
        <w:jc w:val="left"/>
        <w:rPr>
          <w:color w:val="282828"/>
          <w:sz w:val="23"/>
        </w:rPr>
      </w:pPr>
      <w:r>
        <w:rPr>
          <w:color w:val="181818"/>
          <w:sz w:val="23"/>
        </w:rPr>
        <w:t>An</w:t>
      </w:r>
      <w:r>
        <w:rPr>
          <w:color w:val="181818"/>
          <w:spacing w:val="-2"/>
          <w:sz w:val="23"/>
        </w:rPr>
        <w:t> </w:t>
      </w:r>
      <w:r>
        <w:rPr>
          <w:color w:val="282828"/>
          <w:sz w:val="23"/>
        </w:rPr>
        <w:t>amendment</w:t>
      </w:r>
      <w:r>
        <w:rPr>
          <w:color w:val="282828"/>
          <w:spacing w:val="27"/>
          <w:sz w:val="23"/>
        </w:rPr>
        <w:t> </w:t>
      </w:r>
      <w:r>
        <w:rPr>
          <w:color w:val="181818"/>
          <w:sz w:val="23"/>
        </w:rPr>
        <w:t>is</w:t>
      </w:r>
      <w:r>
        <w:rPr>
          <w:color w:val="181818"/>
          <w:spacing w:val="3"/>
          <w:sz w:val="23"/>
        </w:rPr>
        <w:t> </w:t>
      </w:r>
      <w:r>
        <w:rPr>
          <w:color w:val="282828"/>
          <w:sz w:val="23"/>
        </w:rPr>
        <w:t>a</w:t>
      </w:r>
      <w:r>
        <w:rPr>
          <w:color w:val="282828"/>
          <w:spacing w:val="9"/>
          <w:sz w:val="23"/>
        </w:rPr>
        <w:t> </w:t>
      </w:r>
      <w:r>
        <w:rPr>
          <w:color w:val="181818"/>
          <w:sz w:val="23"/>
        </w:rPr>
        <w:t>proposal</w:t>
      </w:r>
      <w:r>
        <w:rPr>
          <w:color w:val="181818"/>
          <w:spacing w:val="16"/>
          <w:sz w:val="23"/>
        </w:rPr>
        <w:t> </w:t>
      </w:r>
      <w:r>
        <w:rPr>
          <w:color w:val="181818"/>
          <w:sz w:val="23"/>
        </w:rPr>
        <w:t>to</w:t>
      </w:r>
      <w:r>
        <w:rPr>
          <w:color w:val="181818"/>
          <w:spacing w:val="14"/>
          <w:sz w:val="23"/>
        </w:rPr>
        <w:t> </w:t>
      </w:r>
      <w:r>
        <w:rPr>
          <w:color w:val="181818"/>
          <w:sz w:val="23"/>
        </w:rPr>
        <w:t>remove</w:t>
      </w:r>
      <w:r>
        <w:rPr>
          <w:color w:val="181818"/>
          <w:spacing w:val="16"/>
          <w:sz w:val="23"/>
        </w:rPr>
        <w:t> </w:t>
      </w:r>
      <w:r>
        <w:rPr>
          <w:color w:val="282828"/>
          <w:sz w:val="23"/>
        </w:rPr>
        <w:t>or</w:t>
      </w:r>
      <w:r>
        <w:rPr>
          <w:color w:val="282828"/>
          <w:spacing w:val="11"/>
          <w:sz w:val="23"/>
        </w:rPr>
        <w:t> </w:t>
      </w:r>
      <w:r>
        <w:rPr>
          <w:color w:val="282828"/>
          <w:sz w:val="23"/>
        </w:rPr>
        <w:t>add</w:t>
      </w:r>
      <w:r>
        <w:rPr>
          <w:color w:val="282828"/>
          <w:spacing w:val="11"/>
          <w:sz w:val="23"/>
        </w:rPr>
        <w:t> </w:t>
      </w:r>
      <w:r>
        <w:rPr>
          <w:color w:val="282828"/>
          <w:sz w:val="23"/>
        </w:rPr>
        <w:t>words</w:t>
      </w:r>
      <w:r>
        <w:rPr>
          <w:color w:val="282828"/>
          <w:spacing w:val="9"/>
          <w:sz w:val="23"/>
        </w:rPr>
        <w:t> </w:t>
      </w:r>
      <w:r>
        <w:rPr>
          <w:color w:val="181818"/>
          <w:sz w:val="23"/>
        </w:rPr>
        <w:t>to</w:t>
      </w:r>
      <w:r>
        <w:rPr>
          <w:color w:val="181818"/>
          <w:spacing w:val="14"/>
          <w:sz w:val="23"/>
        </w:rPr>
        <w:t> </w:t>
      </w:r>
      <w:r>
        <w:rPr>
          <w:color w:val="282828"/>
          <w:sz w:val="23"/>
        </w:rPr>
        <w:t>a</w:t>
      </w:r>
      <w:r>
        <w:rPr>
          <w:color w:val="282828"/>
          <w:spacing w:val="2"/>
          <w:sz w:val="23"/>
        </w:rPr>
        <w:t> </w:t>
      </w:r>
      <w:r>
        <w:rPr>
          <w:color w:val="181818"/>
          <w:sz w:val="23"/>
        </w:rPr>
        <w:t>motion</w:t>
      </w:r>
      <w:r>
        <w:rPr>
          <w:color w:val="3F3F3F"/>
          <w:sz w:val="23"/>
        </w:rPr>
        <w:t>.</w:t>
      </w:r>
      <w:r>
        <w:rPr>
          <w:color w:val="3F3F3F"/>
          <w:spacing w:val="6"/>
          <w:sz w:val="23"/>
        </w:rPr>
        <w:t> </w:t>
      </w:r>
      <w:r>
        <w:rPr>
          <w:color w:val="070707"/>
          <w:sz w:val="23"/>
        </w:rPr>
        <w:t>It</w:t>
      </w:r>
      <w:r>
        <w:rPr>
          <w:color w:val="070707"/>
          <w:spacing w:val="10"/>
          <w:sz w:val="23"/>
        </w:rPr>
        <w:t> </w:t>
      </w:r>
      <w:r>
        <w:rPr>
          <w:color w:val="282828"/>
          <w:sz w:val="23"/>
        </w:rPr>
        <w:t>sha</w:t>
      </w:r>
      <w:r>
        <w:rPr>
          <w:color w:val="070707"/>
          <w:sz w:val="23"/>
        </w:rPr>
        <w:t>ll</w:t>
      </w:r>
      <w:r>
        <w:rPr>
          <w:color w:val="070707"/>
          <w:spacing w:val="15"/>
          <w:sz w:val="23"/>
        </w:rPr>
        <w:t> </w:t>
      </w:r>
      <w:r>
        <w:rPr>
          <w:color w:val="181818"/>
          <w:sz w:val="23"/>
        </w:rPr>
        <w:t>not</w:t>
      </w:r>
      <w:r>
        <w:rPr>
          <w:color w:val="181818"/>
          <w:spacing w:val="-61"/>
          <w:sz w:val="23"/>
        </w:rPr>
        <w:t> </w:t>
      </w:r>
      <w:r>
        <w:rPr>
          <w:color w:val="181818"/>
          <w:w w:val="105"/>
          <w:sz w:val="23"/>
        </w:rPr>
        <w:t>negate</w:t>
      </w:r>
      <w:r>
        <w:rPr>
          <w:color w:val="181818"/>
          <w:spacing w:val="-4"/>
          <w:w w:val="105"/>
          <w:sz w:val="23"/>
        </w:rPr>
        <w:t> </w:t>
      </w:r>
      <w:r>
        <w:rPr>
          <w:color w:val="181818"/>
          <w:w w:val="105"/>
          <w:sz w:val="23"/>
        </w:rPr>
        <w:t>the</w:t>
      </w:r>
      <w:r>
        <w:rPr>
          <w:color w:val="181818"/>
          <w:spacing w:val="-1"/>
          <w:w w:val="105"/>
          <w:sz w:val="23"/>
        </w:rPr>
        <w:t> </w:t>
      </w:r>
      <w:r>
        <w:rPr>
          <w:color w:val="181818"/>
          <w:w w:val="105"/>
          <w:sz w:val="23"/>
        </w:rPr>
        <w:t>motion.</w:t>
      </w:r>
    </w:p>
    <w:p>
      <w:pPr>
        <w:pStyle w:val="BodyText"/>
        <w:spacing w:before="8"/>
        <w:rPr>
          <w:sz w:val="29"/>
        </w:rPr>
      </w:pPr>
    </w:p>
    <w:p>
      <w:pPr>
        <w:pStyle w:val="ListParagraph"/>
        <w:numPr>
          <w:ilvl w:val="0"/>
          <w:numId w:val="23"/>
        </w:numPr>
        <w:tabs>
          <w:tab w:pos="1518" w:val="left" w:leader="none"/>
          <w:tab w:pos="1519" w:val="left" w:leader="none"/>
        </w:tabs>
        <w:spacing w:line="304" w:lineRule="auto" w:before="0" w:after="0"/>
        <w:ind w:left="1524" w:right="1637" w:hanging="564"/>
        <w:jc w:val="left"/>
        <w:rPr>
          <w:color w:val="181818"/>
          <w:sz w:val="23"/>
        </w:rPr>
      </w:pPr>
      <w:r>
        <w:rPr>
          <w:color w:val="070707"/>
          <w:sz w:val="23"/>
        </w:rPr>
        <w:t>If </w:t>
      </w:r>
      <w:r>
        <w:rPr>
          <w:color w:val="282828"/>
          <w:sz w:val="23"/>
        </w:rPr>
        <w:t>an amendment</w:t>
      </w:r>
      <w:r>
        <w:rPr>
          <w:color w:val="282828"/>
          <w:spacing w:val="1"/>
          <w:sz w:val="23"/>
        </w:rPr>
        <w:t> </w:t>
      </w:r>
      <w:r>
        <w:rPr>
          <w:color w:val="282828"/>
          <w:sz w:val="23"/>
        </w:rPr>
        <w:t>to the original </w:t>
      </w:r>
      <w:r>
        <w:rPr>
          <w:color w:val="181818"/>
          <w:sz w:val="23"/>
        </w:rPr>
        <w:t>motion </w:t>
      </w:r>
      <w:r>
        <w:rPr>
          <w:color w:val="070707"/>
          <w:sz w:val="23"/>
        </w:rPr>
        <w:t>i</w:t>
      </w:r>
      <w:r>
        <w:rPr>
          <w:color w:val="282828"/>
          <w:sz w:val="23"/>
        </w:rPr>
        <w:t>s carr</w:t>
      </w:r>
      <w:r>
        <w:rPr>
          <w:color w:val="070707"/>
          <w:sz w:val="23"/>
        </w:rPr>
        <w:t>i</w:t>
      </w:r>
      <w:r>
        <w:rPr>
          <w:color w:val="282828"/>
          <w:sz w:val="23"/>
        </w:rPr>
        <w:t>ed, </w:t>
      </w:r>
      <w:r>
        <w:rPr>
          <w:color w:val="181818"/>
          <w:sz w:val="23"/>
        </w:rPr>
        <w:t>the </w:t>
      </w:r>
      <w:r>
        <w:rPr>
          <w:color w:val="282828"/>
          <w:sz w:val="23"/>
        </w:rPr>
        <w:t>original motion(as</w:t>
      </w:r>
      <w:r>
        <w:rPr>
          <w:color w:val="282828"/>
          <w:spacing w:val="1"/>
          <w:sz w:val="23"/>
        </w:rPr>
        <w:t> </w:t>
      </w:r>
      <w:r>
        <w:rPr>
          <w:color w:val="282828"/>
          <w:sz w:val="23"/>
        </w:rPr>
        <w:t>amended)</w:t>
      </w:r>
      <w:r>
        <w:rPr>
          <w:color w:val="282828"/>
          <w:spacing w:val="1"/>
          <w:sz w:val="23"/>
        </w:rPr>
        <w:t> </w:t>
      </w:r>
      <w:r>
        <w:rPr>
          <w:color w:val="282828"/>
          <w:sz w:val="23"/>
        </w:rPr>
        <w:t>becomes</w:t>
      </w:r>
      <w:r>
        <w:rPr>
          <w:color w:val="282828"/>
          <w:spacing w:val="1"/>
          <w:sz w:val="23"/>
        </w:rPr>
        <w:t> </w:t>
      </w:r>
      <w:r>
        <w:rPr>
          <w:color w:val="181818"/>
          <w:sz w:val="23"/>
        </w:rPr>
        <w:t>the</w:t>
      </w:r>
      <w:r>
        <w:rPr>
          <w:color w:val="181818"/>
          <w:spacing w:val="1"/>
          <w:sz w:val="23"/>
        </w:rPr>
        <w:t> </w:t>
      </w:r>
      <w:r>
        <w:rPr>
          <w:color w:val="282828"/>
          <w:sz w:val="23"/>
        </w:rPr>
        <w:t>substant</w:t>
      </w:r>
      <w:r>
        <w:rPr>
          <w:color w:val="070707"/>
          <w:sz w:val="23"/>
        </w:rPr>
        <w:t>i</w:t>
      </w:r>
      <w:r>
        <w:rPr>
          <w:color w:val="282828"/>
          <w:sz w:val="23"/>
        </w:rPr>
        <w:t>ve </w:t>
      </w:r>
      <w:r>
        <w:rPr>
          <w:color w:val="181818"/>
          <w:sz w:val="23"/>
        </w:rPr>
        <w:t>motion upon </w:t>
      </w:r>
      <w:r>
        <w:rPr>
          <w:color w:val="282828"/>
          <w:sz w:val="23"/>
        </w:rPr>
        <w:t>wh</w:t>
      </w:r>
      <w:r>
        <w:rPr>
          <w:color w:val="070707"/>
          <w:sz w:val="23"/>
        </w:rPr>
        <w:t>i</w:t>
      </w:r>
      <w:r>
        <w:rPr>
          <w:color w:val="282828"/>
          <w:sz w:val="23"/>
        </w:rPr>
        <w:t>ch </w:t>
      </w:r>
      <w:r>
        <w:rPr>
          <w:color w:val="181818"/>
          <w:sz w:val="23"/>
        </w:rPr>
        <w:t>further </w:t>
      </w:r>
      <w:r>
        <w:rPr>
          <w:color w:val="282828"/>
          <w:sz w:val="23"/>
        </w:rPr>
        <w:t>amendment(s)</w:t>
      </w:r>
      <w:r>
        <w:rPr>
          <w:color w:val="282828"/>
          <w:spacing w:val="-61"/>
          <w:sz w:val="23"/>
        </w:rPr>
        <w:t> </w:t>
      </w:r>
      <w:r>
        <w:rPr>
          <w:color w:val="282828"/>
          <w:w w:val="105"/>
          <w:sz w:val="23"/>
        </w:rPr>
        <w:t>may</w:t>
      </w:r>
      <w:r>
        <w:rPr>
          <w:color w:val="282828"/>
          <w:spacing w:val="-7"/>
          <w:w w:val="105"/>
          <w:sz w:val="23"/>
        </w:rPr>
        <w:t> </w:t>
      </w:r>
      <w:r>
        <w:rPr>
          <w:color w:val="282828"/>
          <w:w w:val="105"/>
          <w:sz w:val="23"/>
        </w:rPr>
        <w:t>be</w:t>
      </w:r>
      <w:r>
        <w:rPr>
          <w:color w:val="282828"/>
          <w:spacing w:val="-3"/>
          <w:w w:val="105"/>
          <w:sz w:val="23"/>
        </w:rPr>
        <w:t> </w:t>
      </w:r>
      <w:r>
        <w:rPr>
          <w:color w:val="181818"/>
          <w:w w:val="105"/>
          <w:sz w:val="23"/>
        </w:rPr>
        <w:t>moved.</w:t>
      </w:r>
    </w:p>
    <w:p>
      <w:pPr>
        <w:pStyle w:val="BodyText"/>
        <w:spacing w:before="4"/>
        <w:rPr>
          <w:sz w:val="28"/>
        </w:rPr>
      </w:pPr>
    </w:p>
    <w:p>
      <w:pPr>
        <w:pStyle w:val="ListParagraph"/>
        <w:numPr>
          <w:ilvl w:val="0"/>
          <w:numId w:val="23"/>
        </w:numPr>
        <w:tabs>
          <w:tab w:pos="1526" w:val="left" w:leader="none"/>
          <w:tab w:pos="1527" w:val="left" w:leader="none"/>
        </w:tabs>
        <w:spacing w:line="307" w:lineRule="auto" w:before="0" w:after="0"/>
        <w:ind w:left="1524" w:right="1381" w:hanging="562"/>
        <w:jc w:val="left"/>
        <w:rPr>
          <w:color w:val="282828"/>
          <w:sz w:val="23"/>
        </w:rPr>
      </w:pPr>
      <w:r>
        <w:rPr/>
        <w:pict>
          <v:shape style="position:absolute;margin-left:61.347984pt;margin-top:52.618462pt;width:449.65pt;height:.1pt;mso-position-horizontal-relative:page;mso-position-vertical-relative:paragraph;z-index:-15694848;mso-wrap-distance-left:0;mso-wrap-distance-right:0" id="docshape56" coordorigin="1227,1052" coordsize="8993,0" path="m1227,1052l10220,1052e" filled="false" stroked="true" strokeweight=".360616pt" strokecolor="#000000">
            <v:path arrowok="t"/>
            <v:stroke dashstyl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15763968">
            <wp:simplePos x="0" y="0"/>
            <wp:positionH relativeFrom="page">
              <wp:posOffset>811201</wp:posOffset>
            </wp:positionH>
            <wp:positionV relativeFrom="paragraph">
              <wp:posOffset>723210</wp:posOffset>
            </wp:positionV>
            <wp:extent cx="586631" cy="160293"/>
            <wp:effectExtent l="0" t="0" r="0" b="0"/>
            <wp:wrapNone/>
            <wp:docPr id="101" name="image5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" name="image56.pn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631" cy="160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64480">
            <wp:simplePos x="0" y="0"/>
            <wp:positionH relativeFrom="page">
              <wp:posOffset>6072550</wp:posOffset>
            </wp:positionH>
            <wp:positionV relativeFrom="paragraph">
              <wp:posOffset>723210</wp:posOffset>
            </wp:positionV>
            <wp:extent cx="1109099" cy="476301"/>
            <wp:effectExtent l="0" t="0" r="0" b="0"/>
            <wp:wrapNone/>
            <wp:docPr id="103" name="image5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" name="image57.pn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9099" cy="476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82828"/>
          <w:sz w:val="23"/>
        </w:rPr>
        <w:t>An amendment</w:t>
      </w:r>
      <w:r>
        <w:rPr>
          <w:color w:val="282828"/>
          <w:spacing w:val="1"/>
          <w:sz w:val="23"/>
        </w:rPr>
        <w:t> </w:t>
      </w:r>
      <w:r>
        <w:rPr>
          <w:color w:val="282828"/>
          <w:sz w:val="23"/>
        </w:rPr>
        <w:t>sha</w:t>
      </w:r>
      <w:r>
        <w:rPr>
          <w:color w:val="070707"/>
          <w:sz w:val="23"/>
        </w:rPr>
        <w:t>ll </w:t>
      </w:r>
      <w:r>
        <w:rPr>
          <w:color w:val="181818"/>
          <w:sz w:val="23"/>
        </w:rPr>
        <w:t>not</w:t>
      </w:r>
      <w:r>
        <w:rPr>
          <w:color w:val="181818"/>
          <w:spacing w:val="1"/>
          <w:sz w:val="23"/>
        </w:rPr>
        <w:t> </w:t>
      </w:r>
      <w:r>
        <w:rPr>
          <w:color w:val="282828"/>
          <w:sz w:val="23"/>
        </w:rPr>
        <w:t>be considered</w:t>
      </w:r>
      <w:r>
        <w:rPr>
          <w:color w:val="282828"/>
          <w:spacing w:val="63"/>
          <w:sz w:val="23"/>
        </w:rPr>
        <w:t> </w:t>
      </w:r>
      <w:r>
        <w:rPr>
          <w:color w:val="181818"/>
          <w:sz w:val="23"/>
        </w:rPr>
        <w:t>unless</w:t>
      </w:r>
      <w:r>
        <w:rPr>
          <w:color w:val="181818"/>
          <w:spacing w:val="64"/>
          <w:sz w:val="23"/>
        </w:rPr>
        <w:t> </w:t>
      </w:r>
      <w:r>
        <w:rPr>
          <w:color w:val="282828"/>
          <w:sz w:val="23"/>
        </w:rPr>
        <w:t>early</w:t>
      </w:r>
      <w:r>
        <w:rPr>
          <w:color w:val="282828"/>
          <w:spacing w:val="64"/>
          <w:sz w:val="23"/>
        </w:rPr>
        <w:t> </w:t>
      </w:r>
      <w:r>
        <w:rPr>
          <w:color w:val="282828"/>
          <w:sz w:val="23"/>
        </w:rPr>
        <w:t>verbal </w:t>
      </w:r>
      <w:r>
        <w:rPr>
          <w:color w:val="181818"/>
          <w:sz w:val="23"/>
        </w:rPr>
        <w:t>notice</w:t>
      </w:r>
      <w:r>
        <w:rPr>
          <w:color w:val="181818"/>
          <w:spacing w:val="64"/>
          <w:sz w:val="23"/>
        </w:rPr>
        <w:t> </w:t>
      </w:r>
      <w:r>
        <w:rPr>
          <w:color w:val="282828"/>
          <w:sz w:val="23"/>
        </w:rPr>
        <w:t>of </w:t>
      </w:r>
      <w:r>
        <w:rPr>
          <w:color w:val="181818"/>
          <w:sz w:val="23"/>
        </w:rPr>
        <w:t>it is </w:t>
      </w:r>
      <w:r>
        <w:rPr>
          <w:color w:val="282828"/>
          <w:sz w:val="23"/>
        </w:rPr>
        <w:t>g</w:t>
      </w:r>
      <w:r>
        <w:rPr>
          <w:color w:val="070707"/>
          <w:sz w:val="23"/>
        </w:rPr>
        <w:t>i</w:t>
      </w:r>
      <w:r>
        <w:rPr>
          <w:color w:val="282828"/>
          <w:sz w:val="23"/>
        </w:rPr>
        <w:t>ven</w:t>
      </w:r>
      <w:r>
        <w:rPr>
          <w:color w:val="282828"/>
          <w:spacing w:val="-61"/>
          <w:sz w:val="23"/>
        </w:rPr>
        <w:t> </w:t>
      </w:r>
      <w:r>
        <w:rPr>
          <w:color w:val="282828"/>
          <w:sz w:val="23"/>
        </w:rPr>
        <w:t>at</w:t>
      </w:r>
      <w:r>
        <w:rPr>
          <w:color w:val="282828"/>
          <w:spacing w:val="20"/>
          <w:sz w:val="23"/>
        </w:rPr>
        <w:t> </w:t>
      </w:r>
      <w:r>
        <w:rPr>
          <w:color w:val="181818"/>
          <w:sz w:val="23"/>
        </w:rPr>
        <w:t>the</w:t>
      </w:r>
      <w:r>
        <w:rPr>
          <w:color w:val="181818"/>
          <w:spacing w:val="4"/>
          <w:sz w:val="23"/>
        </w:rPr>
        <w:t> </w:t>
      </w:r>
      <w:r>
        <w:rPr>
          <w:color w:val="181818"/>
          <w:sz w:val="23"/>
        </w:rPr>
        <w:t>meeting</w:t>
      </w:r>
      <w:r>
        <w:rPr>
          <w:color w:val="181818"/>
          <w:spacing w:val="33"/>
          <w:sz w:val="23"/>
        </w:rPr>
        <w:t> </w:t>
      </w:r>
      <w:r>
        <w:rPr>
          <w:color w:val="181818"/>
          <w:sz w:val="23"/>
        </w:rPr>
        <w:t>and</w:t>
      </w:r>
      <w:r>
        <w:rPr>
          <w:color w:val="3F3F3F"/>
          <w:sz w:val="23"/>
        </w:rPr>
        <w:t>,</w:t>
      </w:r>
      <w:r>
        <w:rPr>
          <w:color w:val="3F3F3F"/>
          <w:spacing w:val="18"/>
          <w:sz w:val="23"/>
        </w:rPr>
        <w:t> </w:t>
      </w:r>
      <w:r>
        <w:rPr>
          <w:color w:val="181818"/>
          <w:sz w:val="23"/>
        </w:rPr>
        <w:t>if</w:t>
      </w:r>
      <w:r>
        <w:rPr>
          <w:color w:val="181818"/>
          <w:spacing w:val="30"/>
          <w:sz w:val="23"/>
        </w:rPr>
        <w:t> </w:t>
      </w:r>
      <w:r>
        <w:rPr>
          <w:color w:val="282828"/>
          <w:sz w:val="23"/>
        </w:rPr>
        <w:t>requested</w:t>
      </w:r>
      <w:r>
        <w:rPr>
          <w:color w:val="282828"/>
          <w:spacing w:val="24"/>
          <w:sz w:val="23"/>
        </w:rPr>
        <w:t> </w:t>
      </w:r>
      <w:r>
        <w:rPr>
          <w:color w:val="181818"/>
          <w:sz w:val="23"/>
        </w:rPr>
        <w:t>by</w:t>
      </w:r>
      <w:r>
        <w:rPr>
          <w:color w:val="181818"/>
          <w:spacing w:val="13"/>
          <w:sz w:val="23"/>
        </w:rPr>
        <w:t> </w:t>
      </w:r>
      <w:r>
        <w:rPr>
          <w:color w:val="181818"/>
          <w:sz w:val="23"/>
        </w:rPr>
        <w:t>the</w:t>
      </w:r>
      <w:r>
        <w:rPr>
          <w:color w:val="181818"/>
          <w:spacing w:val="9"/>
          <w:sz w:val="23"/>
        </w:rPr>
        <w:t> </w:t>
      </w:r>
      <w:r>
        <w:rPr>
          <w:color w:val="282828"/>
          <w:sz w:val="23"/>
        </w:rPr>
        <w:t>chairman</w:t>
      </w:r>
      <w:r>
        <w:rPr>
          <w:color w:val="282828"/>
          <w:spacing w:val="17"/>
          <w:sz w:val="23"/>
        </w:rPr>
        <w:t> </w:t>
      </w:r>
      <w:r>
        <w:rPr>
          <w:color w:val="282828"/>
          <w:sz w:val="23"/>
        </w:rPr>
        <w:t>of</w:t>
      </w:r>
      <w:r>
        <w:rPr>
          <w:color w:val="282828"/>
          <w:spacing w:val="-3"/>
          <w:sz w:val="23"/>
        </w:rPr>
        <w:t> </w:t>
      </w:r>
      <w:r>
        <w:rPr>
          <w:color w:val="181818"/>
          <w:sz w:val="23"/>
        </w:rPr>
        <w:t>the</w:t>
      </w:r>
      <w:r>
        <w:rPr>
          <w:color w:val="181818"/>
          <w:spacing w:val="1"/>
          <w:sz w:val="23"/>
        </w:rPr>
        <w:t> </w:t>
      </w:r>
      <w:r>
        <w:rPr>
          <w:color w:val="181818"/>
          <w:sz w:val="23"/>
        </w:rPr>
        <w:t>meeting</w:t>
      </w:r>
      <w:r>
        <w:rPr>
          <w:color w:val="3F3F3F"/>
          <w:sz w:val="23"/>
        </w:rPr>
        <w:t>,</w:t>
      </w:r>
      <w:r>
        <w:rPr>
          <w:color w:val="3F3F3F"/>
          <w:spacing w:val="15"/>
          <w:sz w:val="23"/>
        </w:rPr>
        <w:t> </w:t>
      </w:r>
      <w:r>
        <w:rPr>
          <w:color w:val="181818"/>
          <w:sz w:val="23"/>
        </w:rPr>
        <w:t>is</w:t>
      </w:r>
      <w:r>
        <w:rPr>
          <w:color w:val="181818"/>
          <w:spacing w:val="-4"/>
          <w:sz w:val="23"/>
        </w:rPr>
        <w:t> </w:t>
      </w:r>
      <w:r>
        <w:rPr>
          <w:color w:val="282828"/>
          <w:sz w:val="23"/>
        </w:rPr>
        <w:t>expressed</w:t>
      </w:r>
      <w:r>
        <w:rPr>
          <w:color w:val="282828"/>
          <w:spacing w:val="27"/>
          <w:sz w:val="23"/>
        </w:rPr>
        <w:t> </w:t>
      </w:r>
      <w:r>
        <w:rPr>
          <w:color w:val="070707"/>
          <w:sz w:val="23"/>
        </w:rPr>
        <w:t>in</w:t>
      </w:r>
      <w:r>
        <w:rPr>
          <w:color w:val="070707"/>
          <w:spacing w:val="-61"/>
          <w:sz w:val="23"/>
        </w:rPr>
        <w:t> </w:t>
      </w:r>
      <w:r>
        <w:rPr>
          <w:color w:val="282828"/>
          <w:w w:val="105"/>
          <w:sz w:val="23"/>
        </w:rPr>
        <w:t>writing</w:t>
      </w:r>
      <w:r>
        <w:rPr>
          <w:color w:val="282828"/>
          <w:spacing w:val="-1"/>
          <w:w w:val="105"/>
          <w:sz w:val="23"/>
        </w:rPr>
        <w:t> </w:t>
      </w:r>
      <w:r>
        <w:rPr>
          <w:color w:val="181818"/>
          <w:w w:val="105"/>
          <w:sz w:val="23"/>
        </w:rPr>
        <w:t>to</w:t>
      </w:r>
      <w:r>
        <w:rPr>
          <w:color w:val="181818"/>
          <w:spacing w:val="-12"/>
          <w:w w:val="105"/>
          <w:sz w:val="23"/>
        </w:rPr>
        <w:t> </w:t>
      </w:r>
      <w:r>
        <w:rPr>
          <w:color w:val="181818"/>
          <w:w w:val="105"/>
          <w:sz w:val="23"/>
        </w:rPr>
        <w:t>the</w:t>
      </w:r>
      <w:r>
        <w:rPr>
          <w:color w:val="181818"/>
          <w:spacing w:val="-10"/>
          <w:w w:val="105"/>
          <w:sz w:val="23"/>
        </w:rPr>
        <w:t> </w:t>
      </w:r>
      <w:r>
        <w:rPr>
          <w:color w:val="181818"/>
          <w:w w:val="105"/>
          <w:sz w:val="23"/>
        </w:rPr>
        <w:t>chairman</w:t>
      </w:r>
      <w:r>
        <w:rPr>
          <w:color w:val="3F3F3F"/>
          <w:w w:val="105"/>
          <w:sz w:val="23"/>
        </w:rPr>
        <w:t>.</w:t>
      </w:r>
    </w:p>
    <w:p>
      <w:pPr>
        <w:tabs>
          <w:tab w:pos="6668" w:val="left" w:leader="none"/>
        </w:tabs>
        <w:spacing w:before="70"/>
        <w:ind w:left="6297" w:right="0" w:firstLine="0"/>
        <w:jc w:val="left"/>
        <w:rPr>
          <w:sz w:val="13"/>
        </w:rPr>
      </w:pPr>
      <w:r>
        <w:rPr>
          <w:rFonts w:ascii="Times New Roman"/>
          <w:color w:val="BCBCBC"/>
          <w:w w:val="95"/>
          <w:sz w:val="16"/>
        </w:rPr>
        <w:t>7</w:t>
      </w:r>
      <w:r>
        <w:rPr>
          <w:rFonts w:ascii="Times New Roman"/>
          <w:color w:val="BCBCBC"/>
          <w:spacing w:val="-12"/>
          <w:w w:val="95"/>
          <w:sz w:val="16"/>
        </w:rPr>
        <w:t> </w:t>
      </w:r>
      <w:r>
        <w:rPr>
          <w:rFonts w:ascii="Times New Roman"/>
          <w:color w:val="BCBCBC"/>
          <w:w w:val="70"/>
          <w:sz w:val="7"/>
        </w:rPr>
        <w:t>1</w:t>
        <w:tab/>
      </w:r>
      <w:r>
        <w:rPr>
          <w:color w:val="BCBCBC"/>
          <w:w w:val="55"/>
          <w:sz w:val="13"/>
        </w:rPr>
        <w:t>J</w:t>
      </w:r>
      <w:r>
        <w:rPr>
          <w:color w:val="BCBCBC"/>
          <w:spacing w:val="4"/>
          <w:sz w:val="13"/>
        </w:rPr>
        <w:t>    </w:t>
      </w:r>
      <w:r>
        <w:rPr>
          <w:color w:val="BCBCBC"/>
          <w:spacing w:val="4"/>
          <w:sz w:val="13"/>
        </w:rPr>
        <w:t> </w:t>
      </w:r>
      <w:r>
        <w:rPr>
          <w:color w:val="BCBCBC"/>
          <w:w w:val="70"/>
          <w:sz w:val="13"/>
        </w:rPr>
        <w:t>,....</w:t>
      </w:r>
    </w:p>
    <w:p>
      <w:pPr>
        <w:spacing w:after="0"/>
        <w:jc w:val="left"/>
        <w:rPr>
          <w:sz w:val="13"/>
        </w:rPr>
        <w:sectPr>
          <w:pgSz w:w="11910" w:h="16840"/>
          <w:pgMar w:header="590" w:footer="0" w:top="780" w:bottom="0" w:left="300" w:right="3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5"/>
        </w:rPr>
      </w:pPr>
    </w:p>
    <w:p>
      <w:pPr>
        <w:pStyle w:val="ListParagraph"/>
        <w:numPr>
          <w:ilvl w:val="0"/>
          <w:numId w:val="23"/>
        </w:numPr>
        <w:tabs>
          <w:tab w:pos="1526" w:val="left" w:leader="none"/>
          <w:tab w:pos="1527" w:val="left" w:leader="none"/>
        </w:tabs>
        <w:spacing w:line="300" w:lineRule="auto" w:before="93" w:after="0"/>
        <w:ind w:left="1518" w:right="1619" w:hanging="563"/>
        <w:jc w:val="left"/>
        <w:rPr>
          <w:color w:val="1C1C1C"/>
          <w:sz w:val="23"/>
        </w:rPr>
      </w:pPr>
      <w:r>
        <w:rPr>
          <w:color w:val="1C1C1C"/>
          <w:sz w:val="23"/>
        </w:rPr>
        <w:t>A</w:t>
      </w:r>
      <w:r>
        <w:rPr>
          <w:color w:val="1C1C1C"/>
          <w:spacing w:val="8"/>
          <w:sz w:val="23"/>
        </w:rPr>
        <w:t> </w:t>
      </w:r>
      <w:r>
        <w:rPr>
          <w:color w:val="2F2F2F"/>
          <w:sz w:val="23"/>
        </w:rPr>
        <w:t>councillor</w:t>
      </w:r>
      <w:r>
        <w:rPr>
          <w:color w:val="2F2F2F"/>
          <w:spacing w:val="14"/>
          <w:sz w:val="23"/>
        </w:rPr>
        <w:t> </w:t>
      </w:r>
      <w:r>
        <w:rPr>
          <w:color w:val="1C1C1C"/>
          <w:sz w:val="23"/>
        </w:rPr>
        <w:t>may</w:t>
      </w:r>
      <w:r>
        <w:rPr>
          <w:color w:val="1C1C1C"/>
          <w:spacing w:val="5"/>
          <w:sz w:val="23"/>
        </w:rPr>
        <w:t> </w:t>
      </w:r>
      <w:r>
        <w:rPr>
          <w:color w:val="1C1C1C"/>
          <w:sz w:val="23"/>
        </w:rPr>
        <w:t>move</w:t>
      </w:r>
      <w:r>
        <w:rPr>
          <w:color w:val="1C1C1C"/>
          <w:spacing w:val="9"/>
          <w:sz w:val="23"/>
        </w:rPr>
        <w:t> </w:t>
      </w:r>
      <w:r>
        <w:rPr>
          <w:color w:val="2F2F2F"/>
          <w:sz w:val="23"/>
        </w:rPr>
        <w:t>an</w:t>
      </w:r>
      <w:r>
        <w:rPr>
          <w:color w:val="2F2F2F"/>
          <w:spacing w:val="-9"/>
          <w:sz w:val="23"/>
        </w:rPr>
        <w:t> </w:t>
      </w:r>
      <w:r>
        <w:rPr>
          <w:color w:val="2F2F2F"/>
          <w:sz w:val="23"/>
        </w:rPr>
        <w:t>amendment</w:t>
      </w:r>
      <w:r>
        <w:rPr>
          <w:color w:val="2F2F2F"/>
          <w:spacing w:val="10"/>
          <w:sz w:val="23"/>
        </w:rPr>
        <w:t> </w:t>
      </w:r>
      <w:r>
        <w:rPr>
          <w:color w:val="1C1C1C"/>
          <w:sz w:val="23"/>
        </w:rPr>
        <w:t>to</w:t>
      </w:r>
      <w:r>
        <w:rPr>
          <w:color w:val="1C1C1C"/>
          <w:spacing w:val="8"/>
          <w:sz w:val="23"/>
        </w:rPr>
        <w:t> </w:t>
      </w:r>
      <w:r>
        <w:rPr>
          <w:color w:val="1C1C1C"/>
          <w:sz w:val="23"/>
        </w:rPr>
        <w:t>his</w:t>
      </w:r>
      <w:r>
        <w:rPr>
          <w:color w:val="1C1C1C"/>
          <w:spacing w:val="-6"/>
          <w:sz w:val="23"/>
        </w:rPr>
        <w:t> </w:t>
      </w:r>
      <w:r>
        <w:rPr>
          <w:color w:val="1C1C1C"/>
          <w:sz w:val="23"/>
        </w:rPr>
        <w:t>own</w:t>
      </w:r>
      <w:r>
        <w:rPr>
          <w:color w:val="1C1C1C"/>
          <w:spacing w:val="4"/>
          <w:sz w:val="23"/>
        </w:rPr>
        <w:t> </w:t>
      </w:r>
      <w:r>
        <w:rPr>
          <w:color w:val="1C1C1C"/>
          <w:sz w:val="23"/>
        </w:rPr>
        <w:t>motion</w:t>
      </w:r>
      <w:r>
        <w:rPr>
          <w:color w:val="1C1C1C"/>
          <w:spacing w:val="1"/>
          <w:sz w:val="23"/>
        </w:rPr>
        <w:t> </w:t>
      </w:r>
      <w:r>
        <w:rPr>
          <w:color w:val="1C1C1C"/>
          <w:sz w:val="23"/>
        </w:rPr>
        <w:t>if</w:t>
      </w:r>
      <w:r>
        <w:rPr>
          <w:color w:val="1C1C1C"/>
          <w:spacing w:val="12"/>
          <w:sz w:val="23"/>
        </w:rPr>
        <w:t> </w:t>
      </w:r>
      <w:r>
        <w:rPr>
          <w:color w:val="1C1C1C"/>
          <w:sz w:val="23"/>
        </w:rPr>
        <w:t>agreed</w:t>
      </w:r>
      <w:r>
        <w:rPr>
          <w:color w:val="1C1C1C"/>
          <w:spacing w:val="4"/>
          <w:sz w:val="23"/>
        </w:rPr>
        <w:t> </w:t>
      </w:r>
      <w:r>
        <w:rPr>
          <w:color w:val="1C1C1C"/>
          <w:sz w:val="23"/>
        </w:rPr>
        <w:t>by</w:t>
      </w:r>
      <w:r>
        <w:rPr>
          <w:color w:val="1C1C1C"/>
          <w:spacing w:val="5"/>
          <w:sz w:val="23"/>
        </w:rPr>
        <w:t> </w:t>
      </w:r>
      <w:r>
        <w:rPr>
          <w:color w:val="1C1C1C"/>
          <w:sz w:val="23"/>
        </w:rPr>
        <w:t>the</w:t>
      </w:r>
      <w:r>
        <w:rPr>
          <w:color w:val="1C1C1C"/>
          <w:spacing w:val="1"/>
          <w:sz w:val="23"/>
        </w:rPr>
        <w:t> </w:t>
      </w:r>
      <w:r>
        <w:rPr>
          <w:color w:val="1C1C1C"/>
          <w:sz w:val="23"/>
        </w:rPr>
        <w:t>meeting.</w:t>
      </w:r>
      <w:r>
        <w:rPr>
          <w:color w:val="1C1C1C"/>
          <w:spacing w:val="16"/>
          <w:sz w:val="23"/>
        </w:rPr>
        <w:t> </w:t>
      </w:r>
      <w:r>
        <w:rPr>
          <w:color w:val="050505"/>
          <w:sz w:val="23"/>
        </w:rPr>
        <w:t>I</w:t>
      </w:r>
      <w:r>
        <w:rPr>
          <w:color w:val="2F2F2F"/>
          <w:sz w:val="23"/>
        </w:rPr>
        <w:t>f</w:t>
      </w:r>
      <w:r>
        <w:rPr>
          <w:color w:val="2F2F2F"/>
          <w:spacing w:val="9"/>
          <w:sz w:val="23"/>
        </w:rPr>
        <w:t> </w:t>
      </w:r>
      <w:r>
        <w:rPr>
          <w:color w:val="2F2F2F"/>
          <w:sz w:val="23"/>
        </w:rPr>
        <w:t>a</w:t>
      </w:r>
      <w:r>
        <w:rPr>
          <w:color w:val="2F2F2F"/>
          <w:spacing w:val="-2"/>
          <w:sz w:val="23"/>
        </w:rPr>
        <w:t> </w:t>
      </w:r>
      <w:r>
        <w:rPr>
          <w:color w:val="1C1C1C"/>
          <w:sz w:val="23"/>
        </w:rPr>
        <w:t>motion</w:t>
      </w:r>
      <w:r>
        <w:rPr>
          <w:color w:val="1C1C1C"/>
          <w:spacing w:val="11"/>
          <w:sz w:val="23"/>
        </w:rPr>
        <w:t> </w:t>
      </w:r>
      <w:r>
        <w:rPr>
          <w:color w:val="1C1C1C"/>
          <w:sz w:val="23"/>
        </w:rPr>
        <w:t>has</w:t>
      </w:r>
      <w:r>
        <w:rPr>
          <w:color w:val="1C1C1C"/>
          <w:spacing w:val="4"/>
          <w:sz w:val="23"/>
        </w:rPr>
        <w:t> </w:t>
      </w:r>
      <w:r>
        <w:rPr>
          <w:color w:val="2F2F2F"/>
          <w:sz w:val="23"/>
        </w:rPr>
        <w:t>already</w:t>
      </w:r>
      <w:r>
        <w:rPr>
          <w:color w:val="2F2F2F"/>
          <w:spacing w:val="11"/>
          <w:sz w:val="23"/>
        </w:rPr>
        <w:t> </w:t>
      </w:r>
      <w:r>
        <w:rPr>
          <w:color w:val="2F2F2F"/>
          <w:sz w:val="23"/>
        </w:rPr>
        <w:t>been</w:t>
      </w:r>
      <w:r>
        <w:rPr>
          <w:color w:val="2F2F2F"/>
          <w:spacing w:val="3"/>
          <w:sz w:val="23"/>
        </w:rPr>
        <w:t> </w:t>
      </w:r>
      <w:r>
        <w:rPr>
          <w:color w:val="2F2F2F"/>
          <w:sz w:val="23"/>
        </w:rPr>
        <w:t>seconded,</w:t>
      </w:r>
      <w:r>
        <w:rPr>
          <w:color w:val="2F2F2F"/>
          <w:spacing w:val="22"/>
          <w:sz w:val="23"/>
        </w:rPr>
        <w:t> </w:t>
      </w:r>
      <w:r>
        <w:rPr>
          <w:color w:val="1C1C1C"/>
          <w:sz w:val="23"/>
        </w:rPr>
        <w:t>the</w:t>
      </w:r>
      <w:r>
        <w:rPr>
          <w:color w:val="1C1C1C"/>
          <w:spacing w:val="14"/>
          <w:sz w:val="23"/>
        </w:rPr>
        <w:t> </w:t>
      </w:r>
      <w:r>
        <w:rPr>
          <w:color w:val="1C1C1C"/>
          <w:sz w:val="23"/>
        </w:rPr>
        <w:t>amendment</w:t>
      </w:r>
      <w:r>
        <w:rPr>
          <w:color w:val="1C1C1C"/>
          <w:spacing w:val="29"/>
          <w:sz w:val="23"/>
        </w:rPr>
        <w:t> </w:t>
      </w:r>
      <w:r>
        <w:rPr>
          <w:color w:val="2F2F2F"/>
          <w:sz w:val="23"/>
        </w:rPr>
        <w:t>shall</w:t>
      </w:r>
      <w:r>
        <w:rPr>
          <w:color w:val="2F2F2F"/>
          <w:spacing w:val="3"/>
          <w:sz w:val="23"/>
        </w:rPr>
        <w:t> </w:t>
      </w:r>
      <w:r>
        <w:rPr>
          <w:color w:val="1C1C1C"/>
          <w:sz w:val="23"/>
        </w:rPr>
        <w:t>be</w:t>
      </w:r>
      <w:r>
        <w:rPr>
          <w:color w:val="1C1C1C"/>
          <w:spacing w:val="9"/>
          <w:sz w:val="23"/>
        </w:rPr>
        <w:t> </w:t>
      </w:r>
      <w:r>
        <w:rPr>
          <w:color w:val="2F2F2F"/>
          <w:sz w:val="23"/>
        </w:rPr>
        <w:t>with</w:t>
      </w:r>
      <w:r>
        <w:rPr>
          <w:color w:val="2F2F2F"/>
          <w:spacing w:val="-60"/>
          <w:sz w:val="23"/>
        </w:rPr>
        <w:t> </w:t>
      </w:r>
      <w:r>
        <w:rPr>
          <w:color w:val="1C1C1C"/>
          <w:sz w:val="23"/>
        </w:rPr>
        <w:t>the</w:t>
      </w:r>
      <w:r>
        <w:rPr>
          <w:color w:val="1C1C1C"/>
          <w:spacing w:val="-11"/>
          <w:sz w:val="23"/>
        </w:rPr>
        <w:t> </w:t>
      </w:r>
      <w:r>
        <w:rPr>
          <w:color w:val="2F2F2F"/>
          <w:sz w:val="23"/>
        </w:rPr>
        <w:t>consent</w:t>
      </w:r>
      <w:r>
        <w:rPr>
          <w:color w:val="2F2F2F"/>
          <w:spacing w:val="11"/>
          <w:sz w:val="23"/>
        </w:rPr>
        <w:t> </w:t>
      </w:r>
      <w:r>
        <w:rPr>
          <w:color w:val="1C1C1C"/>
          <w:sz w:val="23"/>
        </w:rPr>
        <w:t>of</w:t>
      </w:r>
      <w:r>
        <w:rPr>
          <w:color w:val="1C1C1C"/>
          <w:spacing w:val="-5"/>
          <w:sz w:val="23"/>
        </w:rPr>
        <w:t> </w:t>
      </w:r>
      <w:r>
        <w:rPr>
          <w:color w:val="1C1C1C"/>
          <w:sz w:val="23"/>
        </w:rPr>
        <w:t>the</w:t>
      </w:r>
      <w:r>
        <w:rPr>
          <w:color w:val="1C1C1C"/>
          <w:spacing w:val="-3"/>
          <w:sz w:val="23"/>
        </w:rPr>
        <w:t> </w:t>
      </w:r>
      <w:r>
        <w:rPr>
          <w:color w:val="2F2F2F"/>
          <w:sz w:val="23"/>
        </w:rPr>
        <w:t>seconder</w:t>
      </w:r>
      <w:r>
        <w:rPr>
          <w:color w:val="2F2F2F"/>
          <w:spacing w:val="18"/>
          <w:sz w:val="23"/>
        </w:rPr>
        <w:t> </w:t>
      </w:r>
      <w:r>
        <w:rPr>
          <w:color w:val="1C1C1C"/>
          <w:sz w:val="23"/>
        </w:rPr>
        <w:t>and</w:t>
      </w:r>
      <w:r>
        <w:rPr>
          <w:color w:val="1C1C1C"/>
          <w:spacing w:val="5"/>
          <w:sz w:val="23"/>
        </w:rPr>
        <w:t> </w:t>
      </w:r>
      <w:r>
        <w:rPr>
          <w:color w:val="1C1C1C"/>
          <w:sz w:val="23"/>
        </w:rPr>
        <w:t>the</w:t>
      </w:r>
      <w:r>
        <w:rPr>
          <w:color w:val="1C1C1C"/>
          <w:spacing w:val="-4"/>
          <w:sz w:val="23"/>
        </w:rPr>
        <w:t> </w:t>
      </w:r>
      <w:r>
        <w:rPr>
          <w:color w:val="1C1C1C"/>
          <w:sz w:val="23"/>
        </w:rPr>
        <w:t>meeting</w:t>
      </w:r>
      <w:r>
        <w:rPr>
          <w:color w:val="464646"/>
          <w:sz w:val="23"/>
        </w:rPr>
        <w:t>.</w:t>
      </w:r>
    </w:p>
    <w:p>
      <w:pPr>
        <w:pStyle w:val="BodyText"/>
        <w:spacing w:before="2"/>
        <w:rPr>
          <w:sz w:val="29"/>
        </w:rPr>
      </w:pPr>
    </w:p>
    <w:p>
      <w:pPr>
        <w:pStyle w:val="BodyText"/>
        <w:spacing w:line="307" w:lineRule="auto"/>
        <w:ind w:left="1517" w:right="1562" w:firstLine="1"/>
      </w:pPr>
      <w:r>
        <w:rPr>
          <w:color w:val="050505"/>
        </w:rPr>
        <w:t>If</w:t>
      </w:r>
      <w:r>
        <w:rPr>
          <w:color w:val="050505"/>
          <w:spacing w:val="3"/>
        </w:rPr>
        <w:t> </w:t>
      </w:r>
      <w:r>
        <w:rPr>
          <w:color w:val="1C1C1C"/>
        </w:rPr>
        <w:t>there</w:t>
      </w:r>
      <w:r>
        <w:rPr>
          <w:color w:val="1C1C1C"/>
          <w:spacing w:val="18"/>
        </w:rPr>
        <w:t> </w:t>
      </w:r>
      <w:r>
        <w:rPr>
          <w:color w:val="050505"/>
        </w:rPr>
        <w:t>is</w:t>
      </w:r>
      <w:r>
        <w:rPr>
          <w:color w:val="050505"/>
          <w:spacing w:val="15"/>
        </w:rPr>
        <w:t> </w:t>
      </w:r>
      <w:r>
        <w:rPr>
          <w:color w:val="1C1C1C"/>
        </w:rPr>
        <w:t>more</w:t>
      </w:r>
      <w:r>
        <w:rPr>
          <w:color w:val="1C1C1C"/>
          <w:spacing w:val="11"/>
        </w:rPr>
        <w:t> </w:t>
      </w:r>
      <w:r>
        <w:rPr>
          <w:color w:val="1C1C1C"/>
        </w:rPr>
        <w:t>than</w:t>
      </w:r>
      <w:r>
        <w:rPr>
          <w:color w:val="1C1C1C"/>
          <w:spacing w:val="15"/>
        </w:rPr>
        <w:t> </w:t>
      </w:r>
      <w:r>
        <w:rPr>
          <w:color w:val="1C1C1C"/>
        </w:rPr>
        <w:t>one</w:t>
      </w:r>
      <w:r>
        <w:rPr>
          <w:color w:val="1C1C1C"/>
          <w:spacing w:val="5"/>
        </w:rPr>
        <w:t> </w:t>
      </w:r>
      <w:r>
        <w:rPr>
          <w:color w:val="1C1C1C"/>
        </w:rPr>
        <w:t>amendment</w:t>
      </w:r>
      <w:r>
        <w:rPr>
          <w:color w:val="1C1C1C"/>
          <w:spacing w:val="28"/>
        </w:rPr>
        <w:t> </w:t>
      </w:r>
      <w:r>
        <w:rPr>
          <w:color w:val="1C1C1C"/>
        </w:rPr>
        <w:t>to</w:t>
      </w:r>
      <w:r>
        <w:rPr>
          <w:color w:val="1C1C1C"/>
          <w:spacing w:val="10"/>
        </w:rPr>
        <w:t> </w:t>
      </w:r>
      <w:r>
        <w:rPr>
          <w:color w:val="1C1C1C"/>
        </w:rPr>
        <w:t>an</w:t>
      </w:r>
      <w:r>
        <w:rPr>
          <w:color w:val="1C1C1C"/>
          <w:spacing w:val="11"/>
        </w:rPr>
        <w:t> </w:t>
      </w:r>
      <w:r>
        <w:rPr>
          <w:color w:val="2F2F2F"/>
        </w:rPr>
        <w:t>orig</w:t>
      </w:r>
      <w:r>
        <w:rPr>
          <w:color w:val="050505"/>
        </w:rPr>
        <w:t>in</w:t>
      </w:r>
      <w:r>
        <w:rPr>
          <w:color w:val="2F2F2F"/>
        </w:rPr>
        <w:t>a</w:t>
      </w:r>
      <w:r>
        <w:rPr>
          <w:color w:val="050505"/>
        </w:rPr>
        <w:t>l</w:t>
      </w:r>
      <w:r>
        <w:rPr>
          <w:color w:val="050505"/>
          <w:spacing w:val="2"/>
        </w:rPr>
        <w:t> </w:t>
      </w:r>
      <w:r>
        <w:rPr>
          <w:color w:val="1C1C1C"/>
        </w:rPr>
        <w:t>or substantive</w:t>
      </w:r>
      <w:r>
        <w:rPr>
          <w:color w:val="1C1C1C"/>
          <w:spacing w:val="19"/>
        </w:rPr>
        <w:t> </w:t>
      </w:r>
      <w:r>
        <w:rPr>
          <w:color w:val="1C1C1C"/>
        </w:rPr>
        <w:t>motion</w:t>
      </w:r>
      <w:r>
        <w:rPr>
          <w:color w:val="464646"/>
        </w:rPr>
        <w:t>,</w:t>
      </w:r>
      <w:r>
        <w:rPr>
          <w:color w:val="464646"/>
          <w:spacing w:val="-4"/>
        </w:rPr>
        <w:t> </w:t>
      </w:r>
      <w:r>
        <w:rPr>
          <w:color w:val="2F2F2F"/>
        </w:rPr>
        <w:t>the</w:t>
      </w:r>
      <w:r>
        <w:rPr>
          <w:color w:val="2F2F2F"/>
          <w:spacing w:val="-61"/>
        </w:rPr>
        <w:t> </w:t>
      </w:r>
      <w:r>
        <w:rPr>
          <w:color w:val="1C1C1C"/>
        </w:rPr>
        <w:t>amendments</w:t>
      </w:r>
      <w:r>
        <w:rPr>
          <w:color w:val="1C1C1C"/>
          <w:spacing w:val="1"/>
        </w:rPr>
        <w:t> </w:t>
      </w:r>
      <w:r>
        <w:rPr>
          <w:color w:val="1C1C1C"/>
        </w:rPr>
        <w:t>shall be moved</w:t>
      </w:r>
      <w:r>
        <w:rPr>
          <w:color w:val="1C1C1C"/>
          <w:spacing w:val="1"/>
        </w:rPr>
        <w:t> </w:t>
      </w:r>
      <w:r>
        <w:rPr>
          <w:color w:val="1C1C1C"/>
        </w:rPr>
        <w:t>in the order </w:t>
      </w:r>
      <w:r>
        <w:rPr>
          <w:color w:val="2F2F2F"/>
        </w:rPr>
        <w:t>directed</w:t>
      </w:r>
      <w:r>
        <w:rPr>
          <w:color w:val="2F2F2F"/>
          <w:spacing w:val="1"/>
        </w:rPr>
        <w:t> </w:t>
      </w:r>
      <w:r>
        <w:rPr>
          <w:color w:val="1C1C1C"/>
        </w:rPr>
        <w:t>by the </w:t>
      </w:r>
      <w:r>
        <w:rPr>
          <w:color w:val="2F2F2F"/>
        </w:rPr>
        <w:t>cha</w:t>
      </w:r>
      <w:r>
        <w:rPr>
          <w:color w:val="050505"/>
        </w:rPr>
        <w:t>irman</w:t>
      </w:r>
      <w:r>
        <w:rPr>
          <w:color w:val="1C1C1C"/>
        </w:rPr>
        <w:t>of the</w:t>
      </w:r>
      <w:r>
        <w:rPr>
          <w:color w:val="1C1C1C"/>
          <w:spacing w:val="1"/>
        </w:rPr>
        <w:t> </w:t>
      </w:r>
      <w:r>
        <w:rPr>
          <w:color w:val="1C1C1C"/>
        </w:rPr>
        <w:t>meeting.</w:t>
      </w:r>
    </w:p>
    <w:p>
      <w:pPr>
        <w:pStyle w:val="BodyText"/>
        <w:spacing w:before="1"/>
        <w:rPr>
          <w:sz w:val="27"/>
        </w:rPr>
      </w:pPr>
    </w:p>
    <w:p>
      <w:pPr>
        <w:pStyle w:val="BodyText"/>
        <w:spacing w:line="307" w:lineRule="auto"/>
        <w:ind w:left="1518" w:right="1521" w:hanging="3"/>
      </w:pPr>
      <w:r>
        <w:rPr>
          <w:color w:val="2F2F2F"/>
        </w:rPr>
        <w:t>Subject</w:t>
      </w:r>
      <w:r>
        <w:rPr>
          <w:color w:val="2F2F2F"/>
          <w:spacing w:val="18"/>
        </w:rPr>
        <w:t> </w:t>
      </w:r>
      <w:r>
        <w:rPr>
          <w:color w:val="1C1C1C"/>
        </w:rPr>
        <w:t>to</w:t>
      </w:r>
      <w:r>
        <w:rPr>
          <w:color w:val="1C1C1C"/>
          <w:spacing w:val="2"/>
        </w:rPr>
        <w:t> </w:t>
      </w:r>
      <w:r>
        <w:rPr>
          <w:color w:val="2F2F2F"/>
        </w:rPr>
        <w:t>standing</w:t>
      </w:r>
      <w:r>
        <w:rPr>
          <w:color w:val="2F2F2F"/>
          <w:spacing w:val="15"/>
        </w:rPr>
        <w:t> </w:t>
      </w:r>
      <w:r>
        <w:rPr>
          <w:color w:val="2F2F2F"/>
        </w:rPr>
        <w:t>order</w:t>
      </w:r>
      <w:r>
        <w:rPr>
          <w:color w:val="2F2F2F"/>
          <w:spacing w:val="3"/>
        </w:rPr>
        <w:t> </w:t>
      </w:r>
      <w:r>
        <w:rPr>
          <w:color w:val="1C1C1C"/>
        </w:rPr>
        <w:t>1(k),</w:t>
      </w:r>
      <w:r>
        <w:rPr>
          <w:color w:val="1C1C1C"/>
          <w:spacing w:val="7"/>
        </w:rPr>
        <w:t> </w:t>
      </w:r>
      <w:r>
        <w:rPr>
          <w:color w:val="2F2F2F"/>
        </w:rPr>
        <w:t>on</w:t>
      </w:r>
      <w:r>
        <w:rPr>
          <w:color w:val="050505"/>
        </w:rPr>
        <w:t>l</w:t>
      </w:r>
      <w:r>
        <w:rPr>
          <w:color w:val="2F2F2F"/>
        </w:rPr>
        <w:t>y</w:t>
      </w:r>
      <w:r>
        <w:rPr>
          <w:color w:val="2F2F2F"/>
          <w:spacing w:val="-2"/>
        </w:rPr>
        <w:t> </w:t>
      </w:r>
      <w:r>
        <w:rPr>
          <w:color w:val="1C1C1C"/>
        </w:rPr>
        <w:t>one</w:t>
      </w:r>
      <w:r>
        <w:rPr>
          <w:color w:val="1C1C1C"/>
          <w:spacing w:val="4"/>
        </w:rPr>
        <w:t> </w:t>
      </w:r>
      <w:r>
        <w:rPr>
          <w:color w:val="1C1C1C"/>
        </w:rPr>
        <w:t>amendment</w:t>
      </w:r>
      <w:r>
        <w:rPr>
          <w:color w:val="1C1C1C"/>
          <w:spacing w:val="29"/>
        </w:rPr>
        <w:t> </w:t>
      </w:r>
      <w:r>
        <w:rPr>
          <w:color w:val="2F2F2F"/>
        </w:rPr>
        <w:t>shall</w:t>
      </w:r>
      <w:r>
        <w:rPr>
          <w:color w:val="2F2F2F"/>
          <w:spacing w:val="7"/>
        </w:rPr>
        <w:t> </w:t>
      </w:r>
      <w:r>
        <w:rPr>
          <w:color w:val="1C1C1C"/>
        </w:rPr>
        <w:t>be</w:t>
      </w:r>
      <w:r>
        <w:rPr>
          <w:color w:val="1C1C1C"/>
          <w:spacing w:val="-1"/>
        </w:rPr>
        <w:t> </w:t>
      </w:r>
      <w:r>
        <w:rPr>
          <w:color w:val="2F2F2F"/>
        </w:rPr>
        <w:t>moved</w:t>
      </w:r>
      <w:r>
        <w:rPr>
          <w:color w:val="2F2F2F"/>
          <w:spacing w:val="8"/>
        </w:rPr>
        <w:t> </w:t>
      </w:r>
      <w:r>
        <w:rPr>
          <w:color w:val="2F2F2F"/>
        </w:rPr>
        <w:t>and</w:t>
      </w:r>
      <w:r>
        <w:rPr>
          <w:color w:val="2F2F2F"/>
          <w:spacing w:val="1"/>
        </w:rPr>
        <w:t> </w:t>
      </w:r>
      <w:r>
        <w:rPr>
          <w:color w:val="1C1C1C"/>
        </w:rPr>
        <w:t>debated</w:t>
      </w:r>
      <w:r>
        <w:rPr>
          <w:color w:val="1C1C1C"/>
          <w:spacing w:val="22"/>
        </w:rPr>
        <w:t> </w:t>
      </w:r>
      <w:r>
        <w:rPr>
          <w:color w:val="1C1C1C"/>
        </w:rPr>
        <w:t>at</w:t>
      </w:r>
      <w:r>
        <w:rPr>
          <w:color w:val="1C1C1C"/>
          <w:spacing w:val="4"/>
        </w:rPr>
        <w:t> </w:t>
      </w:r>
      <w:r>
        <w:rPr>
          <w:color w:val="2F2F2F"/>
        </w:rPr>
        <w:t>a</w:t>
      </w:r>
      <w:r>
        <w:rPr>
          <w:color w:val="2F2F2F"/>
          <w:spacing w:val="7"/>
        </w:rPr>
        <w:t> </w:t>
      </w:r>
      <w:r>
        <w:rPr>
          <w:color w:val="1C1C1C"/>
        </w:rPr>
        <w:t>time,</w:t>
      </w:r>
      <w:r>
        <w:rPr>
          <w:color w:val="1C1C1C"/>
          <w:spacing w:val="-4"/>
        </w:rPr>
        <w:t> </w:t>
      </w:r>
      <w:r>
        <w:rPr>
          <w:color w:val="1C1C1C"/>
        </w:rPr>
        <w:t>the</w:t>
      </w:r>
      <w:r>
        <w:rPr>
          <w:color w:val="1C1C1C"/>
          <w:spacing w:val="8"/>
        </w:rPr>
        <w:t> </w:t>
      </w:r>
      <w:r>
        <w:rPr>
          <w:color w:val="2F2F2F"/>
        </w:rPr>
        <w:t>order</w:t>
      </w:r>
      <w:r>
        <w:rPr>
          <w:color w:val="2F2F2F"/>
          <w:spacing w:val="20"/>
        </w:rPr>
        <w:t> </w:t>
      </w:r>
      <w:r>
        <w:rPr>
          <w:color w:val="1C1C1C"/>
        </w:rPr>
        <w:t>of</w:t>
      </w:r>
      <w:r>
        <w:rPr>
          <w:color w:val="1C1C1C"/>
          <w:spacing w:val="-1"/>
        </w:rPr>
        <w:t> </w:t>
      </w:r>
      <w:r>
        <w:rPr>
          <w:color w:val="2F2F2F"/>
        </w:rPr>
        <w:t>which</w:t>
      </w:r>
      <w:r>
        <w:rPr>
          <w:color w:val="2F2F2F"/>
          <w:spacing w:val="13"/>
        </w:rPr>
        <w:t> </w:t>
      </w:r>
      <w:r>
        <w:rPr>
          <w:color w:val="1C1C1C"/>
        </w:rPr>
        <w:t>shall</w:t>
      </w:r>
      <w:r>
        <w:rPr>
          <w:color w:val="1C1C1C"/>
          <w:spacing w:val="12"/>
        </w:rPr>
        <w:t> </w:t>
      </w:r>
      <w:r>
        <w:rPr>
          <w:color w:val="1C1C1C"/>
        </w:rPr>
        <w:t>be</w:t>
      </w:r>
      <w:r>
        <w:rPr>
          <w:color w:val="1C1C1C"/>
          <w:spacing w:val="-4"/>
        </w:rPr>
        <w:t> </w:t>
      </w:r>
      <w:r>
        <w:rPr>
          <w:color w:val="1C1C1C"/>
        </w:rPr>
        <w:t>directed</w:t>
      </w:r>
      <w:r>
        <w:rPr>
          <w:color w:val="1C1C1C"/>
          <w:spacing w:val="21"/>
        </w:rPr>
        <w:t> </w:t>
      </w:r>
      <w:r>
        <w:rPr>
          <w:color w:val="1C1C1C"/>
        </w:rPr>
        <w:t>by</w:t>
      </w:r>
      <w:r>
        <w:rPr>
          <w:color w:val="1C1C1C"/>
          <w:spacing w:val="10"/>
        </w:rPr>
        <w:t> </w:t>
      </w:r>
      <w:r>
        <w:rPr>
          <w:color w:val="1C1C1C"/>
        </w:rPr>
        <w:t>the</w:t>
      </w:r>
      <w:r>
        <w:rPr>
          <w:color w:val="1C1C1C"/>
          <w:spacing w:val="6"/>
        </w:rPr>
        <w:t> </w:t>
      </w:r>
      <w:r>
        <w:rPr>
          <w:color w:val="2F2F2F"/>
        </w:rPr>
        <w:t>cha</w:t>
      </w:r>
      <w:r>
        <w:rPr>
          <w:color w:val="050505"/>
        </w:rPr>
        <w:t>irman</w:t>
      </w:r>
      <w:r>
        <w:rPr>
          <w:color w:val="050505"/>
          <w:spacing w:val="2"/>
        </w:rPr>
        <w:t> </w:t>
      </w:r>
      <w:r>
        <w:rPr>
          <w:color w:val="1C1C1C"/>
        </w:rPr>
        <w:t>of</w:t>
      </w:r>
      <w:r>
        <w:rPr>
          <w:color w:val="1C1C1C"/>
          <w:spacing w:val="4"/>
        </w:rPr>
        <w:t> </w:t>
      </w:r>
      <w:r>
        <w:rPr>
          <w:color w:val="1C1C1C"/>
        </w:rPr>
        <w:t>the</w:t>
      </w:r>
      <w:r>
        <w:rPr>
          <w:color w:val="1C1C1C"/>
          <w:spacing w:val="-61"/>
        </w:rPr>
        <w:t> </w:t>
      </w:r>
      <w:r>
        <w:rPr>
          <w:color w:val="1C1C1C"/>
          <w:w w:val="105"/>
        </w:rPr>
        <w:t>meeting</w:t>
      </w:r>
      <w:r>
        <w:rPr>
          <w:color w:val="464646"/>
          <w:w w:val="105"/>
        </w:rPr>
        <w:t>.</w:t>
      </w:r>
    </w:p>
    <w:p>
      <w:pPr>
        <w:pStyle w:val="BodyText"/>
        <w:spacing w:before="1"/>
        <w:rPr>
          <w:sz w:val="27"/>
        </w:rPr>
      </w:pPr>
    </w:p>
    <w:p>
      <w:pPr>
        <w:pStyle w:val="BodyText"/>
        <w:tabs>
          <w:tab w:pos="1514" w:val="left" w:leader="none"/>
        </w:tabs>
        <w:spacing w:line="312" w:lineRule="auto"/>
        <w:ind w:left="1518" w:right="1855" w:hanging="571"/>
      </w:pPr>
      <w:r>
        <w:rPr>
          <w:color w:val="2F2F2F"/>
          <w:w w:val="105"/>
        </w:rPr>
        <w:t>k</w:t>
        <w:tab/>
      </w:r>
      <w:r>
        <w:rPr>
          <w:color w:val="1C1C1C"/>
        </w:rPr>
        <w:t>One</w:t>
      </w:r>
      <w:r>
        <w:rPr>
          <w:color w:val="1C1C1C"/>
          <w:spacing w:val="12"/>
        </w:rPr>
        <w:t> </w:t>
      </w:r>
      <w:r>
        <w:rPr>
          <w:color w:val="2F2F2F"/>
        </w:rPr>
        <w:t>or</w:t>
      </w:r>
      <w:r>
        <w:rPr>
          <w:color w:val="2F2F2F"/>
          <w:spacing w:val="11"/>
        </w:rPr>
        <w:t> </w:t>
      </w:r>
      <w:r>
        <w:rPr>
          <w:color w:val="1C1C1C"/>
        </w:rPr>
        <w:t>more</w:t>
      </w:r>
      <w:r>
        <w:rPr>
          <w:color w:val="1C1C1C"/>
          <w:spacing w:val="19"/>
        </w:rPr>
        <w:t> </w:t>
      </w:r>
      <w:r>
        <w:rPr>
          <w:color w:val="1C1C1C"/>
        </w:rPr>
        <w:t>amendments</w:t>
      </w:r>
      <w:r>
        <w:rPr>
          <w:color w:val="1C1C1C"/>
          <w:spacing w:val="27"/>
        </w:rPr>
        <w:t> </w:t>
      </w:r>
      <w:r>
        <w:rPr>
          <w:color w:val="1C1C1C"/>
        </w:rPr>
        <w:t>may</w:t>
      </w:r>
      <w:r>
        <w:rPr>
          <w:color w:val="1C1C1C"/>
          <w:spacing w:val="1"/>
        </w:rPr>
        <w:t> </w:t>
      </w:r>
      <w:r>
        <w:rPr>
          <w:color w:val="1C1C1C"/>
        </w:rPr>
        <w:t>be</w:t>
      </w:r>
      <w:r>
        <w:rPr>
          <w:color w:val="1C1C1C"/>
          <w:spacing w:val="4"/>
        </w:rPr>
        <w:t> </w:t>
      </w:r>
      <w:r>
        <w:rPr>
          <w:color w:val="1C1C1C"/>
        </w:rPr>
        <w:t>discussed</w:t>
      </w:r>
      <w:r>
        <w:rPr>
          <w:color w:val="1C1C1C"/>
          <w:spacing w:val="23"/>
        </w:rPr>
        <w:t> </w:t>
      </w:r>
      <w:r>
        <w:rPr>
          <w:color w:val="1C1C1C"/>
        </w:rPr>
        <w:t>together</w:t>
      </w:r>
      <w:r>
        <w:rPr>
          <w:color w:val="1C1C1C"/>
          <w:spacing w:val="22"/>
        </w:rPr>
        <w:t> </w:t>
      </w:r>
      <w:r>
        <w:rPr>
          <w:color w:val="1C1C1C"/>
        </w:rPr>
        <w:t>if</w:t>
      </w:r>
      <w:r>
        <w:rPr>
          <w:color w:val="1C1C1C"/>
          <w:spacing w:val="3"/>
        </w:rPr>
        <w:t> </w:t>
      </w:r>
      <w:r>
        <w:rPr>
          <w:color w:val="1C1C1C"/>
        </w:rPr>
        <w:t>the</w:t>
      </w:r>
      <w:r>
        <w:rPr>
          <w:color w:val="1C1C1C"/>
          <w:spacing w:val="6"/>
        </w:rPr>
        <w:t> </w:t>
      </w:r>
      <w:r>
        <w:rPr>
          <w:color w:val="1C1C1C"/>
        </w:rPr>
        <w:t>chairman</w:t>
      </w:r>
      <w:r>
        <w:rPr>
          <w:color w:val="1C1C1C"/>
          <w:spacing w:val="9"/>
        </w:rPr>
        <w:t> </w:t>
      </w:r>
      <w:r>
        <w:rPr>
          <w:color w:val="2F2F2F"/>
        </w:rPr>
        <w:t>of</w:t>
      </w:r>
      <w:r>
        <w:rPr>
          <w:color w:val="2F2F2F"/>
          <w:spacing w:val="5"/>
        </w:rPr>
        <w:t> </w:t>
      </w:r>
      <w:r>
        <w:rPr>
          <w:color w:val="1C1C1C"/>
        </w:rPr>
        <w:t>the</w:t>
      </w:r>
      <w:r>
        <w:rPr>
          <w:color w:val="1C1C1C"/>
          <w:spacing w:val="-61"/>
        </w:rPr>
        <w:t> </w:t>
      </w:r>
      <w:r>
        <w:rPr>
          <w:color w:val="1C1C1C"/>
        </w:rPr>
        <w:t>meeting</w:t>
      </w:r>
      <w:r>
        <w:rPr>
          <w:color w:val="1C1C1C"/>
          <w:spacing w:val="1"/>
        </w:rPr>
        <w:t> </w:t>
      </w:r>
      <w:r>
        <w:rPr>
          <w:color w:val="1C1C1C"/>
        </w:rPr>
        <w:t>considers this </w:t>
      </w:r>
      <w:r>
        <w:rPr>
          <w:color w:val="2F2F2F"/>
        </w:rPr>
        <w:t>expedient</w:t>
      </w:r>
      <w:r>
        <w:rPr>
          <w:color w:val="2F2F2F"/>
          <w:spacing w:val="1"/>
        </w:rPr>
        <w:t> </w:t>
      </w:r>
      <w:r>
        <w:rPr>
          <w:color w:val="1C1C1C"/>
        </w:rPr>
        <w:t>but each </w:t>
      </w:r>
      <w:r>
        <w:rPr>
          <w:color w:val="2F2F2F"/>
        </w:rPr>
        <w:t>amendment</w:t>
      </w:r>
      <w:r>
        <w:rPr>
          <w:color w:val="2F2F2F"/>
          <w:spacing w:val="1"/>
        </w:rPr>
        <w:t> </w:t>
      </w:r>
      <w:r>
        <w:rPr>
          <w:color w:val="1C1C1C"/>
        </w:rPr>
        <w:t>shall </w:t>
      </w:r>
      <w:r>
        <w:rPr>
          <w:color w:val="2F2F2F"/>
        </w:rPr>
        <w:t>be voted </w:t>
      </w:r>
      <w:r>
        <w:rPr>
          <w:color w:val="1C1C1C"/>
        </w:rPr>
        <w:t>upon</w:t>
      </w:r>
      <w:r>
        <w:rPr>
          <w:color w:val="1C1C1C"/>
          <w:spacing w:val="1"/>
        </w:rPr>
        <w:t> </w:t>
      </w:r>
      <w:r>
        <w:rPr>
          <w:color w:val="1C1C1C"/>
          <w:w w:val="105"/>
        </w:rPr>
        <w:t>separately.</w:t>
      </w:r>
    </w:p>
    <w:p>
      <w:pPr>
        <w:pStyle w:val="BodyText"/>
        <w:spacing w:before="4"/>
        <w:rPr>
          <w:sz w:val="26"/>
        </w:rPr>
      </w:pPr>
    </w:p>
    <w:p>
      <w:pPr>
        <w:pStyle w:val="BodyText"/>
        <w:spacing w:line="307" w:lineRule="auto"/>
        <w:ind w:left="1518" w:right="1791"/>
      </w:pPr>
      <w:r>
        <w:rPr>
          <w:color w:val="1C1C1C"/>
        </w:rPr>
        <w:t>A</w:t>
      </w:r>
      <w:r>
        <w:rPr>
          <w:color w:val="1C1C1C"/>
          <w:spacing w:val="15"/>
        </w:rPr>
        <w:t> </w:t>
      </w:r>
      <w:r>
        <w:rPr>
          <w:color w:val="1C1C1C"/>
        </w:rPr>
        <w:t>councillor</w:t>
      </w:r>
      <w:r>
        <w:rPr>
          <w:color w:val="1C1C1C"/>
          <w:spacing w:val="20"/>
        </w:rPr>
        <w:t> </w:t>
      </w:r>
      <w:r>
        <w:rPr>
          <w:color w:val="1C1C1C"/>
        </w:rPr>
        <w:t>may</w:t>
      </w:r>
      <w:r>
        <w:rPr>
          <w:color w:val="1C1C1C"/>
          <w:spacing w:val="11"/>
        </w:rPr>
        <w:t> </w:t>
      </w:r>
      <w:r>
        <w:rPr>
          <w:color w:val="1C1C1C"/>
        </w:rPr>
        <w:t>not</w:t>
      </w:r>
      <w:r>
        <w:rPr>
          <w:color w:val="1C1C1C"/>
          <w:spacing w:val="6"/>
        </w:rPr>
        <w:t> </w:t>
      </w:r>
      <w:r>
        <w:rPr>
          <w:color w:val="1C1C1C"/>
        </w:rPr>
        <w:t>move</w:t>
      </w:r>
      <w:r>
        <w:rPr>
          <w:color w:val="1C1C1C"/>
          <w:spacing w:val="16"/>
        </w:rPr>
        <w:t> </w:t>
      </w:r>
      <w:r>
        <w:rPr>
          <w:color w:val="1C1C1C"/>
        </w:rPr>
        <w:t>more</w:t>
      </w:r>
      <w:r>
        <w:rPr>
          <w:color w:val="1C1C1C"/>
          <w:spacing w:val="18"/>
        </w:rPr>
        <w:t> </w:t>
      </w:r>
      <w:r>
        <w:rPr>
          <w:color w:val="1C1C1C"/>
        </w:rPr>
        <w:t>than</w:t>
      </w:r>
      <w:r>
        <w:rPr>
          <w:color w:val="1C1C1C"/>
          <w:spacing w:val="2"/>
        </w:rPr>
        <w:t> </w:t>
      </w:r>
      <w:r>
        <w:rPr>
          <w:color w:val="1C1C1C"/>
        </w:rPr>
        <w:t>one</w:t>
      </w:r>
      <w:r>
        <w:rPr>
          <w:color w:val="1C1C1C"/>
          <w:spacing w:val="9"/>
        </w:rPr>
        <w:t> </w:t>
      </w:r>
      <w:r>
        <w:rPr>
          <w:color w:val="1C1C1C"/>
        </w:rPr>
        <w:t>amendment</w:t>
      </w:r>
      <w:r>
        <w:rPr>
          <w:color w:val="1C1C1C"/>
          <w:spacing w:val="32"/>
        </w:rPr>
        <w:t> </w:t>
      </w:r>
      <w:r>
        <w:rPr>
          <w:color w:val="1C1C1C"/>
        </w:rPr>
        <w:t>to</w:t>
      </w:r>
      <w:r>
        <w:rPr>
          <w:color w:val="1C1C1C"/>
          <w:spacing w:val="15"/>
        </w:rPr>
        <w:t> </w:t>
      </w:r>
      <w:r>
        <w:rPr>
          <w:color w:val="1C1C1C"/>
        </w:rPr>
        <w:t>an</w:t>
      </w:r>
      <w:r>
        <w:rPr>
          <w:color w:val="1C1C1C"/>
          <w:spacing w:val="-4"/>
        </w:rPr>
        <w:t> </w:t>
      </w:r>
      <w:r>
        <w:rPr>
          <w:color w:val="2F2F2F"/>
        </w:rPr>
        <w:t>original</w:t>
      </w:r>
      <w:r>
        <w:rPr>
          <w:color w:val="2F2F2F"/>
          <w:spacing w:val="4"/>
        </w:rPr>
        <w:t> </w:t>
      </w:r>
      <w:r>
        <w:rPr>
          <w:color w:val="2F2F2F"/>
        </w:rPr>
        <w:t>or</w:t>
      </w:r>
      <w:r>
        <w:rPr>
          <w:color w:val="2F2F2F"/>
          <w:spacing w:val="-61"/>
        </w:rPr>
        <w:t> </w:t>
      </w:r>
      <w:r>
        <w:rPr>
          <w:color w:val="1C1C1C"/>
          <w:w w:val="105"/>
        </w:rPr>
        <w:t>substantive</w:t>
      </w:r>
      <w:r>
        <w:rPr>
          <w:color w:val="1C1C1C"/>
          <w:spacing w:val="9"/>
          <w:w w:val="105"/>
        </w:rPr>
        <w:t> </w:t>
      </w:r>
      <w:r>
        <w:rPr>
          <w:color w:val="1C1C1C"/>
          <w:w w:val="105"/>
        </w:rPr>
        <w:t>motion.</w:t>
      </w:r>
    </w:p>
    <w:p>
      <w:pPr>
        <w:pStyle w:val="BodyText"/>
        <w:tabs>
          <w:tab w:pos="1513" w:val="left" w:leader="none"/>
        </w:tabs>
        <w:spacing w:line="664" w:lineRule="exact" w:before="3"/>
        <w:ind w:left="947" w:right="1647"/>
      </w:pPr>
      <w:r>
        <w:rPr>
          <w:color w:val="1C1C1C"/>
          <w:w w:val="105"/>
        </w:rPr>
        <w:t>m</w:t>
        <w:tab/>
      </w:r>
      <w:r>
        <w:rPr>
          <w:color w:val="1C1C1C"/>
        </w:rPr>
        <w:t>The</w:t>
      </w:r>
      <w:r>
        <w:rPr>
          <w:color w:val="1C1C1C"/>
          <w:spacing w:val="14"/>
        </w:rPr>
        <w:t> </w:t>
      </w:r>
      <w:r>
        <w:rPr>
          <w:color w:val="1C1C1C"/>
        </w:rPr>
        <w:t>mover</w:t>
      </w:r>
      <w:r>
        <w:rPr>
          <w:color w:val="1C1C1C"/>
          <w:spacing w:val="23"/>
        </w:rPr>
        <w:t> </w:t>
      </w:r>
      <w:r>
        <w:rPr>
          <w:color w:val="1C1C1C"/>
        </w:rPr>
        <w:t>of</w:t>
      </w:r>
      <w:r>
        <w:rPr>
          <w:color w:val="1C1C1C"/>
          <w:spacing w:val="14"/>
        </w:rPr>
        <w:t> </w:t>
      </w:r>
      <w:r>
        <w:rPr>
          <w:color w:val="2F2F2F"/>
        </w:rPr>
        <w:t>an</w:t>
      </w:r>
      <w:r>
        <w:rPr>
          <w:color w:val="2F2F2F"/>
          <w:spacing w:val="12"/>
        </w:rPr>
        <w:t> </w:t>
      </w:r>
      <w:r>
        <w:rPr>
          <w:color w:val="2F2F2F"/>
        </w:rPr>
        <w:t>amendment</w:t>
      </w:r>
      <w:r>
        <w:rPr>
          <w:color w:val="2F2F2F"/>
          <w:spacing w:val="41"/>
        </w:rPr>
        <w:t> </w:t>
      </w:r>
      <w:r>
        <w:rPr>
          <w:color w:val="1C1C1C"/>
        </w:rPr>
        <w:t>has</w:t>
      </w:r>
      <w:r>
        <w:rPr>
          <w:color w:val="1C1C1C"/>
          <w:spacing w:val="6"/>
        </w:rPr>
        <w:t> </w:t>
      </w:r>
      <w:r>
        <w:rPr>
          <w:color w:val="1C1C1C"/>
        </w:rPr>
        <w:t>no</w:t>
      </w:r>
      <w:r>
        <w:rPr>
          <w:color w:val="1C1C1C"/>
          <w:spacing w:val="10"/>
        </w:rPr>
        <w:t> </w:t>
      </w:r>
      <w:r>
        <w:rPr>
          <w:color w:val="1C1C1C"/>
        </w:rPr>
        <w:t>right</w:t>
      </w:r>
      <w:r>
        <w:rPr>
          <w:color w:val="1C1C1C"/>
          <w:spacing w:val="16"/>
        </w:rPr>
        <w:t> </w:t>
      </w:r>
      <w:r>
        <w:rPr>
          <w:color w:val="2F2F2F"/>
        </w:rPr>
        <w:t>of</w:t>
      </w:r>
      <w:r>
        <w:rPr>
          <w:color w:val="2F2F2F"/>
          <w:spacing w:val="15"/>
        </w:rPr>
        <w:t> </w:t>
      </w:r>
      <w:r>
        <w:rPr>
          <w:color w:val="1C1C1C"/>
        </w:rPr>
        <w:t>reply</w:t>
      </w:r>
      <w:r>
        <w:rPr>
          <w:color w:val="1C1C1C"/>
          <w:spacing w:val="24"/>
        </w:rPr>
        <w:t> </w:t>
      </w:r>
      <w:r>
        <w:rPr>
          <w:color w:val="2F2F2F"/>
        </w:rPr>
        <w:t>at</w:t>
      </w:r>
      <w:r>
        <w:rPr>
          <w:color w:val="2F2F2F"/>
          <w:spacing w:val="17"/>
        </w:rPr>
        <w:t> </w:t>
      </w:r>
      <w:r>
        <w:rPr>
          <w:color w:val="1C1C1C"/>
        </w:rPr>
        <w:t>the</w:t>
      </w:r>
      <w:r>
        <w:rPr>
          <w:color w:val="1C1C1C"/>
          <w:spacing w:val="23"/>
        </w:rPr>
        <w:t> </w:t>
      </w:r>
      <w:r>
        <w:rPr>
          <w:color w:val="2F2F2F"/>
        </w:rPr>
        <w:t>end</w:t>
      </w:r>
      <w:r>
        <w:rPr>
          <w:color w:val="2F2F2F"/>
          <w:spacing w:val="17"/>
        </w:rPr>
        <w:t> </w:t>
      </w:r>
      <w:r>
        <w:rPr>
          <w:color w:val="2F2F2F"/>
        </w:rPr>
        <w:t>of</w:t>
      </w:r>
      <w:r>
        <w:rPr>
          <w:color w:val="2F2F2F"/>
          <w:spacing w:val="7"/>
        </w:rPr>
        <w:t> </w:t>
      </w:r>
      <w:r>
        <w:rPr>
          <w:color w:val="1C1C1C"/>
        </w:rPr>
        <w:t>debate</w:t>
      </w:r>
      <w:r>
        <w:rPr>
          <w:color w:val="1C1C1C"/>
          <w:spacing w:val="14"/>
        </w:rPr>
        <w:t> </w:t>
      </w:r>
      <w:r>
        <w:rPr>
          <w:color w:val="2F2F2F"/>
        </w:rPr>
        <w:t>on</w:t>
      </w:r>
      <w:r>
        <w:rPr>
          <w:color w:val="2F2F2F"/>
          <w:spacing w:val="12"/>
        </w:rPr>
        <w:t> </w:t>
      </w:r>
      <w:r>
        <w:rPr>
          <w:color w:val="1C1C1C"/>
        </w:rPr>
        <w:t>it.</w:t>
      </w:r>
      <w:r>
        <w:rPr>
          <w:color w:val="1C1C1C"/>
          <w:spacing w:val="1"/>
        </w:rPr>
        <w:t> </w:t>
      </w:r>
      <w:r>
        <w:rPr>
          <w:color w:val="1C1C1C"/>
          <w:w w:val="105"/>
        </w:rPr>
        <w:t>n</w:t>
        <w:tab/>
      </w:r>
      <w:r>
        <w:rPr>
          <w:color w:val="2F2F2F"/>
        </w:rPr>
        <w:t>Where</w:t>
      </w:r>
      <w:r>
        <w:rPr>
          <w:color w:val="2F2F2F"/>
          <w:spacing w:val="16"/>
        </w:rPr>
        <w:t> </w:t>
      </w:r>
      <w:r>
        <w:rPr>
          <w:color w:val="1C1C1C"/>
        </w:rPr>
        <w:t>a</w:t>
      </w:r>
      <w:r>
        <w:rPr>
          <w:color w:val="1C1C1C"/>
          <w:spacing w:val="19"/>
        </w:rPr>
        <w:t> </w:t>
      </w:r>
      <w:r>
        <w:rPr>
          <w:color w:val="1C1C1C"/>
        </w:rPr>
        <w:t>series</w:t>
      </w:r>
      <w:r>
        <w:rPr>
          <w:color w:val="1C1C1C"/>
          <w:spacing w:val="4"/>
        </w:rPr>
        <w:t> </w:t>
      </w:r>
      <w:r>
        <w:rPr>
          <w:color w:val="2F2F2F"/>
        </w:rPr>
        <w:t>of</w:t>
      </w:r>
      <w:r>
        <w:rPr>
          <w:color w:val="2F2F2F"/>
          <w:spacing w:val="9"/>
        </w:rPr>
        <w:t> </w:t>
      </w:r>
      <w:r>
        <w:rPr>
          <w:color w:val="2F2F2F"/>
        </w:rPr>
        <w:t>amendments</w:t>
      </w:r>
      <w:r>
        <w:rPr>
          <w:color w:val="2F2F2F"/>
          <w:spacing w:val="25"/>
        </w:rPr>
        <w:t> </w:t>
      </w:r>
      <w:r>
        <w:rPr>
          <w:color w:val="1C1C1C"/>
        </w:rPr>
        <w:t>to</w:t>
      </w:r>
      <w:r>
        <w:rPr>
          <w:color w:val="1C1C1C"/>
          <w:spacing w:val="5"/>
        </w:rPr>
        <w:t> </w:t>
      </w:r>
      <w:r>
        <w:rPr>
          <w:color w:val="2F2F2F"/>
        </w:rPr>
        <w:t>an</w:t>
      </w:r>
      <w:r>
        <w:rPr>
          <w:color w:val="2F2F2F"/>
          <w:spacing w:val="5"/>
        </w:rPr>
        <w:t> </w:t>
      </w:r>
      <w:r>
        <w:rPr>
          <w:color w:val="2F2F2F"/>
        </w:rPr>
        <w:t>original</w:t>
      </w:r>
      <w:r>
        <w:rPr>
          <w:color w:val="2F2F2F"/>
          <w:spacing w:val="13"/>
        </w:rPr>
        <w:t> </w:t>
      </w:r>
      <w:r>
        <w:rPr>
          <w:color w:val="1C1C1C"/>
        </w:rPr>
        <w:t>motion</w:t>
      </w:r>
      <w:r>
        <w:rPr>
          <w:color w:val="1C1C1C"/>
          <w:spacing w:val="23"/>
        </w:rPr>
        <w:t> </w:t>
      </w:r>
      <w:r>
        <w:rPr>
          <w:color w:val="2F2F2F"/>
        </w:rPr>
        <w:t>are</w:t>
      </w:r>
      <w:r>
        <w:rPr>
          <w:color w:val="2F2F2F"/>
          <w:spacing w:val="6"/>
        </w:rPr>
        <w:t> </w:t>
      </w:r>
      <w:r>
        <w:rPr>
          <w:color w:val="2F2F2F"/>
        </w:rPr>
        <w:t>carried,</w:t>
      </w:r>
      <w:r>
        <w:rPr>
          <w:color w:val="2F2F2F"/>
          <w:spacing w:val="6"/>
        </w:rPr>
        <w:t> </w:t>
      </w:r>
      <w:r>
        <w:rPr>
          <w:color w:val="1C1C1C"/>
        </w:rPr>
        <w:t>the</w:t>
      </w:r>
      <w:r>
        <w:rPr>
          <w:color w:val="1C1C1C"/>
          <w:spacing w:val="6"/>
        </w:rPr>
        <w:t> </w:t>
      </w:r>
      <w:r>
        <w:rPr>
          <w:color w:val="1C1C1C"/>
        </w:rPr>
        <w:t>mover</w:t>
      </w:r>
      <w:r>
        <w:rPr>
          <w:color w:val="1C1C1C"/>
          <w:spacing w:val="25"/>
        </w:rPr>
        <w:t> </w:t>
      </w:r>
      <w:r>
        <w:rPr>
          <w:color w:val="2F2F2F"/>
        </w:rPr>
        <w:t>of</w:t>
      </w:r>
    </w:p>
    <w:p>
      <w:pPr>
        <w:pStyle w:val="BodyText"/>
        <w:spacing w:line="247" w:lineRule="exact"/>
        <w:ind w:left="1515"/>
      </w:pPr>
      <w:r>
        <w:rPr>
          <w:color w:val="1C1C1C"/>
        </w:rPr>
        <w:t>the</w:t>
      </w:r>
      <w:r>
        <w:rPr>
          <w:color w:val="1C1C1C"/>
          <w:spacing w:val="-9"/>
        </w:rPr>
        <w:t> </w:t>
      </w:r>
      <w:r>
        <w:rPr>
          <w:color w:val="1C1C1C"/>
        </w:rPr>
        <w:t>original</w:t>
      </w:r>
      <w:r>
        <w:rPr>
          <w:color w:val="1C1C1C"/>
          <w:spacing w:val="16"/>
        </w:rPr>
        <w:t> </w:t>
      </w:r>
      <w:r>
        <w:rPr>
          <w:color w:val="1C1C1C"/>
        </w:rPr>
        <w:t>motion</w:t>
      </w:r>
      <w:r>
        <w:rPr>
          <w:color w:val="1C1C1C"/>
          <w:spacing w:val="29"/>
        </w:rPr>
        <w:t> </w:t>
      </w:r>
      <w:r>
        <w:rPr>
          <w:color w:val="1C1C1C"/>
        </w:rPr>
        <w:t>shall</w:t>
      </w:r>
      <w:r>
        <w:rPr>
          <w:color w:val="1C1C1C"/>
          <w:spacing w:val="6"/>
        </w:rPr>
        <w:t> </w:t>
      </w:r>
      <w:r>
        <w:rPr>
          <w:color w:val="1C1C1C"/>
        </w:rPr>
        <w:t>have</w:t>
      </w:r>
      <w:r>
        <w:rPr>
          <w:color w:val="1C1C1C"/>
          <w:spacing w:val="4"/>
        </w:rPr>
        <w:t> </w:t>
      </w:r>
      <w:r>
        <w:rPr>
          <w:color w:val="1C1C1C"/>
        </w:rPr>
        <w:t>a</w:t>
      </w:r>
      <w:r>
        <w:rPr>
          <w:color w:val="1C1C1C"/>
          <w:spacing w:val="14"/>
        </w:rPr>
        <w:t> </w:t>
      </w:r>
      <w:r>
        <w:rPr>
          <w:color w:val="1C1C1C"/>
        </w:rPr>
        <w:t>right</w:t>
      </w:r>
      <w:r>
        <w:rPr>
          <w:color w:val="1C1C1C"/>
          <w:spacing w:val="7"/>
        </w:rPr>
        <w:t> </w:t>
      </w:r>
      <w:r>
        <w:rPr>
          <w:color w:val="1C1C1C"/>
        </w:rPr>
        <w:t>of</w:t>
      </w:r>
      <w:r>
        <w:rPr>
          <w:color w:val="1C1C1C"/>
          <w:spacing w:val="13"/>
        </w:rPr>
        <w:t> </w:t>
      </w:r>
      <w:r>
        <w:rPr>
          <w:color w:val="1C1C1C"/>
        </w:rPr>
        <w:t>reply</w:t>
      </w:r>
      <w:r>
        <w:rPr>
          <w:color w:val="1C1C1C"/>
          <w:spacing w:val="13"/>
        </w:rPr>
        <w:t> </w:t>
      </w:r>
      <w:r>
        <w:rPr>
          <w:color w:val="1C1C1C"/>
        </w:rPr>
        <w:t>either</w:t>
      </w:r>
      <w:r>
        <w:rPr>
          <w:color w:val="1C1C1C"/>
          <w:spacing w:val="15"/>
        </w:rPr>
        <w:t> </w:t>
      </w:r>
      <w:r>
        <w:rPr>
          <w:color w:val="1C1C1C"/>
        </w:rPr>
        <w:t>at</w:t>
      </w:r>
      <w:r>
        <w:rPr>
          <w:color w:val="1C1C1C"/>
          <w:spacing w:val="5"/>
        </w:rPr>
        <w:t> </w:t>
      </w:r>
      <w:r>
        <w:rPr>
          <w:color w:val="1C1C1C"/>
        </w:rPr>
        <w:t>the</w:t>
      </w:r>
      <w:r>
        <w:rPr>
          <w:color w:val="1C1C1C"/>
          <w:spacing w:val="19"/>
        </w:rPr>
        <w:t> </w:t>
      </w:r>
      <w:r>
        <w:rPr>
          <w:color w:val="1C1C1C"/>
        </w:rPr>
        <w:t>end</w:t>
      </w:r>
      <w:r>
        <w:rPr>
          <w:color w:val="1C1C1C"/>
          <w:spacing w:val="15"/>
        </w:rPr>
        <w:t> </w:t>
      </w:r>
      <w:r>
        <w:rPr>
          <w:color w:val="2F2F2F"/>
        </w:rPr>
        <w:t>of</w:t>
      </w:r>
      <w:r>
        <w:rPr>
          <w:color w:val="2F2F2F"/>
          <w:spacing w:val="4"/>
        </w:rPr>
        <w:t> </w:t>
      </w:r>
      <w:r>
        <w:rPr>
          <w:color w:val="1C1C1C"/>
        </w:rPr>
        <w:t>debate</w:t>
      </w:r>
      <w:r>
        <w:rPr>
          <w:color w:val="1C1C1C"/>
          <w:spacing w:val="20"/>
        </w:rPr>
        <w:t> </w:t>
      </w:r>
      <w:r>
        <w:rPr>
          <w:color w:val="2F2F2F"/>
        </w:rPr>
        <w:t>of</w:t>
      </w:r>
      <w:r>
        <w:rPr>
          <w:color w:val="2F2F2F"/>
          <w:spacing w:val="-1"/>
        </w:rPr>
        <w:t> </w:t>
      </w:r>
      <w:r>
        <w:rPr>
          <w:color w:val="2F2F2F"/>
        </w:rPr>
        <w:t>the</w:t>
      </w:r>
    </w:p>
    <w:p>
      <w:pPr>
        <w:pStyle w:val="BodyText"/>
        <w:spacing w:line="307" w:lineRule="auto" w:before="67"/>
        <w:ind w:left="1518" w:right="1791" w:firstLine="5"/>
      </w:pPr>
      <w:r>
        <w:rPr>
          <w:color w:val="1C1C1C"/>
        </w:rPr>
        <w:t>first </w:t>
      </w:r>
      <w:r>
        <w:rPr>
          <w:color w:val="2F2F2F"/>
        </w:rPr>
        <w:t>amendment</w:t>
      </w:r>
      <w:r>
        <w:rPr>
          <w:color w:val="2F2F2F"/>
          <w:spacing w:val="1"/>
        </w:rPr>
        <w:t> </w:t>
      </w:r>
      <w:r>
        <w:rPr>
          <w:color w:val="1C1C1C"/>
        </w:rPr>
        <w:t>or </w:t>
      </w:r>
      <w:r>
        <w:rPr>
          <w:color w:val="2F2F2F"/>
        </w:rPr>
        <w:t>at </w:t>
      </w:r>
      <w:r>
        <w:rPr>
          <w:color w:val="1C1C1C"/>
        </w:rPr>
        <w:t>the</w:t>
      </w:r>
      <w:r>
        <w:rPr>
          <w:color w:val="1C1C1C"/>
          <w:spacing w:val="1"/>
        </w:rPr>
        <w:t> </w:t>
      </w:r>
      <w:r>
        <w:rPr>
          <w:color w:val="2F2F2F"/>
        </w:rPr>
        <w:t>very end</w:t>
      </w:r>
      <w:r>
        <w:rPr>
          <w:color w:val="2F2F2F"/>
          <w:spacing w:val="1"/>
        </w:rPr>
        <w:t> </w:t>
      </w:r>
      <w:r>
        <w:rPr>
          <w:color w:val="2F2F2F"/>
        </w:rPr>
        <w:t>of </w:t>
      </w:r>
      <w:r>
        <w:rPr>
          <w:color w:val="1C1C1C"/>
        </w:rPr>
        <w:t>debate </w:t>
      </w:r>
      <w:r>
        <w:rPr>
          <w:color w:val="2F2F2F"/>
        </w:rPr>
        <w:t>on </w:t>
      </w:r>
      <w:r>
        <w:rPr>
          <w:color w:val="1C1C1C"/>
        </w:rPr>
        <w:t>the final substantive motion</w:t>
      </w:r>
      <w:r>
        <w:rPr>
          <w:color w:val="1C1C1C"/>
          <w:spacing w:val="-61"/>
        </w:rPr>
        <w:t> </w:t>
      </w:r>
      <w:r>
        <w:rPr>
          <w:color w:val="050505"/>
          <w:w w:val="105"/>
        </w:rPr>
        <w:t>immediat</w:t>
      </w:r>
      <w:r>
        <w:rPr>
          <w:color w:val="2F2F2F"/>
          <w:w w:val="105"/>
        </w:rPr>
        <w:t>e</w:t>
      </w:r>
      <w:r>
        <w:rPr>
          <w:color w:val="050505"/>
          <w:w w:val="105"/>
        </w:rPr>
        <w:t>l</w:t>
      </w:r>
      <w:r>
        <w:rPr>
          <w:color w:val="2F2F2F"/>
          <w:w w:val="105"/>
        </w:rPr>
        <w:t>y</w:t>
      </w:r>
      <w:r>
        <w:rPr>
          <w:color w:val="2F2F2F"/>
          <w:spacing w:val="-13"/>
          <w:w w:val="105"/>
        </w:rPr>
        <w:t> </w:t>
      </w:r>
      <w:r>
        <w:rPr>
          <w:color w:val="1C1C1C"/>
          <w:w w:val="105"/>
        </w:rPr>
        <w:t>before</w:t>
      </w:r>
      <w:r>
        <w:rPr>
          <w:color w:val="1C1C1C"/>
          <w:spacing w:val="7"/>
          <w:w w:val="105"/>
        </w:rPr>
        <w:t> </w:t>
      </w:r>
      <w:r>
        <w:rPr>
          <w:color w:val="1C1C1C"/>
          <w:w w:val="105"/>
        </w:rPr>
        <w:t>it</w:t>
      </w:r>
      <w:r>
        <w:rPr>
          <w:color w:val="1C1C1C"/>
          <w:spacing w:val="-12"/>
          <w:w w:val="105"/>
        </w:rPr>
        <w:t> </w:t>
      </w:r>
      <w:r>
        <w:rPr>
          <w:color w:val="1C1C1C"/>
          <w:w w:val="105"/>
        </w:rPr>
        <w:t>is</w:t>
      </w:r>
      <w:r>
        <w:rPr>
          <w:color w:val="1C1C1C"/>
          <w:spacing w:val="-13"/>
          <w:w w:val="105"/>
        </w:rPr>
        <w:t> </w:t>
      </w:r>
      <w:r>
        <w:rPr>
          <w:color w:val="1C1C1C"/>
          <w:w w:val="105"/>
        </w:rPr>
        <w:t>put</w:t>
      </w:r>
      <w:r>
        <w:rPr>
          <w:color w:val="1C1C1C"/>
          <w:spacing w:val="-4"/>
          <w:w w:val="105"/>
        </w:rPr>
        <w:t> </w:t>
      </w:r>
      <w:r>
        <w:rPr>
          <w:color w:val="1C1C1C"/>
          <w:w w:val="105"/>
        </w:rPr>
        <w:t>to</w:t>
      </w:r>
      <w:r>
        <w:rPr>
          <w:color w:val="1C1C1C"/>
          <w:spacing w:val="-5"/>
          <w:w w:val="105"/>
        </w:rPr>
        <w:t> </w:t>
      </w:r>
      <w:r>
        <w:rPr>
          <w:color w:val="1C1C1C"/>
          <w:w w:val="105"/>
        </w:rPr>
        <w:t>the</w:t>
      </w:r>
      <w:r>
        <w:rPr>
          <w:color w:val="1C1C1C"/>
          <w:spacing w:val="3"/>
          <w:w w:val="105"/>
        </w:rPr>
        <w:t> </w:t>
      </w:r>
      <w:r>
        <w:rPr>
          <w:color w:val="2F2F2F"/>
          <w:w w:val="105"/>
        </w:rPr>
        <w:t>vote.</w:t>
      </w:r>
    </w:p>
    <w:p>
      <w:pPr>
        <w:pStyle w:val="BodyText"/>
        <w:spacing w:before="3"/>
        <w:rPr>
          <w:sz w:val="28"/>
        </w:rPr>
      </w:pPr>
    </w:p>
    <w:p>
      <w:pPr>
        <w:pStyle w:val="BodyText"/>
        <w:tabs>
          <w:tab w:pos="1522" w:val="left" w:leader="none"/>
        </w:tabs>
        <w:spacing w:line="307" w:lineRule="auto"/>
        <w:ind w:left="1518" w:right="1561" w:hanging="563"/>
      </w:pPr>
      <w:r>
        <w:rPr>
          <w:color w:val="2F2F2F"/>
          <w:w w:val="105"/>
        </w:rPr>
        <w:t>o</w:t>
        <w:tab/>
        <w:tab/>
      </w:r>
      <w:r>
        <w:rPr>
          <w:color w:val="1C1C1C"/>
        </w:rPr>
        <w:t>Unle</w:t>
      </w:r>
      <w:r>
        <w:rPr>
          <w:color w:val="464646"/>
        </w:rPr>
        <w:t>ss</w:t>
      </w:r>
      <w:r>
        <w:rPr>
          <w:color w:val="464646"/>
          <w:spacing w:val="16"/>
        </w:rPr>
        <w:t> </w:t>
      </w:r>
      <w:r>
        <w:rPr>
          <w:color w:val="1C1C1C"/>
        </w:rPr>
        <w:t>permitted</w:t>
      </w:r>
      <w:r>
        <w:rPr>
          <w:color w:val="1C1C1C"/>
          <w:spacing w:val="28"/>
        </w:rPr>
        <w:t> </w:t>
      </w:r>
      <w:r>
        <w:rPr>
          <w:color w:val="1C1C1C"/>
        </w:rPr>
        <w:t>by</w:t>
      </w:r>
      <w:r>
        <w:rPr>
          <w:color w:val="1C1C1C"/>
          <w:spacing w:val="15"/>
        </w:rPr>
        <w:t> </w:t>
      </w:r>
      <w:r>
        <w:rPr>
          <w:color w:val="1C1C1C"/>
        </w:rPr>
        <w:t>the</w:t>
      </w:r>
      <w:r>
        <w:rPr>
          <w:color w:val="1C1C1C"/>
          <w:spacing w:val="9"/>
        </w:rPr>
        <w:t> </w:t>
      </w:r>
      <w:r>
        <w:rPr>
          <w:color w:val="2F2F2F"/>
        </w:rPr>
        <w:t>chairman</w:t>
      </w:r>
      <w:r>
        <w:rPr>
          <w:color w:val="2F2F2F"/>
          <w:spacing w:val="13"/>
        </w:rPr>
        <w:t> </w:t>
      </w:r>
      <w:r>
        <w:rPr>
          <w:color w:val="1C1C1C"/>
        </w:rPr>
        <w:t>of</w:t>
      </w:r>
      <w:r>
        <w:rPr>
          <w:color w:val="1C1C1C"/>
          <w:spacing w:val="9"/>
        </w:rPr>
        <w:t> </w:t>
      </w:r>
      <w:r>
        <w:rPr>
          <w:color w:val="1C1C1C"/>
        </w:rPr>
        <w:t>the</w:t>
      </w:r>
      <w:r>
        <w:rPr>
          <w:color w:val="1C1C1C"/>
          <w:spacing w:val="2"/>
        </w:rPr>
        <w:t> </w:t>
      </w:r>
      <w:r>
        <w:rPr>
          <w:color w:val="1C1C1C"/>
        </w:rPr>
        <w:t>meeting,</w:t>
      </w:r>
      <w:r>
        <w:rPr>
          <w:color w:val="1C1C1C"/>
          <w:spacing w:val="15"/>
        </w:rPr>
        <w:t> </w:t>
      </w:r>
      <w:r>
        <w:rPr>
          <w:color w:val="2F2F2F"/>
        </w:rPr>
        <w:t>a</w:t>
      </w:r>
      <w:r>
        <w:rPr>
          <w:color w:val="2F2F2F"/>
          <w:spacing w:val="13"/>
        </w:rPr>
        <w:t> </w:t>
      </w:r>
      <w:r>
        <w:rPr>
          <w:color w:val="2F2F2F"/>
        </w:rPr>
        <w:t>councillor</w:t>
      </w:r>
      <w:r>
        <w:rPr>
          <w:color w:val="2F2F2F"/>
          <w:spacing w:val="21"/>
        </w:rPr>
        <w:t> </w:t>
      </w:r>
      <w:r>
        <w:rPr>
          <w:color w:val="1C1C1C"/>
        </w:rPr>
        <w:t>may</w:t>
      </w:r>
      <w:r>
        <w:rPr>
          <w:color w:val="1C1C1C"/>
          <w:spacing w:val="16"/>
        </w:rPr>
        <w:t> </w:t>
      </w:r>
      <w:r>
        <w:rPr>
          <w:color w:val="1C1C1C"/>
        </w:rPr>
        <w:t>speak</w:t>
      </w:r>
      <w:r>
        <w:rPr>
          <w:color w:val="1C1C1C"/>
          <w:spacing w:val="14"/>
        </w:rPr>
        <w:t> </w:t>
      </w:r>
      <w:r>
        <w:rPr>
          <w:color w:val="2F2F2F"/>
        </w:rPr>
        <w:t>once</w:t>
      </w:r>
      <w:r>
        <w:rPr>
          <w:color w:val="2F2F2F"/>
          <w:spacing w:val="-61"/>
        </w:rPr>
        <w:t> </w:t>
      </w:r>
      <w:r>
        <w:rPr>
          <w:color w:val="1C1C1C"/>
          <w:w w:val="105"/>
        </w:rPr>
        <w:t>in</w:t>
      </w:r>
      <w:r>
        <w:rPr>
          <w:color w:val="1C1C1C"/>
          <w:spacing w:val="4"/>
          <w:w w:val="105"/>
        </w:rPr>
        <w:t> </w:t>
      </w:r>
      <w:r>
        <w:rPr>
          <w:color w:val="1C1C1C"/>
          <w:w w:val="105"/>
        </w:rPr>
        <w:t>the</w:t>
      </w:r>
      <w:r>
        <w:rPr>
          <w:color w:val="1C1C1C"/>
          <w:spacing w:val="-15"/>
          <w:w w:val="105"/>
        </w:rPr>
        <w:t> </w:t>
      </w:r>
      <w:r>
        <w:rPr>
          <w:color w:val="1C1C1C"/>
          <w:w w:val="105"/>
        </w:rPr>
        <w:t>debate</w:t>
      </w:r>
      <w:r>
        <w:rPr>
          <w:color w:val="1C1C1C"/>
          <w:spacing w:val="-8"/>
          <w:w w:val="105"/>
        </w:rPr>
        <w:t> </w:t>
      </w:r>
      <w:r>
        <w:rPr>
          <w:color w:val="2F2F2F"/>
          <w:w w:val="105"/>
        </w:rPr>
        <w:t>on</w:t>
      </w:r>
      <w:r>
        <w:rPr>
          <w:color w:val="2F2F2F"/>
          <w:spacing w:val="-9"/>
          <w:w w:val="105"/>
        </w:rPr>
        <w:t> </w:t>
      </w:r>
      <w:r>
        <w:rPr>
          <w:color w:val="2F2F2F"/>
          <w:w w:val="105"/>
        </w:rPr>
        <w:t>a</w:t>
      </w:r>
      <w:r>
        <w:rPr>
          <w:color w:val="2F2F2F"/>
          <w:spacing w:val="-12"/>
          <w:w w:val="105"/>
        </w:rPr>
        <w:t> </w:t>
      </w:r>
      <w:r>
        <w:rPr>
          <w:color w:val="1C1C1C"/>
          <w:w w:val="105"/>
        </w:rPr>
        <w:t>motion</w:t>
      </w:r>
      <w:r>
        <w:rPr>
          <w:color w:val="1C1C1C"/>
          <w:spacing w:val="-2"/>
          <w:w w:val="105"/>
        </w:rPr>
        <w:t> </w:t>
      </w:r>
      <w:r>
        <w:rPr>
          <w:color w:val="1C1C1C"/>
          <w:w w:val="105"/>
        </w:rPr>
        <w:t>except:</w:t>
      </w:r>
    </w:p>
    <w:p>
      <w:pPr>
        <w:pStyle w:val="BodyText"/>
        <w:spacing w:before="4"/>
        <w:rPr>
          <w:sz w:val="28"/>
        </w:rPr>
      </w:pPr>
    </w:p>
    <w:p>
      <w:pPr>
        <w:pStyle w:val="ListParagraph"/>
        <w:numPr>
          <w:ilvl w:val="0"/>
          <w:numId w:val="24"/>
        </w:numPr>
        <w:tabs>
          <w:tab w:pos="2077" w:val="left" w:leader="none"/>
          <w:tab w:pos="2079" w:val="left" w:leader="none"/>
        </w:tabs>
        <w:spacing w:line="240" w:lineRule="auto" w:before="0" w:after="0"/>
        <w:ind w:left="2078" w:right="0" w:hanging="554"/>
        <w:jc w:val="left"/>
        <w:rPr>
          <w:color w:val="1C1C1C"/>
          <w:sz w:val="23"/>
        </w:rPr>
      </w:pPr>
      <w:r>
        <w:rPr>
          <w:color w:val="1C1C1C"/>
          <w:sz w:val="23"/>
        </w:rPr>
        <w:t>to</w:t>
      </w:r>
      <w:r>
        <w:rPr>
          <w:color w:val="1C1C1C"/>
          <w:spacing w:val="18"/>
          <w:sz w:val="23"/>
        </w:rPr>
        <w:t> </w:t>
      </w:r>
      <w:r>
        <w:rPr>
          <w:color w:val="1C1C1C"/>
          <w:sz w:val="23"/>
        </w:rPr>
        <w:t>speak</w:t>
      </w:r>
      <w:r>
        <w:rPr>
          <w:color w:val="1C1C1C"/>
          <w:spacing w:val="23"/>
          <w:sz w:val="23"/>
        </w:rPr>
        <w:t> </w:t>
      </w:r>
      <w:r>
        <w:rPr>
          <w:color w:val="2F2F2F"/>
          <w:sz w:val="23"/>
        </w:rPr>
        <w:t>on</w:t>
      </w:r>
      <w:r>
        <w:rPr>
          <w:color w:val="2F2F2F"/>
          <w:spacing w:val="-1"/>
          <w:sz w:val="23"/>
        </w:rPr>
        <w:t> </w:t>
      </w:r>
      <w:r>
        <w:rPr>
          <w:color w:val="2F2F2F"/>
          <w:sz w:val="23"/>
        </w:rPr>
        <w:t>an</w:t>
      </w:r>
      <w:r>
        <w:rPr>
          <w:color w:val="2F2F2F"/>
          <w:spacing w:val="6"/>
          <w:sz w:val="23"/>
        </w:rPr>
        <w:t> </w:t>
      </w:r>
      <w:r>
        <w:rPr>
          <w:color w:val="2F2F2F"/>
          <w:sz w:val="23"/>
        </w:rPr>
        <w:t>amendment</w:t>
      </w:r>
      <w:r>
        <w:rPr>
          <w:color w:val="2F2F2F"/>
          <w:spacing w:val="33"/>
          <w:sz w:val="23"/>
        </w:rPr>
        <w:t> </w:t>
      </w:r>
      <w:r>
        <w:rPr>
          <w:color w:val="1C1C1C"/>
          <w:sz w:val="23"/>
        </w:rPr>
        <w:t>moved</w:t>
      </w:r>
      <w:r>
        <w:rPr>
          <w:color w:val="1C1C1C"/>
          <w:spacing w:val="18"/>
          <w:sz w:val="23"/>
        </w:rPr>
        <w:t> </w:t>
      </w:r>
      <w:r>
        <w:rPr>
          <w:color w:val="1C1C1C"/>
          <w:sz w:val="23"/>
        </w:rPr>
        <w:t>by</w:t>
      </w:r>
      <w:r>
        <w:rPr>
          <w:color w:val="1C1C1C"/>
          <w:spacing w:val="9"/>
          <w:sz w:val="23"/>
        </w:rPr>
        <w:t> </w:t>
      </w:r>
      <w:r>
        <w:rPr>
          <w:color w:val="1C1C1C"/>
          <w:sz w:val="23"/>
        </w:rPr>
        <w:t>another</w:t>
      </w:r>
      <w:r>
        <w:rPr>
          <w:color w:val="1C1C1C"/>
          <w:spacing w:val="29"/>
          <w:sz w:val="23"/>
        </w:rPr>
        <w:t> </w:t>
      </w:r>
      <w:r>
        <w:rPr>
          <w:color w:val="2F2F2F"/>
          <w:sz w:val="23"/>
        </w:rPr>
        <w:t>councillor;</w:t>
      </w:r>
    </w:p>
    <w:p>
      <w:pPr>
        <w:pStyle w:val="ListParagraph"/>
        <w:numPr>
          <w:ilvl w:val="0"/>
          <w:numId w:val="24"/>
        </w:numPr>
        <w:tabs>
          <w:tab w:pos="2077" w:val="left" w:leader="none"/>
          <w:tab w:pos="2079" w:val="left" w:leader="none"/>
        </w:tabs>
        <w:spacing w:line="314" w:lineRule="auto" w:before="67" w:after="0"/>
        <w:ind w:left="2081" w:right="1440" w:hanging="557"/>
        <w:jc w:val="left"/>
        <w:rPr>
          <w:color w:val="050505"/>
          <w:sz w:val="23"/>
        </w:rPr>
      </w:pPr>
      <w:r>
        <w:rPr>
          <w:color w:val="1C1C1C"/>
          <w:sz w:val="23"/>
        </w:rPr>
        <w:t>to</w:t>
      </w:r>
      <w:r>
        <w:rPr>
          <w:color w:val="1C1C1C"/>
          <w:spacing w:val="2"/>
          <w:sz w:val="23"/>
        </w:rPr>
        <w:t> </w:t>
      </w:r>
      <w:r>
        <w:rPr>
          <w:color w:val="1C1C1C"/>
          <w:sz w:val="23"/>
        </w:rPr>
        <w:t>move </w:t>
      </w:r>
      <w:r>
        <w:rPr>
          <w:color w:val="2F2F2F"/>
          <w:sz w:val="23"/>
        </w:rPr>
        <w:t>or</w:t>
      </w:r>
      <w:r>
        <w:rPr>
          <w:color w:val="2F2F2F"/>
          <w:spacing w:val="8"/>
          <w:sz w:val="23"/>
        </w:rPr>
        <w:t> </w:t>
      </w:r>
      <w:r>
        <w:rPr>
          <w:color w:val="2F2F2F"/>
          <w:sz w:val="23"/>
        </w:rPr>
        <w:t>speak</w:t>
      </w:r>
      <w:r>
        <w:rPr>
          <w:color w:val="2F2F2F"/>
          <w:spacing w:val="16"/>
          <w:sz w:val="23"/>
        </w:rPr>
        <w:t> </w:t>
      </w:r>
      <w:r>
        <w:rPr>
          <w:color w:val="1C1C1C"/>
          <w:sz w:val="23"/>
        </w:rPr>
        <w:t>on</w:t>
      </w:r>
      <w:r>
        <w:rPr>
          <w:color w:val="1C1C1C"/>
          <w:spacing w:val="3"/>
          <w:sz w:val="23"/>
        </w:rPr>
        <w:t> </w:t>
      </w:r>
      <w:r>
        <w:rPr>
          <w:color w:val="2F2F2F"/>
          <w:sz w:val="23"/>
        </w:rPr>
        <w:t>another</w:t>
      </w:r>
      <w:r>
        <w:rPr>
          <w:color w:val="2F2F2F"/>
          <w:spacing w:val="29"/>
          <w:sz w:val="23"/>
        </w:rPr>
        <w:t> </w:t>
      </w:r>
      <w:r>
        <w:rPr>
          <w:color w:val="2F2F2F"/>
          <w:sz w:val="23"/>
        </w:rPr>
        <w:t>amendment</w:t>
      </w:r>
      <w:r>
        <w:rPr>
          <w:color w:val="2F2F2F"/>
          <w:spacing w:val="36"/>
          <w:sz w:val="23"/>
        </w:rPr>
        <w:t> </w:t>
      </w:r>
      <w:r>
        <w:rPr>
          <w:color w:val="1C1C1C"/>
          <w:sz w:val="23"/>
        </w:rPr>
        <w:t>if</w:t>
      </w:r>
      <w:r>
        <w:rPr>
          <w:color w:val="1C1C1C"/>
          <w:spacing w:val="7"/>
          <w:sz w:val="23"/>
        </w:rPr>
        <w:t> </w:t>
      </w:r>
      <w:r>
        <w:rPr>
          <w:color w:val="1C1C1C"/>
          <w:sz w:val="23"/>
        </w:rPr>
        <w:t>the</w:t>
      </w:r>
      <w:r>
        <w:rPr>
          <w:color w:val="1C1C1C"/>
          <w:spacing w:val="14"/>
          <w:sz w:val="23"/>
        </w:rPr>
        <w:t> </w:t>
      </w:r>
      <w:r>
        <w:rPr>
          <w:color w:val="1C1C1C"/>
          <w:sz w:val="23"/>
        </w:rPr>
        <w:t>motion</w:t>
      </w:r>
      <w:r>
        <w:rPr>
          <w:color w:val="1C1C1C"/>
          <w:spacing w:val="11"/>
          <w:sz w:val="23"/>
        </w:rPr>
        <w:t> </w:t>
      </w:r>
      <w:r>
        <w:rPr>
          <w:color w:val="1C1C1C"/>
          <w:sz w:val="23"/>
        </w:rPr>
        <w:t>has</w:t>
      </w:r>
      <w:r>
        <w:rPr>
          <w:color w:val="1C1C1C"/>
          <w:spacing w:val="13"/>
          <w:sz w:val="23"/>
        </w:rPr>
        <w:t> </w:t>
      </w:r>
      <w:r>
        <w:rPr>
          <w:color w:val="1C1C1C"/>
          <w:sz w:val="23"/>
        </w:rPr>
        <w:t>been</w:t>
      </w:r>
      <w:r>
        <w:rPr>
          <w:color w:val="1C1C1C"/>
          <w:spacing w:val="10"/>
          <w:sz w:val="23"/>
        </w:rPr>
        <w:t> </w:t>
      </w:r>
      <w:r>
        <w:rPr>
          <w:color w:val="2F2F2F"/>
          <w:sz w:val="23"/>
        </w:rPr>
        <w:t>amended</w:t>
      </w:r>
      <w:r>
        <w:rPr>
          <w:color w:val="2F2F2F"/>
          <w:spacing w:val="-60"/>
          <w:sz w:val="23"/>
        </w:rPr>
        <w:t> </w:t>
      </w:r>
      <w:r>
        <w:rPr>
          <w:color w:val="2F2F2F"/>
          <w:w w:val="105"/>
          <w:sz w:val="23"/>
        </w:rPr>
        <w:t>since</w:t>
      </w:r>
      <w:r>
        <w:rPr>
          <w:color w:val="2F2F2F"/>
          <w:spacing w:val="2"/>
          <w:w w:val="105"/>
          <w:sz w:val="23"/>
        </w:rPr>
        <w:t> </w:t>
      </w:r>
      <w:r>
        <w:rPr>
          <w:color w:val="1C1C1C"/>
          <w:w w:val="105"/>
          <w:sz w:val="23"/>
        </w:rPr>
        <w:t>he</w:t>
      </w:r>
      <w:r>
        <w:rPr>
          <w:color w:val="1C1C1C"/>
          <w:spacing w:val="-18"/>
          <w:w w:val="105"/>
          <w:sz w:val="23"/>
        </w:rPr>
        <w:t> </w:t>
      </w:r>
      <w:r>
        <w:rPr>
          <w:color w:val="1C1C1C"/>
          <w:w w:val="105"/>
          <w:sz w:val="23"/>
        </w:rPr>
        <w:t>last</w:t>
      </w:r>
      <w:r>
        <w:rPr>
          <w:color w:val="1C1C1C"/>
          <w:spacing w:val="-7"/>
          <w:w w:val="105"/>
          <w:sz w:val="23"/>
        </w:rPr>
        <w:t> </w:t>
      </w:r>
      <w:r>
        <w:rPr>
          <w:color w:val="2F2F2F"/>
          <w:w w:val="105"/>
          <w:sz w:val="23"/>
        </w:rPr>
        <w:t>spoke;</w:t>
      </w:r>
    </w:p>
    <w:p>
      <w:pPr>
        <w:pStyle w:val="ListParagraph"/>
        <w:numPr>
          <w:ilvl w:val="0"/>
          <w:numId w:val="24"/>
        </w:numPr>
        <w:tabs>
          <w:tab w:pos="2077" w:val="left" w:leader="none"/>
          <w:tab w:pos="2079" w:val="left" w:leader="none"/>
        </w:tabs>
        <w:spacing w:line="250" w:lineRule="exact" w:before="0" w:after="0"/>
        <w:ind w:left="2078" w:right="0" w:hanging="554"/>
        <w:jc w:val="left"/>
        <w:rPr>
          <w:color w:val="1C1C1C"/>
          <w:sz w:val="23"/>
        </w:rPr>
      </w:pPr>
      <w:r>
        <w:rPr>
          <w:color w:val="2F2F2F"/>
          <w:w w:val="105"/>
          <w:sz w:val="23"/>
        </w:rPr>
        <w:t>to</w:t>
      </w:r>
      <w:r>
        <w:rPr>
          <w:color w:val="2F2F2F"/>
          <w:spacing w:val="-10"/>
          <w:w w:val="105"/>
          <w:sz w:val="23"/>
        </w:rPr>
        <w:t> </w:t>
      </w:r>
      <w:r>
        <w:rPr>
          <w:color w:val="1C1C1C"/>
          <w:w w:val="105"/>
          <w:sz w:val="23"/>
        </w:rPr>
        <w:t>make</w:t>
      </w:r>
      <w:r>
        <w:rPr>
          <w:color w:val="1C1C1C"/>
          <w:spacing w:val="-7"/>
          <w:w w:val="105"/>
          <w:sz w:val="23"/>
        </w:rPr>
        <w:t> </w:t>
      </w:r>
      <w:r>
        <w:rPr>
          <w:color w:val="2F2F2F"/>
          <w:w w:val="105"/>
          <w:sz w:val="23"/>
        </w:rPr>
        <w:t>a</w:t>
      </w:r>
      <w:r>
        <w:rPr>
          <w:color w:val="2F2F2F"/>
          <w:spacing w:val="-13"/>
          <w:w w:val="105"/>
          <w:sz w:val="23"/>
        </w:rPr>
        <w:t> </w:t>
      </w:r>
      <w:r>
        <w:rPr>
          <w:color w:val="1C1C1C"/>
          <w:w w:val="105"/>
          <w:sz w:val="23"/>
        </w:rPr>
        <w:t>point</w:t>
      </w:r>
      <w:r>
        <w:rPr>
          <w:color w:val="1C1C1C"/>
          <w:spacing w:val="-7"/>
          <w:w w:val="105"/>
          <w:sz w:val="23"/>
        </w:rPr>
        <w:t> </w:t>
      </w:r>
      <w:r>
        <w:rPr>
          <w:color w:val="2F2F2F"/>
          <w:w w:val="105"/>
          <w:sz w:val="23"/>
        </w:rPr>
        <w:t>of</w:t>
      </w:r>
      <w:r>
        <w:rPr>
          <w:color w:val="2F2F2F"/>
          <w:spacing w:val="-14"/>
          <w:w w:val="105"/>
          <w:sz w:val="23"/>
        </w:rPr>
        <w:t> </w:t>
      </w:r>
      <w:r>
        <w:rPr>
          <w:color w:val="1C1C1C"/>
          <w:w w:val="105"/>
          <w:sz w:val="23"/>
        </w:rPr>
        <w:t>order;</w:t>
      </w:r>
    </w:p>
    <w:p>
      <w:pPr>
        <w:pStyle w:val="ListParagraph"/>
        <w:numPr>
          <w:ilvl w:val="0"/>
          <w:numId w:val="24"/>
        </w:numPr>
        <w:tabs>
          <w:tab w:pos="2077" w:val="left" w:leader="none"/>
          <w:tab w:pos="2079" w:val="left" w:leader="none"/>
        </w:tabs>
        <w:spacing w:line="240" w:lineRule="auto" w:before="67" w:after="0"/>
        <w:ind w:left="2078" w:right="0" w:hanging="554"/>
        <w:jc w:val="left"/>
        <w:rPr>
          <w:color w:val="1C1C1C"/>
          <w:sz w:val="23"/>
        </w:rPr>
      </w:pPr>
      <w:r>
        <w:rPr>
          <w:color w:val="2F2F2F"/>
          <w:spacing w:val="-1"/>
          <w:w w:val="105"/>
          <w:sz w:val="23"/>
        </w:rPr>
        <w:t>to</w:t>
      </w:r>
      <w:r>
        <w:rPr>
          <w:color w:val="2F2F2F"/>
          <w:spacing w:val="-9"/>
          <w:w w:val="105"/>
          <w:sz w:val="23"/>
        </w:rPr>
        <w:t> </w:t>
      </w:r>
      <w:r>
        <w:rPr>
          <w:color w:val="1C1C1C"/>
          <w:spacing w:val="-1"/>
          <w:w w:val="105"/>
          <w:sz w:val="23"/>
        </w:rPr>
        <w:t>give</w:t>
      </w:r>
      <w:r>
        <w:rPr>
          <w:color w:val="1C1C1C"/>
          <w:spacing w:val="-7"/>
          <w:w w:val="105"/>
          <w:sz w:val="23"/>
        </w:rPr>
        <w:t> </w:t>
      </w:r>
      <w:r>
        <w:rPr>
          <w:color w:val="2F2F2F"/>
          <w:spacing w:val="-1"/>
          <w:w w:val="105"/>
          <w:sz w:val="23"/>
        </w:rPr>
        <w:t>a</w:t>
      </w:r>
      <w:r>
        <w:rPr>
          <w:color w:val="2F2F2F"/>
          <w:spacing w:val="-12"/>
          <w:w w:val="105"/>
          <w:sz w:val="23"/>
        </w:rPr>
        <w:t> </w:t>
      </w:r>
      <w:r>
        <w:rPr>
          <w:color w:val="1C1C1C"/>
          <w:spacing w:val="-1"/>
          <w:w w:val="105"/>
          <w:sz w:val="23"/>
        </w:rPr>
        <w:t>personal</w:t>
      </w:r>
      <w:r>
        <w:rPr>
          <w:color w:val="1C1C1C"/>
          <w:spacing w:val="12"/>
          <w:w w:val="105"/>
          <w:sz w:val="23"/>
        </w:rPr>
        <w:t> </w:t>
      </w:r>
      <w:r>
        <w:rPr>
          <w:color w:val="2F2F2F"/>
          <w:w w:val="105"/>
          <w:sz w:val="23"/>
        </w:rPr>
        <w:t>exp</w:t>
      </w:r>
      <w:r>
        <w:rPr>
          <w:color w:val="050505"/>
          <w:w w:val="105"/>
          <w:sz w:val="23"/>
        </w:rPr>
        <w:t>lan</w:t>
      </w:r>
      <w:r>
        <w:rPr>
          <w:color w:val="2F2F2F"/>
          <w:w w:val="105"/>
          <w:sz w:val="23"/>
        </w:rPr>
        <w:t>ation;</w:t>
      </w:r>
      <w:r>
        <w:rPr>
          <w:color w:val="2F2F2F"/>
          <w:spacing w:val="-39"/>
          <w:w w:val="105"/>
          <w:sz w:val="23"/>
        </w:rPr>
        <w:t> </w:t>
      </w:r>
      <w:r>
        <w:rPr>
          <w:color w:val="2F2F2F"/>
          <w:w w:val="105"/>
          <w:sz w:val="23"/>
        </w:rPr>
        <w:t>or</w:t>
      </w:r>
    </w:p>
    <w:p>
      <w:pPr>
        <w:pStyle w:val="ListParagraph"/>
        <w:numPr>
          <w:ilvl w:val="0"/>
          <w:numId w:val="24"/>
        </w:numPr>
        <w:tabs>
          <w:tab w:pos="2085" w:val="left" w:leader="none"/>
          <w:tab w:pos="2086" w:val="left" w:leader="none"/>
        </w:tabs>
        <w:spacing w:line="240" w:lineRule="auto" w:before="75" w:after="0"/>
        <w:ind w:left="2085" w:right="0" w:hanging="556"/>
        <w:jc w:val="left"/>
        <w:rPr>
          <w:color w:val="2F2F2F"/>
          <w:sz w:val="23"/>
        </w:rPr>
      </w:pPr>
      <w:r>
        <w:rPr>
          <w:color w:val="1C1C1C"/>
          <w:spacing w:val="-1"/>
          <w:w w:val="105"/>
          <w:sz w:val="23"/>
        </w:rPr>
        <w:t>to</w:t>
      </w:r>
      <w:r>
        <w:rPr>
          <w:color w:val="1C1C1C"/>
          <w:spacing w:val="-6"/>
          <w:w w:val="105"/>
          <w:sz w:val="23"/>
        </w:rPr>
        <w:t> </w:t>
      </w:r>
      <w:r>
        <w:rPr>
          <w:color w:val="1C1C1C"/>
          <w:w w:val="105"/>
          <w:sz w:val="23"/>
        </w:rPr>
        <w:t>exercise </w:t>
      </w:r>
      <w:r>
        <w:rPr>
          <w:color w:val="2F2F2F"/>
          <w:w w:val="105"/>
          <w:sz w:val="23"/>
        </w:rPr>
        <w:t>of</w:t>
      </w:r>
      <w:r>
        <w:rPr>
          <w:color w:val="2F2F2F"/>
          <w:spacing w:val="-16"/>
          <w:w w:val="105"/>
          <w:sz w:val="23"/>
        </w:rPr>
        <w:t> </w:t>
      </w:r>
      <w:r>
        <w:rPr>
          <w:color w:val="2F2F2F"/>
          <w:w w:val="105"/>
          <w:sz w:val="23"/>
        </w:rPr>
        <w:t>a</w:t>
      </w:r>
      <w:r>
        <w:rPr>
          <w:color w:val="2F2F2F"/>
          <w:spacing w:val="-16"/>
          <w:w w:val="105"/>
          <w:sz w:val="23"/>
        </w:rPr>
        <w:t> </w:t>
      </w:r>
      <w:r>
        <w:rPr>
          <w:color w:val="1C1C1C"/>
          <w:w w:val="105"/>
          <w:sz w:val="23"/>
        </w:rPr>
        <w:t>right</w:t>
      </w:r>
      <w:r>
        <w:rPr>
          <w:color w:val="1C1C1C"/>
          <w:spacing w:val="-15"/>
          <w:w w:val="105"/>
          <w:sz w:val="23"/>
        </w:rPr>
        <w:t> </w:t>
      </w:r>
      <w:r>
        <w:rPr>
          <w:color w:val="1C1C1C"/>
          <w:w w:val="105"/>
          <w:sz w:val="23"/>
        </w:rPr>
        <w:t>of</w:t>
      </w:r>
      <w:r>
        <w:rPr>
          <w:color w:val="1C1C1C"/>
          <w:spacing w:val="-9"/>
          <w:w w:val="105"/>
          <w:sz w:val="23"/>
        </w:rPr>
        <w:t> </w:t>
      </w:r>
      <w:r>
        <w:rPr>
          <w:color w:val="1C1C1C"/>
          <w:w w:val="105"/>
          <w:sz w:val="23"/>
        </w:rPr>
        <w:t>reply.</w:t>
      </w:r>
    </w:p>
    <w:p>
      <w:pPr>
        <w:pStyle w:val="BodyText"/>
        <w:spacing w:before="1"/>
        <w:rPr>
          <w:sz w:val="34"/>
        </w:rPr>
      </w:pPr>
    </w:p>
    <w:p>
      <w:pPr>
        <w:pStyle w:val="ListParagraph"/>
        <w:numPr>
          <w:ilvl w:val="0"/>
          <w:numId w:val="25"/>
        </w:numPr>
        <w:tabs>
          <w:tab w:pos="1522" w:val="left" w:leader="none"/>
          <w:tab w:pos="1523" w:val="left" w:leader="none"/>
        </w:tabs>
        <w:spacing w:line="304" w:lineRule="auto" w:before="0" w:after="0"/>
        <w:ind w:left="1525" w:right="1375" w:hanging="571"/>
        <w:jc w:val="left"/>
        <w:rPr>
          <w:color w:val="1C1C1C"/>
          <w:sz w:val="23"/>
        </w:rPr>
      </w:pPr>
      <w:r>
        <w:rPr/>
        <w:drawing>
          <wp:anchor distT="0" distB="0" distL="0" distR="0" allowOverlap="1" layoutInCell="1" locked="0" behindDoc="0" simplePos="0" relativeHeight="15765504">
            <wp:simplePos x="0" y="0"/>
            <wp:positionH relativeFrom="page">
              <wp:posOffset>4697633</wp:posOffset>
            </wp:positionH>
            <wp:positionV relativeFrom="paragraph">
              <wp:posOffset>1373545</wp:posOffset>
            </wp:positionV>
            <wp:extent cx="2484016" cy="476301"/>
            <wp:effectExtent l="0" t="0" r="0" b="0"/>
            <wp:wrapNone/>
            <wp:docPr id="105" name="image5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" name="image58.pn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4016" cy="476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C1C1C"/>
          <w:sz w:val="23"/>
        </w:rPr>
        <w:t>During</w:t>
      </w:r>
      <w:r>
        <w:rPr>
          <w:color w:val="1C1C1C"/>
          <w:spacing w:val="34"/>
          <w:sz w:val="23"/>
        </w:rPr>
        <w:t> </w:t>
      </w:r>
      <w:r>
        <w:rPr>
          <w:color w:val="2F2F2F"/>
          <w:sz w:val="23"/>
        </w:rPr>
        <w:t>the</w:t>
      </w:r>
      <w:r>
        <w:rPr>
          <w:color w:val="2F2F2F"/>
          <w:spacing w:val="22"/>
          <w:sz w:val="23"/>
        </w:rPr>
        <w:t> </w:t>
      </w:r>
      <w:r>
        <w:rPr>
          <w:color w:val="2F2F2F"/>
          <w:sz w:val="23"/>
        </w:rPr>
        <w:t>debate</w:t>
      </w:r>
      <w:r>
        <w:rPr>
          <w:color w:val="2F2F2F"/>
          <w:spacing w:val="20"/>
          <w:sz w:val="23"/>
        </w:rPr>
        <w:t> </w:t>
      </w:r>
      <w:r>
        <w:rPr>
          <w:color w:val="2F2F2F"/>
          <w:sz w:val="23"/>
        </w:rPr>
        <w:t>of</w:t>
      </w:r>
      <w:r>
        <w:rPr>
          <w:color w:val="2F2F2F"/>
          <w:spacing w:val="3"/>
          <w:sz w:val="23"/>
        </w:rPr>
        <w:t> </w:t>
      </w:r>
      <w:r>
        <w:rPr>
          <w:color w:val="2F2F2F"/>
          <w:sz w:val="23"/>
        </w:rPr>
        <w:t>a</w:t>
      </w:r>
      <w:r>
        <w:rPr>
          <w:color w:val="2F2F2F"/>
          <w:spacing w:val="5"/>
          <w:sz w:val="23"/>
        </w:rPr>
        <w:t> </w:t>
      </w:r>
      <w:r>
        <w:rPr>
          <w:color w:val="1C1C1C"/>
          <w:sz w:val="23"/>
        </w:rPr>
        <w:t>motion,</w:t>
      </w:r>
      <w:r>
        <w:rPr>
          <w:color w:val="1C1C1C"/>
          <w:spacing w:val="26"/>
          <w:sz w:val="23"/>
        </w:rPr>
        <w:t> </w:t>
      </w:r>
      <w:r>
        <w:rPr>
          <w:color w:val="1C1C1C"/>
          <w:sz w:val="23"/>
        </w:rPr>
        <w:t>a</w:t>
      </w:r>
      <w:r>
        <w:rPr>
          <w:color w:val="1C1C1C"/>
          <w:spacing w:val="12"/>
          <w:sz w:val="23"/>
        </w:rPr>
        <w:t> </w:t>
      </w:r>
      <w:r>
        <w:rPr>
          <w:color w:val="1C1C1C"/>
          <w:sz w:val="23"/>
        </w:rPr>
        <w:t>councillor</w:t>
      </w:r>
      <w:r>
        <w:rPr>
          <w:color w:val="1C1C1C"/>
          <w:spacing w:val="31"/>
          <w:sz w:val="23"/>
        </w:rPr>
        <w:t> </w:t>
      </w:r>
      <w:r>
        <w:rPr>
          <w:color w:val="1C1C1C"/>
          <w:sz w:val="23"/>
        </w:rPr>
        <w:t>may</w:t>
      </w:r>
      <w:r>
        <w:rPr>
          <w:color w:val="1C1C1C"/>
          <w:spacing w:val="14"/>
          <w:sz w:val="23"/>
        </w:rPr>
        <w:t> </w:t>
      </w:r>
      <w:r>
        <w:rPr>
          <w:color w:val="050505"/>
          <w:sz w:val="23"/>
        </w:rPr>
        <w:t>int</w:t>
      </w:r>
      <w:r>
        <w:rPr>
          <w:color w:val="2F2F2F"/>
          <w:sz w:val="23"/>
        </w:rPr>
        <w:t>erruptonly</w:t>
      </w:r>
      <w:r>
        <w:rPr>
          <w:color w:val="2F2F2F"/>
          <w:spacing w:val="22"/>
          <w:sz w:val="23"/>
        </w:rPr>
        <w:t> </w:t>
      </w:r>
      <w:r>
        <w:rPr>
          <w:color w:val="2F2F2F"/>
          <w:sz w:val="23"/>
        </w:rPr>
        <w:t>on</w:t>
      </w:r>
      <w:r>
        <w:rPr>
          <w:color w:val="2F2F2F"/>
          <w:spacing w:val="11"/>
          <w:sz w:val="23"/>
        </w:rPr>
        <w:t> </w:t>
      </w:r>
      <w:r>
        <w:rPr>
          <w:color w:val="2F2F2F"/>
          <w:sz w:val="23"/>
        </w:rPr>
        <w:t>a</w:t>
      </w:r>
      <w:r>
        <w:rPr>
          <w:color w:val="2F2F2F"/>
          <w:spacing w:val="15"/>
          <w:sz w:val="23"/>
        </w:rPr>
        <w:t> </w:t>
      </w:r>
      <w:r>
        <w:rPr>
          <w:color w:val="1C1C1C"/>
          <w:sz w:val="23"/>
        </w:rPr>
        <w:t>point</w:t>
      </w:r>
      <w:r>
        <w:rPr>
          <w:color w:val="1C1C1C"/>
          <w:spacing w:val="17"/>
          <w:sz w:val="23"/>
        </w:rPr>
        <w:t> </w:t>
      </w:r>
      <w:r>
        <w:rPr>
          <w:color w:val="2F2F2F"/>
          <w:sz w:val="23"/>
        </w:rPr>
        <w:t>of</w:t>
      </w:r>
      <w:r>
        <w:rPr>
          <w:color w:val="2F2F2F"/>
          <w:spacing w:val="3"/>
          <w:sz w:val="23"/>
        </w:rPr>
        <w:t> </w:t>
      </w:r>
      <w:r>
        <w:rPr>
          <w:color w:val="2F2F2F"/>
          <w:sz w:val="23"/>
        </w:rPr>
        <w:t>order</w:t>
      </w:r>
      <w:r>
        <w:rPr>
          <w:color w:val="2F2F2F"/>
          <w:spacing w:val="-61"/>
          <w:sz w:val="23"/>
        </w:rPr>
        <w:t> </w:t>
      </w:r>
      <w:r>
        <w:rPr>
          <w:color w:val="2F2F2F"/>
          <w:sz w:val="23"/>
        </w:rPr>
        <w:t>or</w:t>
      </w:r>
      <w:r>
        <w:rPr>
          <w:color w:val="2F2F2F"/>
          <w:spacing w:val="1"/>
          <w:sz w:val="23"/>
        </w:rPr>
        <w:t> </w:t>
      </w:r>
      <w:r>
        <w:rPr>
          <w:color w:val="2F2F2F"/>
          <w:sz w:val="23"/>
        </w:rPr>
        <w:t>a personal explanat</w:t>
      </w:r>
      <w:r>
        <w:rPr>
          <w:color w:val="050505"/>
          <w:sz w:val="23"/>
        </w:rPr>
        <w:t>i</w:t>
      </w:r>
      <w:r>
        <w:rPr>
          <w:color w:val="2F2F2F"/>
          <w:sz w:val="23"/>
        </w:rPr>
        <w:t>on and </w:t>
      </w:r>
      <w:r>
        <w:rPr>
          <w:color w:val="1C1C1C"/>
          <w:sz w:val="23"/>
        </w:rPr>
        <w:t>the </w:t>
      </w:r>
      <w:r>
        <w:rPr>
          <w:color w:val="2F2F2F"/>
          <w:sz w:val="23"/>
        </w:rPr>
        <w:t>councillor</w:t>
      </w:r>
      <w:r>
        <w:rPr>
          <w:color w:val="2F2F2F"/>
          <w:spacing w:val="1"/>
          <w:sz w:val="23"/>
        </w:rPr>
        <w:t> </w:t>
      </w:r>
      <w:r>
        <w:rPr>
          <w:color w:val="2F2F2F"/>
          <w:sz w:val="23"/>
        </w:rPr>
        <w:t>who was </w:t>
      </w:r>
      <w:r>
        <w:rPr>
          <w:color w:val="1C1C1C"/>
          <w:sz w:val="23"/>
        </w:rPr>
        <w:t>int</w:t>
      </w:r>
      <w:r>
        <w:rPr>
          <w:color w:val="464646"/>
          <w:sz w:val="23"/>
        </w:rPr>
        <w:t>e</w:t>
      </w:r>
      <w:r>
        <w:rPr>
          <w:color w:val="1C1C1C"/>
          <w:sz w:val="23"/>
        </w:rPr>
        <w:t>rrupted</w:t>
      </w:r>
      <w:r>
        <w:rPr>
          <w:color w:val="2F2F2F"/>
          <w:sz w:val="23"/>
        </w:rPr>
        <w:t>shall stop</w:t>
      </w:r>
      <w:r>
        <w:rPr>
          <w:color w:val="2F2F2F"/>
          <w:spacing w:val="1"/>
          <w:sz w:val="23"/>
        </w:rPr>
        <w:t> </w:t>
      </w:r>
      <w:r>
        <w:rPr>
          <w:color w:val="1C1C1C"/>
          <w:sz w:val="23"/>
        </w:rPr>
        <w:t>speaking.</w:t>
      </w:r>
      <w:r>
        <w:rPr>
          <w:color w:val="1C1C1C"/>
          <w:spacing w:val="24"/>
          <w:sz w:val="23"/>
        </w:rPr>
        <w:t> </w:t>
      </w:r>
      <w:r>
        <w:rPr>
          <w:color w:val="2F2F2F"/>
          <w:sz w:val="23"/>
        </w:rPr>
        <w:t>A</w:t>
      </w:r>
      <w:r>
        <w:rPr>
          <w:color w:val="2F2F2F"/>
          <w:spacing w:val="3"/>
          <w:sz w:val="23"/>
        </w:rPr>
        <w:t> </w:t>
      </w:r>
      <w:r>
        <w:rPr>
          <w:color w:val="2F2F2F"/>
          <w:sz w:val="23"/>
        </w:rPr>
        <w:t>councillor</w:t>
      </w:r>
      <w:r>
        <w:rPr>
          <w:color w:val="2F2F2F"/>
          <w:spacing w:val="24"/>
          <w:sz w:val="23"/>
        </w:rPr>
        <w:t> </w:t>
      </w:r>
      <w:r>
        <w:rPr>
          <w:color w:val="1C1C1C"/>
          <w:sz w:val="23"/>
        </w:rPr>
        <w:t>raising</w:t>
      </w:r>
      <w:r>
        <w:rPr>
          <w:color w:val="1C1C1C"/>
          <w:spacing w:val="11"/>
          <w:sz w:val="23"/>
        </w:rPr>
        <w:t> </w:t>
      </w:r>
      <w:r>
        <w:rPr>
          <w:color w:val="2F2F2F"/>
          <w:sz w:val="23"/>
        </w:rPr>
        <w:t>a </w:t>
      </w:r>
      <w:r>
        <w:rPr>
          <w:color w:val="1C1C1C"/>
          <w:sz w:val="23"/>
        </w:rPr>
        <w:t>point</w:t>
      </w:r>
      <w:r>
        <w:rPr>
          <w:color w:val="1C1C1C"/>
          <w:spacing w:val="11"/>
          <w:sz w:val="23"/>
        </w:rPr>
        <w:t> </w:t>
      </w:r>
      <w:r>
        <w:rPr>
          <w:color w:val="2F2F2F"/>
          <w:sz w:val="23"/>
        </w:rPr>
        <w:t>of</w:t>
      </w:r>
      <w:r>
        <w:rPr>
          <w:color w:val="2F2F2F"/>
          <w:spacing w:val="6"/>
          <w:sz w:val="23"/>
        </w:rPr>
        <w:t> </w:t>
      </w:r>
      <w:r>
        <w:rPr>
          <w:color w:val="2F2F2F"/>
          <w:sz w:val="23"/>
        </w:rPr>
        <w:t>order</w:t>
      </w:r>
      <w:r>
        <w:rPr>
          <w:color w:val="2F2F2F"/>
          <w:spacing w:val="14"/>
          <w:sz w:val="23"/>
        </w:rPr>
        <w:t> </w:t>
      </w:r>
      <w:r>
        <w:rPr>
          <w:color w:val="2F2F2F"/>
          <w:sz w:val="23"/>
        </w:rPr>
        <w:t>shall</w:t>
      </w:r>
      <w:r>
        <w:rPr>
          <w:color w:val="2F2F2F"/>
          <w:spacing w:val="1"/>
          <w:sz w:val="23"/>
        </w:rPr>
        <w:t> </w:t>
      </w:r>
      <w:r>
        <w:rPr>
          <w:color w:val="1C1C1C"/>
          <w:sz w:val="23"/>
        </w:rPr>
        <w:t>identify</w:t>
      </w:r>
      <w:r>
        <w:rPr>
          <w:color w:val="1C1C1C"/>
          <w:spacing w:val="13"/>
          <w:sz w:val="23"/>
        </w:rPr>
        <w:t> </w:t>
      </w:r>
      <w:r>
        <w:rPr>
          <w:color w:val="1C1C1C"/>
          <w:sz w:val="23"/>
        </w:rPr>
        <w:t>the</w:t>
      </w:r>
      <w:r>
        <w:rPr>
          <w:color w:val="1C1C1C"/>
          <w:spacing w:val="15"/>
          <w:sz w:val="23"/>
        </w:rPr>
        <w:t> </w:t>
      </w:r>
      <w:r>
        <w:rPr>
          <w:color w:val="1C1C1C"/>
          <w:sz w:val="23"/>
        </w:rPr>
        <w:t>standing</w:t>
      </w:r>
      <w:r>
        <w:rPr>
          <w:color w:val="1C1C1C"/>
          <w:spacing w:val="13"/>
          <w:sz w:val="23"/>
        </w:rPr>
        <w:t> </w:t>
      </w:r>
      <w:r>
        <w:rPr>
          <w:color w:val="2F2F2F"/>
          <w:sz w:val="23"/>
        </w:rPr>
        <w:t>order</w:t>
      </w:r>
      <w:r>
        <w:rPr>
          <w:color w:val="2F2F2F"/>
          <w:spacing w:val="1"/>
          <w:sz w:val="23"/>
        </w:rPr>
        <w:t> </w:t>
      </w:r>
      <w:r>
        <w:rPr>
          <w:color w:val="2F2F2F"/>
          <w:sz w:val="23"/>
        </w:rPr>
        <w:t>which </w:t>
      </w:r>
      <w:r>
        <w:rPr>
          <w:color w:val="1C1C1C"/>
          <w:sz w:val="23"/>
        </w:rPr>
        <w:t>he </w:t>
      </w:r>
      <w:r>
        <w:rPr>
          <w:color w:val="2F2F2F"/>
          <w:sz w:val="23"/>
        </w:rPr>
        <w:t>considers </w:t>
      </w:r>
      <w:r>
        <w:rPr>
          <w:color w:val="1C1C1C"/>
          <w:sz w:val="23"/>
        </w:rPr>
        <w:t>has been breached </w:t>
      </w:r>
      <w:r>
        <w:rPr>
          <w:color w:val="2F2F2F"/>
          <w:sz w:val="23"/>
        </w:rPr>
        <w:t>or specify</w:t>
      </w:r>
      <w:r>
        <w:rPr>
          <w:color w:val="2F2F2F"/>
          <w:spacing w:val="1"/>
          <w:sz w:val="23"/>
        </w:rPr>
        <w:t> </w:t>
      </w:r>
      <w:r>
        <w:rPr>
          <w:color w:val="2F2F2F"/>
          <w:sz w:val="23"/>
        </w:rPr>
        <w:t>the other </w:t>
      </w:r>
      <w:r>
        <w:rPr>
          <w:color w:val="1C1C1C"/>
          <w:sz w:val="23"/>
        </w:rPr>
        <w:t>irregularity</w:t>
      </w:r>
      <w:r>
        <w:rPr>
          <w:color w:val="1C1C1C"/>
          <w:spacing w:val="1"/>
          <w:sz w:val="23"/>
        </w:rPr>
        <w:t> </w:t>
      </w:r>
      <w:r>
        <w:rPr>
          <w:color w:val="1C1C1C"/>
          <w:sz w:val="23"/>
        </w:rPr>
        <w:t>in the</w:t>
      </w:r>
      <w:r>
        <w:rPr>
          <w:color w:val="1C1C1C"/>
          <w:spacing w:val="1"/>
          <w:sz w:val="23"/>
        </w:rPr>
        <w:t> </w:t>
      </w:r>
      <w:r>
        <w:rPr>
          <w:color w:val="1C1C1C"/>
          <w:w w:val="105"/>
          <w:sz w:val="23"/>
        </w:rPr>
        <w:t>proceedings</w:t>
      </w:r>
      <w:r>
        <w:rPr>
          <w:color w:val="1C1C1C"/>
          <w:spacing w:val="5"/>
          <w:w w:val="105"/>
          <w:sz w:val="23"/>
        </w:rPr>
        <w:t> </w:t>
      </w:r>
      <w:r>
        <w:rPr>
          <w:color w:val="2F2F2F"/>
          <w:w w:val="105"/>
          <w:sz w:val="23"/>
        </w:rPr>
        <w:t>of</w:t>
      </w:r>
      <w:r>
        <w:rPr>
          <w:color w:val="2F2F2F"/>
          <w:spacing w:val="-11"/>
          <w:w w:val="105"/>
          <w:sz w:val="23"/>
        </w:rPr>
        <w:t> </w:t>
      </w:r>
      <w:r>
        <w:rPr>
          <w:color w:val="1C1C1C"/>
          <w:w w:val="105"/>
          <w:sz w:val="23"/>
        </w:rPr>
        <w:t>the</w:t>
      </w:r>
      <w:r>
        <w:rPr>
          <w:color w:val="1C1C1C"/>
          <w:spacing w:val="-17"/>
          <w:w w:val="105"/>
          <w:sz w:val="23"/>
        </w:rPr>
        <w:t> </w:t>
      </w:r>
      <w:r>
        <w:rPr>
          <w:color w:val="1C1C1C"/>
          <w:w w:val="105"/>
          <w:sz w:val="23"/>
        </w:rPr>
        <w:t>meeting</w:t>
      </w:r>
      <w:r>
        <w:rPr>
          <w:color w:val="1C1C1C"/>
          <w:spacing w:val="9"/>
          <w:w w:val="105"/>
          <w:sz w:val="23"/>
        </w:rPr>
        <w:t> </w:t>
      </w:r>
      <w:r>
        <w:rPr>
          <w:color w:val="1C1C1C"/>
          <w:w w:val="105"/>
          <w:sz w:val="23"/>
        </w:rPr>
        <w:t>he/she</w:t>
      </w:r>
      <w:r>
        <w:rPr>
          <w:color w:val="1C1C1C"/>
          <w:spacing w:val="3"/>
          <w:w w:val="105"/>
          <w:sz w:val="23"/>
        </w:rPr>
        <w:t> </w:t>
      </w:r>
      <w:r>
        <w:rPr>
          <w:color w:val="050505"/>
          <w:w w:val="105"/>
          <w:sz w:val="23"/>
        </w:rPr>
        <w:t>i</w:t>
      </w:r>
      <w:r>
        <w:rPr>
          <w:color w:val="2F2F2F"/>
          <w:w w:val="105"/>
          <w:sz w:val="23"/>
        </w:rPr>
        <w:t>s</w:t>
      </w:r>
      <w:r>
        <w:rPr>
          <w:color w:val="2F2F2F"/>
          <w:spacing w:val="-4"/>
          <w:w w:val="105"/>
          <w:sz w:val="23"/>
        </w:rPr>
        <w:t> </w:t>
      </w:r>
      <w:r>
        <w:rPr>
          <w:color w:val="2F2F2F"/>
          <w:w w:val="105"/>
          <w:sz w:val="23"/>
        </w:rPr>
        <w:t>concerned</w:t>
      </w:r>
      <w:r>
        <w:rPr>
          <w:color w:val="2F2F2F"/>
          <w:spacing w:val="13"/>
          <w:w w:val="105"/>
          <w:sz w:val="23"/>
        </w:rPr>
        <w:t> </w:t>
      </w:r>
      <w:r>
        <w:rPr>
          <w:color w:val="1C1C1C"/>
          <w:w w:val="105"/>
          <w:sz w:val="23"/>
        </w:rPr>
        <w:t>by</w:t>
      </w:r>
      <w:r>
        <w:rPr>
          <w:color w:val="464646"/>
          <w:w w:val="105"/>
          <w:sz w:val="23"/>
        </w:rPr>
        <w:t>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13"/>
        </w:rPr>
      </w:pPr>
      <w:r>
        <w:rPr/>
        <w:pict>
          <v:shape style="position:absolute;margin-left:61.708855pt;margin-top:8.674365pt;width:449.3pt;height:.1pt;mso-position-horizontal-relative:page;mso-position-vertical-relative:paragraph;z-index:-15692288;mso-wrap-distance-left:0;mso-wrap-distance-right:0" id="docshape57" coordorigin="1234,173" coordsize="8986,0" path="m1234,173l10220,173e" filled="false" stroked="true" strokeweight=".360616pt" strokecolor="#000000">
            <v:path arrowok="t"/>
            <v:stroke dashstyle="solid"/>
            <w10:wrap type="topAndBottom"/>
          </v:shape>
        </w:pict>
      </w:r>
    </w:p>
    <w:p>
      <w:pPr>
        <w:spacing w:before="0"/>
        <w:ind w:left="947" w:right="0" w:firstLine="0"/>
        <w:jc w:val="left"/>
        <w:rPr>
          <w:i/>
          <w:sz w:val="19"/>
        </w:rPr>
      </w:pPr>
      <w:r>
        <w:rPr>
          <w:rFonts w:ascii="Times New Roman"/>
          <w:color w:val="2F2F2F"/>
          <w:w w:val="90"/>
          <w:sz w:val="31"/>
        </w:rPr>
        <w:t>s</w:t>
      </w:r>
      <w:r>
        <w:rPr>
          <w:rFonts w:ascii="Times New Roman"/>
          <w:color w:val="2F2F2F"/>
          <w:spacing w:val="-2"/>
          <w:w w:val="90"/>
          <w:sz w:val="31"/>
        </w:rPr>
        <w:t> </w:t>
      </w:r>
      <w:r>
        <w:rPr>
          <w:color w:val="1C1C1C"/>
          <w:w w:val="90"/>
          <w:sz w:val="29"/>
        </w:rPr>
        <w:t>I</w:t>
      </w:r>
      <w:r>
        <w:rPr>
          <w:color w:val="1C1C1C"/>
          <w:spacing w:val="-14"/>
          <w:w w:val="90"/>
          <w:sz w:val="29"/>
        </w:rPr>
        <w:t> </w:t>
      </w:r>
      <w:r>
        <w:rPr>
          <w:color w:val="A3A3A3"/>
          <w:w w:val="90"/>
          <w:sz w:val="21"/>
        </w:rPr>
        <w:t>P</w:t>
      </w:r>
      <w:r>
        <w:rPr>
          <w:color w:val="A3A3A3"/>
          <w:spacing w:val="6"/>
          <w:w w:val="90"/>
          <w:sz w:val="21"/>
        </w:rPr>
        <w:t> </w:t>
      </w:r>
      <w:r>
        <w:rPr>
          <w:rFonts w:ascii="Times New Roman"/>
          <w:color w:val="BCBCBC"/>
          <w:w w:val="90"/>
          <w:sz w:val="14"/>
        </w:rPr>
        <w:t>:</w:t>
      </w:r>
      <w:r>
        <w:rPr>
          <w:rFonts w:ascii="Times New Roman"/>
          <w:color w:val="BCBCBC"/>
          <w:spacing w:val="-19"/>
          <w:w w:val="90"/>
          <w:sz w:val="14"/>
        </w:rPr>
        <w:t> </w:t>
      </w:r>
      <w:r>
        <w:rPr>
          <w:rFonts w:ascii="Times New Roman"/>
          <w:color w:val="8C8C8C"/>
          <w:w w:val="90"/>
          <w:sz w:val="14"/>
        </w:rPr>
        <w:t>1</w:t>
      </w:r>
      <w:r>
        <w:rPr>
          <w:rFonts w:ascii="Times New Roman"/>
          <w:color w:val="8C8C8C"/>
          <w:spacing w:val="4"/>
          <w:w w:val="90"/>
          <w:sz w:val="14"/>
        </w:rPr>
        <w:t> </w:t>
      </w:r>
      <w:r>
        <w:rPr>
          <w:rFonts w:ascii="Times New Roman"/>
          <w:color w:val="A3A3A3"/>
          <w:w w:val="90"/>
          <w:sz w:val="31"/>
        </w:rPr>
        <w:t>s</w:t>
      </w:r>
      <w:r>
        <w:rPr>
          <w:rFonts w:ascii="Times New Roman"/>
          <w:color w:val="A3A3A3"/>
          <w:spacing w:val="14"/>
          <w:w w:val="90"/>
          <w:sz w:val="31"/>
        </w:rPr>
        <w:t> </w:t>
      </w:r>
      <w:r>
        <w:rPr>
          <w:i/>
          <w:color w:val="A3A3A3"/>
          <w:w w:val="90"/>
          <w:sz w:val="19"/>
        </w:rPr>
        <w:t>e</w:t>
      </w:r>
    </w:p>
    <w:p>
      <w:pPr>
        <w:spacing w:after="0"/>
        <w:jc w:val="left"/>
        <w:rPr>
          <w:sz w:val="19"/>
        </w:rPr>
        <w:sectPr>
          <w:pgSz w:w="11910" w:h="16840"/>
          <w:pgMar w:header="590" w:footer="0" w:top="780" w:bottom="0" w:left="300" w:right="340"/>
        </w:sect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4"/>
        <w:rPr>
          <w:i/>
          <w:sz w:val="24"/>
        </w:rPr>
      </w:pPr>
    </w:p>
    <w:p>
      <w:pPr>
        <w:pStyle w:val="ListParagraph"/>
        <w:numPr>
          <w:ilvl w:val="0"/>
          <w:numId w:val="25"/>
        </w:numPr>
        <w:tabs>
          <w:tab w:pos="1497" w:val="left" w:leader="none"/>
          <w:tab w:pos="1498" w:val="left" w:leader="none"/>
        </w:tabs>
        <w:spacing w:line="307" w:lineRule="auto" w:before="93" w:after="0"/>
        <w:ind w:left="1496" w:right="2281" w:hanging="564"/>
        <w:jc w:val="left"/>
        <w:rPr>
          <w:color w:val="2A2A2A"/>
          <w:sz w:val="23"/>
        </w:rPr>
      </w:pPr>
      <w:r>
        <w:rPr>
          <w:color w:val="2A2A2A"/>
          <w:sz w:val="23"/>
        </w:rPr>
        <w:t>A </w:t>
      </w:r>
      <w:r>
        <w:rPr>
          <w:color w:val="161616"/>
          <w:sz w:val="23"/>
        </w:rPr>
        <w:t>point</w:t>
      </w:r>
      <w:r>
        <w:rPr>
          <w:color w:val="161616"/>
          <w:spacing w:val="1"/>
          <w:sz w:val="23"/>
        </w:rPr>
        <w:t> </w:t>
      </w:r>
      <w:r>
        <w:rPr>
          <w:color w:val="2A2A2A"/>
          <w:sz w:val="23"/>
        </w:rPr>
        <w:t>of order shall </w:t>
      </w:r>
      <w:r>
        <w:rPr>
          <w:color w:val="161616"/>
          <w:sz w:val="23"/>
        </w:rPr>
        <w:t>be </w:t>
      </w:r>
      <w:r>
        <w:rPr>
          <w:color w:val="2A2A2A"/>
          <w:sz w:val="23"/>
        </w:rPr>
        <w:t>decided </w:t>
      </w:r>
      <w:r>
        <w:rPr>
          <w:color w:val="161616"/>
          <w:sz w:val="23"/>
        </w:rPr>
        <w:t>by the </w:t>
      </w:r>
      <w:r>
        <w:rPr>
          <w:color w:val="2A2A2A"/>
          <w:sz w:val="23"/>
        </w:rPr>
        <w:t>chairman of </w:t>
      </w:r>
      <w:r>
        <w:rPr>
          <w:color w:val="161616"/>
          <w:sz w:val="23"/>
        </w:rPr>
        <w:t>the meeting</w:t>
      </w:r>
      <w:r>
        <w:rPr>
          <w:color w:val="161616"/>
          <w:spacing w:val="1"/>
          <w:sz w:val="23"/>
        </w:rPr>
        <w:t> </w:t>
      </w:r>
      <w:r>
        <w:rPr>
          <w:color w:val="2A2A2A"/>
          <w:sz w:val="23"/>
        </w:rPr>
        <w:t>and </w:t>
      </w:r>
      <w:r>
        <w:rPr>
          <w:color w:val="161616"/>
          <w:sz w:val="23"/>
        </w:rPr>
        <w:t>his</w:t>
      </w:r>
      <w:r>
        <w:rPr>
          <w:color w:val="161616"/>
          <w:spacing w:val="-61"/>
          <w:sz w:val="23"/>
        </w:rPr>
        <w:t> </w:t>
      </w:r>
      <w:r>
        <w:rPr>
          <w:color w:val="161616"/>
          <w:w w:val="105"/>
          <w:sz w:val="23"/>
        </w:rPr>
        <w:t>decision</w:t>
      </w:r>
      <w:r>
        <w:rPr>
          <w:color w:val="161616"/>
          <w:spacing w:val="7"/>
          <w:w w:val="105"/>
          <w:sz w:val="23"/>
        </w:rPr>
        <w:t> </w:t>
      </w:r>
      <w:r>
        <w:rPr>
          <w:color w:val="2A2A2A"/>
          <w:w w:val="105"/>
          <w:sz w:val="23"/>
        </w:rPr>
        <w:t>shall</w:t>
      </w:r>
      <w:r>
        <w:rPr>
          <w:color w:val="2A2A2A"/>
          <w:spacing w:val="-2"/>
          <w:w w:val="105"/>
          <w:sz w:val="23"/>
        </w:rPr>
        <w:t> </w:t>
      </w:r>
      <w:r>
        <w:rPr>
          <w:color w:val="161616"/>
          <w:w w:val="105"/>
          <w:sz w:val="23"/>
        </w:rPr>
        <w:t>be</w:t>
      </w:r>
      <w:r>
        <w:rPr>
          <w:color w:val="161616"/>
          <w:spacing w:val="-5"/>
          <w:w w:val="105"/>
          <w:sz w:val="23"/>
        </w:rPr>
        <w:t> </w:t>
      </w:r>
      <w:r>
        <w:rPr>
          <w:color w:val="161616"/>
          <w:w w:val="105"/>
          <w:sz w:val="23"/>
        </w:rPr>
        <w:t>final.</w:t>
      </w:r>
    </w:p>
    <w:p>
      <w:pPr>
        <w:pStyle w:val="BodyText"/>
        <w:spacing w:before="8"/>
        <w:rPr>
          <w:sz w:val="27"/>
        </w:rPr>
      </w:pPr>
    </w:p>
    <w:p>
      <w:pPr>
        <w:pStyle w:val="ListParagraph"/>
        <w:numPr>
          <w:ilvl w:val="0"/>
          <w:numId w:val="25"/>
        </w:numPr>
        <w:tabs>
          <w:tab w:pos="1501" w:val="left" w:leader="none"/>
          <w:tab w:pos="1502" w:val="left" w:leader="none"/>
        </w:tabs>
        <w:spacing w:line="240" w:lineRule="auto" w:before="0" w:after="0"/>
        <w:ind w:left="1501" w:right="0" w:hanging="569"/>
        <w:jc w:val="left"/>
        <w:rPr>
          <w:color w:val="2A2A2A"/>
          <w:sz w:val="23"/>
        </w:rPr>
      </w:pPr>
      <w:r>
        <w:rPr>
          <w:color w:val="2A2A2A"/>
          <w:sz w:val="23"/>
        </w:rPr>
        <w:t>When</w:t>
      </w:r>
      <w:r>
        <w:rPr>
          <w:color w:val="2A2A2A"/>
          <w:spacing w:val="3"/>
          <w:sz w:val="23"/>
        </w:rPr>
        <w:t> </w:t>
      </w:r>
      <w:r>
        <w:rPr>
          <w:color w:val="2A2A2A"/>
          <w:sz w:val="23"/>
        </w:rPr>
        <w:t>a</w:t>
      </w:r>
      <w:r>
        <w:rPr>
          <w:color w:val="2A2A2A"/>
          <w:spacing w:val="8"/>
          <w:sz w:val="23"/>
        </w:rPr>
        <w:t> </w:t>
      </w:r>
      <w:r>
        <w:rPr>
          <w:color w:val="161616"/>
          <w:sz w:val="23"/>
        </w:rPr>
        <w:t>motion</w:t>
      </w:r>
      <w:r>
        <w:rPr>
          <w:color w:val="161616"/>
          <w:spacing w:val="12"/>
          <w:sz w:val="23"/>
        </w:rPr>
        <w:t> </w:t>
      </w:r>
      <w:r>
        <w:rPr>
          <w:color w:val="161616"/>
          <w:sz w:val="23"/>
        </w:rPr>
        <w:t>is</w:t>
      </w:r>
      <w:r>
        <w:rPr>
          <w:color w:val="161616"/>
          <w:spacing w:val="1"/>
          <w:sz w:val="23"/>
        </w:rPr>
        <w:t> </w:t>
      </w:r>
      <w:r>
        <w:rPr>
          <w:color w:val="161616"/>
          <w:sz w:val="23"/>
        </w:rPr>
        <w:t>under</w:t>
      </w:r>
      <w:r>
        <w:rPr>
          <w:color w:val="161616"/>
          <w:spacing w:val="10"/>
          <w:sz w:val="23"/>
        </w:rPr>
        <w:t> </w:t>
      </w:r>
      <w:r>
        <w:rPr>
          <w:color w:val="161616"/>
          <w:sz w:val="23"/>
        </w:rPr>
        <w:t>debate</w:t>
      </w:r>
      <w:r>
        <w:rPr>
          <w:color w:val="3F3F3F"/>
          <w:sz w:val="23"/>
        </w:rPr>
        <w:t>, </w:t>
      </w:r>
      <w:r>
        <w:rPr>
          <w:color w:val="2A2A2A"/>
          <w:sz w:val="23"/>
        </w:rPr>
        <w:t>no</w:t>
      </w:r>
      <w:r>
        <w:rPr>
          <w:color w:val="2A2A2A"/>
          <w:spacing w:val="7"/>
          <w:sz w:val="23"/>
        </w:rPr>
        <w:t> </w:t>
      </w:r>
      <w:r>
        <w:rPr>
          <w:color w:val="2A2A2A"/>
          <w:sz w:val="23"/>
        </w:rPr>
        <w:t>other</w:t>
      </w:r>
      <w:r>
        <w:rPr>
          <w:color w:val="2A2A2A"/>
          <w:spacing w:val="17"/>
          <w:sz w:val="23"/>
        </w:rPr>
        <w:t> </w:t>
      </w:r>
      <w:r>
        <w:rPr>
          <w:color w:val="2A2A2A"/>
          <w:sz w:val="23"/>
        </w:rPr>
        <w:t>motion</w:t>
      </w:r>
      <w:r>
        <w:rPr>
          <w:color w:val="2A2A2A"/>
          <w:spacing w:val="22"/>
          <w:sz w:val="23"/>
        </w:rPr>
        <w:t> </w:t>
      </w:r>
      <w:r>
        <w:rPr>
          <w:color w:val="2A2A2A"/>
          <w:sz w:val="23"/>
        </w:rPr>
        <w:t>shall</w:t>
      </w:r>
      <w:r>
        <w:rPr>
          <w:color w:val="2A2A2A"/>
          <w:spacing w:val="4"/>
          <w:sz w:val="23"/>
        </w:rPr>
        <w:t> </w:t>
      </w:r>
      <w:r>
        <w:rPr>
          <w:color w:val="2A2A2A"/>
          <w:sz w:val="23"/>
        </w:rPr>
        <w:t>be</w:t>
      </w:r>
      <w:r>
        <w:rPr>
          <w:color w:val="2A2A2A"/>
          <w:spacing w:val="10"/>
          <w:sz w:val="23"/>
        </w:rPr>
        <w:t> </w:t>
      </w:r>
      <w:r>
        <w:rPr>
          <w:color w:val="161616"/>
          <w:sz w:val="23"/>
        </w:rPr>
        <w:t>moved</w:t>
      </w:r>
      <w:r>
        <w:rPr>
          <w:color w:val="161616"/>
          <w:spacing w:val="11"/>
          <w:sz w:val="23"/>
        </w:rPr>
        <w:t> </w:t>
      </w:r>
      <w:r>
        <w:rPr>
          <w:color w:val="2A2A2A"/>
          <w:sz w:val="23"/>
        </w:rPr>
        <w:t>except:</w:t>
      </w:r>
    </w:p>
    <w:p>
      <w:pPr>
        <w:pStyle w:val="BodyText"/>
        <w:spacing w:before="4"/>
        <w:rPr>
          <w:sz w:val="35"/>
        </w:rPr>
      </w:pPr>
    </w:p>
    <w:p>
      <w:pPr>
        <w:pStyle w:val="ListParagraph"/>
        <w:numPr>
          <w:ilvl w:val="1"/>
          <w:numId w:val="25"/>
        </w:numPr>
        <w:tabs>
          <w:tab w:pos="2049" w:val="left" w:leader="none"/>
          <w:tab w:pos="2050" w:val="left" w:leader="none"/>
        </w:tabs>
        <w:spacing w:line="240" w:lineRule="auto" w:before="0" w:after="0"/>
        <w:ind w:left="2049" w:right="0" w:hanging="554"/>
        <w:jc w:val="left"/>
        <w:rPr>
          <w:color w:val="161616"/>
          <w:sz w:val="23"/>
        </w:rPr>
      </w:pPr>
      <w:r>
        <w:rPr>
          <w:color w:val="161616"/>
          <w:sz w:val="23"/>
        </w:rPr>
        <w:t>to</w:t>
      </w:r>
      <w:r>
        <w:rPr>
          <w:color w:val="161616"/>
          <w:spacing w:val="16"/>
          <w:sz w:val="23"/>
        </w:rPr>
        <w:t> </w:t>
      </w:r>
      <w:r>
        <w:rPr>
          <w:color w:val="2A2A2A"/>
          <w:sz w:val="23"/>
        </w:rPr>
        <w:t>amend</w:t>
      </w:r>
      <w:r>
        <w:rPr>
          <w:color w:val="2A2A2A"/>
          <w:spacing w:val="24"/>
          <w:sz w:val="23"/>
        </w:rPr>
        <w:t> </w:t>
      </w:r>
      <w:r>
        <w:rPr>
          <w:color w:val="161616"/>
          <w:sz w:val="23"/>
        </w:rPr>
        <w:t>the motion;</w:t>
      </w:r>
    </w:p>
    <w:p>
      <w:pPr>
        <w:pStyle w:val="ListParagraph"/>
        <w:numPr>
          <w:ilvl w:val="1"/>
          <w:numId w:val="25"/>
        </w:numPr>
        <w:tabs>
          <w:tab w:pos="2049" w:val="left" w:leader="none"/>
          <w:tab w:pos="2050" w:val="left" w:leader="none"/>
        </w:tabs>
        <w:spacing w:line="240" w:lineRule="auto" w:before="67" w:after="0"/>
        <w:ind w:left="2049" w:right="0" w:hanging="554"/>
        <w:jc w:val="left"/>
        <w:rPr>
          <w:color w:val="161616"/>
          <w:sz w:val="23"/>
        </w:rPr>
      </w:pPr>
      <w:r>
        <w:rPr>
          <w:color w:val="161616"/>
          <w:spacing w:val="-1"/>
          <w:w w:val="105"/>
          <w:sz w:val="23"/>
        </w:rPr>
        <w:t>to</w:t>
      </w:r>
      <w:r>
        <w:rPr>
          <w:color w:val="161616"/>
          <w:spacing w:val="-12"/>
          <w:w w:val="105"/>
          <w:sz w:val="23"/>
        </w:rPr>
        <w:t> </w:t>
      </w:r>
      <w:r>
        <w:rPr>
          <w:color w:val="161616"/>
          <w:spacing w:val="-1"/>
          <w:w w:val="105"/>
          <w:sz w:val="23"/>
        </w:rPr>
        <w:t>proceed</w:t>
      </w:r>
      <w:r>
        <w:rPr>
          <w:color w:val="161616"/>
          <w:spacing w:val="-8"/>
          <w:w w:val="105"/>
          <w:sz w:val="23"/>
        </w:rPr>
        <w:t> </w:t>
      </w:r>
      <w:r>
        <w:rPr>
          <w:color w:val="161616"/>
          <w:spacing w:val="-1"/>
          <w:w w:val="105"/>
          <w:sz w:val="23"/>
        </w:rPr>
        <w:t>to</w:t>
      </w:r>
      <w:r>
        <w:rPr>
          <w:color w:val="161616"/>
          <w:spacing w:val="-15"/>
          <w:w w:val="105"/>
          <w:sz w:val="23"/>
        </w:rPr>
        <w:t> </w:t>
      </w:r>
      <w:r>
        <w:rPr>
          <w:color w:val="161616"/>
          <w:spacing w:val="-1"/>
          <w:w w:val="105"/>
          <w:sz w:val="23"/>
        </w:rPr>
        <w:t>the</w:t>
      </w:r>
      <w:r>
        <w:rPr>
          <w:color w:val="161616"/>
          <w:spacing w:val="-13"/>
          <w:w w:val="105"/>
          <w:sz w:val="23"/>
        </w:rPr>
        <w:t> </w:t>
      </w:r>
      <w:r>
        <w:rPr>
          <w:color w:val="161616"/>
          <w:spacing w:val="-1"/>
          <w:w w:val="105"/>
          <w:sz w:val="23"/>
        </w:rPr>
        <w:t>next</w:t>
      </w:r>
      <w:r>
        <w:rPr>
          <w:color w:val="161616"/>
          <w:spacing w:val="-6"/>
          <w:w w:val="105"/>
          <w:sz w:val="23"/>
        </w:rPr>
        <w:t> </w:t>
      </w:r>
      <w:r>
        <w:rPr>
          <w:color w:val="161616"/>
          <w:spacing w:val="-1"/>
          <w:w w:val="105"/>
          <w:sz w:val="23"/>
        </w:rPr>
        <w:t>business</w:t>
      </w:r>
      <w:r>
        <w:rPr>
          <w:color w:val="3F3F3F"/>
          <w:spacing w:val="-1"/>
          <w:w w:val="105"/>
          <w:sz w:val="23"/>
        </w:rPr>
        <w:t>;</w:t>
      </w:r>
    </w:p>
    <w:p>
      <w:pPr>
        <w:pStyle w:val="ListParagraph"/>
        <w:numPr>
          <w:ilvl w:val="1"/>
          <w:numId w:val="25"/>
        </w:numPr>
        <w:tabs>
          <w:tab w:pos="2049" w:val="left" w:leader="none"/>
          <w:tab w:pos="2050" w:val="left" w:leader="none"/>
        </w:tabs>
        <w:spacing w:line="240" w:lineRule="auto" w:before="68" w:after="0"/>
        <w:ind w:left="2049" w:right="0" w:hanging="554"/>
        <w:jc w:val="left"/>
        <w:rPr>
          <w:color w:val="161616"/>
          <w:sz w:val="23"/>
        </w:rPr>
      </w:pPr>
      <w:r>
        <w:rPr>
          <w:color w:val="161616"/>
          <w:spacing w:val="-1"/>
          <w:w w:val="105"/>
          <w:sz w:val="23"/>
        </w:rPr>
        <w:t>to</w:t>
      </w:r>
      <w:r>
        <w:rPr>
          <w:color w:val="161616"/>
          <w:spacing w:val="-12"/>
          <w:w w:val="105"/>
          <w:sz w:val="23"/>
        </w:rPr>
        <w:t> </w:t>
      </w:r>
      <w:r>
        <w:rPr>
          <w:color w:val="2A2A2A"/>
          <w:spacing w:val="-1"/>
          <w:w w:val="105"/>
          <w:sz w:val="23"/>
        </w:rPr>
        <w:t>adjourn</w:t>
      </w:r>
      <w:r>
        <w:rPr>
          <w:color w:val="2A2A2A"/>
          <w:spacing w:val="-14"/>
          <w:w w:val="105"/>
          <w:sz w:val="23"/>
        </w:rPr>
        <w:t> </w:t>
      </w:r>
      <w:r>
        <w:rPr>
          <w:color w:val="161616"/>
          <w:w w:val="105"/>
          <w:sz w:val="23"/>
        </w:rPr>
        <w:t>the</w:t>
      </w:r>
      <w:r>
        <w:rPr>
          <w:color w:val="161616"/>
          <w:spacing w:val="-16"/>
          <w:w w:val="105"/>
          <w:sz w:val="23"/>
        </w:rPr>
        <w:t> </w:t>
      </w:r>
      <w:r>
        <w:rPr>
          <w:color w:val="2A2A2A"/>
          <w:w w:val="105"/>
          <w:sz w:val="23"/>
        </w:rPr>
        <w:t>debate;</w:t>
      </w:r>
    </w:p>
    <w:p>
      <w:pPr>
        <w:pStyle w:val="ListParagraph"/>
        <w:numPr>
          <w:ilvl w:val="1"/>
          <w:numId w:val="25"/>
        </w:numPr>
        <w:tabs>
          <w:tab w:pos="2049" w:val="left" w:leader="none"/>
          <w:tab w:pos="2050" w:val="left" w:leader="none"/>
        </w:tabs>
        <w:spacing w:line="240" w:lineRule="auto" w:before="67" w:after="0"/>
        <w:ind w:left="2049" w:right="0" w:hanging="554"/>
        <w:jc w:val="left"/>
        <w:rPr>
          <w:color w:val="161616"/>
          <w:sz w:val="23"/>
        </w:rPr>
      </w:pPr>
      <w:r>
        <w:rPr>
          <w:color w:val="161616"/>
          <w:w w:val="105"/>
          <w:sz w:val="23"/>
        </w:rPr>
        <w:t>to</w:t>
      </w:r>
      <w:r>
        <w:rPr>
          <w:color w:val="161616"/>
          <w:spacing w:val="-13"/>
          <w:w w:val="105"/>
          <w:sz w:val="23"/>
        </w:rPr>
        <w:t> </w:t>
      </w:r>
      <w:r>
        <w:rPr>
          <w:color w:val="161616"/>
          <w:w w:val="105"/>
          <w:sz w:val="23"/>
        </w:rPr>
        <w:t>put</w:t>
      </w:r>
      <w:r>
        <w:rPr>
          <w:color w:val="161616"/>
          <w:spacing w:val="-9"/>
          <w:w w:val="105"/>
          <w:sz w:val="23"/>
        </w:rPr>
        <w:t> </w:t>
      </w:r>
      <w:r>
        <w:rPr>
          <w:color w:val="161616"/>
          <w:w w:val="105"/>
          <w:sz w:val="23"/>
        </w:rPr>
        <w:t>the</w:t>
      </w:r>
      <w:r>
        <w:rPr>
          <w:color w:val="161616"/>
          <w:spacing w:val="-10"/>
          <w:w w:val="105"/>
          <w:sz w:val="23"/>
        </w:rPr>
        <w:t> </w:t>
      </w:r>
      <w:r>
        <w:rPr>
          <w:color w:val="161616"/>
          <w:w w:val="105"/>
          <w:sz w:val="23"/>
        </w:rPr>
        <w:t>motion</w:t>
      </w:r>
      <w:r>
        <w:rPr>
          <w:color w:val="161616"/>
          <w:spacing w:val="-9"/>
          <w:w w:val="105"/>
          <w:sz w:val="23"/>
        </w:rPr>
        <w:t> </w:t>
      </w:r>
      <w:r>
        <w:rPr>
          <w:color w:val="161616"/>
          <w:w w:val="105"/>
          <w:sz w:val="23"/>
        </w:rPr>
        <w:t>to</w:t>
      </w:r>
      <w:r>
        <w:rPr>
          <w:color w:val="161616"/>
          <w:spacing w:val="-6"/>
          <w:w w:val="105"/>
          <w:sz w:val="23"/>
        </w:rPr>
        <w:t> </w:t>
      </w:r>
      <w:r>
        <w:rPr>
          <w:color w:val="2A2A2A"/>
          <w:w w:val="105"/>
          <w:sz w:val="23"/>
        </w:rPr>
        <w:t>a</w:t>
      </w:r>
      <w:r>
        <w:rPr>
          <w:color w:val="2A2A2A"/>
          <w:spacing w:val="-4"/>
          <w:w w:val="105"/>
          <w:sz w:val="23"/>
        </w:rPr>
        <w:t> </w:t>
      </w:r>
      <w:r>
        <w:rPr>
          <w:color w:val="2A2A2A"/>
          <w:w w:val="105"/>
          <w:sz w:val="23"/>
        </w:rPr>
        <w:t>vote;</w:t>
      </w:r>
    </w:p>
    <w:p>
      <w:pPr>
        <w:pStyle w:val="ListParagraph"/>
        <w:numPr>
          <w:ilvl w:val="1"/>
          <w:numId w:val="25"/>
        </w:numPr>
        <w:tabs>
          <w:tab w:pos="2049" w:val="left" w:leader="none"/>
          <w:tab w:pos="2050" w:val="left" w:leader="none"/>
        </w:tabs>
        <w:spacing w:line="240" w:lineRule="auto" w:before="60" w:after="0"/>
        <w:ind w:left="2049" w:right="0" w:hanging="549"/>
        <w:jc w:val="left"/>
        <w:rPr>
          <w:color w:val="2A2A2A"/>
          <w:sz w:val="23"/>
        </w:rPr>
      </w:pPr>
      <w:r>
        <w:rPr>
          <w:color w:val="161616"/>
          <w:sz w:val="23"/>
        </w:rPr>
        <w:t>to</w:t>
      </w:r>
      <w:r>
        <w:rPr>
          <w:color w:val="161616"/>
          <w:spacing w:val="12"/>
          <w:sz w:val="23"/>
        </w:rPr>
        <w:t> </w:t>
      </w:r>
      <w:r>
        <w:rPr>
          <w:color w:val="2A2A2A"/>
          <w:sz w:val="23"/>
        </w:rPr>
        <w:t>ask</w:t>
      </w:r>
      <w:r>
        <w:rPr>
          <w:color w:val="2A2A2A"/>
          <w:spacing w:val="8"/>
          <w:sz w:val="23"/>
        </w:rPr>
        <w:t> </w:t>
      </w:r>
      <w:r>
        <w:rPr>
          <w:color w:val="2A2A2A"/>
          <w:sz w:val="23"/>
        </w:rPr>
        <w:t>a</w:t>
      </w:r>
      <w:r>
        <w:rPr>
          <w:color w:val="2A2A2A"/>
          <w:spacing w:val="9"/>
          <w:sz w:val="23"/>
        </w:rPr>
        <w:t> </w:t>
      </w:r>
      <w:r>
        <w:rPr>
          <w:color w:val="161616"/>
          <w:sz w:val="23"/>
        </w:rPr>
        <w:t>person</w:t>
      </w:r>
      <w:r>
        <w:rPr>
          <w:color w:val="161616"/>
          <w:spacing w:val="11"/>
          <w:sz w:val="23"/>
        </w:rPr>
        <w:t> </w:t>
      </w:r>
      <w:r>
        <w:rPr>
          <w:color w:val="161616"/>
          <w:sz w:val="23"/>
        </w:rPr>
        <w:t>to</w:t>
      </w:r>
      <w:r>
        <w:rPr>
          <w:color w:val="161616"/>
          <w:spacing w:val="4"/>
          <w:sz w:val="23"/>
        </w:rPr>
        <w:t> </w:t>
      </w:r>
      <w:r>
        <w:rPr>
          <w:color w:val="161616"/>
          <w:sz w:val="23"/>
        </w:rPr>
        <w:t>be</w:t>
      </w:r>
      <w:r>
        <w:rPr>
          <w:color w:val="161616"/>
          <w:spacing w:val="-6"/>
          <w:sz w:val="23"/>
        </w:rPr>
        <w:t> </w:t>
      </w:r>
      <w:r>
        <w:rPr>
          <w:color w:val="161616"/>
          <w:sz w:val="23"/>
        </w:rPr>
        <w:t>no</w:t>
      </w:r>
      <w:r>
        <w:rPr>
          <w:color w:val="161616"/>
          <w:spacing w:val="15"/>
          <w:sz w:val="23"/>
        </w:rPr>
        <w:t> </w:t>
      </w:r>
      <w:r>
        <w:rPr>
          <w:color w:val="161616"/>
          <w:sz w:val="23"/>
        </w:rPr>
        <w:t>longer</w:t>
      </w:r>
      <w:r>
        <w:rPr>
          <w:color w:val="161616"/>
          <w:spacing w:val="13"/>
          <w:sz w:val="23"/>
        </w:rPr>
        <w:t> </w:t>
      </w:r>
      <w:r>
        <w:rPr>
          <w:color w:val="161616"/>
          <w:sz w:val="23"/>
        </w:rPr>
        <w:t>heard</w:t>
      </w:r>
      <w:r>
        <w:rPr>
          <w:color w:val="161616"/>
          <w:spacing w:val="17"/>
          <w:sz w:val="23"/>
        </w:rPr>
        <w:t> </w:t>
      </w:r>
      <w:r>
        <w:rPr>
          <w:color w:val="2A2A2A"/>
          <w:sz w:val="23"/>
        </w:rPr>
        <w:t>or</w:t>
      </w:r>
      <w:r>
        <w:rPr>
          <w:color w:val="2A2A2A"/>
          <w:spacing w:val="-2"/>
          <w:sz w:val="23"/>
        </w:rPr>
        <w:t> </w:t>
      </w:r>
      <w:r>
        <w:rPr>
          <w:color w:val="161616"/>
          <w:sz w:val="23"/>
        </w:rPr>
        <w:t>to</w:t>
      </w:r>
      <w:r>
        <w:rPr>
          <w:color w:val="161616"/>
          <w:spacing w:val="4"/>
          <w:sz w:val="23"/>
        </w:rPr>
        <w:t> </w:t>
      </w:r>
      <w:r>
        <w:rPr>
          <w:color w:val="161616"/>
          <w:sz w:val="23"/>
        </w:rPr>
        <w:t>leave</w:t>
      </w:r>
      <w:r>
        <w:rPr>
          <w:color w:val="161616"/>
          <w:spacing w:val="15"/>
          <w:sz w:val="23"/>
        </w:rPr>
        <w:t> </w:t>
      </w:r>
      <w:r>
        <w:rPr>
          <w:color w:val="161616"/>
          <w:sz w:val="23"/>
        </w:rPr>
        <w:t>the</w:t>
      </w:r>
      <w:r>
        <w:rPr>
          <w:color w:val="161616"/>
          <w:spacing w:val="7"/>
          <w:sz w:val="23"/>
        </w:rPr>
        <w:t> </w:t>
      </w:r>
      <w:r>
        <w:rPr>
          <w:color w:val="161616"/>
          <w:sz w:val="23"/>
        </w:rPr>
        <w:t>meeting;</w:t>
      </w:r>
    </w:p>
    <w:p>
      <w:pPr>
        <w:pStyle w:val="ListParagraph"/>
        <w:numPr>
          <w:ilvl w:val="1"/>
          <w:numId w:val="25"/>
        </w:numPr>
        <w:tabs>
          <w:tab w:pos="2049" w:val="left" w:leader="none"/>
          <w:tab w:pos="2050" w:val="left" w:leader="none"/>
        </w:tabs>
        <w:spacing w:line="240" w:lineRule="auto" w:before="67" w:after="0"/>
        <w:ind w:left="2049" w:right="0" w:hanging="549"/>
        <w:jc w:val="left"/>
        <w:rPr>
          <w:color w:val="2A2A2A"/>
          <w:sz w:val="23"/>
        </w:rPr>
      </w:pPr>
      <w:r>
        <w:rPr>
          <w:color w:val="161616"/>
          <w:sz w:val="23"/>
        </w:rPr>
        <w:t>to</w:t>
      </w:r>
      <w:r>
        <w:rPr>
          <w:color w:val="161616"/>
          <w:spacing w:val="10"/>
          <w:sz w:val="23"/>
        </w:rPr>
        <w:t> </w:t>
      </w:r>
      <w:r>
        <w:rPr>
          <w:color w:val="161616"/>
          <w:sz w:val="23"/>
        </w:rPr>
        <w:t>refer</w:t>
      </w:r>
      <w:r>
        <w:rPr>
          <w:color w:val="161616"/>
          <w:spacing w:val="1"/>
          <w:sz w:val="23"/>
        </w:rPr>
        <w:t> </w:t>
      </w:r>
      <w:r>
        <w:rPr>
          <w:color w:val="2A2A2A"/>
          <w:sz w:val="23"/>
        </w:rPr>
        <w:t>a</w:t>
      </w:r>
      <w:r>
        <w:rPr>
          <w:color w:val="2A2A2A"/>
          <w:spacing w:val="5"/>
          <w:sz w:val="23"/>
        </w:rPr>
        <w:t> </w:t>
      </w:r>
      <w:r>
        <w:rPr>
          <w:color w:val="161616"/>
          <w:sz w:val="23"/>
        </w:rPr>
        <w:t>motion</w:t>
      </w:r>
      <w:r>
        <w:rPr>
          <w:color w:val="161616"/>
          <w:spacing w:val="25"/>
          <w:sz w:val="23"/>
        </w:rPr>
        <w:t> </w:t>
      </w:r>
      <w:r>
        <w:rPr>
          <w:color w:val="161616"/>
          <w:sz w:val="23"/>
        </w:rPr>
        <w:t>to</w:t>
      </w:r>
      <w:r>
        <w:rPr>
          <w:color w:val="161616"/>
          <w:spacing w:val="19"/>
          <w:sz w:val="23"/>
        </w:rPr>
        <w:t> </w:t>
      </w:r>
      <w:r>
        <w:rPr>
          <w:color w:val="2A2A2A"/>
          <w:sz w:val="23"/>
        </w:rPr>
        <w:t>a</w:t>
      </w:r>
      <w:r>
        <w:rPr>
          <w:color w:val="2A2A2A"/>
          <w:spacing w:val="23"/>
          <w:sz w:val="23"/>
        </w:rPr>
        <w:t> </w:t>
      </w:r>
      <w:r>
        <w:rPr>
          <w:color w:val="2A2A2A"/>
          <w:sz w:val="23"/>
        </w:rPr>
        <w:t>committee</w:t>
      </w:r>
      <w:r>
        <w:rPr>
          <w:color w:val="2A2A2A"/>
          <w:spacing w:val="34"/>
          <w:sz w:val="23"/>
        </w:rPr>
        <w:t> </w:t>
      </w:r>
      <w:r>
        <w:rPr>
          <w:color w:val="2A2A2A"/>
          <w:sz w:val="23"/>
        </w:rPr>
        <w:t>or</w:t>
      </w:r>
      <w:r>
        <w:rPr>
          <w:color w:val="2A2A2A"/>
          <w:spacing w:val="8"/>
          <w:sz w:val="23"/>
        </w:rPr>
        <w:t> </w:t>
      </w:r>
      <w:r>
        <w:rPr>
          <w:color w:val="2A2A2A"/>
          <w:sz w:val="23"/>
        </w:rPr>
        <w:t>sub</w:t>
      </w:r>
      <w:r>
        <w:rPr>
          <w:color w:val="595959"/>
          <w:sz w:val="23"/>
        </w:rPr>
        <w:t>-</w:t>
      </w:r>
      <w:r>
        <w:rPr>
          <w:color w:val="2A2A2A"/>
          <w:sz w:val="23"/>
        </w:rPr>
        <w:t>committee</w:t>
      </w:r>
      <w:r>
        <w:rPr>
          <w:color w:val="2A2A2A"/>
          <w:spacing w:val="14"/>
          <w:sz w:val="23"/>
        </w:rPr>
        <w:t> </w:t>
      </w:r>
      <w:r>
        <w:rPr>
          <w:color w:val="2A2A2A"/>
          <w:sz w:val="23"/>
        </w:rPr>
        <w:t>for</w:t>
      </w:r>
      <w:r>
        <w:rPr>
          <w:color w:val="2A2A2A"/>
          <w:spacing w:val="18"/>
          <w:sz w:val="23"/>
        </w:rPr>
        <w:t> </w:t>
      </w:r>
      <w:r>
        <w:rPr>
          <w:color w:val="2A2A2A"/>
          <w:sz w:val="23"/>
        </w:rPr>
        <w:t>consideration;</w:t>
      </w:r>
    </w:p>
    <w:p>
      <w:pPr>
        <w:pStyle w:val="ListParagraph"/>
        <w:numPr>
          <w:ilvl w:val="1"/>
          <w:numId w:val="25"/>
        </w:numPr>
        <w:tabs>
          <w:tab w:pos="2049" w:val="left" w:leader="none"/>
          <w:tab w:pos="2050" w:val="left" w:leader="none"/>
        </w:tabs>
        <w:spacing w:line="240" w:lineRule="auto" w:before="82" w:after="0"/>
        <w:ind w:left="2049" w:right="0" w:hanging="549"/>
        <w:jc w:val="left"/>
        <w:rPr>
          <w:color w:val="2A2A2A"/>
          <w:sz w:val="23"/>
        </w:rPr>
      </w:pPr>
      <w:r>
        <w:rPr>
          <w:color w:val="161616"/>
          <w:spacing w:val="-1"/>
          <w:w w:val="105"/>
          <w:sz w:val="23"/>
        </w:rPr>
        <w:t>to</w:t>
      </w:r>
      <w:r>
        <w:rPr>
          <w:color w:val="161616"/>
          <w:spacing w:val="-15"/>
          <w:w w:val="105"/>
          <w:sz w:val="23"/>
        </w:rPr>
        <w:t> </w:t>
      </w:r>
      <w:r>
        <w:rPr>
          <w:color w:val="2A2A2A"/>
          <w:w w:val="105"/>
          <w:sz w:val="23"/>
        </w:rPr>
        <w:t>exclude</w:t>
      </w:r>
      <w:r>
        <w:rPr>
          <w:color w:val="2A2A2A"/>
          <w:spacing w:val="-11"/>
          <w:w w:val="105"/>
          <w:sz w:val="23"/>
        </w:rPr>
        <w:t> </w:t>
      </w:r>
      <w:r>
        <w:rPr>
          <w:color w:val="161616"/>
          <w:w w:val="105"/>
          <w:sz w:val="23"/>
        </w:rPr>
        <w:t>the</w:t>
      </w:r>
      <w:r>
        <w:rPr>
          <w:color w:val="161616"/>
          <w:spacing w:val="-13"/>
          <w:w w:val="105"/>
          <w:sz w:val="23"/>
        </w:rPr>
        <w:t> </w:t>
      </w:r>
      <w:r>
        <w:rPr>
          <w:color w:val="161616"/>
          <w:w w:val="105"/>
          <w:sz w:val="23"/>
        </w:rPr>
        <w:t>public</w:t>
      </w:r>
      <w:r>
        <w:rPr>
          <w:color w:val="161616"/>
          <w:spacing w:val="-16"/>
          <w:w w:val="105"/>
          <w:sz w:val="23"/>
        </w:rPr>
        <w:t> </w:t>
      </w:r>
      <w:r>
        <w:rPr>
          <w:color w:val="2A2A2A"/>
          <w:w w:val="105"/>
          <w:sz w:val="23"/>
        </w:rPr>
        <w:t>and</w:t>
      </w:r>
      <w:r>
        <w:rPr>
          <w:color w:val="2A2A2A"/>
          <w:spacing w:val="-16"/>
          <w:w w:val="105"/>
          <w:sz w:val="23"/>
        </w:rPr>
        <w:t> </w:t>
      </w:r>
      <w:r>
        <w:rPr>
          <w:color w:val="161616"/>
          <w:w w:val="105"/>
          <w:sz w:val="23"/>
        </w:rPr>
        <w:t>press;</w:t>
      </w:r>
    </w:p>
    <w:p>
      <w:pPr>
        <w:pStyle w:val="ListParagraph"/>
        <w:numPr>
          <w:ilvl w:val="1"/>
          <w:numId w:val="25"/>
        </w:numPr>
        <w:tabs>
          <w:tab w:pos="2049" w:val="left" w:leader="none"/>
          <w:tab w:pos="2050" w:val="left" w:leader="none"/>
        </w:tabs>
        <w:spacing w:line="240" w:lineRule="auto" w:before="67" w:after="0"/>
        <w:ind w:left="2049" w:right="0" w:hanging="549"/>
        <w:jc w:val="left"/>
        <w:rPr>
          <w:color w:val="2A2A2A"/>
          <w:sz w:val="23"/>
        </w:rPr>
      </w:pPr>
      <w:r>
        <w:rPr>
          <w:color w:val="161616"/>
          <w:w w:val="105"/>
          <w:sz w:val="23"/>
        </w:rPr>
        <w:t>to</w:t>
      </w:r>
      <w:r>
        <w:rPr>
          <w:color w:val="161616"/>
          <w:spacing w:val="-8"/>
          <w:w w:val="105"/>
          <w:sz w:val="23"/>
        </w:rPr>
        <w:t> </w:t>
      </w:r>
      <w:r>
        <w:rPr>
          <w:color w:val="2A2A2A"/>
          <w:w w:val="105"/>
          <w:sz w:val="23"/>
        </w:rPr>
        <w:t>adjourn</w:t>
      </w:r>
      <w:r>
        <w:rPr>
          <w:color w:val="2A2A2A"/>
          <w:spacing w:val="-9"/>
          <w:w w:val="105"/>
          <w:sz w:val="23"/>
        </w:rPr>
        <w:t> </w:t>
      </w:r>
      <w:r>
        <w:rPr>
          <w:color w:val="161616"/>
          <w:w w:val="105"/>
          <w:sz w:val="23"/>
        </w:rPr>
        <w:t>the</w:t>
      </w:r>
      <w:r>
        <w:rPr>
          <w:color w:val="161616"/>
          <w:spacing w:val="-13"/>
          <w:w w:val="105"/>
          <w:sz w:val="23"/>
        </w:rPr>
        <w:t> </w:t>
      </w:r>
      <w:r>
        <w:rPr>
          <w:color w:val="161616"/>
          <w:w w:val="105"/>
          <w:sz w:val="23"/>
        </w:rPr>
        <w:t>meeting;</w:t>
      </w:r>
      <w:r>
        <w:rPr>
          <w:color w:val="161616"/>
          <w:spacing w:val="-16"/>
          <w:w w:val="105"/>
          <w:sz w:val="23"/>
        </w:rPr>
        <w:t> </w:t>
      </w:r>
      <w:r>
        <w:rPr>
          <w:color w:val="2A2A2A"/>
          <w:w w:val="105"/>
          <w:sz w:val="23"/>
        </w:rPr>
        <w:t>or</w:t>
      </w:r>
    </w:p>
    <w:p>
      <w:pPr>
        <w:pStyle w:val="ListParagraph"/>
        <w:numPr>
          <w:ilvl w:val="1"/>
          <w:numId w:val="25"/>
        </w:numPr>
        <w:tabs>
          <w:tab w:pos="2049" w:val="left" w:leader="none"/>
          <w:tab w:pos="2050" w:val="left" w:leader="none"/>
        </w:tabs>
        <w:spacing w:line="307" w:lineRule="auto" w:before="53" w:after="0"/>
        <w:ind w:left="2052" w:right="2091" w:hanging="556"/>
        <w:jc w:val="left"/>
        <w:rPr>
          <w:color w:val="161616"/>
          <w:sz w:val="23"/>
        </w:rPr>
      </w:pPr>
      <w:r>
        <w:rPr>
          <w:color w:val="161616"/>
          <w:sz w:val="23"/>
        </w:rPr>
        <w:t>to</w:t>
      </w:r>
      <w:r>
        <w:rPr>
          <w:color w:val="161616"/>
          <w:spacing w:val="11"/>
          <w:sz w:val="23"/>
        </w:rPr>
        <w:t> </w:t>
      </w:r>
      <w:r>
        <w:rPr>
          <w:color w:val="2A2A2A"/>
          <w:sz w:val="23"/>
        </w:rPr>
        <w:t>suspend</w:t>
      </w:r>
      <w:r>
        <w:rPr>
          <w:color w:val="2A2A2A"/>
          <w:spacing w:val="17"/>
          <w:sz w:val="23"/>
        </w:rPr>
        <w:t> </w:t>
      </w:r>
      <w:r>
        <w:rPr>
          <w:color w:val="161616"/>
          <w:sz w:val="23"/>
        </w:rPr>
        <w:t>particular</w:t>
      </w:r>
      <w:r>
        <w:rPr>
          <w:color w:val="161616"/>
          <w:spacing w:val="24"/>
          <w:sz w:val="23"/>
        </w:rPr>
        <w:t> </w:t>
      </w:r>
      <w:r>
        <w:rPr>
          <w:color w:val="2A2A2A"/>
          <w:sz w:val="23"/>
        </w:rPr>
        <w:t>standing</w:t>
      </w:r>
      <w:r>
        <w:rPr>
          <w:color w:val="2A2A2A"/>
          <w:spacing w:val="19"/>
          <w:sz w:val="23"/>
        </w:rPr>
        <w:t> </w:t>
      </w:r>
      <w:r>
        <w:rPr>
          <w:color w:val="2A2A2A"/>
          <w:sz w:val="23"/>
        </w:rPr>
        <w:t>order(s)</w:t>
      </w:r>
      <w:r>
        <w:rPr>
          <w:color w:val="2A2A2A"/>
          <w:spacing w:val="16"/>
          <w:sz w:val="23"/>
        </w:rPr>
        <w:t> </w:t>
      </w:r>
      <w:r>
        <w:rPr>
          <w:color w:val="2A2A2A"/>
          <w:sz w:val="23"/>
        </w:rPr>
        <w:t>excepting</w:t>
      </w:r>
      <w:r>
        <w:rPr>
          <w:color w:val="2A2A2A"/>
          <w:spacing w:val="22"/>
          <w:sz w:val="23"/>
        </w:rPr>
        <w:t> </w:t>
      </w:r>
      <w:r>
        <w:rPr>
          <w:color w:val="161616"/>
          <w:sz w:val="23"/>
        </w:rPr>
        <w:t>those</w:t>
      </w:r>
      <w:r>
        <w:rPr>
          <w:color w:val="161616"/>
          <w:spacing w:val="10"/>
          <w:sz w:val="23"/>
        </w:rPr>
        <w:t> </w:t>
      </w:r>
      <w:r>
        <w:rPr>
          <w:color w:val="2A2A2A"/>
          <w:sz w:val="23"/>
        </w:rPr>
        <w:t>which</w:t>
      </w:r>
      <w:r>
        <w:rPr>
          <w:color w:val="2A2A2A"/>
          <w:spacing w:val="13"/>
          <w:sz w:val="23"/>
        </w:rPr>
        <w:t> </w:t>
      </w:r>
      <w:r>
        <w:rPr>
          <w:color w:val="161616"/>
          <w:sz w:val="23"/>
        </w:rPr>
        <w:t>reflect</w:t>
      </w:r>
      <w:r>
        <w:rPr>
          <w:color w:val="161616"/>
          <w:spacing w:val="-61"/>
          <w:sz w:val="23"/>
        </w:rPr>
        <w:t> </w:t>
      </w:r>
      <w:r>
        <w:rPr>
          <w:color w:val="2A2A2A"/>
          <w:sz w:val="23"/>
        </w:rPr>
        <w:t>mandatory</w:t>
      </w:r>
      <w:r>
        <w:rPr>
          <w:color w:val="2A2A2A"/>
          <w:spacing w:val="22"/>
          <w:sz w:val="23"/>
        </w:rPr>
        <w:t> </w:t>
      </w:r>
      <w:r>
        <w:rPr>
          <w:color w:val="2A2A2A"/>
          <w:sz w:val="23"/>
        </w:rPr>
        <w:t>statutory or</w:t>
      </w:r>
      <w:r>
        <w:rPr>
          <w:color w:val="2A2A2A"/>
          <w:spacing w:val="2"/>
          <w:sz w:val="23"/>
        </w:rPr>
        <w:t> </w:t>
      </w:r>
      <w:r>
        <w:rPr>
          <w:color w:val="161616"/>
          <w:sz w:val="23"/>
        </w:rPr>
        <w:t>legal</w:t>
      </w:r>
      <w:r>
        <w:rPr>
          <w:color w:val="161616"/>
          <w:spacing w:val="-7"/>
          <w:sz w:val="23"/>
        </w:rPr>
        <w:t> </w:t>
      </w:r>
      <w:r>
        <w:rPr>
          <w:color w:val="2A2A2A"/>
          <w:sz w:val="23"/>
        </w:rPr>
        <w:t>requirements.</w:t>
      </w:r>
    </w:p>
    <w:p>
      <w:pPr>
        <w:pStyle w:val="BodyText"/>
        <w:spacing w:before="3"/>
        <w:rPr>
          <w:sz w:val="28"/>
        </w:rPr>
      </w:pPr>
    </w:p>
    <w:p>
      <w:pPr>
        <w:pStyle w:val="ListParagraph"/>
        <w:numPr>
          <w:ilvl w:val="0"/>
          <w:numId w:val="25"/>
        </w:numPr>
        <w:tabs>
          <w:tab w:pos="1494" w:val="left" w:leader="none"/>
          <w:tab w:pos="1495" w:val="left" w:leader="none"/>
        </w:tabs>
        <w:spacing w:line="300" w:lineRule="auto" w:before="1" w:after="0"/>
        <w:ind w:left="1493" w:right="1450" w:hanging="552"/>
        <w:jc w:val="left"/>
        <w:rPr>
          <w:color w:val="2A2A2A"/>
          <w:sz w:val="23"/>
        </w:rPr>
      </w:pPr>
      <w:r>
        <w:rPr>
          <w:color w:val="161616"/>
          <w:sz w:val="23"/>
        </w:rPr>
        <w:t>Before</w:t>
      </w:r>
      <w:r>
        <w:rPr>
          <w:color w:val="161616"/>
          <w:spacing w:val="14"/>
          <w:sz w:val="23"/>
        </w:rPr>
        <w:t> </w:t>
      </w:r>
      <w:r>
        <w:rPr>
          <w:color w:val="2A2A2A"/>
          <w:sz w:val="23"/>
        </w:rPr>
        <w:t>an</w:t>
      </w:r>
      <w:r>
        <w:rPr>
          <w:color w:val="2A2A2A"/>
          <w:spacing w:val="-5"/>
          <w:sz w:val="23"/>
        </w:rPr>
        <w:t> </w:t>
      </w:r>
      <w:r>
        <w:rPr>
          <w:color w:val="2A2A2A"/>
          <w:sz w:val="23"/>
        </w:rPr>
        <w:t>original</w:t>
      </w:r>
      <w:r>
        <w:rPr>
          <w:color w:val="2A2A2A"/>
          <w:spacing w:val="11"/>
          <w:sz w:val="23"/>
        </w:rPr>
        <w:t> </w:t>
      </w:r>
      <w:r>
        <w:rPr>
          <w:color w:val="161616"/>
          <w:sz w:val="23"/>
        </w:rPr>
        <w:t>or</w:t>
      </w:r>
      <w:r>
        <w:rPr>
          <w:color w:val="161616"/>
          <w:spacing w:val="11"/>
          <w:sz w:val="23"/>
        </w:rPr>
        <w:t> </w:t>
      </w:r>
      <w:r>
        <w:rPr>
          <w:color w:val="2A2A2A"/>
          <w:sz w:val="23"/>
        </w:rPr>
        <w:t>substantive</w:t>
      </w:r>
      <w:r>
        <w:rPr>
          <w:color w:val="2A2A2A"/>
          <w:spacing w:val="26"/>
          <w:sz w:val="23"/>
        </w:rPr>
        <w:t> </w:t>
      </w:r>
      <w:r>
        <w:rPr>
          <w:color w:val="161616"/>
          <w:sz w:val="23"/>
        </w:rPr>
        <w:t>motion</w:t>
      </w:r>
      <w:r>
        <w:rPr>
          <w:color w:val="161616"/>
          <w:spacing w:val="4"/>
          <w:sz w:val="23"/>
        </w:rPr>
        <w:t> </w:t>
      </w:r>
      <w:r>
        <w:rPr>
          <w:color w:val="161616"/>
          <w:sz w:val="23"/>
        </w:rPr>
        <w:t>is</w:t>
      </w:r>
      <w:r>
        <w:rPr>
          <w:color w:val="161616"/>
          <w:spacing w:val="-6"/>
          <w:sz w:val="23"/>
        </w:rPr>
        <w:t> </w:t>
      </w:r>
      <w:r>
        <w:rPr>
          <w:color w:val="2A2A2A"/>
          <w:sz w:val="23"/>
        </w:rPr>
        <w:t>put</w:t>
      </w:r>
      <w:r>
        <w:rPr>
          <w:color w:val="2A2A2A"/>
          <w:spacing w:val="10"/>
          <w:sz w:val="23"/>
        </w:rPr>
        <w:t> </w:t>
      </w:r>
      <w:r>
        <w:rPr>
          <w:color w:val="161616"/>
          <w:sz w:val="23"/>
        </w:rPr>
        <w:t>to</w:t>
      </w:r>
      <w:r>
        <w:rPr>
          <w:color w:val="161616"/>
          <w:spacing w:val="18"/>
          <w:sz w:val="23"/>
        </w:rPr>
        <w:t> </w:t>
      </w:r>
      <w:r>
        <w:rPr>
          <w:color w:val="2A2A2A"/>
          <w:sz w:val="23"/>
        </w:rPr>
        <w:t>the</w:t>
      </w:r>
      <w:r>
        <w:rPr>
          <w:color w:val="2A2A2A"/>
          <w:spacing w:val="14"/>
          <w:sz w:val="23"/>
        </w:rPr>
        <w:t> </w:t>
      </w:r>
      <w:r>
        <w:rPr>
          <w:color w:val="2A2A2A"/>
          <w:sz w:val="23"/>
        </w:rPr>
        <w:t>vote,</w:t>
      </w:r>
      <w:r>
        <w:rPr>
          <w:color w:val="2A2A2A"/>
          <w:spacing w:val="3"/>
          <w:sz w:val="23"/>
        </w:rPr>
        <w:t> </w:t>
      </w:r>
      <w:r>
        <w:rPr>
          <w:color w:val="161616"/>
          <w:sz w:val="23"/>
        </w:rPr>
        <w:t>the</w:t>
      </w:r>
      <w:r>
        <w:rPr>
          <w:color w:val="161616"/>
          <w:spacing w:val="12"/>
          <w:sz w:val="23"/>
        </w:rPr>
        <w:t> </w:t>
      </w:r>
      <w:r>
        <w:rPr>
          <w:color w:val="2A2A2A"/>
          <w:sz w:val="23"/>
        </w:rPr>
        <w:t>chairman</w:t>
      </w:r>
      <w:r>
        <w:rPr>
          <w:color w:val="2A2A2A"/>
          <w:spacing w:val="15"/>
          <w:sz w:val="23"/>
        </w:rPr>
        <w:t> </w:t>
      </w:r>
      <w:r>
        <w:rPr>
          <w:color w:val="2A2A2A"/>
          <w:sz w:val="23"/>
        </w:rPr>
        <w:t>of</w:t>
      </w:r>
      <w:r>
        <w:rPr>
          <w:color w:val="2A2A2A"/>
          <w:spacing w:val="4"/>
          <w:sz w:val="23"/>
        </w:rPr>
        <w:t> </w:t>
      </w:r>
      <w:r>
        <w:rPr>
          <w:color w:val="161616"/>
          <w:sz w:val="23"/>
        </w:rPr>
        <w:t>the</w:t>
      </w:r>
      <w:r>
        <w:rPr>
          <w:color w:val="161616"/>
          <w:spacing w:val="1"/>
          <w:sz w:val="23"/>
        </w:rPr>
        <w:t> </w:t>
      </w:r>
      <w:r>
        <w:rPr>
          <w:color w:val="161616"/>
          <w:sz w:val="23"/>
        </w:rPr>
        <w:t>meeting</w:t>
      </w:r>
      <w:r>
        <w:rPr>
          <w:color w:val="161616"/>
          <w:spacing w:val="34"/>
          <w:sz w:val="23"/>
        </w:rPr>
        <w:t> </w:t>
      </w:r>
      <w:r>
        <w:rPr>
          <w:color w:val="161616"/>
          <w:sz w:val="23"/>
        </w:rPr>
        <w:t>shall</w:t>
      </w:r>
      <w:r>
        <w:rPr>
          <w:color w:val="161616"/>
          <w:spacing w:val="13"/>
          <w:sz w:val="23"/>
        </w:rPr>
        <w:t> </w:t>
      </w:r>
      <w:r>
        <w:rPr>
          <w:color w:val="161616"/>
          <w:sz w:val="23"/>
        </w:rPr>
        <w:t>be</w:t>
      </w:r>
      <w:r>
        <w:rPr>
          <w:color w:val="161616"/>
          <w:spacing w:val="6"/>
          <w:sz w:val="23"/>
        </w:rPr>
        <w:t> </w:t>
      </w:r>
      <w:r>
        <w:rPr>
          <w:color w:val="161616"/>
          <w:sz w:val="23"/>
        </w:rPr>
        <w:t>satisfied</w:t>
      </w:r>
      <w:r>
        <w:rPr>
          <w:color w:val="161616"/>
          <w:spacing w:val="13"/>
          <w:sz w:val="23"/>
        </w:rPr>
        <w:t> </w:t>
      </w:r>
      <w:r>
        <w:rPr>
          <w:color w:val="161616"/>
          <w:sz w:val="23"/>
        </w:rPr>
        <w:t>that</w:t>
      </w:r>
      <w:r>
        <w:rPr>
          <w:color w:val="161616"/>
          <w:spacing w:val="6"/>
          <w:sz w:val="23"/>
        </w:rPr>
        <w:t> </w:t>
      </w:r>
      <w:r>
        <w:rPr>
          <w:color w:val="161616"/>
          <w:sz w:val="23"/>
        </w:rPr>
        <w:t>the</w:t>
      </w:r>
      <w:r>
        <w:rPr>
          <w:color w:val="161616"/>
          <w:spacing w:val="8"/>
          <w:sz w:val="23"/>
        </w:rPr>
        <w:t> </w:t>
      </w:r>
      <w:r>
        <w:rPr>
          <w:color w:val="161616"/>
          <w:sz w:val="23"/>
        </w:rPr>
        <w:t>motion</w:t>
      </w:r>
      <w:r>
        <w:rPr>
          <w:color w:val="161616"/>
          <w:spacing w:val="7"/>
          <w:sz w:val="23"/>
        </w:rPr>
        <w:t> </w:t>
      </w:r>
      <w:r>
        <w:rPr>
          <w:color w:val="161616"/>
          <w:sz w:val="23"/>
        </w:rPr>
        <w:t>has </w:t>
      </w:r>
      <w:r>
        <w:rPr>
          <w:color w:val="2A2A2A"/>
          <w:sz w:val="23"/>
        </w:rPr>
        <w:t>been</w:t>
      </w:r>
      <w:r>
        <w:rPr>
          <w:color w:val="2A2A2A"/>
          <w:spacing w:val="16"/>
          <w:sz w:val="23"/>
        </w:rPr>
        <w:t> </w:t>
      </w:r>
      <w:r>
        <w:rPr>
          <w:color w:val="2A2A2A"/>
          <w:sz w:val="23"/>
        </w:rPr>
        <w:t>sufficiently</w:t>
      </w:r>
      <w:r>
        <w:rPr>
          <w:color w:val="2A2A2A"/>
          <w:spacing w:val="31"/>
          <w:sz w:val="23"/>
        </w:rPr>
        <w:t> </w:t>
      </w:r>
      <w:r>
        <w:rPr>
          <w:color w:val="2A2A2A"/>
          <w:sz w:val="23"/>
        </w:rPr>
        <w:t>debated</w:t>
      </w:r>
      <w:r>
        <w:rPr>
          <w:color w:val="2A2A2A"/>
          <w:spacing w:val="16"/>
          <w:sz w:val="23"/>
        </w:rPr>
        <w:t> </w:t>
      </w:r>
      <w:r>
        <w:rPr>
          <w:color w:val="2A2A2A"/>
          <w:sz w:val="23"/>
        </w:rPr>
        <w:t>and</w:t>
      </w:r>
      <w:r>
        <w:rPr>
          <w:color w:val="2A2A2A"/>
          <w:spacing w:val="7"/>
          <w:sz w:val="23"/>
        </w:rPr>
        <w:t> </w:t>
      </w:r>
      <w:r>
        <w:rPr>
          <w:color w:val="161616"/>
          <w:sz w:val="23"/>
        </w:rPr>
        <w:t>that</w:t>
      </w:r>
      <w:r>
        <w:rPr>
          <w:color w:val="161616"/>
          <w:spacing w:val="-61"/>
          <w:sz w:val="23"/>
        </w:rPr>
        <w:t> </w:t>
      </w:r>
      <w:r>
        <w:rPr>
          <w:color w:val="161616"/>
          <w:sz w:val="23"/>
        </w:rPr>
        <w:t>the mover</w:t>
      </w:r>
      <w:r>
        <w:rPr>
          <w:color w:val="161616"/>
          <w:spacing w:val="14"/>
          <w:sz w:val="23"/>
        </w:rPr>
        <w:t> </w:t>
      </w:r>
      <w:r>
        <w:rPr>
          <w:color w:val="2A2A2A"/>
          <w:sz w:val="23"/>
        </w:rPr>
        <w:t>of</w:t>
      </w:r>
      <w:r>
        <w:rPr>
          <w:color w:val="2A2A2A"/>
          <w:spacing w:val="2"/>
          <w:sz w:val="23"/>
        </w:rPr>
        <w:t> </w:t>
      </w:r>
      <w:r>
        <w:rPr>
          <w:color w:val="161616"/>
          <w:sz w:val="23"/>
        </w:rPr>
        <w:t>the</w:t>
      </w:r>
      <w:r>
        <w:rPr>
          <w:color w:val="161616"/>
          <w:spacing w:val="12"/>
          <w:sz w:val="23"/>
        </w:rPr>
        <w:t> </w:t>
      </w:r>
      <w:r>
        <w:rPr>
          <w:color w:val="161616"/>
          <w:sz w:val="23"/>
        </w:rPr>
        <w:t>motion</w:t>
      </w:r>
      <w:r>
        <w:rPr>
          <w:color w:val="161616"/>
          <w:spacing w:val="12"/>
          <w:sz w:val="23"/>
        </w:rPr>
        <w:t> </w:t>
      </w:r>
      <w:r>
        <w:rPr>
          <w:color w:val="161616"/>
          <w:sz w:val="23"/>
        </w:rPr>
        <w:t>under</w:t>
      </w:r>
      <w:r>
        <w:rPr>
          <w:color w:val="161616"/>
          <w:spacing w:val="17"/>
          <w:sz w:val="23"/>
        </w:rPr>
        <w:t> </w:t>
      </w:r>
      <w:r>
        <w:rPr>
          <w:color w:val="2A2A2A"/>
          <w:sz w:val="23"/>
        </w:rPr>
        <w:t>debate</w:t>
      </w:r>
      <w:r>
        <w:rPr>
          <w:color w:val="2A2A2A"/>
          <w:spacing w:val="21"/>
          <w:sz w:val="23"/>
        </w:rPr>
        <w:t> </w:t>
      </w:r>
      <w:r>
        <w:rPr>
          <w:color w:val="161616"/>
          <w:sz w:val="23"/>
        </w:rPr>
        <w:t>has</w:t>
      </w:r>
      <w:r>
        <w:rPr>
          <w:color w:val="161616"/>
          <w:spacing w:val="13"/>
          <w:sz w:val="23"/>
        </w:rPr>
        <w:t> </w:t>
      </w:r>
      <w:r>
        <w:rPr>
          <w:color w:val="2A2A2A"/>
          <w:sz w:val="23"/>
        </w:rPr>
        <w:t>exercised</w:t>
      </w:r>
      <w:r>
        <w:rPr>
          <w:color w:val="2A2A2A"/>
          <w:spacing w:val="16"/>
          <w:sz w:val="23"/>
        </w:rPr>
        <w:t> </w:t>
      </w:r>
      <w:r>
        <w:rPr>
          <w:color w:val="2A2A2A"/>
          <w:sz w:val="23"/>
        </w:rPr>
        <w:t>or</w:t>
      </w:r>
      <w:r>
        <w:rPr>
          <w:color w:val="2A2A2A"/>
          <w:spacing w:val="5"/>
          <w:sz w:val="23"/>
        </w:rPr>
        <w:t> </w:t>
      </w:r>
      <w:r>
        <w:rPr>
          <w:color w:val="2A2A2A"/>
          <w:sz w:val="23"/>
        </w:rPr>
        <w:t>waived</w:t>
      </w:r>
      <w:r>
        <w:rPr>
          <w:color w:val="2A2A2A"/>
          <w:spacing w:val="24"/>
          <w:sz w:val="23"/>
        </w:rPr>
        <w:t> </w:t>
      </w:r>
      <w:r>
        <w:rPr>
          <w:color w:val="161616"/>
          <w:sz w:val="23"/>
        </w:rPr>
        <w:t>his</w:t>
      </w:r>
      <w:r>
        <w:rPr>
          <w:color w:val="161616"/>
          <w:spacing w:val="1"/>
          <w:sz w:val="23"/>
        </w:rPr>
        <w:t> </w:t>
      </w:r>
      <w:r>
        <w:rPr>
          <w:color w:val="161616"/>
          <w:sz w:val="23"/>
        </w:rPr>
        <w:t>right</w:t>
      </w:r>
      <w:r>
        <w:rPr>
          <w:color w:val="161616"/>
          <w:spacing w:val="14"/>
          <w:sz w:val="23"/>
        </w:rPr>
        <w:t> </w:t>
      </w:r>
      <w:r>
        <w:rPr>
          <w:color w:val="2A2A2A"/>
          <w:sz w:val="23"/>
        </w:rPr>
        <w:t>of</w:t>
      </w:r>
      <w:r>
        <w:rPr>
          <w:color w:val="2A2A2A"/>
          <w:spacing w:val="5"/>
          <w:sz w:val="23"/>
        </w:rPr>
        <w:t> </w:t>
      </w:r>
      <w:r>
        <w:rPr>
          <w:color w:val="2A2A2A"/>
          <w:sz w:val="23"/>
        </w:rPr>
        <w:t>reply.</w:t>
      </w:r>
    </w:p>
    <w:p>
      <w:pPr>
        <w:pStyle w:val="BodyText"/>
        <w:spacing w:before="1"/>
        <w:rPr>
          <w:sz w:val="29"/>
        </w:rPr>
      </w:pPr>
    </w:p>
    <w:p>
      <w:pPr>
        <w:pStyle w:val="ListParagraph"/>
        <w:numPr>
          <w:ilvl w:val="0"/>
          <w:numId w:val="25"/>
        </w:numPr>
        <w:tabs>
          <w:tab w:pos="1500" w:val="left" w:leader="none"/>
          <w:tab w:pos="1501" w:val="left" w:leader="none"/>
        </w:tabs>
        <w:spacing w:line="300" w:lineRule="auto" w:before="0" w:after="0"/>
        <w:ind w:left="1504" w:right="1557" w:hanging="574"/>
        <w:jc w:val="left"/>
        <w:rPr>
          <w:color w:val="2A2A2A"/>
          <w:sz w:val="23"/>
        </w:rPr>
      </w:pPr>
      <w:r>
        <w:rPr>
          <w:color w:val="161616"/>
          <w:sz w:val="23"/>
        </w:rPr>
        <w:t>Excluding</w:t>
      </w:r>
      <w:r>
        <w:rPr>
          <w:color w:val="161616"/>
          <w:spacing w:val="27"/>
          <w:sz w:val="23"/>
        </w:rPr>
        <w:t> </w:t>
      </w:r>
      <w:r>
        <w:rPr>
          <w:color w:val="2A2A2A"/>
          <w:sz w:val="23"/>
        </w:rPr>
        <w:t>motions</w:t>
      </w:r>
      <w:r>
        <w:rPr>
          <w:color w:val="2A2A2A"/>
          <w:spacing w:val="21"/>
          <w:sz w:val="23"/>
        </w:rPr>
        <w:t> </w:t>
      </w:r>
      <w:r>
        <w:rPr>
          <w:color w:val="161616"/>
          <w:sz w:val="23"/>
        </w:rPr>
        <w:t>moved</w:t>
      </w:r>
      <w:r>
        <w:rPr>
          <w:color w:val="161616"/>
          <w:spacing w:val="37"/>
          <w:sz w:val="23"/>
        </w:rPr>
        <w:t> </w:t>
      </w:r>
      <w:r>
        <w:rPr>
          <w:color w:val="161616"/>
          <w:sz w:val="23"/>
        </w:rPr>
        <w:t>under</w:t>
      </w:r>
      <w:r>
        <w:rPr>
          <w:color w:val="161616"/>
          <w:spacing w:val="31"/>
          <w:sz w:val="23"/>
        </w:rPr>
        <w:t> </w:t>
      </w:r>
      <w:r>
        <w:rPr>
          <w:color w:val="2A2A2A"/>
          <w:sz w:val="23"/>
        </w:rPr>
        <w:t>standing</w:t>
      </w:r>
      <w:r>
        <w:rPr>
          <w:color w:val="2A2A2A"/>
          <w:spacing w:val="35"/>
          <w:sz w:val="23"/>
        </w:rPr>
        <w:t> </w:t>
      </w:r>
      <w:r>
        <w:rPr>
          <w:color w:val="2A2A2A"/>
          <w:sz w:val="23"/>
        </w:rPr>
        <w:t>order</w:t>
      </w:r>
      <w:r>
        <w:rPr>
          <w:color w:val="2A2A2A"/>
          <w:spacing w:val="27"/>
          <w:sz w:val="23"/>
        </w:rPr>
        <w:t> </w:t>
      </w:r>
      <w:r>
        <w:rPr>
          <w:rFonts w:ascii="Times New Roman"/>
          <w:color w:val="2A2A2A"/>
          <w:sz w:val="23"/>
        </w:rPr>
        <w:t>1</w:t>
      </w:r>
      <w:r>
        <w:rPr>
          <w:color w:val="2A2A2A"/>
          <w:sz w:val="23"/>
        </w:rPr>
        <w:t>(r)</w:t>
      </w:r>
      <w:r>
        <w:rPr>
          <w:color w:val="2A2A2A"/>
          <w:spacing w:val="4"/>
          <w:sz w:val="23"/>
        </w:rPr>
        <w:t> </w:t>
      </w:r>
      <w:r>
        <w:rPr>
          <w:color w:val="2A2A2A"/>
          <w:sz w:val="23"/>
        </w:rPr>
        <w:t>above,</w:t>
      </w:r>
      <w:r>
        <w:rPr>
          <w:color w:val="2A2A2A"/>
          <w:spacing w:val="22"/>
          <w:sz w:val="23"/>
        </w:rPr>
        <w:t> </w:t>
      </w:r>
      <w:r>
        <w:rPr>
          <w:color w:val="161616"/>
          <w:sz w:val="23"/>
        </w:rPr>
        <w:t>the</w:t>
      </w:r>
      <w:r>
        <w:rPr>
          <w:color w:val="161616"/>
          <w:spacing w:val="16"/>
          <w:sz w:val="23"/>
        </w:rPr>
        <w:t> </w:t>
      </w:r>
      <w:r>
        <w:rPr>
          <w:color w:val="3F3F3F"/>
          <w:sz w:val="23"/>
        </w:rPr>
        <w:t>co</w:t>
      </w:r>
      <w:r>
        <w:rPr>
          <w:color w:val="161616"/>
          <w:sz w:val="23"/>
        </w:rPr>
        <w:t>ntributions</w:t>
      </w:r>
      <w:r>
        <w:rPr>
          <w:color w:val="2A2A2A"/>
          <w:sz w:val="23"/>
        </w:rPr>
        <w:t>or</w:t>
      </w:r>
      <w:r>
        <w:rPr>
          <w:color w:val="2A2A2A"/>
          <w:spacing w:val="1"/>
          <w:sz w:val="23"/>
        </w:rPr>
        <w:t> </w:t>
      </w:r>
      <w:r>
        <w:rPr>
          <w:color w:val="2A2A2A"/>
          <w:sz w:val="23"/>
        </w:rPr>
        <w:t>speeches</w:t>
      </w:r>
      <w:r>
        <w:rPr>
          <w:color w:val="2A2A2A"/>
          <w:spacing w:val="1"/>
          <w:sz w:val="23"/>
        </w:rPr>
        <w:t> </w:t>
      </w:r>
      <w:r>
        <w:rPr>
          <w:color w:val="2A2A2A"/>
          <w:sz w:val="23"/>
        </w:rPr>
        <w:t>by a councillor</w:t>
      </w:r>
      <w:r>
        <w:rPr>
          <w:color w:val="2A2A2A"/>
          <w:spacing w:val="1"/>
          <w:sz w:val="23"/>
        </w:rPr>
        <w:t> </w:t>
      </w:r>
      <w:r>
        <w:rPr>
          <w:color w:val="2A2A2A"/>
          <w:sz w:val="23"/>
        </w:rPr>
        <w:t>shall </w:t>
      </w:r>
      <w:r>
        <w:rPr>
          <w:color w:val="161616"/>
          <w:sz w:val="23"/>
        </w:rPr>
        <w:t>relate </w:t>
      </w:r>
      <w:r>
        <w:rPr>
          <w:color w:val="2A2A2A"/>
          <w:sz w:val="23"/>
        </w:rPr>
        <w:t>only </w:t>
      </w:r>
      <w:r>
        <w:rPr>
          <w:color w:val="161616"/>
          <w:sz w:val="23"/>
        </w:rPr>
        <w:t>to the </w:t>
      </w:r>
      <w:r>
        <w:rPr>
          <w:color w:val="2A2A2A"/>
          <w:sz w:val="23"/>
        </w:rPr>
        <w:t>motion under discussion</w:t>
      </w:r>
      <w:r>
        <w:rPr>
          <w:color w:val="2A2A2A"/>
          <w:spacing w:val="1"/>
          <w:sz w:val="23"/>
        </w:rPr>
        <w:t> </w:t>
      </w:r>
      <w:r>
        <w:rPr>
          <w:color w:val="2A2A2A"/>
          <w:sz w:val="23"/>
        </w:rPr>
        <w:t>and</w:t>
      </w:r>
      <w:r>
        <w:rPr>
          <w:color w:val="2A2A2A"/>
          <w:spacing w:val="1"/>
          <w:sz w:val="23"/>
        </w:rPr>
        <w:t> </w:t>
      </w:r>
      <w:r>
        <w:rPr>
          <w:color w:val="2A2A2A"/>
          <w:sz w:val="23"/>
        </w:rPr>
        <w:t>shall</w:t>
      </w:r>
      <w:r>
        <w:rPr>
          <w:color w:val="2A2A2A"/>
          <w:spacing w:val="14"/>
          <w:sz w:val="23"/>
        </w:rPr>
        <w:t> </w:t>
      </w:r>
      <w:r>
        <w:rPr>
          <w:color w:val="161616"/>
          <w:sz w:val="23"/>
        </w:rPr>
        <w:t>not</w:t>
      </w:r>
      <w:r>
        <w:rPr>
          <w:color w:val="161616"/>
          <w:spacing w:val="17"/>
          <w:sz w:val="23"/>
        </w:rPr>
        <w:t> </w:t>
      </w:r>
      <w:r>
        <w:rPr>
          <w:color w:val="2A2A2A"/>
          <w:sz w:val="23"/>
        </w:rPr>
        <w:t>exceed</w:t>
      </w:r>
      <w:r>
        <w:rPr>
          <w:color w:val="2A2A2A"/>
          <w:spacing w:val="15"/>
          <w:sz w:val="23"/>
        </w:rPr>
        <w:t> </w:t>
      </w:r>
      <w:r>
        <w:rPr>
          <w:color w:val="2A2A2A"/>
          <w:sz w:val="22"/>
        </w:rPr>
        <w:t>3</w:t>
      </w:r>
      <w:r>
        <w:rPr>
          <w:color w:val="2A2A2A"/>
          <w:spacing w:val="35"/>
          <w:sz w:val="22"/>
        </w:rPr>
        <w:t> </w:t>
      </w:r>
      <w:r>
        <w:rPr>
          <w:color w:val="161616"/>
          <w:sz w:val="23"/>
        </w:rPr>
        <w:t>minutes</w:t>
      </w:r>
      <w:r>
        <w:rPr>
          <w:color w:val="161616"/>
          <w:spacing w:val="13"/>
          <w:sz w:val="23"/>
        </w:rPr>
        <w:t> </w:t>
      </w:r>
      <w:r>
        <w:rPr>
          <w:color w:val="2A2A2A"/>
          <w:sz w:val="23"/>
        </w:rPr>
        <w:t>without</w:t>
      </w:r>
      <w:r>
        <w:rPr>
          <w:color w:val="2A2A2A"/>
          <w:spacing w:val="10"/>
          <w:sz w:val="23"/>
        </w:rPr>
        <w:t> </w:t>
      </w:r>
      <w:r>
        <w:rPr>
          <w:color w:val="2A2A2A"/>
          <w:sz w:val="23"/>
        </w:rPr>
        <w:t>the</w:t>
      </w:r>
      <w:r>
        <w:rPr>
          <w:color w:val="2A2A2A"/>
          <w:spacing w:val="-1"/>
          <w:sz w:val="23"/>
        </w:rPr>
        <w:t> </w:t>
      </w:r>
      <w:r>
        <w:rPr>
          <w:color w:val="2A2A2A"/>
          <w:sz w:val="23"/>
        </w:rPr>
        <w:t>consent</w:t>
      </w:r>
      <w:r>
        <w:rPr>
          <w:color w:val="2A2A2A"/>
          <w:spacing w:val="36"/>
          <w:sz w:val="23"/>
        </w:rPr>
        <w:t> </w:t>
      </w:r>
      <w:r>
        <w:rPr>
          <w:color w:val="2A2A2A"/>
          <w:sz w:val="23"/>
        </w:rPr>
        <w:t>of</w:t>
      </w:r>
      <w:r>
        <w:rPr>
          <w:color w:val="2A2A2A"/>
          <w:spacing w:val="7"/>
          <w:sz w:val="23"/>
        </w:rPr>
        <w:t> </w:t>
      </w:r>
      <w:r>
        <w:rPr>
          <w:color w:val="2A2A2A"/>
          <w:sz w:val="23"/>
        </w:rPr>
        <w:t>the</w:t>
      </w:r>
      <w:r>
        <w:rPr>
          <w:color w:val="2A2A2A"/>
          <w:spacing w:val="10"/>
          <w:sz w:val="23"/>
        </w:rPr>
        <w:t> </w:t>
      </w:r>
      <w:r>
        <w:rPr>
          <w:color w:val="2A2A2A"/>
          <w:sz w:val="23"/>
        </w:rPr>
        <w:t>chairman</w:t>
      </w:r>
      <w:r>
        <w:rPr>
          <w:color w:val="2A2A2A"/>
          <w:spacing w:val="14"/>
          <w:sz w:val="23"/>
        </w:rPr>
        <w:t> </w:t>
      </w:r>
      <w:r>
        <w:rPr>
          <w:color w:val="2A2A2A"/>
          <w:sz w:val="23"/>
        </w:rPr>
        <w:t>of</w:t>
      </w:r>
      <w:r>
        <w:rPr>
          <w:color w:val="2A2A2A"/>
          <w:spacing w:val="8"/>
          <w:sz w:val="23"/>
        </w:rPr>
        <w:t> </w:t>
      </w:r>
      <w:r>
        <w:rPr>
          <w:color w:val="161616"/>
          <w:sz w:val="23"/>
        </w:rPr>
        <w:t>the</w:t>
      </w:r>
      <w:r>
        <w:rPr>
          <w:color w:val="161616"/>
          <w:spacing w:val="1"/>
          <w:sz w:val="23"/>
        </w:rPr>
        <w:t> </w:t>
      </w:r>
      <w:r>
        <w:rPr>
          <w:color w:val="161616"/>
          <w:sz w:val="23"/>
        </w:rPr>
        <w:t>meeting</w:t>
      </w:r>
      <w:r>
        <w:rPr>
          <w:color w:val="3F3F3F"/>
          <w:sz w:val="23"/>
        </w:rPr>
        <w:t>.</w:t>
      </w:r>
    </w:p>
    <w:p>
      <w:pPr>
        <w:pStyle w:val="BodyText"/>
        <w:spacing w:before="9"/>
        <w:rPr>
          <w:sz w:val="32"/>
        </w:rPr>
      </w:pPr>
    </w:p>
    <w:p>
      <w:pPr>
        <w:pStyle w:val="ListParagraph"/>
        <w:numPr>
          <w:ilvl w:val="0"/>
          <w:numId w:val="22"/>
        </w:numPr>
        <w:tabs>
          <w:tab w:pos="1797" w:val="left" w:leader="none"/>
          <w:tab w:pos="1798" w:val="left" w:leader="none"/>
        </w:tabs>
        <w:spacing w:line="240" w:lineRule="auto" w:before="0" w:after="0"/>
        <w:ind w:left="1797" w:right="0" w:hanging="851"/>
        <w:jc w:val="left"/>
        <w:rPr>
          <w:rFonts w:ascii="Times New Roman"/>
          <w:color w:val="2A2A2A"/>
          <w:sz w:val="41"/>
        </w:rPr>
      </w:pPr>
      <w:r>
        <w:rPr>
          <w:color w:val="8A8A8A"/>
          <w:w w:val="110"/>
          <w:sz w:val="22"/>
        </w:rPr>
        <w:t>Disorderly</w:t>
      </w:r>
      <w:r>
        <w:rPr>
          <w:color w:val="8A8A8A"/>
          <w:spacing w:val="30"/>
          <w:w w:val="110"/>
          <w:sz w:val="22"/>
        </w:rPr>
        <w:t> </w:t>
      </w:r>
      <w:r>
        <w:rPr>
          <w:color w:val="8A8A8A"/>
          <w:w w:val="110"/>
          <w:sz w:val="22"/>
        </w:rPr>
        <w:t>conduct</w:t>
      </w:r>
      <w:r>
        <w:rPr>
          <w:color w:val="8A8A8A"/>
          <w:spacing w:val="20"/>
          <w:w w:val="110"/>
          <w:sz w:val="22"/>
        </w:rPr>
        <w:t> </w:t>
      </w:r>
      <w:r>
        <w:rPr>
          <w:color w:val="8A8A8A"/>
          <w:w w:val="110"/>
          <w:sz w:val="22"/>
        </w:rPr>
        <w:t>at</w:t>
      </w:r>
      <w:r>
        <w:rPr>
          <w:color w:val="8A8A8A"/>
          <w:spacing w:val="5"/>
          <w:w w:val="110"/>
          <w:sz w:val="22"/>
        </w:rPr>
        <w:t> </w:t>
      </w:r>
      <w:r>
        <w:rPr>
          <w:color w:val="8A8A8A"/>
          <w:w w:val="110"/>
          <w:sz w:val="23"/>
        </w:rPr>
        <w:t>meet</w:t>
      </w:r>
      <w:r>
        <w:rPr>
          <w:color w:val="696969"/>
          <w:w w:val="110"/>
          <w:sz w:val="23"/>
        </w:rPr>
        <w:t>i</w:t>
      </w:r>
      <w:r>
        <w:rPr>
          <w:color w:val="696969"/>
          <w:spacing w:val="-44"/>
          <w:w w:val="110"/>
          <w:sz w:val="23"/>
        </w:rPr>
        <w:t> </w:t>
      </w:r>
      <w:r>
        <w:rPr>
          <w:color w:val="8A8A8A"/>
          <w:w w:val="110"/>
          <w:sz w:val="23"/>
        </w:rPr>
        <w:t>ngs</w:t>
      </w:r>
    </w:p>
    <w:p>
      <w:pPr>
        <w:pStyle w:val="ListParagraph"/>
        <w:numPr>
          <w:ilvl w:val="0"/>
          <w:numId w:val="26"/>
        </w:numPr>
        <w:tabs>
          <w:tab w:pos="1508" w:val="left" w:leader="none"/>
          <w:tab w:pos="1509" w:val="left" w:leader="none"/>
        </w:tabs>
        <w:spacing w:line="304" w:lineRule="auto" w:before="352" w:after="0"/>
        <w:ind w:left="1503" w:right="1681" w:hanging="564"/>
        <w:jc w:val="left"/>
        <w:rPr>
          <w:sz w:val="23"/>
        </w:rPr>
      </w:pPr>
      <w:r>
        <w:rPr>
          <w:color w:val="2A2A2A"/>
          <w:sz w:val="23"/>
        </w:rPr>
        <w:t>No person shall obstruct </w:t>
      </w:r>
      <w:r>
        <w:rPr>
          <w:color w:val="161616"/>
          <w:sz w:val="23"/>
        </w:rPr>
        <w:t>the transaction</w:t>
      </w:r>
      <w:r>
        <w:rPr>
          <w:color w:val="161616"/>
          <w:spacing w:val="1"/>
          <w:sz w:val="23"/>
        </w:rPr>
        <w:t> </w:t>
      </w:r>
      <w:r>
        <w:rPr>
          <w:color w:val="2A2A2A"/>
          <w:sz w:val="23"/>
        </w:rPr>
        <w:t>of business</w:t>
      </w:r>
      <w:r>
        <w:rPr>
          <w:color w:val="2A2A2A"/>
          <w:spacing w:val="1"/>
          <w:sz w:val="23"/>
        </w:rPr>
        <w:t> </w:t>
      </w:r>
      <w:r>
        <w:rPr>
          <w:color w:val="2A2A2A"/>
          <w:sz w:val="23"/>
        </w:rPr>
        <w:t>at a </w:t>
      </w:r>
      <w:r>
        <w:rPr>
          <w:color w:val="161616"/>
          <w:sz w:val="23"/>
        </w:rPr>
        <w:t>meeting</w:t>
      </w:r>
      <w:r>
        <w:rPr>
          <w:color w:val="161616"/>
          <w:spacing w:val="1"/>
          <w:sz w:val="23"/>
        </w:rPr>
        <w:t> </w:t>
      </w:r>
      <w:r>
        <w:rPr>
          <w:color w:val="2A2A2A"/>
          <w:sz w:val="23"/>
        </w:rPr>
        <w:t>or behave</w:t>
      </w:r>
      <w:r>
        <w:rPr>
          <w:color w:val="2A2A2A"/>
          <w:spacing w:val="1"/>
          <w:sz w:val="23"/>
        </w:rPr>
        <w:t> </w:t>
      </w:r>
      <w:r>
        <w:rPr>
          <w:color w:val="2A2A2A"/>
          <w:sz w:val="23"/>
        </w:rPr>
        <w:t>offensively</w:t>
      </w:r>
      <w:r>
        <w:rPr>
          <w:color w:val="2A2A2A"/>
          <w:spacing w:val="24"/>
          <w:sz w:val="23"/>
        </w:rPr>
        <w:t> </w:t>
      </w:r>
      <w:r>
        <w:rPr>
          <w:color w:val="2A2A2A"/>
          <w:sz w:val="23"/>
        </w:rPr>
        <w:t>or</w:t>
      </w:r>
      <w:r>
        <w:rPr>
          <w:color w:val="2A2A2A"/>
          <w:spacing w:val="4"/>
          <w:sz w:val="23"/>
        </w:rPr>
        <w:t> </w:t>
      </w:r>
      <w:r>
        <w:rPr>
          <w:color w:val="161616"/>
          <w:sz w:val="23"/>
        </w:rPr>
        <w:t>improperly.</w:t>
      </w:r>
      <w:r>
        <w:rPr>
          <w:color w:val="161616"/>
          <w:spacing w:val="18"/>
          <w:sz w:val="23"/>
        </w:rPr>
        <w:t> </w:t>
      </w:r>
      <w:r>
        <w:rPr>
          <w:color w:val="161616"/>
          <w:sz w:val="23"/>
        </w:rPr>
        <w:t>If</w:t>
      </w:r>
      <w:r>
        <w:rPr>
          <w:color w:val="161616"/>
          <w:spacing w:val="17"/>
          <w:sz w:val="23"/>
        </w:rPr>
        <w:t> </w:t>
      </w:r>
      <w:r>
        <w:rPr>
          <w:color w:val="161616"/>
          <w:sz w:val="23"/>
        </w:rPr>
        <w:t>this</w:t>
      </w:r>
      <w:r>
        <w:rPr>
          <w:color w:val="161616"/>
          <w:spacing w:val="13"/>
          <w:sz w:val="23"/>
        </w:rPr>
        <w:t> </w:t>
      </w:r>
      <w:r>
        <w:rPr>
          <w:color w:val="2A2A2A"/>
          <w:sz w:val="23"/>
        </w:rPr>
        <w:t>standing</w:t>
      </w:r>
      <w:r>
        <w:rPr>
          <w:color w:val="2A2A2A"/>
          <w:spacing w:val="14"/>
          <w:sz w:val="23"/>
        </w:rPr>
        <w:t> </w:t>
      </w:r>
      <w:r>
        <w:rPr>
          <w:color w:val="2A2A2A"/>
          <w:sz w:val="23"/>
        </w:rPr>
        <w:t>order</w:t>
      </w:r>
      <w:r>
        <w:rPr>
          <w:color w:val="2A2A2A"/>
          <w:spacing w:val="16"/>
          <w:sz w:val="23"/>
        </w:rPr>
        <w:t> </w:t>
      </w:r>
      <w:r>
        <w:rPr>
          <w:color w:val="161616"/>
          <w:sz w:val="23"/>
        </w:rPr>
        <w:t>is</w:t>
      </w:r>
      <w:r>
        <w:rPr>
          <w:color w:val="161616"/>
          <w:spacing w:val="16"/>
          <w:sz w:val="23"/>
        </w:rPr>
        <w:t> </w:t>
      </w:r>
      <w:r>
        <w:rPr>
          <w:color w:val="161616"/>
          <w:sz w:val="23"/>
        </w:rPr>
        <w:t>ignored</w:t>
      </w:r>
      <w:r>
        <w:rPr>
          <w:color w:val="3F3F3F"/>
          <w:sz w:val="23"/>
        </w:rPr>
        <w:t>, </w:t>
      </w:r>
      <w:r>
        <w:rPr>
          <w:color w:val="161616"/>
          <w:sz w:val="23"/>
        </w:rPr>
        <w:t>the</w:t>
      </w:r>
      <w:r>
        <w:rPr>
          <w:color w:val="161616"/>
          <w:spacing w:val="15"/>
          <w:sz w:val="23"/>
        </w:rPr>
        <w:t> </w:t>
      </w:r>
      <w:r>
        <w:rPr>
          <w:color w:val="2A2A2A"/>
          <w:sz w:val="23"/>
        </w:rPr>
        <w:t>chairman</w:t>
      </w:r>
      <w:r>
        <w:rPr>
          <w:color w:val="2A2A2A"/>
          <w:spacing w:val="18"/>
          <w:sz w:val="23"/>
        </w:rPr>
        <w:t> </w:t>
      </w:r>
      <w:r>
        <w:rPr>
          <w:color w:val="2A2A2A"/>
          <w:sz w:val="23"/>
        </w:rPr>
        <w:t>of</w:t>
      </w:r>
      <w:r>
        <w:rPr>
          <w:color w:val="2A2A2A"/>
          <w:spacing w:val="7"/>
          <w:sz w:val="23"/>
        </w:rPr>
        <w:t> </w:t>
      </w:r>
      <w:r>
        <w:rPr>
          <w:color w:val="161616"/>
          <w:sz w:val="23"/>
        </w:rPr>
        <w:t>the</w:t>
      </w:r>
      <w:r>
        <w:rPr>
          <w:color w:val="161616"/>
          <w:spacing w:val="-61"/>
          <w:sz w:val="23"/>
        </w:rPr>
        <w:t> </w:t>
      </w:r>
      <w:r>
        <w:rPr>
          <w:color w:val="2A2A2A"/>
          <w:sz w:val="23"/>
        </w:rPr>
        <w:t>meeting</w:t>
      </w:r>
      <w:r>
        <w:rPr>
          <w:color w:val="2A2A2A"/>
          <w:spacing w:val="25"/>
          <w:sz w:val="23"/>
        </w:rPr>
        <w:t> </w:t>
      </w:r>
      <w:r>
        <w:rPr>
          <w:color w:val="2A2A2A"/>
          <w:sz w:val="23"/>
        </w:rPr>
        <w:t>shall</w:t>
      </w:r>
      <w:r>
        <w:rPr>
          <w:color w:val="2A2A2A"/>
          <w:spacing w:val="2"/>
          <w:sz w:val="23"/>
        </w:rPr>
        <w:t> </w:t>
      </w:r>
      <w:r>
        <w:rPr>
          <w:color w:val="2A2A2A"/>
          <w:sz w:val="23"/>
        </w:rPr>
        <w:t>request</w:t>
      </w:r>
      <w:r>
        <w:rPr>
          <w:color w:val="2A2A2A"/>
          <w:spacing w:val="17"/>
          <w:sz w:val="23"/>
        </w:rPr>
        <w:t> </w:t>
      </w:r>
      <w:r>
        <w:rPr>
          <w:color w:val="2A2A2A"/>
          <w:sz w:val="23"/>
        </w:rPr>
        <w:t>such</w:t>
      </w:r>
      <w:r>
        <w:rPr>
          <w:color w:val="2A2A2A"/>
          <w:spacing w:val="3"/>
          <w:sz w:val="23"/>
        </w:rPr>
        <w:t> </w:t>
      </w:r>
      <w:r>
        <w:rPr>
          <w:color w:val="2A2A2A"/>
          <w:sz w:val="23"/>
        </w:rPr>
        <w:t>person(s)</w:t>
      </w:r>
      <w:r>
        <w:rPr>
          <w:color w:val="2A2A2A"/>
          <w:spacing w:val="20"/>
          <w:sz w:val="23"/>
        </w:rPr>
        <w:t> </w:t>
      </w:r>
      <w:r>
        <w:rPr>
          <w:color w:val="2A2A2A"/>
          <w:sz w:val="23"/>
        </w:rPr>
        <w:t>to</w:t>
      </w:r>
      <w:r>
        <w:rPr>
          <w:color w:val="2A2A2A"/>
          <w:spacing w:val="7"/>
          <w:sz w:val="23"/>
        </w:rPr>
        <w:t> </w:t>
      </w:r>
      <w:r>
        <w:rPr>
          <w:color w:val="161616"/>
          <w:sz w:val="23"/>
        </w:rPr>
        <w:t>moderate</w:t>
      </w:r>
      <w:r>
        <w:rPr>
          <w:color w:val="161616"/>
          <w:spacing w:val="18"/>
          <w:sz w:val="23"/>
        </w:rPr>
        <w:t> </w:t>
      </w:r>
      <w:r>
        <w:rPr>
          <w:color w:val="2A2A2A"/>
          <w:sz w:val="23"/>
        </w:rPr>
        <w:t>or</w:t>
      </w:r>
      <w:r>
        <w:rPr>
          <w:color w:val="2A2A2A"/>
          <w:spacing w:val="4"/>
          <w:sz w:val="23"/>
        </w:rPr>
        <w:t> </w:t>
      </w:r>
      <w:r>
        <w:rPr>
          <w:color w:val="161616"/>
          <w:sz w:val="23"/>
        </w:rPr>
        <w:t>improve</w:t>
      </w:r>
      <w:r>
        <w:rPr>
          <w:color w:val="161616"/>
          <w:spacing w:val="21"/>
          <w:sz w:val="23"/>
        </w:rPr>
        <w:t> </w:t>
      </w:r>
      <w:r>
        <w:rPr>
          <w:color w:val="161616"/>
          <w:sz w:val="23"/>
        </w:rPr>
        <w:t>their</w:t>
      </w:r>
      <w:r>
        <w:rPr>
          <w:color w:val="161616"/>
          <w:spacing w:val="9"/>
          <w:sz w:val="23"/>
        </w:rPr>
        <w:t> </w:t>
      </w:r>
      <w:r>
        <w:rPr>
          <w:color w:val="2A2A2A"/>
          <w:sz w:val="23"/>
        </w:rPr>
        <w:t>conduct.</w:t>
      </w:r>
    </w:p>
    <w:p>
      <w:pPr>
        <w:pStyle w:val="BodyText"/>
        <w:spacing w:before="5"/>
        <w:rPr>
          <w:sz w:val="26"/>
        </w:rPr>
      </w:pPr>
    </w:p>
    <w:p>
      <w:pPr>
        <w:pStyle w:val="ListParagraph"/>
        <w:numPr>
          <w:ilvl w:val="0"/>
          <w:numId w:val="26"/>
        </w:numPr>
        <w:tabs>
          <w:tab w:pos="1504" w:val="left" w:leader="none"/>
          <w:tab w:pos="1505" w:val="left" w:leader="none"/>
        </w:tabs>
        <w:spacing w:line="302" w:lineRule="auto" w:before="1" w:after="0"/>
        <w:ind w:left="1507" w:right="1404" w:hanging="568"/>
        <w:jc w:val="left"/>
        <w:rPr>
          <w:sz w:val="23"/>
        </w:rPr>
      </w:pPr>
      <w:r>
        <w:rPr>
          <w:color w:val="161616"/>
          <w:sz w:val="23"/>
        </w:rPr>
        <w:t>If</w:t>
      </w:r>
      <w:r>
        <w:rPr>
          <w:color w:val="161616"/>
          <w:spacing w:val="10"/>
          <w:sz w:val="23"/>
        </w:rPr>
        <w:t> </w:t>
      </w:r>
      <w:r>
        <w:rPr>
          <w:color w:val="2A2A2A"/>
          <w:sz w:val="23"/>
        </w:rPr>
        <w:t>person(s)</w:t>
      </w:r>
      <w:r>
        <w:rPr>
          <w:color w:val="2A2A2A"/>
          <w:spacing w:val="19"/>
          <w:sz w:val="23"/>
        </w:rPr>
        <w:t> </w:t>
      </w:r>
      <w:r>
        <w:rPr>
          <w:color w:val="2A2A2A"/>
          <w:sz w:val="23"/>
        </w:rPr>
        <w:t>disregard</w:t>
      </w:r>
      <w:r>
        <w:rPr>
          <w:color w:val="2A2A2A"/>
          <w:spacing w:val="39"/>
          <w:sz w:val="23"/>
        </w:rPr>
        <w:t> </w:t>
      </w:r>
      <w:r>
        <w:rPr>
          <w:color w:val="161616"/>
          <w:sz w:val="23"/>
        </w:rPr>
        <w:t>the</w:t>
      </w:r>
      <w:r>
        <w:rPr>
          <w:color w:val="161616"/>
          <w:spacing w:val="10"/>
          <w:sz w:val="23"/>
        </w:rPr>
        <w:t> </w:t>
      </w:r>
      <w:r>
        <w:rPr>
          <w:color w:val="2A2A2A"/>
          <w:sz w:val="23"/>
        </w:rPr>
        <w:t>request</w:t>
      </w:r>
      <w:r>
        <w:rPr>
          <w:color w:val="2A2A2A"/>
          <w:spacing w:val="18"/>
          <w:sz w:val="23"/>
        </w:rPr>
        <w:t> </w:t>
      </w:r>
      <w:r>
        <w:rPr>
          <w:color w:val="2A2A2A"/>
          <w:sz w:val="23"/>
        </w:rPr>
        <w:t>of</w:t>
      </w:r>
      <w:r>
        <w:rPr>
          <w:color w:val="2A2A2A"/>
          <w:spacing w:val="-1"/>
          <w:sz w:val="23"/>
        </w:rPr>
        <w:t> </w:t>
      </w:r>
      <w:r>
        <w:rPr>
          <w:color w:val="2A2A2A"/>
          <w:sz w:val="23"/>
        </w:rPr>
        <w:t>the</w:t>
      </w:r>
      <w:r>
        <w:rPr>
          <w:color w:val="2A2A2A"/>
          <w:spacing w:val="8"/>
          <w:sz w:val="23"/>
        </w:rPr>
        <w:t> </w:t>
      </w:r>
      <w:r>
        <w:rPr>
          <w:color w:val="2A2A2A"/>
          <w:sz w:val="23"/>
        </w:rPr>
        <w:t>chairman</w:t>
      </w:r>
      <w:r>
        <w:rPr>
          <w:color w:val="2A2A2A"/>
          <w:spacing w:val="17"/>
          <w:sz w:val="23"/>
        </w:rPr>
        <w:t> </w:t>
      </w:r>
      <w:r>
        <w:rPr>
          <w:color w:val="2A2A2A"/>
          <w:sz w:val="23"/>
        </w:rPr>
        <w:t>of</w:t>
      </w:r>
      <w:r>
        <w:rPr>
          <w:color w:val="2A2A2A"/>
          <w:spacing w:val="7"/>
          <w:sz w:val="23"/>
        </w:rPr>
        <w:t> </w:t>
      </w:r>
      <w:r>
        <w:rPr>
          <w:color w:val="2A2A2A"/>
          <w:sz w:val="23"/>
        </w:rPr>
        <w:t>the</w:t>
      </w:r>
      <w:r>
        <w:rPr>
          <w:color w:val="2A2A2A"/>
          <w:spacing w:val="10"/>
          <w:sz w:val="23"/>
        </w:rPr>
        <w:t> </w:t>
      </w:r>
      <w:r>
        <w:rPr>
          <w:color w:val="161616"/>
          <w:sz w:val="23"/>
        </w:rPr>
        <w:t>meeting</w:t>
      </w:r>
      <w:r>
        <w:rPr>
          <w:color w:val="161616"/>
          <w:spacing w:val="21"/>
          <w:sz w:val="23"/>
        </w:rPr>
        <w:t> </w:t>
      </w:r>
      <w:r>
        <w:rPr>
          <w:color w:val="161616"/>
          <w:sz w:val="23"/>
        </w:rPr>
        <w:t>to</w:t>
      </w:r>
      <w:r>
        <w:rPr>
          <w:color w:val="161616"/>
          <w:spacing w:val="8"/>
          <w:sz w:val="23"/>
        </w:rPr>
        <w:t> </w:t>
      </w:r>
      <w:r>
        <w:rPr>
          <w:color w:val="2A2A2A"/>
          <w:sz w:val="23"/>
        </w:rPr>
        <w:t>moderate</w:t>
      </w:r>
      <w:r>
        <w:rPr>
          <w:color w:val="2A2A2A"/>
          <w:spacing w:val="22"/>
          <w:sz w:val="23"/>
        </w:rPr>
        <w:t> </w:t>
      </w:r>
      <w:r>
        <w:rPr>
          <w:color w:val="2A2A2A"/>
          <w:sz w:val="23"/>
        </w:rPr>
        <w:t>or</w:t>
      </w:r>
      <w:r>
        <w:rPr>
          <w:color w:val="2A2A2A"/>
          <w:spacing w:val="-61"/>
          <w:sz w:val="23"/>
        </w:rPr>
        <w:t> </w:t>
      </w:r>
      <w:r>
        <w:rPr>
          <w:color w:val="161616"/>
          <w:sz w:val="23"/>
        </w:rPr>
        <w:t>improve </w:t>
      </w:r>
      <w:r>
        <w:rPr>
          <w:color w:val="2A2A2A"/>
          <w:sz w:val="23"/>
        </w:rPr>
        <w:t>their</w:t>
      </w:r>
      <w:r>
        <w:rPr>
          <w:color w:val="2A2A2A"/>
          <w:spacing w:val="1"/>
          <w:sz w:val="23"/>
        </w:rPr>
        <w:t> </w:t>
      </w:r>
      <w:r>
        <w:rPr>
          <w:color w:val="2A2A2A"/>
          <w:sz w:val="23"/>
        </w:rPr>
        <w:t>conduct, any councillor</w:t>
      </w:r>
      <w:r>
        <w:rPr>
          <w:color w:val="2A2A2A"/>
          <w:spacing w:val="1"/>
          <w:sz w:val="23"/>
        </w:rPr>
        <w:t> </w:t>
      </w:r>
      <w:r>
        <w:rPr>
          <w:color w:val="2A2A2A"/>
          <w:sz w:val="23"/>
        </w:rPr>
        <w:t>or </w:t>
      </w:r>
      <w:r>
        <w:rPr>
          <w:color w:val="161616"/>
          <w:sz w:val="23"/>
        </w:rPr>
        <w:t>the </w:t>
      </w:r>
      <w:r>
        <w:rPr>
          <w:color w:val="2A2A2A"/>
          <w:sz w:val="23"/>
        </w:rPr>
        <w:t>chairman of </w:t>
      </w:r>
      <w:r>
        <w:rPr>
          <w:color w:val="161616"/>
          <w:sz w:val="23"/>
        </w:rPr>
        <w:t>the meeting</w:t>
      </w:r>
      <w:r>
        <w:rPr>
          <w:color w:val="161616"/>
          <w:spacing w:val="1"/>
          <w:sz w:val="23"/>
        </w:rPr>
        <w:t> </w:t>
      </w:r>
      <w:r>
        <w:rPr>
          <w:color w:val="161616"/>
          <w:sz w:val="23"/>
        </w:rPr>
        <w:t>may move</w:t>
      </w:r>
      <w:r>
        <w:rPr>
          <w:color w:val="161616"/>
          <w:spacing w:val="1"/>
          <w:sz w:val="23"/>
        </w:rPr>
        <w:t> </w:t>
      </w:r>
      <w:r>
        <w:rPr>
          <w:color w:val="2A2A2A"/>
          <w:sz w:val="23"/>
        </w:rPr>
        <w:t>that</w:t>
      </w:r>
      <w:r>
        <w:rPr>
          <w:color w:val="2A2A2A"/>
          <w:spacing w:val="7"/>
          <w:sz w:val="23"/>
        </w:rPr>
        <w:t> </w:t>
      </w:r>
      <w:r>
        <w:rPr>
          <w:color w:val="161616"/>
          <w:sz w:val="23"/>
        </w:rPr>
        <w:t>the</w:t>
      </w:r>
      <w:r>
        <w:rPr>
          <w:color w:val="161616"/>
          <w:spacing w:val="8"/>
          <w:sz w:val="23"/>
        </w:rPr>
        <w:t> </w:t>
      </w:r>
      <w:r>
        <w:rPr>
          <w:color w:val="2A2A2A"/>
          <w:sz w:val="23"/>
        </w:rPr>
        <w:t>person</w:t>
      </w:r>
      <w:r>
        <w:rPr>
          <w:color w:val="2A2A2A"/>
          <w:spacing w:val="10"/>
          <w:sz w:val="23"/>
        </w:rPr>
        <w:t> </w:t>
      </w:r>
      <w:r>
        <w:rPr>
          <w:color w:val="2A2A2A"/>
          <w:sz w:val="23"/>
        </w:rPr>
        <w:t>be</w:t>
      </w:r>
      <w:r>
        <w:rPr>
          <w:color w:val="2A2A2A"/>
          <w:spacing w:val="6"/>
          <w:sz w:val="23"/>
        </w:rPr>
        <w:t> </w:t>
      </w:r>
      <w:r>
        <w:rPr>
          <w:color w:val="161616"/>
          <w:sz w:val="23"/>
        </w:rPr>
        <w:t>no</w:t>
      </w:r>
      <w:r>
        <w:rPr>
          <w:color w:val="161616"/>
          <w:spacing w:val="16"/>
          <w:sz w:val="23"/>
        </w:rPr>
        <w:t> </w:t>
      </w:r>
      <w:r>
        <w:rPr>
          <w:color w:val="161616"/>
          <w:sz w:val="23"/>
        </w:rPr>
        <w:t>longer</w:t>
      </w:r>
      <w:r>
        <w:rPr>
          <w:color w:val="161616"/>
          <w:spacing w:val="18"/>
          <w:sz w:val="23"/>
        </w:rPr>
        <w:t> </w:t>
      </w:r>
      <w:r>
        <w:rPr>
          <w:color w:val="161616"/>
          <w:sz w:val="23"/>
        </w:rPr>
        <w:t>heard</w:t>
      </w:r>
      <w:r>
        <w:rPr>
          <w:color w:val="161616"/>
          <w:spacing w:val="23"/>
          <w:sz w:val="23"/>
        </w:rPr>
        <w:t> </w:t>
      </w:r>
      <w:r>
        <w:rPr>
          <w:color w:val="2A2A2A"/>
          <w:sz w:val="23"/>
        </w:rPr>
        <w:t>or</w:t>
      </w:r>
      <w:r>
        <w:rPr>
          <w:color w:val="2A2A2A"/>
          <w:spacing w:val="4"/>
          <w:sz w:val="23"/>
        </w:rPr>
        <w:t> </w:t>
      </w:r>
      <w:r>
        <w:rPr>
          <w:color w:val="2A2A2A"/>
          <w:sz w:val="23"/>
        </w:rPr>
        <w:t>excluded</w:t>
      </w:r>
      <w:r>
        <w:rPr>
          <w:color w:val="2A2A2A"/>
          <w:spacing w:val="20"/>
          <w:sz w:val="23"/>
        </w:rPr>
        <w:t> </w:t>
      </w:r>
      <w:r>
        <w:rPr>
          <w:color w:val="161616"/>
          <w:sz w:val="23"/>
        </w:rPr>
        <w:t>from</w:t>
      </w:r>
      <w:r>
        <w:rPr>
          <w:color w:val="161616"/>
          <w:spacing w:val="11"/>
          <w:sz w:val="23"/>
        </w:rPr>
        <w:t> </w:t>
      </w:r>
      <w:r>
        <w:rPr>
          <w:color w:val="161616"/>
          <w:sz w:val="23"/>
        </w:rPr>
        <w:t>the</w:t>
      </w:r>
      <w:r>
        <w:rPr>
          <w:color w:val="161616"/>
          <w:spacing w:val="1"/>
          <w:sz w:val="23"/>
        </w:rPr>
        <w:t> </w:t>
      </w:r>
      <w:r>
        <w:rPr>
          <w:color w:val="161616"/>
          <w:sz w:val="23"/>
        </w:rPr>
        <w:t>meeting</w:t>
      </w:r>
      <w:r>
        <w:rPr>
          <w:color w:val="3F3F3F"/>
          <w:sz w:val="23"/>
        </w:rPr>
        <w:t>.</w:t>
      </w:r>
      <w:r>
        <w:rPr>
          <w:color w:val="3F3F3F"/>
          <w:spacing w:val="2"/>
          <w:sz w:val="23"/>
        </w:rPr>
        <w:t> </w:t>
      </w:r>
      <w:r>
        <w:rPr>
          <w:color w:val="161616"/>
          <w:sz w:val="23"/>
        </w:rPr>
        <w:t>The</w:t>
      </w:r>
      <w:r>
        <w:rPr>
          <w:color w:val="161616"/>
          <w:spacing w:val="11"/>
          <w:sz w:val="23"/>
        </w:rPr>
        <w:t> </w:t>
      </w:r>
      <w:r>
        <w:rPr>
          <w:color w:val="2A2A2A"/>
          <w:sz w:val="23"/>
        </w:rPr>
        <w:t>motion,</w:t>
      </w:r>
      <w:r>
        <w:rPr>
          <w:color w:val="2A2A2A"/>
          <w:spacing w:val="17"/>
          <w:sz w:val="23"/>
        </w:rPr>
        <w:t> </w:t>
      </w:r>
      <w:r>
        <w:rPr>
          <w:color w:val="161616"/>
          <w:sz w:val="23"/>
        </w:rPr>
        <w:t>if</w:t>
      </w:r>
      <w:r>
        <w:rPr>
          <w:color w:val="161616"/>
          <w:spacing w:val="1"/>
          <w:sz w:val="23"/>
        </w:rPr>
        <w:t> </w:t>
      </w:r>
      <w:r>
        <w:rPr>
          <w:color w:val="2A2A2A"/>
          <w:sz w:val="23"/>
        </w:rPr>
        <w:t>seconded,</w:t>
      </w:r>
      <w:r>
        <w:rPr>
          <w:color w:val="2A2A2A"/>
          <w:spacing w:val="19"/>
          <w:sz w:val="23"/>
        </w:rPr>
        <w:t> </w:t>
      </w:r>
      <w:r>
        <w:rPr>
          <w:color w:val="2A2A2A"/>
          <w:sz w:val="23"/>
        </w:rPr>
        <w:t>shall</w:t>
      </w:r>
      <w:r>
        <w:rPr>
          <w:color w:val="2A2A2A"/>
          <w:spacing w:val="-4"/>
          <w:sz w:val="23"/>
        </w:rPr>
        <w:t> </w:t>
      </w:r>
      <w:r>
        <w:rPr>
          <w:color w:val="161616"/>
          <w:sz w:val="23"/>
        </w:rPr>
        <w:t>be</w:t>
      </w:r>
      <w:r>
        <w:rPr>
          <w:color w:val="161616"/>
          <w:spacing w:val="-13"/>
          <w:sz w:val="23"/>
        </w:rPr>
        <w:t> </w:t>
      </w:r>
      <w:r>
        <w:rPr>
          <w:color w:val="2A2A2A"/>
          <w:sz w:val="23"/>
        </w:rPr>
        <w:t>put</w:t>
      </w:r>
      <w:r>
        <w:rPr>
          <w:color w:val="2A2A2A"/>
          <w:spacing w:val="1"/>
          <w:sz w:val="23"/>
        </w:rPr>
        <w:t> </w:t>
      </w:r>
      <w:r>
        <w:rPr>
          <w:color w:val="161616"/>
          <w:sz w:val="23"/>
        </w:rPr>
        <w:t>to</w:t>
      </w:r>
      <w:r>
        <w:rPr>
          <w:color w:val="161616"/>
          <w:spacing w:val="-6"/>
          <w:sz w:val="23"/>
        </w:rPr>
        <w:t> </w:t>
      </w:r>
      <w:r>
        <w:rPr>
          <w:color w:val="161616"/>
          <w:sz w:val="23"/>
        </w:rPr>
        <w:t>the</w:t>
      </w:r>
      <w:r>
        <w:rPr>
          <w:color w:val="161616"/>
          <w:spacing w:val="-5"/>
          <w:sz w:val="23"/>
        </w:rPr>
        <w:t> </w:t>
      </w:r>
      <w:r>
        <w:rPr>
          <w:color w:val="2A2A2A"/>
          <w:sz w:val="23"/>
        </w:rPr>
        <w:t>vote</w:t>
      </w:r>
      <w:r>
        <w:rPr>
          <w:color w:val="2A2A2A"/>
          <w:spacing w:val="1"/>
          <w:sz w:val="23"/>
        </w:rPr>
        <w:t> </w:t>
      </w:r>
      <w:r>
        <w:rPr>
          <w:color w:val="2A2A2A"/>
          <w:sz w:val="23"/>
        </w:rPr>
        <w:t>without</w:t>
      </w:r>
      <w:r>
        <w:rPr>
          <w:color w:val="2A2A2A"/>
          <w:spacing w:val="2"/>
          <w:sz w:val="23"/>
        </w:rPr>
        <w:t> </w:t>
      </w:r>
      <w:r>
        <w:rPr>
          <w:color w:val="2A2A2A"/>
          <w:sz w:val="23"/>
        </w:rPr>
        <w:t>discussion.</w:t>
      </w:r>
    </w:p>
    <w:p>
      <w:pPr>
        <w:pStyle w:val="BodyText"/>
        <w:spacing w:before="11"/>
        <w:rPr>
          <w:sz w:val="28"/>
        </w:rPr>
      </w:pPr>
    </w:p>
    <w:p>
      <w:pPr>
        <w:pStyle w:val="ListParagraph"/>
        <w:numPr>
          <w:ilvl w:val="0"/>
          <w:numId w:val="26"/>
        </w:numPr>
        <w:tabs>
          <w:tab w:pos="1511" w:val="left" w:leader="none"/>
          <w:tab w:pos="1512" w:val="left" w:leader="none"/>
        </w:tabs>
        <w:spacing w:line="304" w:lineRule="auto" w:before="0" w:after="0"/>
        <w:ind w:left="1515" w:right="1379" w:hanging="569"/>
        <w:jc w:val="left"/>
        <w:rPr>
          <w:sz w:val="23"/>
        </w:rPr>
      </w:pPr>
      <w:r>
        <w:rPr/>
        <w:drawing>
          <wp:anchor distT="0" distB="0" distL="0" distR="0" allowOverlap="1" layoutInCell="1" locked="0" behindDoc="0" simplePos="0" relativeHeight="15766528">
            <wp:simplePos x="0" y="0"/>
            <wp:positionH relativeFrom="page">
              <wp:posOffset>3854350</wp:posOffset>
            </wp:positionH>
            <wp:positionV relativeFrom="paragraph">
              <wp:posOffset>1501779</wp:posOffset>
            </wp:positionV>
            <wp:extent cx="3368546" cy="453402"/>
            <wp:effectExtent l="0" t="0" r="0" b="0"/>
            <wp:wrapNone/>
            <wp:docPr id="107" name="image5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" name="image59.pn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8546" cy="4534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61616"/>
          <w:sz w:val="23"/>
        </w:rPr>
        <w:t>If</w:t>
      </w:r>
      <w:r>
        <w:rPr>
          <w:color w:val="161616"/>
          <w:spacing w:val="10"/>
          <w:sz w:val="23"/>
        </w:rPr>
        <w:t> </w:t>
      </w:r>
      <w:r>
        <w:rPr>
          <w:color w:val="2A2A2A"/>
          <w:sz w:val="23"/>
        </w:rPr>
        <w:t>a</w:t>
      </w:r>
      <w:r>
        <w:rPr>
          <w:color w:val="2A2A2A"/>
          <w:spacing w:val="4"/>
          <w:sz w:val="23"/>
        </w:rPr>
        <w:t> </w:t>
      </w:r>
      <w:r>
        <w:rPr>
          <w:color w:val="161616"/>
          <w:sz w:val="23"/>
        </w:rPr>
        <w:t>resolution</w:t>
      </w:r>
      <w:r>
        <w:rPr>
          <w:color w:val="161616"/>
          <w:spacing w:val="21"/>
          <w:sz w:val="23"/>
        </w:rPr>
        <w:t> </w:t>
      </w:r>
      <w:r>
        <w:rPr>
          <w:color w:val="2A2A2A"/>
          <w:sz w:val="23"/>
        </w:rPr>
        <w:t>made</w:t>
      </w:r>
      <w:r>
        <w:rPr>
          <w:color w:val="2A2A2A"/>
          <w:spacing w:val="22"/>
          <w:sz w:val="23"/>
        </w:rPr>
        <w:t> </w:t>
      </w:r>
      <w:r>
        <w:rPr>
          <w:color w:val="161616"/>
          <w:sz w:val="23"/>
        </w:rPr>
        <w:t>under</w:t>
      </w:r>
      <w:r>
        <w:rPr>
          <w:color w:val="161616"/>
          <w:spacing w:val="23"/>
          <w:sz w:val="23"/>
        </w:rPr>
        <w:t> </w:t>
      </w:r>
      <w:r>
        <w:rPr>
          <w:color w:val="2A2A2A"/>
          <w:sz w:val="23"/>
        </w:rPr>
        <w:t>standing</w:t>
      </w:r>
      <w:r>
        <w:rPr>
          <w:color w:val="2A2A2A"/>
          <w:spacing w:val="22"/>
          <w:sz w:val="23"/>
        </w:rPr>
        <w:t> </w:t>
      </w:r>
      <w:r>
        <w:rPr>
          <w:color w:val="161616"/>
          <w:sz w:val="23"/>
        </w:rPr>
        <w:t>order</w:t>
      </w:r>
      <w:r>
        <w:rPr>
          <w:color w:val="161616"/>
          <w:spacing w:val="25"/>
          <w:sz w:val="23"/>
        </w:rPr>
        <w:t> </w:t>
      </w:r>
      <w:r>
        <w:rPr>
          <w:color w:val="2A2A2A"/>
          <w:sz w:val="23"/>
        </w:rPr>
        <w:t>2(b)</w:t>
      </w:r>
      <w:r>
        <w:rPr>
          <w:color w:val="2A2A2A"/>
          <w:spacing w:val="13"/>
          <w:sz w:val="23"/>
        </w:rPr>
        <w:t> </w:t>
      </w:r>
      <w:r>
        <w:rPr>
          <w:color w:val="2A2A2A"/>
          <w:sz w:val="23"/>
        </w:rPr>
        <w:t>above</w:t>
      </w:r>
      <w:r>
        <w:rPr>
          <w:color w:val="2A2A2A"/>
          <w:spacing w:val="8"/>
          <w:sz w:val="23"/>
        </w:rPr>
        <w:t> </w:t>
      </w:r>
      <w:r>
        <w:rPr>
          <w:color w:val="161616"/>
          <w:sz w:val="23"/>
        </w:rPr>
        <w:t>is</w:t>
      </w:r>
      <w:r>
        <w:rPr>
          <w:color w:val="161616"/>
          <w:spacing w:val="15"/>
          <w:sz w:val="23"/>
        </w:rPr>
        <w:t> </w:t>
      </w:r>
      <w:r>
        <w:rPr>
          <w:color w:val="161616"/>
          <w:sz w:val="23"/>
        </w:rPr>
        <w:t>ignored</w:t>
      </w:r>
      <w:r>
        <w:rPr>
          <w:color w:val="3F3F3F"/>
          <w:sz w:val="23"/>
        </w:rPr>
        <w:t>, </w:t>
      </w:r>
      <w:r>
        <w:rPr>
          <w:color w:val="161616"/>
          <w:sz w:val="23"/>
        </w:rPr>
        <w:t>the</w:t>
      </w:r>
      <w:r>
        <w:rPr>
          <w:color w:val="161616"/>
          <w:spacing w:val="8"/>
          <w:sz w:val="23"/>
        </w:rPr>
        <w:t> </w:t>
      </w:r>
      <w:r>
        <w:rPr>
          <w:color w:val="2A2A2A"/>
          <w:sz w:val="23"/>
        </w:rPr>
        <w:t>chairman</w:t>
      </w:r>
      <w:r>
        <w:rPr>
          <w:color w:val="2A2A2A"/>
          <w:spacing w:val="19"/>
          <w:sz w:val="23"/>
        </w:rPr>
        <w:t> </w:t>
      </w:r>
      <w:r>
        <w:rPr>
          <w:color w:val="2A2A2A"/>
          <w:sz w:val="23"/>
        </w:rPr>
        <w:t>of</w:t>
      </w:r>
      <w:r>
        <w:rPr>
          <w:color w:val="2A2A2A"/>
          <w:spacing w:val="-61"/>
          <w:sz w:val="23"/>
        </w:rPr>
        <w:t> </w:t>
      </w:r>
      <w:r>
        <w:rPr>
          <w:color w:val="2A2A2A"/>
          <w:sz w:val="23"/>
        </w:rPr>
        <w:t>the</w:t>
      </w:r>
      <w:r>
        <w:rPr>
          <w:color w:val="2A2A2A"/>
          <w:spacing w:val="1"/>
          <w:sz w:val="23"/>
        </w:rPr>
        <w:t> </w:t>
      </w:r>
      <w:r>
        <w:rPr>
          <w:color w:val="161616"/>
          <w:sz w:val="23"/>
        </w:rPr>
        <w:t>meeting</w:t>
      </w:r>
      <w:r>
        <w:rPr>
          <w:color w:val="161616"/>
          <w:spacing w:val="24"/>
          <w:sz w:val="23"/>
        </w:rPr>
        <w:t> </w:t>
      </w:r>
      <w:r>
        <w:rPr>
          <w:color w:val="2A2A2A"/>
          <w:sz w:val="23"/>
        </w:rPr>
        <w:t>may</w:t>
      </w:r>
      <w:r>
        <w:rPr>
          <w:color w:val="2A2A2A"/>
          <w:spacing w:val="10"/>
          <w:sz w:val="23"/>
        </w:rPr>
        <w:t> </w:t>
      </w:r>
      <w:r>
        <w:rPr>
          <w:color w:val="161616"/>
          <w:sz w:val="23"/>
        </w:rPr>
        <w:t>tak</w:t>
      </w:r>
      <w:r>
        <w:rPr>
          <w:color w:val="3F3F3F"/>
          <w:sz w:val="23"/>
        </w:rPr>
        <w:t>e</w:t>
      </w:r>
      <w:r>
        <w:rPr>
          <w:color w:val="3F3F3F"/>
          <w:spacing w:val="15"/>
          <w:sz w:val="23"/>
        </w:rPr>
        <w:t> </w:t>
      </w:r>
      <w:r>
        <w:rPr>
          <w:color w:val="161616"/>
          <w:sz w:val="23"/>
        </w:rPr>
        <w:t>further</w:t>
      </w:r>
      <w:r>
        <w:rPr>
          <w:color w:val="161616"/>
          <w:spacing w:val="17"/>
          <w:sz w:val="23"/>
        </w:rPr>
        <w:t> </w:t>
      </w:r>
      <w:r>
        <w:rPr>
          <w:color w:val="161616"/>
          <w:sz w:val="23"/>
        </w:rPr>
        <w:t>reasonable</w:t>
      </w:r>
      <w:r>
        <w:rPr>
          <w:color w:val="161616"/>
          <w:spacing w:val="44"/>
          <w:sz w:val="23"/>
        </w:rPr>
        <w:t> </w:t>
      </w:r>
      <w:r>
        <w:rPr>
          <w:color w:val="2A2A2A"/>
          <w:sz w:val="23"/>
        </w:rPr>
        <w:t>steps</w:t>
      </w:r>
      <w:r>
        <w:rPr>
          <w:color w:val="2A2A2A"/>
          <w:spacing w:val="17"/>
          <w:sz w:val="23"/>
        </w:rPr>
        <w:t> </w:t>
      </w:r>
      <w:r>
        <w:rPr>
          <w:color w:val="2A2A2A"/>
          <w:sz w:val="23"/>
        </w:rPr>
        <w:t>to</w:t>
      </w:r>
      <w:r>
        <w:rPr>
          <w:color w:val="2A2A2A"/>
          <w:spacing w:val="9"/>
          <w:sz w:val="23"/>
        </w:rPr>
        <w:t> </w:t>
      </w:r>
      <w:r>
        <w:rPr>
          <w:color w:val="161616"/>
          <w:sz w:val="23"/>
        </w:rPr>
        <w:t>restore</w:t>
      </w:r>
      <w:r>
        <w:rPr>
          <w:color w:val="161616"/>
          <w:spacing w:val="12"/>
          <w:sz w:val="23"/>
        </w:rPr>
        <w:t> </w:t>
      </w:r>
      <w:r>
        <w:rPr>
          <w:color w:val="2A2A2A"/>
          <w:sz w:val="23"/>
        </w:rPr>
        <w:t>order</w:t>
      </w:r>
      <w:r>
        <w:rPr>
          <w:color w:val="2A2A2A"/>
          <w:spacing w:val="16"/>
          <w:sz w:val="23"/>
        </w:rPr>
        <w:t> </w:t>
      </w:r>
      <w:r>
        <w:rPr>
          <w:color w:val="2A2A2A"/>
          <w:sz w:val="23"/>
        </w:rPr>
        <w:t>or</w:t>
      </w:r>
      <w:r>
        <w:rPr>
          <w:color w:val="2A2A2A"/>
          <w:spacing w:val="11"/>
          <w:sz w:val="23"/>
        </w:rPr>
        <w:t> </w:t>
      </w:r>
      <w:r>
        <w:rPr>
          <w:color w:val="161616"/>
          <w:sz w:val="23"/>
        </w:rPr>
        <w:t>to</w:t>
      </w:r>
      <w:r>
        <w:rPr>
          <w:color w:val="161616"/>
          <w:spacing w:val="17"/>
          <w:sz w:val="23"/>
        </w:rPr>
        <w:t> </w:t>
      </w:r>
      <w:r>
        <w:rPr>
          <w:color w:val="2A2A2A"/>
          <w:sz w:val="23"/>
        </w:rPr>
        <w:t>progress</w:t>
      </w:r>
      <w:r>
        <w:rPr>
          <w:color w:val="2A2A2A"/>
          <w:spacing w:val="1"/>
          <w:sz w:val="23"/>
        </w:rPr>
        <w:t> </w:t>
      </w:r>
      <w:r>
        <w:rPr>
          <w:color w:val="161616"/>
          <w:sz w:val="23"/>
        </w:rPr>
        <w:t>the</w:t>
      </w:r>
      <w:r>
        <w:rPr>
          <w:color w:val="161616"/>
          <w:spacing w:val="-10"/>
          <w:sz w:val="23"/>
        </w:rPr>
        <w:t> </w:t>
      </w:r>
      <w:r>
        <w:rPr>
          <w:color w:val="161616"/>
          <w:sz w:val="23"/>
        </w:rPr>
        <w:t>m</w:t>
      </w:r>
      <w:r>
        <w:rPr>
          <w:color w:val="3F3F3F"/>
          <w:sz w:val="23"/>
        </w:rPr>
        <w:t>eet</w:t>
      </w:r>
      <w:r>
        <w:rPr>
          <w:color w:val="161616"/>
          <w:sz w:val="23"/>
        </w:rPr>
        <w:t>ing.</w:t>
      </w:r>
      <w:r>
        <w:rPr>
          <w:color w:val="161616"/>
          <w:spacing w:val="-22"/>
          <w:sz w:val="23"/>
        </w:rPr>
        <w:t> </w:t>
      </w:r>
      <w:r>
        <w:rPr>
          <w:color w:val="161616"/>
          <w:sz w:val="23"/>
        </w:rPr>
        <w:t>This</w:t>
      </w:r>
      <w:r>
        <w:rPr>
          <w:color w:val="161616"/>
          <w:spacing w:val="17"/>
          <w:sz w:val="23"/>
        </w:rPr>
        <w:t> </w:t>
      </w:r>
      <w:r>
        <w:rPr>
          <w:color w:val="161616"/>
          <w:sz w:val="23"/>
        </w:rPr>
        <w:t>may</w:t>
      </w:r>
      <w:r>
        <w:rPr>
          <w:color w:val="161616"/>
          <w:spacing w:val="15"/>
          <w:sz w:val="23"/>
        </w:rPr>
        <w:t> </w:t>
      </w:r>
      <w:r>
        <w:rPr>
          <w:color w:val="161616"/>
          <w:sz w:val="23"/>
        </w:rPr>
        <w:t>include</w:t>
      </w:r>
      <w:r>
        <w:rPr>
          <w:color w:val="161616"/>
          <w:spacing w:val="20"/>
          <w:sz w:val="23"/>
        </w:rPr>
        <w:t> </w:t>
      </w:r>
      <w:r>
        <w:rPr>
          <w:color w:val="161616"/>
          <w:sz w:val="23"/>
        </w:rPr>
        <w:t>temporarily</w:t>
      </w:r>
      <w:r>
        <w:rPr>
          <w:color w:val="161616"/>
          <w:spacing w:val="42"/>
          <w:sz w:val="23"/>
        </w:rPr>
        <w:t> </w:t>
      </w:r>
      <w:r>
        <w:rPr>
          <w:color w:val="2A2A2A"/>
          <w:sz w:val="23"/>
        </w:rPr>
        <w:t>suspending</w:t>
      </w:r>
      <w:r>
        <w:rPr>
          <w:color w:val="2A2A2A"/>
          <w:spacing w:val="25"/>
          <w:sz w:val="23"/>
        </w:rPr>
        <w:t> </w:t>
      </w:r>
      <w:r>
        <w:rPr>
          <w:color w:val="2A2A2A"/>
          <w:sz w:val="23"/>
        </w:rPr>
        <w:t>or</w:t>
      </w:r>
      <w:r>
        <w:rPr>
          <w:color w:val="2A2A2A"/>
          <w:spacing w:val="4"/>
          <w:sz w:val="23"/>
        </w:rPr>
        <w:t> </w:t>
      </w:r>
      <w:r>
        <w:rPr>
          <w:color w:val="2A2A2A"/>
          <w:sz w:val="23"/>
        </w:rPr>
        <w:t>closing</w:t>
      </w:r>
      <w:r>
        <w:rPr>
          <w:color w:val="2A2A2A"/>
          <w:spacing w:val="11"/>
          <w:sz w:val="23"/>
        </w:rPr>
        <w:t> </w:t>
      </w:r>
      <w:r>
        <w:rPr>
          <w:color w:val="161616"/>
          <w:sz w:val="23"/>
        </w:rPr>
        <w:t>the</w:t>
      </w:r>
      <w:r>
        <w:rPr>
          <w:color w:val="161616"/>
          <w:spacing w:val="12"/>
          <w:sz w:val="23"/>
        </w:rPr>
        <w:t> </w:t>
      </w:r>
      <w:r>
        <w:rPr>
          <w:color w:val="161616"/>
          <w:sz w:val="23"/>
        </w:rPr>
        <w:t>meeting.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5"/>
        </w:rPr>
      </w:pPr>
      <w:r>
        <w:rPr/>
        <w:pict>
          <v:shape style="position:absolute;margin-left:60.626244pt;margin-top:16.106277pt;width:450.4pt;height:.1pt;mso-position-horizontal-relative:page;mso-position-vertical-relative:paragraph;z-index:-15691264;mso-wrap-distance-left:0;mso-wrap-distance-right:0" id="docshape58" coordorigin="1213,322" coordsize="9008,0" path="m1213,322l10220,322e" filled="false" stroked="true" strokeweight=".360616pt" strokecolor="#000000">
            <v:path arrowok="t"/>
            <v:stroke dashstyle="solid"/>
            <w10:wrap type="topAndBottom"/>
          </v:shape>
        </w:pict>
      </w:r>
    </w:p>
    <w:p>
      <w:pPr>
        <w:tabs>
          <w:tab w:pos="1792" w:val="left" w:leader="none"/>
        </w:tabs>
        <w:spacing w:before="89"/>
        <w:ind w:left="953" w:right="0" w:firstLine="0"/>
        <w:jc w:val="left"/>
        <w:rPr>
          <w:rFonts w:ascii="Times New Roman"/>
          <w:sz w:val="21"/>
        </w:rPr>
      </w:pPr>
      <w:r>
        <w:rPr>
          <w:rFonts w:ascii="Times New Roman"/>
          <w:color w:val="2A2A2A"/>
          <w:sz w:val="21"/>
        </w:rPr>
        <w:t>6</w:t>
      </w:r>
      <w:r>
        <w:rPr>
          <w:rFonts w:ascii="Times New Roman"/>
          <w:color w:val="2A2A2A"/>
          <w:spacing w:val="27"/>
          <w:sz w:val="21"/>
        </w:rPr>
        <w:t> </w:t>
      </w:r>
      <w:r>
        <w:rPr>
          <w:rFonts w:ascii="Times New Roman"/>
          <w:color w:val="2A2A2A"/>
          <w:w w:val="90"/>
          <w:sz w:val="21"/>
        </w:rPr>
        <w:t>\</w:t>
      </w:r>
      <w:r>
        <w:rPr>
          <w:rFonts w:ascii="Times New Roman"/>
          <w:color w:val="2A2A2A"/>
          <w:spacing w:val="42"/>
          <w:w w:val="90"/>
          <w:sz w:val="21"/>
        </w:rPr>
        <w:t> </w:t>
      </w:r>
      <w:r>
        <w:rPr>
          <w:rFonts w:ascii="Times New Roman"/>
          <w:color w:val="8A8A8A"/>
          <w:sz w:val="21"/>
        </w:rPr>
        <w:t>P</w:t>
      </w:r>
      <w:r>
        <w:rPr>
          <w:rFonts w:ascii="Times New Roman"/>
          <w:color w:val="8A8A8A"/>
          <w:spacing w:val="4"/>
          <w:sz w:val="21"/>
        </w:rPr>
        <w:t> </w:t>
      </w:r>
      <w:r>
        <w:rPr>
          <w:rFonts w:ascii="Times New Roman"/>
          <w:color w:val="AFAFAF"/>
          <w:sz w:val="21"/>
        </w:rPr>
        <w:t>a</w:t>
        <w:tab/>
        <w:t>e</w:t>
      </w:r>
    </w:p>
    <w:p>
      <w:pPr>
        <w:spacing w:after="0"/>
        <w:jc w:val="left"/>
        <w:rPr>
          <w:rFonts w:ascii="Times New Roman"/>
          <w:sz w:val="21"/>
        </w:rPr>
        <w:sectPr>
          <w:pgSz w:w="11910" w:h="16840"/>
          <w:pgMar w:header="590" w:footer="0" w:top="820" w:bottom="0" w:left="300" w:right="340"/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7"/>
        </w:rPr>
      </w:pPr>
    </w:p>
    <w:p>
      <w:pPr>
        <w:pStyle w:val="ListParagraph"/>
        <w:numPr>
          <w:ilvl w:val="0"/>
          <w:numId w:val="22"/>
        </w:numPr>
        <w:tabs>
          <w:tab w:pos="1768" w:val="left" w:leader="none"/>
          <w:tab w:pos="1769" w:val="left" w:leader="none"/>
        </w:tabs>
        <w:spacing w:line="240" w:lineRule="auto" w:before="87" w:after="0"/>
        <w:ind w:left="1768" w:right="0" w:hanging="842"/>
        <w:jc w:val="left"/>
        <w:rPr>
          <w:rFonts w:ascii="Times New Roman"/>
          <w:b/>
          <w:color w:val="262626"/>
          <w:sz w:val="39"/>
        </w:rPr>
      </w:pPr>
      <w:r>
        <w:rPr>
          <w:color w:val="B6B6B6"/>
          <w:w w:val="105"/>
          <w:sz w:val="42"/>
        </w:rPr>
        <w:t>Meetings</w:t>
      </w:r>
      <w:r>
        <w:rPr>
          <w:color w:val="B6B6B6"/>
          <w:spacing w:val="25"/>
          <w:w w:val="105"/>
          <w:sz w:val="42"/>
        </w:rPr>
        <w:t> </w:t>
      </w:r>
      <w:r>
        <w:rPr>
          <w:color w:val="B6B6B6"/>
          <w:spacing w:val="14"/>
          <w:w w:val="105"/>
          <w:sz w:val="42"/>
        </w:rPr>
        <w:t>genera</w:t>
      </w:r>
      <w:r>
        <w:rPr>
          <w:color w:val="9C9C9C"/>
          <w:spacing w:val="14"/>
          <w:w w:val="105"/>
          <w:sz w:val="42"/>
        </w:rPr>
        <w:t>l</w:t>
      </w:r>
      <w:r>
        <w:rPr>
          <w:color w:val="B6B6B6"/>
          <w:spacing w:val="14"/>
          <w:w w:val="105"/>
          <w:sz w:val="42"/>
        </w:rPr>
        <w:t>ly</w:t>
      </w:r>
    </w:p>
    <w:p>
      <w:pPr>
        <w:pStyle w:val="ListParagraph"/>
        <w:numPr>
          <w:ilvl w:val="1"/>
          <w:numId w:val="22"/>
        </w:numPr>
        <w:tabs>
          <w:tab w:pos="2309" w:val="left" w:leader="none"/>
        </w:tabs>
        <w:spacing w:line="397" w:lineRule="exact" w:before="278" w:after="0"/>
        <w:ind w:left="2308" w:right="0" w:hanging="377"/>
        <w:jc w:val="left"/>
        <w:rPr>
          <w:color w:val="525252"/>
          <w:sz w:val="37"/>
        </w:rPr>
      </w:pPr>
      <w:r>
        <w:rPr>
          <w:color w:val="262626"/>
          <w:sz w:val="23"/>
        </w:rPr>
        <w:t>Full</w:t>
      </w:r>
      <w:r>
        <w:rPr>
          <w:color w:val="262626"/>
          <w:spacing w:val="10"/>
          <w:sz w:val="23"/>
        </w:rPr>
        <w:t> </w:t>
      </w:r>
      <w:r>
        <w:rPr>
          <w:color w:val="262626"/>
          <w:sz w:val="23"/>
        </w:rPr>
        <w:t>Council</w:t>
      </w:r>
      <w:r>
        <w:rPr>
          <w:color w:val="262626"/>
          <w:spacing w:val="17"/>
          <w:sz w:val="23"/>
        </w:rPr>
        <w:t> </w:t>
      </w:r>
      <w:r>
        <w:rPr>
          <w:color w:val="262626"/>
          <w:sz w:val="23"/>
        </w:rPr>
        <w:t>meetings</w:t>
      </w:r>
    </w:p>
    <w:p>
      <w:pPr>
        <w:pStyle w:val="ListParagraph"/>
        <w:numPr>
          <w:ilvl w:val="1"/>
          <w:numId w:val="22"/>
        </w:numPr>
        <w:tabs>
          <w:tab w:pos="2237" w:val="left" w:leader="none"/>
        </w:tabs>
        <w:spacing w:line="285" w:lineRule="exact" w:before="0" w:after="0"/>
        <w:ind w:left="2236" w:right="0" w:hanging="314"/>
        <w:jc w:val="left"/>
        <w:rPr>
          <w:color w:val="898989"/>
          <w:sz w:val="30"/>
        </w:rPr>
      </w:pPr>
      <w:r>
        <w:rPr>
          <w:color w:val="262626"/>
          <w:sz w:val="23"/>
        </w:rPr>
        <w:t>Committee</w:t>
      </w:r>
      <w:r>
        <w:rPr>
          <w:color w:val="262626"/>
          <w:spacing w:val="34"/>
          <w:sz w:val="23"/>
        </w:rPr>
        <w:t> </w:t>
      </w:r>
      <w:r>
        <w:rPr>
          <w:color w:val="262626"/>
          <w:sz w:val="23"/>
        </w:rPr>
        <w:t>meetings</w:t>
      </w:r>
    </w:p>
    <w:p>
      <w:pPr>
        <w:pStyle w:val="ListParagraph"/>
        <w:numPr>
          <w:ilvl w:val="1"/>
          <w:numId w:val="22"/>
        </w:numPr>
        <w:tabs>
          <w:tab w:pos="2238" w:val="left" w:leader="none"/>
        </w:tabs>
        <w:spacing w:line="313" w:lineRule="exact" w:before="0" w:after="0"/>
        <w:ind w:left="2237" w:right="0" w:hanging="315"/>
        <w:jc w:val="left"/>
        <w:rPr>
          <w:color w:val="898989"/>
          <w:sz w:val="30"/>
        </w:rPr>
      </w:pPr>
      <w:r>
        <w:rPr>
          <w:color w:val="262626"/>
          <w:sz w:val="23"/>
        </w:rPr>
        <w:t>Sub-committee</w:t>
      </w:r>
      <w:r>
        <w:rPr>
          <w:color w:val="262626"/>
          <w:spacing w:val="33"/>
          <w:sz w:val="23"/>
        </w:rPr>
        <w:t> </w:t>
      </w:r>
      <w:r>
        <w:rPr>
          <w:color w:val="262626"/>
          <w:sz w:val="23"/>
        </w:rPr>
        <w:t>meetings</w:t>
      </w:r>
    </w:p>
    <w:p>
      <w:pPr>
        <w:pStyle w:val="BodyText"/>
        <w:spacing w:before="7"/>
        <w:rPr>
          <w:sz w:val="19"/>
        </w:rPr>
      </w:pPr>
    </w:p>
    <w:p>
      <w:pPr>
        <w:pStyle w:val="ListParagraph"/>
        <w:numPr>
          <w:ilvl w:val="0"/>
          <w:numId w:val="27"/>
        </w:numPr>
        <w:tabs>
          <w:tab w:pos="2095" w:val="left" w:leader="none"/>
          <w:tab w:pos="2096" w:val="left" w:leader="none"/>
          <w:tab w:pos="2483" w:val="left" w:leader="none"/>
        </w:tabs>
        <w:spacing w:line="192" w:lineRule="auto" w:before="118" w:after="0"/>
        <w:ind w:left="2486" w:right="1095" w:hanging="952"/>
        <w:jc w:val="left"/>
        <w:rPr>
          <w:b/>
          <w:sz w:val="23"/>
        </w:rPr>
      </w:pPr>
      <w:r>
        <w:rPr>
          <w:color w:val="262626"/>
          <w:sz w:val="21"/>
        </w:rPr>
        <w:t>a</w:t>
        <w:tab/>
      </w:r>
      <w:r>
        <w:rPr>
          <w:b/>
          <w:color w:val="262626"/>
          <w:sz w:val="23"/>
        </w:rPr>
        <w:t>Meetings</w:t>
      </w:r>
      <w:r>
        <w:rPr>
          <w:b/>
          <w:color w:val="262626"/>
          <w:spacing w:val="20"/>
          <w:sz w:val="23"/>
        </w:rPr>
        <w:t> </w:t>
      </w:r>
      <w:r>
        <w:rPr>
          <w:b/>
          <w:color w:val="262626"/>
          <w:sz w:val="23"/>
        </w:rPr>
        <w:t>shall</w:t>
      </w:r>
      <w:r>
        <w:rPr>
          <w:b/>
          <w:color w:val="262626"/>
          <w:spacing w:val="12"/>
          <w:sz w:val="23"/>
        </w:rPr>
        <w:t> </w:t>
      </w:r>
      <w:r>
        <w:rPr>
          <w:b/>
          <w:color w:val="262626"/>
          <w:sz w:val="23"/>
        </w:rPr>
        <w:t>not</w:t>
      </w:r>
      <w:r>
        <w:rPr>
          <w:b/>
          <w:color w:val="262626"/>
          <w:spacing w:val="7"/>
          <w:sz w:val="23"/>
        </w:rPr>
        <w:t> </w:t>
      </w:r>
      <w:r>
        <w:rPr>
          <w:b/>
          <w:color w:val="262626"/>
          <w:sz w:val="23"/>
        </w:rPr>
        <w:t>take</w:t>
      </w:r>
      <w:r>
        <w:rPr>
          <w:b/>
          <w:color w:val="262626"/>
          <w:spacing w:val="3"/>
          <w:sz w:val="23"/>
        </w:rPr>
        <w:t> </w:t>
      </w:r>
      <w:r>
        <w:rPr>
          <w:b/>
          <w:color w:val="262626"/>
          <w:sz w:val="23"/>
        </w:rPr>
        <w:t>place</w:t>
      </w:r>
      <w:r>
        <w:rPr>
          <w:b/>
          <w:color w:val="262626"/>
          <w:spacing w:val="4"/>
          <w:sz w:val="23"/>
        </w:rPr>
        <w:t> </w:t>
      </w:r>
      <w:r>
        <w:rPr>
          <w:b/>
          <w:color w:val="262626"/>
          <w:sz w:val="23"/>
        </w:rPr>
        <w:t>in</w:t>
      </w:r>
      <w:r>
        <w:rPr>
          <w:b/>
          <w:color w:val="262626"/>
          <w:spacing w:val="12"/>
          <w:sz w:val="23"/>
        </w:rPr>
        <w:t> </w:t>
      </w:r>
      <w:r>
        <w:rPr>
          <w:b/>
          <w:color w:val="262626"/>
          <w:sz w:val="23"/>
        </w:rPr>
        <w:t>premises</w:t>
      </w:r>
      <w:r>
        <w:rPr>
          <w:b/>
          <w:color w:val="262626"/>
          <w:spacing w:val="13"/>
          <w:sz w:val="23"/>
        </w:rPr>
        <w:t> </w:t>
      </w:r>
      <w:r>
        <w:rPr>
          <w:b/>
          <w:color w:val="262626"/>
          <w:sz w:val="23"/>
        </w:rPr>
        <w:t>which</w:t>
      </w:r>
      <w:r>
        <w:rPr>
          <w:b/>
          <w:color w:val="262626"/>
          <w:spacing w:val="10"/>
          <w:sz w:val="23"/>
        </w:rPr>
        <w:t> </w:t>
      </w:r>
      <w:r>
        <w:rPr>
          <w:b/>
          <w:color w:val="262626"/>
          <w:sz w:val="23"/>
        </w:rPr>
        <w:t>at</w:t>
      </w:r>
      <w:r>
        <w:rPr>
          <w:b/>
          <w:color w:val="262626"/>
          <w:spacing w:val="-6"/>
          <w:sz w:val="23"/>
        </w:rPr>
        <w:t> </w:t>
      </w:r>
      <w:r>
        <w:rPr>
          <w:b/>
          <w:color w:val="262626"/>
          <w:sz w:val="23"/>
        </w:rPr>
        <w:t>the</w:t>
      </w:r>
      <w:r>
        <w:rPr>
          <w:b/>
          <w:color w:val="262626"/>
          <w:spacing w:val="6"/>
          <w:sz w:val="23"/>
        </w:rPr>
        <w:t> </w:t>
      </w:r>
      <w:r>
        <w:rPr>
          <w:b/>
          <w:color w:val="262626"/>
          <w:sz w:val="23"/>
        </w:rPr>
        <w:t>time</w:t>
      </w:r>
      <w:r>
        <w:rPr>
          <w:b/>
          <w:color w:val="262626"/>
          <w:spacing w:val="12"/>
          <w:sz w:val="23"/>
        </w:rPr>
        <w:t> </w:t>
      </w:r>
      <w:r>
        <w:rPr>
          <w:b/>
          <w:color w:val="262626"/>
          <w:sz w:val="23"/>
        </w:rPr>
        <w:t>of</w:t>
      </w:r>
      <w:r>
        <w:rPr>
          <w:b/>
          <w:color w:val="262626"/>
          <w:spacing w:val="-1"/>
          <w:sz w:val="23"/>
        </w:rPr>
        <w:t> </w:t>
      </w:r>
      <w:r>
        <w:rPr>
          <w:b/>
          <w:color w:val="262626"/>
          <w:sz w:val="23"/>
        </w:rPr>
        <w:t>the</w:t>
      </w:r>
      <w:r>
        <w:rPr>
          <w:b/>
          <w:color w:val="262626"/>
          <w:spacing w:val="1"/>
          <w:sz w:val="23"/>
        </w:rPr>
        <w:t> </w:t>
      </w:r>
      <w:r>
        <w:rPr>
          <w:b/>
          <w:color w:val="262626"/>
          <w:sz w:val="23"/>
        </w:rPr>
        <w:t>meeting</w:t>
      </w:r>
      <w:r>
        <w:rPr>
          <w:b/>
          <w:color w:val="262626"/>
          <w:spacing w:val="4"/>
          <w:sz w:val="23"/>
        </w:rPr>
        <w:t> </w:t>
      </w:r>
      <w:r>
        <w:rPr>
          <w:b/>
          <w:color w:val="262626"/>
          <w:sz w:val="23"/>
        </w:rPr>
        <w:t>are</w:t>
      </w:r>
      <w:r>
        <w:rPr>
          <w:b/>
          <w:color w:val="262626"/>
          <w:spacing w:val="12"/>
          <w:sz w:val="23"/>
        </w:rPr>
        <w:t> </w:t>
      </w:r>
      <w:r>
        <w:rPr>
          <w:b/>
          <w:color w:val="262626"/>
          <w:sz w:val="23"/>
        </w:rPr>
        <w:t>used</w:t>
      </w:r>
      <w:r>
        <w:rPr>
          <w:b/>
          <w:color w:val="262626"/>
          <w:spacing w:val="8"/>
          <w:sz w:val="23"/>
        </w:rPr>
        <w:t> </w:t>
      </w:r>
      <w:r>
        <w:rPr>
          <w:b/>
          <w:color w:val="262626"/>
          <w:sz w:val="23"/>
        </w:rPr>
        <w:t>for</w:t>
      </w:r>
      <w:r>
        <w:rPr>
          <w:b/>
          <w:color w:val="262626"/>
          <w:spacing w:val="6"/>
          <w:sz w:val="23"/>
        </w:rPr>
        <w:t> </w:t>
      </w:r>
      <w:r>
        <w:rPr>
          <w:b/>
          <w:color w:val="262626"/>
          <w:sz w:val="23"/>
        </w:rPr>
        <w:t>the</w:t>
      </w:r>
      <w:r>
        <w:rPr>
          <w:b/>
          <w:color w:val="262626"/>
          <w:spacing w:val="8"/>
          <w:sz w:val="23"/>
        </w:rPr>
        <w:t> </w:t>
      </w:r>
      <w:r>
        <w:rPr>
          <w:b/>
          <w:color w:val="262626"/>
          <w:sz w:val="23"/>
        </w:rPr>
        <w:t>supply</w:t>
      </w:r>
      <w:r>
        <w:rPr>
          <w:b/>
          <w:color w:val="262626"/>
          <w:spacing w:val="20"/>
          <w:sz w:val="23"/>
        </w:rPr>
        <w:t> </w:t>
      </w:r>
      <w:r>
        <w:rPr>
          <w:b/>
          <w:color w:val="262626"/>
          <w:sz w:val="23"/>
        </w:rPr>
        <w:t>of</w:t>
      </w:r>
      <w:r>
        <w:rPr>
          <w:b/>
          <w:color w:val="262626"/>
          <w:spacing w:val="4"/>
          <w:sz w:val="23"/>
        </w:rPr>
        <w:t> </w:t>
      </w:r>
      <w:r>
        <w:rPr>
          <w:b/>
          <w:color w:val="262626"/>
          <w:sz w:val="23"/>
        </w:rPr>
        <w:t>alcohol,</w:t>
      </w:r>
      <w:r>
        <w:rPr>
          <w:b/>
          <w:color w:val="262626"/>
          <w:spacing w:val="13"/>
          <w:sz w:val="23"/>
        </w:rPr>
        <w:t> </w:t>
      </w:r>
      <w:r>
        <w:rPr>
          <w:b/>
          <w:color w:val="262626"/>
          <w:sz w:val="23"/>
        </w:rPr>
        <w:t>unless</w:t>
      </w:r>
      <w:r>
        <w:rPr>
          <w:b/>
          <w:color w:val="262626"/>
          <w:spacing w:val="16"/>
          <w:sz w:val="23"/>
        </w:rPr>
        <w:t> </w:t>
      </w:r>
      <w:r>
        <w:rPr>
          <w:b/>
          <w:color w:val="262626"/>
          <w:sz w:val="23"/>
        </w:rPr>
        <w:t>no other</w:t>
      </w:r>
      <w:r>
        <w:rPr>
          <w:b/>
          <w:color w:val="262626"/>
          <w:spacing w:val="6"/>
          <w:sz w:val="23"/>
        </w:rPr>
        <w:t> </w:t>
      </w:r>
      <w:r>
        <w:rPr>
          <w:b/>
          <w:color w:val="262626"/>
          <w:sz w:val="23"/>
        </w:rPr>
        <w:t>premises</w:t>
      </w:r>
    </w:p>
    <w:p>
      <w:pPr>
        <w:spacing w:before="84"/>
        <w:ind w:left="2484" w:right="0" w:firstLine="0"/>
        <w:jc w:val="left"/>
        <w:rPr>
          <w:b/>
          <w:sz w:val="23"/>
        </w:rPr>
      </w:pPr>
      <w:r>
        <w:rPr>
          <w:b/>
          <w:color w:val="262626"/>
          <w:sz w:val="23"/>
        </w:rPr>
        <w:t>are</w:t>
      </w:r>
      <w:r>
        <w:rPr>
          <w:b/>
          <w:color w:val="262626"/>
          <w:spacing w:val="13"/>
          <w:sz w:val="23"/>
        </w:rPr>
        <w:t> </w:t>
      </w:r>
      <w:r>
        <w:rPr>
          <w:b/>
          <w:color w:val="262626"/>
          <w:sz w:val="23"/>
        </w:rPr>
        <w:t>available</w:t>
      </w:r>
      <w:r>
        <w:rPr>
          <w:b/>
          <w:color w:val="262626"/>
          <w:spacing w:val="30"/>
          <w:sz w:val="23"/>
        </w:rPr>
        <w:t> </w:t>
      </w:r>
      <w:r>
        <w:rPr>
          <w:b/>
          <w:color w:val="262626"/>
          <w:sz w:val="23"/>
        </w:rPr>
        <w:t>free</w:t>
      </w:r>
      <w:r>
        <w:rPr>
          <w:b/>
          <w:color w:val="262626"/>
          <w:spacing w:val="-1"/>
          <w:sz w:val="23"/>
        </w:rPr>
        <w:t> </w:t>
      </w:r>
      <w:r>
        <w:rPr>
          <w:b/>
          <w:color w:val="262626"/>
          <w:sz w:val="23"/>
        </w:rPr>
        <w:t>of</w:t>
      </w:r>
      <w:r>
        <w:rPr>
          <w:b/>
          <w:color w:val="262626"/>
          <w:spacing w:val="-6"/>
          <w:sz w:val="23"/>
        </w:rPr>
        <w:t> </w:t>
      </w:r>
      <w:r>
        <w:rPr>
          <w:b/>
          <w:color w:val="262626"/>
          <w:sz w:val="23"/>
        </w:rPr>
        <w:t>charge</w:t>
      </w:r>
      <w:r>
        <w:rPr>
          <w:b/>
          <w:color w:val="262626"/>
          <w:spacing w:val="20"/>
          <w:sz w:val="23"/>
        </w:rPr>
        <w:t> </w:t>
      </w:r>
      <w:r>
        <w:rPr>
          <w:b/>
          <w:color w:val="262626"/>
          <w:sz w:val="23"/>
        </w:rPr>
        <w:t>or at</w:t>
      </w:r>
      <w:r>
        <w:rPr>
          <w:b/>
          <w:color w:val="262626"/>
          <w:spacing w:val="21"/>
          <w:sz w:val="23"/>
        </w:rPr>
        <w:t> </w:t>
      </w:r>
      <w:r>
        <w:rPr>
          <w:b/>
          <w:color w:val="262626"/>
          <w:sz w:val="23"/>
        </w:rPr>
        <w:t>a</w:t>
      </w:r>
      <w:r>
        <w:rPr>
          <w:b/>
          <w:color w:val="262626"/>
          <w:spacing w:val="-9"/>
          <w:sz w:val="23"/>
        </w:rPr>
        <w:t> </w:t>
      </w:r>
      <w:r>
        <w:rPr>
          <w:b/>
          <w:color w:val="262626"/>
          <w:sz w:val="23"/>
        </w:rPr>
        <w:t>reasonable</w:t>
      </w:r>
      <w:r>
        <w:rPr>
          <w:b/>
          <w:color w:val="262626"/>
          <w:spacing w:val="19"/>
          <w:sz w:val="23"/>
        </w:rPr>
        <w:t> </w:t>
      </w:r>
      <w:r>
        <w:rPr>
          <w:b/>
          <w:color w:val="262626"/>
          <w:sz w:val="23"/>
        </w:rPr>
        <w:t>cost.</w:t>
      </w:r>
    </w:p>
    <w:p>
      <w:pPr>
        <w:pStyle w:val="BodyText"/>
        <w:spacing w:before="6"/>
        <w:rPr>
          <w:b/>
          <w:sz w:val="25"/>
        </w:rPr>
      </w:pPr>
    </w:p>
    <w:p>
      <w:pPr>
        <w:pStyle w:val="ListParagraph"/>
        <w:numPr>
          <w:ilvl w:val="0"/>
          <w:numId w:val="27"/>
        </w:numPr>
        <w:tabs>
          <w:tab w:pos="2111" w:val="left" w:leader="none"/>
          <w:tab w:pos="2112" w:val="left" w:leader="none"/>
          <w:tab w:pos="2487" w:val="left" w:leader="none"/>
        </w:tabs>
        <w:spacing w:line="192" w:lineRule="auto" w:before="114" w:after="0"/>
        <w:ind w:left="2483" w:right="1210" w:hanging="949"/>
        <w:jc w:val="left"/>
        <w:rPr>
          <w:b/>
          <w:sz w:val="23"/>
        </w:rPr>
      </w:pPr>
      <w:r>
        <w:rPr>
          <w:rFonts w:ascii="Times New Roman" w:hAnsi="Times New Roman"/>
          <w:color w:val="262626"/>
          <w:w w:val="105"/>
          <w:sz w:val="24"/>
        </w:rPr>
        <w:t>b</w:t>
        <w:tab/>
        <w:tab/>
      </w:r>
      <w:r>
        <w:rPr>
          <w:b/>
          <w:color w:val="262626"/>
          <w:sz w:val="23"/>
        </w:rPr>
        <w:t>The minimum</w:t>
      </w:r>
      <w:r>
        <w:rPr>
          <w:b/>
          <w:color w:val="262626"/>
          <w:spacing w:val="1"/>
          <w:sz w:val="23"/>
        </w:rPr>
        <w:t> </w:t>
      </w:r>
      <w:r>
        <w:rPr>
          <w:b/>
          <w:color w:val="262626"/>
          <w:sz w:val="23"/>
        </w:rPr>
        <w:t>three</w:t>
      </w:r>
      <w:r>
        <w:rPr>
          <w:b/>
          <w:color w:val="262626"/>
          <w:spacing w:val="1"/>
          <w:sz w:val="23"/>
        </w:rPr>
        <w:t> </w:t>
      </w:r>
      <w:r>
        <w:rPr>
          <w:b/>
          <w:color w:val="262626"/>
          <w:sz w:val="23"/>
        </w:rPr>
        <w:t>clear days for notice of a meeting does not</w:t>
      </w:r>
      <w:r>
        <w:rPr>
          <w:b/>
          <w:color w:val="262626"/>
          <w:spacing w:val="1"/>
          <w:sz w:val="23"/>
        </w:rPr>
        <w:t> </w:t>
      </w:r>
      <w:r>
        <w:rPr>
          <w:b/>
          <w:color w:val="262626"/>
          <w:sz w:val="23"/>
        </w:rPr>
        <w:t>include</w:t>
      </w:r>
      <w:r>
        <w:rPr>
          <w:b/>
          <w:color w:val="262626"/>
          <w:spacing w:val="23"/>
          <w:sz w:val="23"/>
        </w:rPr>
        <w:t> </w:t>
      </w:r>
      <w:r>
        <w:rPr>
          <w:b/>
          <w:color w:val="262626"/>
          <w:sz w:val="23"/>
        </w:rPr>
        <w:t>the</w:t>
      </w:r>
      <w:r>
        <w:rPr>
          <w:b/>
          <w:color w:val="262626"/>
          <w:spacing w:val="19"/>
          <w:sz w:val="23"/>
        </w:rPr>
        <w:t> </w:t>
      </w:r>
      <w:r>
        <w:rPr>
          <w:b/>
          <w:color w:val="262626"/>
          <w:sz w:val="23"/>
        </w:rPr>
        <w:t>day</w:t>
      </w:r>
      <w:r>
        <w:rPr>
          <w:b/>
          <w:color w:val="262626"/>
          <w:spacing w:val="5"/>
          <w:sz w:val="23"/>
        </w:rPr>
        <w:t> </w:t>
      </w:r>
      <w:r>
        <w:rPr>
          <w:b/>
          <w:color w:val="262626"/>
          <w:sz w:val="23"/>
        </w:rPr>
        <w:t>on</w:t>
      </w:r>
      <w:r>
        <w:rPr>
          <w:b/>
          <w:color w:val="262626"/>
          <w:spacing w:val="1"/>
          <w:sz w:val="23"/>
        </w:rPr>
        <w:t> </w:t>
      </w:r>
      <w:r>
        <w:rPr>
          <w:b/>
          <w:color w:val="262626"/>
          <w:sz w:val="23"/>
        </w:rPr>
        <w:t>which</w:t>
      </w:r>
      <w:r>
        <w:rPr>
          <w:b/>
          <w:color w:val="262626"/>
          <w:spacing w:val="14"/>
          <w:sz w:val="23"/>
        </w:rPr>
        <w:t> </w:t>
      </w:r>
      <w:r>
        <w:rPr>
          <w:b/>
          <w:color w:val="262626"/>
          <w:sz w:val="23"/>
        </w:rPr>
        <w:t>notice</w:t>
      </w:r>
      <w:r>
        <w:rPr>
          <w:b/>
          <w:color w:val="262626"/>
          <w:spacing w:val="19"/>
          <w:sz w:val="23"/>
        </w:rPr>
        <w:t> </w:t>
      </w:r>
      <w:r>
        <w:rPr>
          <w:b/>
          <w:color w:val="262626"/>
          <w:sz w:val="23"/>
        </w:rPr>
        <w:t>was</w:t>
      </w:r>
      <w:r>
        <w:rPr>
          <w:b/>
          <w:color w:val="262626"/>
          <w:spacing w:val="3"/>
          <w:sz w:val="23"/>
        </w:rPr>
        <w:t> </w:t>
      </w:r>
      <w:r>
        <w:rPr>
          <w:b/>
          <w:color w:val="262626"/>
          <w:sz w:val="23"/>
        </w:rPr>
        <w:t>issued,</w:t>
      </w:r>
      <w:r>
        <w:rPr>
          <w:b/>
          <w:color w:val="262626"/>
          <w:spacing w:val="15"/>
          <w:sz w:val="23"/>
        </w:rPr>
        <w:t> </w:t>
      </w:r>
      <w:r>
        <w:rPr>
          <w:b/>
          <w:color w:val="262626"/>
          <w:sz w:val="23"/>
        </w:rPr>
        <w:t>the</w:t>
      </w:r>
      <w:r>
        <w:rPr>
          <w:b/>
          <w:color w:val="262626"/>
          <w:spacing w:val="3"/>
          <w:sz w:val="23"/>
        </w:rPr>
        <w:t> </w:t>
      </w:r>
      <w:r>
        <w:rPr>
          <w:b/>
          <w:color w:val="262626"/>
          <w:sz w:val="23"/>
        </w:rPr>
        <w:t>day</w:t>
      </w:r>
      <w:r>
        <w:rPr>
          <w:b/>
          <w:color w:val="262626"/>
          <w:spacing w:val="12"/>
          <w:sz w:val="23"/>
        </w:rPr>
        <w:t> </w:t>
      </w:r>
      <w:r>
        <w:rPr>
          <w:b/>
          <w:color w:val="262626"/>
          <w:sz w:val="23"/>
        </w:rPr>
        <w:t>of</w:t>
      </w:r>
      <w:r>
        <w:rPr>
          <w:b/>
          <w:color w:val="262626"/>
          <w:spacing w:val="11"/>
          <w:sz w:val="23"/>
        </w:rPr>
        <w:t> </w:t>
      </w:r>
      <w:r>
        <w:rPr>
          <w:b/>
          <w:color w:val="262626"/>
          <w:sz w:val="23"/>
        </w:rPr>
        <w:t>the</w:t>
      </w:r>
      <w:r>
        <w:rPr>
          <w:b/>
          <w:color w:val="262626"/>
          <w:spacing w:val="5"/>
          <w:sz w:val="23"/>
        </w:rPr>
        <w:t> </w:t>
      </w:r>
      <w:r>
        <w:rPr>
          <w:b/>
          <w:color w:val="262626"/>
          <w:sz w:val="23"/>
        </w:rPr>
        <w:t>meeting</w:t>
      </w:r>
      <w:r>
        <w:rPr>
          <w:b/>
          <w:color w:val="525252"/>
          <w:sz w:val="23"/>
        </w:rPr>
        <w:t>,</w:t>
      </w:r>
    </w:p>
    <w:p>
      <w:pPr>
        <w:spacing w:line="307" w:lineRule="auto" w:before="77"/>
        <w:ind w:left="2483" w:right="1045" w:firstLine="0"/>
        <w:jc w:val="left"/>
        <w:rPr>
          <w:b/>
          <w:sz w:val="23"/>
        </w:rPr>
      </w:pPr>
      <w:r>
        <w:rPr>
          <w:b/>
          <w:color w:val="363636"/>
          <w:sz w:val="23"/>
        </w:rPr>
        <w:t>a</w:t>
      </w:r>
      <w:r>
        <w:rPr>
          <w:b/>
          <w:color w:val="363636"/>
          <w:spacing w:val="8"/>
          <w:sz w:val="23"/>
        </w:rPr>
        <w:t> </w:t>
      </w:r>
      <w:r>
        <w:rPr>
          <w:b/>
          <w:color w:val="262626"/>
          <w:sz w:val="23"/>
        </w:rPr>
        <w:t>Sunday,</w:t>
      </w:r>
      <w:r>
        <w:rPr>
          <w:b/>
          <w:color w:val="262626"/>
          <w:spacing w:val="30"/>
          <w:sz w:val="23"/>
        </w:rPr>
        <w:t> </w:t>
      </w:r>
      <w:r>
        <w:rPr>
          <w:b/>
          <w:color w:val="262626"/>
          <w:sz w:val="23"/>
        </w:rPr>
        <w:t>a</w:t>
      </w:r>
      <w:r>
        <w:rPr>
          <w:b/>
          <w:color w:val="262626"/>
          <w:spacing w:val="9"/>
          <w:sz w:val="23"/>
        </w:rPr>
        <w:t> </w:t>
      </w:r>
      <w:r>
        <w:rPr>
          <w:b/>
          <w:color w:val="262626"/>
          <w:sz w:val="23"/>
        </w:rPr>
        <w:t>day</w:t>
      </w:r>
      <w:r>
        <w:rPr>
          <w:b/>
          <w:color w:val="262626"/>
          <w:spacing w:val="14"/>
          <w:sz w:val="23"/>
        </w:rPr>
        <w:t> </w:t>
      </w:r>
      <w:r>
        <w:rPr>
          <w:b/>
          <w:color w:val="262626"/>
          <w:sz w:val="23"/>
        </w:rPr>
        <w:t>of</w:t>
      </w:r>
      <w:r>
        <w:rPr>
          <w:b/>
          <w:color w:val="262626"/>
          <w:spacing w:val="3"/>
          <w:sz w:val="23"/>
        </w:rPr>
        <w:t> </w:t>
      </w:r>
      <w:r>
        <w:rPr>
          <w:b/>
          <w:color w:val="262626"/>
          <w:sz w:val="23"/>
        </w:rPr>
        <w:t>the</w:t>
      </w:r>
      <w:r>
        <w:rPr>
          <w:b/>
          <w:color w:val="262626"/>
          <w:spacing w:val="3"/>
          <w:sz w:val="23"/>
        </w:rPr>
        <w:t> </w:t>
      </w:r>
      <w:r>
        <w:rPr>
          <w:b/>
          <w:color w:val="262626"/>
          <w:sz w:val="23"/>
        </w:rPr>
        <w:t>Christmas</w:t>
      </w:r>
      <w:r>
        <w:rPr>
          <w:b/>
          <w:color w:val="262626"/>
          <w:spacing w:val="6"/>
          <w:sz w:val="23"/>
        </w:rPr>
        <w:t> </w:t>
      </w:r>
      <w:r>
        <w:rPr>
          <w:b/>
          <w:color w:val="262626"/>
          <w:sz w:val="23"/>
        </w:rPr>
        <w:t>break,</w:t>
      </w:r>
      <w:r>
        <w:rPr>
          <w:b/>
          <w:color w:val="262626"/>
          <w:spacing w:val="2"/>
          <w:sz w:val="23"/>
        </w:rPr>
        <w:t> </w:t>
      </w:r>
      <w:r>
        <w:rPr>
          <w:b/>
          <w:color w:val="262626"/>
          <w:sz w:val="23"/>
        </w:rPr>
        <w:t>a</w:t>
      </w:r>
      <w:r>
        <w:rPr>
          <w:b/>
          <w:color w:val="262626"/>
          <w:spacing w:val="-9"/>
          <w:sz w:val="23"/>
        </w:rPr>
        <w:t> </w:t>
      </w:r>
      <w:r>
        <w:rPr>
          <w:b/>
          <w:color w:val="262626"/>
          <w:sz w:val="23"/>
        </w:rPr>
        <w:t>day</w:t>
      </w:r>
      <w:r>
        <w:rPr>
          <w:b/>
          <w:color w:val="262626"/>
          <w:spacing w:val="13"/>
          <w:sz w:val="23"/>
        </w:rPr>
        <w:t> </w:t>
      </w:r>
      <w:r>
        <w:rPr>
          <w:b/>
          <w:color w:val="363636"/>
          <w:sz w:val="23"/>
        </w:rPr>
        <w:t>of</w:t>
      </w:r>
      <w:r>
        <w:rPr>
          <w:b/>
          <w:color w:val="363636"/>
          <w:spacing w:val="10"/>
          <w:sz w:val="23"/>
        </w:rPr>
        <w:t> </w:t>
      </w:r>
      <w:r>
        <w:rPr>
          <w:b/>
          <w:color w:val="262626"/>
          <w:sz w:val="23"/>
        </w:rPr>
        <w:t>the</w:t>
      </w:r>
      <w:r>
        <w:rPr>
          <w:b/>
          <w:color w:val="262626"/>
          <w:spacing w:val="4"/>
          <w:sz w:val="23"/>
        </w:rPr>
        <w:t> </w:t>
      </w:r>
      <w:r>
        <w:rPr>
          <w:b/>
          <w:color w:val="262626"/>
          <w:sz w:val="23"/>
        </w:rPr>
        <w:t>Easter</w:t>
      </w:r>
      <w:r>
        <w:rPr>
          <w:b/>
          <w:color w:val="262626"/>
          <w:spacing w:val="16"/>
          <w:sz w:val="23"/>
        </w:rPr>
        <w:t> </w:t>
      </w:r>
      <w:r>
        <w:rPr>
          <w:b/>
          <w:color w:val="262626"/>
          <w:sz w:val="23"/>
        </w:rPr>
        <w:t>break</w:t>
      </w:r>
      <w:r>
        <w:rPr>
          <w:b/>
          <w:color w:val="262626"/>
          <w:spacing w:val="15"/>
          <w:sz w:val="23"/>
        </w:rPr>
        <w:t> </w:t>
      </w:r>
      <w:r>
        <w:rPr>
          <w:b/>
          <w:color w:val="262626"/>
          <w:sz w:val="23"/>
        </w:rPr>
        <w:t>or</w:t>
      </w:r>
      <w:r>
        <w:rPr>
          <w:b/>
          <w:color w:val="262626"/>
          <w:spacing w:val="-61"/>
          <w:sz w:val="23"/>
        </w:rPr>
        <w:t> </w:t>
      </w:r>
      <w:r>
        <w:rPr>
          <w:b/>
          <w:color w:val="262626"/>
          <w:sz w:val="23"/>
        </w:rPr>
        <w:t>of a bank holiday or a day appointed</w:t>
      </w:r>
      <w:r>
        <w:rPr>
          <w:b/>
          <w:color w:val="262626"/>
          <w:spacing w:val="1"/>
          <w:sz w:val="23"/>
        </w:rPr>
        <w:t> </w:t>
      </w:r>
      <w:r>
        <w:rPr>
          <w:b/>
          <w:color w:val="262626"/>
          <w:sz w:val="23"/>
        </w:rPr>
        <w:t>for public</w:t>
      </w:r>
      <w:r>
        <w:rPr>
          <w:b/>
          <w:color w:val="262626"/>
          <w:spacing w:val="1"/>
          <w:sz w:val="23"/>
        </w:rPr>
        <w:t> </w:t>
      </w:r>
      <w:r>
        <w:rPr>
          <w:b/>
          <w:color w:val="262626"/>
          <w:sz w:val="23"/>
        </w:rPr>
        <w:t>thanksgiving</w:t>
      </w:r>
      <w:r>
        <w:rPr>
          <w:b/>
          <w:color w:val="262626"/>
          <w:spacing w:val="1"/>
          <w:sz w:val="23"/>
        </w:rPr>
        <w:t> </w:t>
      </w:r>
      <w:r>
        <w:rPr>
          <w:b/>
          <w:color w:val="262626"/>
          <w:sz w:val="23"/>
        </w:rPr>
        <w:t>or</w:t>
      </w:r>
      <w:r>
        <w:rPr>
          <w:b/>
          <w:color w:val="262626"/>
          <w:spacing w:val="1"/>
          <w:sz w:val="23"/>
        </w:rPr>
        <w:t> </w:t>
      </w:r>
      <w:r>
        <w:rPr>
          <w:b/>
          <w:color w:val="262626"/>
          <w:w w:val="105"/>
          <w:sz w:val="23"/>
        </w:rPr>
        <w:t>mourning.</w:t>
      </w:r>
    </w:p>
    <w:p>
      <w:pPr>
        <w:pStyle w:val="BodyText"/>
        <w:spacing w:before="6"/>
        <w:rPr>
          <w:b/>
          <w:sz w:val="24"/>
        </w:rPr>
      </w:pPr>
    </w:p>
    <w:p>
      <w:pPr>
        <w:pStyle w:val="ListParagraph"/>
        <w:numPr>
          <w:ilvl w:val="1"/>
          <w:numId w:val="26"/>
        </w:numPr>
        <w:tabs>
          <w:tab w:pos="2487" w:val="left" w:leader="none"/>
          <w:tab w:pos="2489" w:val="left" w:leader="none"/>
        </w:tabs>
        <w:spacing w:line="292" w:lineRule="auto" w:before="1" w:after="0"/>
        <w:ind w:left="2483" w:right="1214" w:hanging="383"/>
        <w:jc w:val="left"/>
        <w:rPr>
          <w:rFonts w:ascii="Times New Roman"/>
          <w:color w:val="262626"/>
          <w:sz w:val="27"/>
        </w:rPr>
      </w:pPr>
      <w:r>
        <w:rPr/>
        <w:pict>
          <v:shape style="position:absolute;margin-left:91.829536pt;margin-top:1.708275pt;width:8.6pt;height:26.9pt;mso-position-horizontal-relative:page;mso-position-vertical-relative:paragraph;z-index:15769088" type="#_x0000_t202" id="docshape59" filled="false" stroked="false">
            <v:textbox inset="0,0,0,0">
              <w:txbxContent>
                <w:p>
                  <w:pPr>
                    <w:spacing w:line="537" w:lineRule="exact" w:before="0"/>
                    <w:ind w:left="0" w:right="0" w:firstLine="0"/>
                    <w:jc w:val="left"/>
                    <w:rPr>
                      <w:sz w:val="48"/>
                    </w:rPr>
                  </w:pPr>
                  <w:r>
                    <w:rPr>
                      <w:color w:val="898989"/>
                      <w:w w:val="102"/>
                      <w:sz w:val="48"/>
                    </w:rPr>
                    <w:t>•</w:t>
                  </w:r>
                </w:p>
              </w:txbxContent>
            </v:textbox>
            <w10:wrap type="none"/>
          </v:shape>
        </w:pict>
      </w:r>
      <w:r>
        <w:rPr>
          <w:b/>
          <w:color w:val="262626"/>
          <w:sz w:val="23"/>
        </w:rPr>
        <w:t>The</w:t>
      </w:r>
      <w:r>
        <w:rPr>
          <w:b/>
          <w:color w:val="262626"/>
          <w:spacing w:val="17"/>
          <w:sz w:val="23"/>
        </w:rPr>
        <w:t> </w:t>
      </w:r>
      <w:r>
        <w:rPr>
          <w:b/>
          <w:color w:val="262626"/>
          <w:sz w:val="23"/>
        </w:rPr>
        <w:t>minimum</w:t>
      </w:r>
      <w:r>
        <w:rPr>
          <w:b/>
          <w:color w:val="262626"/>
          <w:spacing w:val="20"/>
          <w:sz w:val="23"/>
        </w:rPr>
        <w:t> </w:t>
      </w:r>
      <w:r>
        <w:rPr>
          <w:b/>
          <w:color w:val="262626"/>
          <w:sz w:val="23"/>
        </w:rPr>
        <w:t>three</w:t>
      </w:r>
      <w:r>
        <w:rPr>
          <w:b/>
          <w:color w:val="262626"/>
          <w:spacing w:val="16"/>
          <w:sz w:val="23"/>
        </w:rPr>
        <w:t> </w:t>
      </w:r>
      <w:r>
        <w:rPr>
          <w:b/>
          <w:color w:val="262626"/>
          <w:sz w:val="23"/>
        </w:rPr>
        <w:t>clear</w:t>
      </w:r>
      <w:r>
        <w:rPr>
          <w:b/>
          <w:color w:val="262626"/>
          <w:spacing w:val="4"/>
          <w:sz w:val="23"/>
        </w:rPr>
        <w:t> </w:t>
      </w:r>
      <w:r>
        <w:rPr>
          <w:b/>
          <w:color w:val="262626"/>
          <w:sz w:val="23"/>
        </w:rPr>
        <w:t>days'</w:t>
      </w:r>
      <w:r>
        <w:rPr>
          <w:b/>
          <w:color w:val="262626"/>
          <w:spacing w:val="24"/>
          <w:sz w:val="23"/>
        </w:rPr>
        <w:t> </w:t>
      </w:r>
      <w:r>
        <w:rPr>
          <w:b/>
          <w:color w:val="262626"/>
          <w:sz w:val="23"/>
        </w:rPr>
        <w:t>public</w:t>
      </w:r>
      <w:r>
        <w:rPr>
          <w:b/>
          <w:color w:val="262626"/>
          <w:spacing w:val="12"/>
          <w:sz w:val="23"/>
        </w:rPr>
        <w:t> </w:t>
      </w:r>
      <w:r>
        <w:rPr>
          <w:b/>
          <w:color w:val="262626"/>
          <w:sz w:val="23"/>
        </w:rPr>
        <w:t>notice</w:t>
      </w:r>
      <w:r>
        <w:rPr>
          <w:b/>
          <w:color w:val="262626"/>
          <w:spacing w:val="10"/>
          <w:sz w:val="23"/>
        </w:rPr>
        <w:t> </w:t>
      </w:r>
      <w:r>
        <w:rPr>
          <w:b/>
          <w:color w:val="262626"/>
          <w:sz w:val="23"/>
        </w:rPr>
        <w:t>for</w:t>
      </w:r>
      <w:r>
        <w:rPr>
          <w:b/>
          <w:color w:val="262626"/>
          <w:spacing w:val="10"/>
          <w:sz w:val="23"/>
        </w:rPr>
        <w:t> </w:t>
      </w:r>
      <w:r>
        <w:rPr>
          <w:b/>
          <w:color w:val="262626"/>
          <w:sz w:val="23"/>
        </w:rPr>
        <w:t>a</w:t>
      </w:r>
      <w:r>
        <w:rPr>
          <w:b/>
          <w:color w:val="262626"/>
          <w:spacing w:val="-6"/>
          <w:sz w:val="23"/>
        </w:rPr>
        <w:t> </w:t>
      </w:r>
      <w:r>
        <w:rPr>
          <w:b/>
          <w:color w:val="262626"/>
          <w:sz w:val="23"/>
        </w:rPr>
        <w:t>meeting</w:t>
      </w:r>
      <w:r>
        <w:rPr>
          <w:b/>
          <w:color w:val="262626"/>
          <w:spacing w:val="25"/>
          <w:sz w:val="23"/>
        </w:rPr>
        <w:t> </w:t>
      </w:r>
      <w:r>
        <w:rPr>
          <w:b/>
          <w:color w:val="262626"/>
          <w:sz w:val="23"/>
        </w:rPr>
        <w:t>does</w:t>
      </w:r>
      <w:r>
        <w:rPr>
          <w:b/>
          <w:color w:val="262626"/>
          <w:spacing w:val="8"/>
          <w:sz w:val="23"/>
        </w:rPr>
        <w:t> </w:t>
      </w:r>
      <w:r>
        <w:rPr>
          <w:b/>
          <w:color w:val="262626"/>
          <w:sz w:val="23"/>
        </w:rPr>
        <w:t>not</w:t>
      </w:r>
      <w:r>
        <w:rPr>
          <w:b/>
          <w:color w:val="262626"/>
          <w:spacing w:val="-61"/>
          <w:sz w:val="23"/>
        </w:rPr>
        <w:t> </w:t>
      </w:r>
      <w:r>
        <w:rPr>
          <w:b/>
          <w:color w:val="262626"/>
          <w:sz w:val="23"/>
        </w:rPr>
        <w:t>include</w:t>
      </w:r>
      <w:r>
        <w:rPr>
          <w:b/>
          <w:color w:val="262626"/>
          <w:spacing w:val="29"/>
          <w:sz w:val="23"/>
        </w:rPr>
        <w:t> </w:t>
      </w:r>
      <w:r>
        <w:rPr>
          <w:b/>
          <w:color w:val="262626"/>
          <w:sz w:val="23"/>
        </w:rPr>
        <w:t>the</w:t>
      </w:r>
      <w:r>
        <w:rPr>
          <w:b/>
          <w:color w:val="262626"/>
          <w:spacing w:val="8"/>
          <w:sz w:val="23"/>
        </w:rPr>
        <w:t> </w:t>
      </w:r>
      <w:r>
        <w:rPr>
          <w:b/>
          <w:color w:val="262626"/>
          <w:sz w:val="23"/>
        </w:rPr>
        <w:t>day</w:t>
      </w:r>
      <w:r>
        <w:rPr>
          <w:b/>
          <w:color w:val="262626"/>
          <w:spacing w:val="11"/>
          <w:sz w:val="23"/>
        </w:rPr>
        <w:t> </w:t>
      </w:r>
      <w:r>
        <w:rPr>
          <w:b/>
          <w:color w:val="262626"/>
          <w:sz w:val="23"/>
        </w:rPr>
        <w:t>on</w:t>
      </w:r>
      <w:r>
        <w:rPr>
          <w:b/>
          <w:color w:val="262626"/>
          <w:spacing w:val="-9"/>
          <w:sz w:val="23"/>
        </w:rPr>
        <w:t> </w:t>
      </w:r>
      <w:r>
        <w:rPr>
          <w:b/>
          <w:color w:val="262626"/>
          <w:sz w:val="23"/>
        </w:rPr>
        <w:t>which</w:t>
      </w:r>
      <w:r>
        <w:rPr>
          <w:b/>
          <w:color w:val="262626"/>
          <w:spacing w:val="11"/>
          <w:sz w:val="23"/>
        </w:rPr>
        <w:t> </w:t>
      </w:r>
      <w:r>
        <w:rPr>
          <w:b/>
          <w:color w:val="262626"/>
          <w:sz w:val="23"/>
        </w:rPr>
        <w:t>the</w:t>
      </w:r>
      <w:r>
        <w:rPr>
          <w:b/>
          <w:color w:val="262626"/>
          <w:spacing w:val="2"/>
          <w:sz w:val="23"/>
        </w:rPr>
        <w:t> </w:t>
      </w:r>
      <w:r>
        <w:rPr>
          <w:b/>
          <w:color w:val="262626"/>
          <w:sz w:val="23"/>
        </w:rPr>
        <w:t>notice</w:t>
      </w:r>
      <w:r>
        <w:rPr>
          <w:b/>
          <w:color w:val="262626"/>
          <w:spacing w:val="9"/>
          <w:sz w:val="23"/>
        </w:rPr>
        <w:t> </w:t>
      </w:r>
      <w:r>
        <w:rPr>
          <w:b/>
          <w:color w:val="262626"/>
          <w:sz w:val="23"/>
        </w:rPr>
        <w:t>was</w:t>
      </w:r>
      <w:r>
        <w:rPr>
          <w:b/>
          <w:color w:val="262626"/>
          <w:spacing w:val="11"/>
          <w:sz w:val="23"/>
        </w:rPr>
        <w:t> </w:t>
      </w:r>
      <w:r>
        <w:rPr>
          <w:b/>
          <w:color w:val="262626"/>
          <w:sz w:val="23"/>
        </w:rPr>
        <w:t>issued</w:t>
      </w:r>
      <w:r>
        <w:rPr>
          <w:b/>
          <w:color w:val="262626"/>
          <w:spacing w:val="14"/>
          <w:sz w:val="23"/>
        </w:rPr>
        <w:t> </w:t>
      </w:r>
      <w:r>
        <w:rPr>
          <w:b/>
          <w:color w:val="262626"/>
          <w:sz w:val="23"/>
        </w:rPr>
        <w:t>or</w:t>
      </w:r>
      <w:r>
        <w:rPr>
          <w:b/>
          <w:color w:val="262626"/>
          <w:spacing w:val="4"/>
          <w:sz w:val="23"/>
        </w:rPr>
        <w:t> </w:t>
      </w:r>
      <w:r>
        <w:rPr>
          <w:b/>
          <w:color w:val="262626"/>
          <w:sz w:val="23"/>
        </w:rPr>
        <w:t>the</w:t>
      </w:r>
      <w:r>
        <w:rPr>
          <w:b/>
          <w:color w:val="262626"/>
          <w:spacing w:val="1"/>
          <w:sz w:val="23"/>
        </w:rPr>
        <w:t> </w:t>
      </w:r>
      <w:r>
        <w:rPr>
          <w:b/>
          <w:color w:val="262626"/>
          <w:sz w:val="23"/>
        </w:rPr>
        <w:t>day</w:t>
      </w:r>
      <w:r>
        <w:rPr>
          <w:b/>
          <w:color w:val="262626"/>
          <w:spacing w:val="9"/>
          <w:sz w:val="23"/>
        </w:rPr>
        <w:t> </w:t>
      </w:r>
      <w:r>
        <w:rPr>
          <w:b/>
          <w:color w:val="262626"/>
          <w:sz w:val="23"/>
        </w:rPr>
        <w:t>of</w:t>
      </w:r>
      <w:r>
        <w:rPr>
          <w:b/>
          <w:color w:val="262626"/>
          <w:spacing w:val="8"/>
          <w:sz w:val="23"/>
        </w:rPr>
        <w:t> </w:t>
      </w:r>
      <w:r>
        <w:rPr>
          <w:b/>
          <w:color w:val="262626"/>
          <w:sz w:val="23"/>
        </w:rPr>
        <w:t>the</w:t>
      </w:r>
      <w:r>
        <w:rPr>
          <w:b/>
          <w:color w:val="262626"/>
          <w:spacing w:val="1"/>
          <w:sz w:val="23"/>
        </w:rPr>
        <w:t> </w:t>
      </w:r>
      <w:r>
        <w:rPr>
          <w:b/>
          <w:color w:val="262626"/>
          <w:sz w:val="23"/>
        </w:rPr>
        <w:t>meeting</w:t>
      </w:r>
      <w:r>
        <w:rPr>
          <w:b/>
          <w:color w:val="262626"/>
          <w:spacing w:val="7"/>
          <w:sz w:val="23"/>
        </w:rPr>
        <w:t> </w:t>
      </w:r>
      <w:r>
        <w:rPr>
          <w:b/>
          <w:color w:val="262626"/>
          <w:sz w:val="23"/>
        </w:rPr>
        <w:t>unless</w:t>
      </w:r>
      <w:r>
        <w:rPr>
          <w:b/>
          <w:color w:val="262626"/>
          <w:spacing w:val="10"/>
          <w:sz w:val="23"/>
        </w:rPr>
        <w:t> </w:t>
      </w:r>
      <w:r>
        <w:rPr>
          <w:b/>
          <w:color w:val="262626"/>
          <w:sz w:val="23"/>
        </w:rPr>
        <w:t>the</w:t>
      </w:r>
      <w:r>
        <w:rPr>
          <w:b/>
          <w:color w:val="262626"/>
          <w:spacing w:val="10"/>
          <w:sz w:val="23"/>
        </w:rPr>
        <w:t> </w:t>
      </w:r>
      <w:r>
        <w:rPr>
          <w:b/>
          <w:color w:val="262626"/>
          <w:sz w:val="23"/>
        </w:rPr>
        <w:t>meeting</w:t>
      </w:r>
      <w:r>
        <w:rPr>
          <w:b/>
          <w:color w:val="262626"/>
          <w:spacing w:val="10"/>
          <w:sz w:val="23"/>
        </w:rPr>
        <w:t> </w:t>
      </w:r>
      <w:r>
        <w:rPr>
          <w:b/>
          <w:color w:val="262626"/>
          <w:sz w:val="23"/>
        </w:rPr>
        <w:t>is</w:t>
      </w:r>
      <w:r>
        <w:rPr>
          <w:b/>
          <w:color w:val="262626"/>
          <w:spacing w:val="-8"/>
          <w:sz w:val="23"/>
        </w:rPr>
        <w:t> </w:t>
      </w:r>
      <w:r>
        <w:rPr>
          <w:b/>
          <w:color w:val="262626"/>
          <w:sz w:val="23"/>
        </w:rPr>
        <w:t>convened</w:t>
      </w:r>
      <w:r>
        <w:rPr>
          <w:b/>
          <w:color w:val="262626"/>
          <w:spacing w:val="10"/>
          <w:sz w:val="23"/>
        </w:rPr>
        <w:t> </w:t>
      </w:r>
      <w:r>
        <w:rPr>
          <w:b/>
          <w:color w:val="262626"/>
          <w:sz w:val="23"/>
        </w:rPr>
        <w:t>at </w:t>
      </w:r>
      <w:r>
        <w:rPr>
          <w:b/>
          <w:color w:val="363636"/>
          <w:sz w:val="23"/>
        </w:rPr>
        <w:t>shorter</w:t>
      </w:r>
      <w:r>
        <w:rPr>
          <w:b/>
          <w:color w:val="363636"/>
          <w:spacing w:val="7"/>
          <w:sz w:val="23"/>
        </w:rPr>
        <w:t> </w:t>
      </w:r>
      <w:r>
        <w:rPr>
          <w:b/>
          <w:color w:val="262626"/>
          <w:sz w:val="23"/>
        </w:rPr>
        <w:t>notice.</w:t>
      </w:r>
    </w:p>
    <w:p>
      <w:pPr>
        <w:pStyle w:val="BodyText"/>
        <w:spacing w:before="5"/>
        <w:rPr>
          <w:b/>
          <w:sz w:val="29"/>
        </w:rPr>
      </w:pPr>
    </w:p>
    <w:p>
      <w:pPr>
        <w:pStyle w:val="ListParagraph"/>
        <w:numPr>
          <w:ilvl w:val="1"/>
          <w:numId w:val="26"/>
        </w:numPr>
        <w:tabs>
          <w:tab w:pos="2483" w:val="left" w:leader="none"/>
          <w:tab w:pos="2484" w:val="left" w:leader="none"/>
        </w:tabs>
        <w:spacing w:line="302" w:lineRule="auto" w:before="0" w:after="0"/>
        <w:ind w:left="2491" w:right="1171" w:hanging="388"/>
        <w:jc w:val="left"/>
        <w:rPr>
          <w:color w:val="262626"/>
          <w:sz w:val="21"/>
        </w:rPr>
      </w:pPr>
      <w:r>
        <w:rPr/>
        <w:pict>
          <v:shape style="position:absolute;margin-left:76.351196pt;margin-top:-1.632328pt;width:29.45pt;height:30.65pt;mso-position-horizontal-relative:page;mso-position-vertical-relative:paragraph;z-index:15769600" type="#_x0000_t202" id="docshape60" filled="false" stroked="false">
            <v:textbox inset="0,0,0,0">
              <w:txbxContent>
                <w:p>
                  <w:pPr>
                    <w:spacing w:before="0"/>
                    <w:ind w:left="0" w:right="0" w:firstLine="0"/>
                    <w:jc w:val="left"/>
                    <w:rPr>
                      <w:rFonts w:ascii="Courier New" w:hAnsi="Courier New"/>
                      <w:sz w:val="54"/>
                    </w:rPr>
                  </w:pPr>
                  <w:r>
                    <w:rPr>
                      <w:rFonts w:ascii="Courier New" w:hAnsi="Courier New"/>
                      <w:color w:val="9C9C9C"/>
                      <w:spacing w:val="-46"/>
                      <w:w w:val="105"/>
                      <w:sz w:val="54"/>
                    </w:rPr>
                    <w:t>•</w:t>
                  </w:r>
                  <w:r>
                    <w:rPr>
                      <w:rFonts w:ascii="Courier New" w:hAnsi="Courier New"/>
                      <w:color w:val="646464"/>
                      <w:spacing w:val="-46"/>
                      <w:w w:val="105"/>
                      <w:sz w:val="54"/>
                    </w:rPr>
                    <w:t>•</w:t>
                  </w:r>
                </w:p>
              </w:txbxContent>
            </v:textbox>
            <w10:wrap type="none"/>
          </v:shape>
        </w:pict>
      </w:r>
      <w:r>
        <w:rPr>
          <w:b/>
          <w:color w:val="262626"/>
          <w:spacing w:val="-1"/>
          <w:w w:val="105"/>
          <w:sz w:val="23"/>
        </w:rPr>
        <w:t>Meetings </w:t>
      </w:r>
      <w:r>
        <w:rPr>
          <w:b/>
          <w:color w:val="363636"/>
          <w:spacing w:val="-1"/>
          <w:w w:val="105"/>
          <w:sz w:val="23"/>
        </w:rPr>
        <w:t>shall </w:t>
      </w:r>
      <w:r>
        <w:rPr>
          <w:b/>
          <w:color w:val="262626"/>
          <w:spacing w:val="-1"/>
          <w:w w:val="105"/>
          <w:sz w:val="23"/>
        </w:rPr>
        <w:t>be open </w:t>
      </w:r>
      <w:r>
        <w:rPr>
          <w:b/>
          <w:color w:val="262626"/>
          <w:w w:val="105"/>
          <w:sz w:val="23"/>
        </w:rPr>
        <w:t>to the public unless their presence is</w:t>
      </w:r>
      <w:r>
        <w:rPr>
          <w:b/>
          <w:color w:val="262626"/>
          <w:spacing w:val="1"/>
          <w:w w:val="105"/>
          <w:sz w:val="23"/>
        </w:rPr>
        <w:t> </w:t>
      </w:r>
      <w:r>
        <w:rPr>
          <w:b/>
          <w:color w:val="262626"/>
          <w:sz w:val="23"/>
        </w:rPr>
        <w:t>prejudicial</w:t>
      </w:r>
      <w:r>
        <w:rPr>
          <w:b/>
          <w:color w:val="262626"/>
          <w:spacing w:val="1"/>
          <w:sz w:val="23"/>
        </w:rPr>
        <w:t> </w:t>
      </w:r>
      <w:r>
        <w:rPr>
          <w:b/>
          <w:color w:val="262626"/>
          <w:sz w:val="23"/>
        </w:rPr>
        <w:t>to the public interest by reason of the confidential</w:t>
      </w:r>
      <w:r>
        <w:rPr>
          <w:b/>
          <w:color w:val="262626"/>
          <w:spacing w:val="1"/>
          <w:sz w:val="23"/>
        </w:rPr>
        <w:t> </w:t>
      </w:r>
      <w:r>
        <w:rPr>
          <w:b/>
          <w:color w:val="262626"/>
          <w:sz w:val="23"/>
        </w:rPr>
        <w:t>nature</w:t>
      </w:r>
      <w:r>
        <w:rPr>
          <w:b/>
          <w:color w:val="262626"/>
          <w:spacing w:val="-61"/>
          <w:sz w:val="23"/>
        </w:rPr>
        <w:t> </w:t>
      </w:r>
      <w:r>
        <w:rPr>
          <w:b/>
          <w:color w:val="262626"/>
          <w:sz w:val="23"/>
        </w:rPr>
        <w:t>of the business</w:t>
      </w:r>
      <w:r>
        <w:rPr>
          <w:b/>
          <w:color w:val="262626"/>
          <w:spacing w:val="1"/>
          <w:sz w:val="23"/>
        </w:rPr>
        <w:t> </w:t>
      </w:r>
      <w:r>
        <w:rPr>
          <w:b/>
          <w:color w:val="262626"/>
          <w:sz w:val="23"/>
        </w:rPr>
        <w:t>to be transacted</w:t>
      </w:r>
      <w:r>
        <w:rPr>
          <w:b/>
          <w:color w:val="262626"/>
          <w:spacing w:val="1"/>
          <w:sz w:val="23"/>
        </w:rPr>
        <w:t> </w:t>
      </w:r>
      <w:r>
        <w:rPr>
          <w:b/>
          <w:color w:val="262626"/>
          <w:sz w:val="23"/>
        </w:rPr>
        <w:t>or for other special reasons. The</w:t>
      </w:r>
      <w:r>
        <w:rPr>
          <w:b/>
          <w:color w:val="262626"/>
          <w:spacing w:val="1"/>
          <w:sz w:val="23"/>
        </w:rPr>
        <w:t> </w:t>
      </w:r>
      <w:r>
        <w:rPr>
          <w:b/>
          <w:color w:val="262626"/>
          <w:sz w:val="23"/>
        </w:rPr>
        <w:t>public's</w:t>
      </w:r>
      <w:r>
        <w:rPr>
          <w:b/>
          <w:color w:val="262626"/>
          <w:spacing w:val="7"/>
          <w:sz w:val="23"/>
        </w:rPr>
        <w:t> </w:t>
      </w:r>
      <w:r>
        <w:rPr>
          <w:b/>
          <w:color w:val="262626"/>
          <w:sz w:val="23"/>
        </w:rPr>
        <w:t>exclusion</w:t>
      </w:r>
      <w:r>
        <w:rPr>
          <w:b/>
          <w:color w:val="262626"/>
          <w:spacing w:val="7"/>
          <w:sz w:val="23"/>
        </w:rPr>
        <w:t> </w:t>
      </w:r>
      <w:r>
        <w:rPr>
          <w:b/>
          <w:color w:val="262626"/>
          <w:sz w:val="23"/>
        </w:rPr>
        <w:t>from</w:t>
      </w:r>
      <w:r>
        <w:rPr>
          <w:b/>
          <w:color w:val="262626"/>
          <w:spacing w:val="8"/>
          <w:sz w:val="23"/>
        </w:rPr>
        <w:t> </w:t>
      </w:r>
      <w:r>
        <w:rPr>
          <w:b/>
          <w:color w:val="262626"/>
          <w:sz w:val="23"/>
        </w:rPr>
        <w:t>part</w:t>
      </w:r>
      <w:r>
        <w:rPr>
          <w:b/>
          <w:color w:val="262626"/>
          <w:spacing w:val="2"/>
          <w:sz w:val="23"/>
        </w:rPr>
        <w:t> </w:t>
      </w:r>
      <w:r>
        <w:rPr>
          <w:b/>
          <w:color w:val="262626"/>
          <w:sz w:val="23"/>
        </w:rPr>
        <w:t>or</w:t>
      </w:r>
      <w:r>
        <w:rPr>
          <w:b/>
          <w:color w:val="262626"/>
          <w:spacing w:val="13"/>
          <w:sz w:val="23"/>
        </w:rPr>
        <w:t> </w:t>
      </w:r>
      <w:r>
        <w:rPr>
          <w:b/>
          <w:color w:val="262626"/>
          <w:sz w:val="23"/>
        </w:rPr>
        <w:t>all</w:t>
      </w:r>
      <w:r>
        <w:rPr>
          <w:b/>
          <w:color w:val="262626"/>
          <w:spacing w:val="-1"/>
          <w:sz w:val="23"/>
        </w:rPr>
        <w:t> </w:t>
      </w:r>
      <w:r>
        <w:rPr>
          <w:b/>
          <w:color w:val="262626"/>
          <w:sz w:val="23"/>
        </w:rPr>
        <w:t>of</w:t>
      </w:r>
      <w:r>
        <w:rPr>
          <w:b/>
          <w:color w:val="262626"/>
          <w:spacing w:val="4"/>
          <w:sz w:val="23"/>
        </w:rPr>
        <w:t> </w:t>
      </w:r>
      <w:r>
        <w:rPr>
          <w:b/>
          <w:color w:val="262626"/>
          <w:sz w:val="23"/>
        </w:rPr>
        <w:t>a</w:t>
      </w:r>
      <w:r>
        <w:rPr>
          <w:b/>
          <w:color w:val="262626"/>
          <w:spacing w:val="-8"/>
          <w:sz w:val="23"/>
        </w:rPr>
        <w:t> </w:t>
      </w:r>
      <w:r>
        <w:rPr>
          <w:b/>
          <w:color w:val="262626"/>
          <w:sz w:val="23"/>
        </w:rPr>
        <w:t>meeting</w:t>
      </w:r>
      <w:r>
        <w:rPr>
          <w:b/>
          <w:color w:val="262626"/>
          <w:spacing w:val="12"/>
          <w:sz w:val="23"/>
        </w:rPr>
        <w:t> </w:t>
      </w:r>
      <w:r>
        <w:rPr>
          <w:b/>
          <w:color w:val="262626"/>
          <w:sz w:val="23"/>
        </w:rPr>
        <w:t>shall</w:t>
      </w:r>
      <w:r>
        <w:rPr>
          <w:b/>
          <w:color w:val="262626"/>
          <w:spacing w:val="9"/>
          <w:sz w:val="23"/>
        </w:rPr>
        <w:t> </w:t>
      </w:r>
      <w:r>
        <w:rPr>
          <w:b/>
          <w:color w:val="262626"/>
          <w:sz w:val="23"/>
        </w:rPr>
        <w:t>be by</w:t>
      </w:r>
      <w:r>
        <w:rPr>
          <w:b/>
          <w:color w:val="262626"/>
          <w:spacing w:val="-1"/>
          <w:sz w:val="23"/>
        </w:rPr>
        <w:t> </w:t>
      </w:r>
      <w:r>
        <w:rPr>
          <w:b/>
          <w:color w:val="262626"/>
          <w:sz w:val="23"/>
        </w:rPr>
        <w:t>a</w:t>
      </w:r>
      <w:r>
        <w:rPr>
          <w:b/>
          <w:color w:val="262626"/>
          <w:spacing w:val="1"/>
          <w:sz w:val="23"/>
        </w:rPr>
        <w:t> </w:t>
      </w:r>
      <w:r>
        <w:rPr>
          <w:b/>
          <w:color w:val="363636"/>
          <w:sz w:val="23"/>
        </w:rPr>
        <w:t>resolution</w:t>
      </w:r>
      <w:r>
        <w:rPr>
          <w:b/>
          <w:color w:val="363636"/>
          <w:spacing w:val="21"/>
          <w:sz w:val="23"/>
        </w:rPr>
        <w:t> </w:t>
      </w:r>
      <w:r>
        <w:rPr>
          <w:b/>
          <w:color w:val="262626"/>
          <w:sz w:val="23"/>
        </w:rPr>
        <w:t>which</w:t>
      </w:r>
      <w:r>
        <w:rPr>
          <w:b/>
          <w:color w:val="262626"/>
          <w:spacing w:val="13"/>
          <w:sz w:val="23"/>
        </w:rPr>
        <w:t> </w:t>
      </w:r>
      <w:r>
        <w:rPr>
          <w:b/>
          <w:color w:val="262626"/>
          <w:sz w:val="23"/>
        </w:rPr>
        <w:t>shall</w:t>
      </w:r>
      <w:r>
        <w:rPr>
          <w:b/>
          <w:color w:val="262626"/>
          <w:spacing w:val="4"/>
          <w:sz w:val="23"/>
        </w:rPr>
        <w:t> </w:t>
      </w:r>
      <w:r>
        <w:rPr>
          <w:b/>
          <w:color w:val="262626"/>
          <w:sz w:val="23"/>
        </w:rPr>
        <w:t>give</w:t>
      </w:r>
      <w:r>
        <w:rPr>
          <w:b/>
          <w:color w:val="262626"/>
          <w:spacing w:val="14"/>
          <w:sz w:val="23"/>
        </w:rPr>
        <w:t> </w:t>
      </w:r>
      <w:r>
        <w:rPr>
          <w:b/>
          <w:color w:val="262626"/>
          <w:sz w:val="23"/>
        </w:rPr>
        <w:t>reasons</w:t>
      </w:r>
      <w:r>
        <w:rPr>
          <w:b/>
          <w:color w:val="262626"/>
          <w:spacing w:val="4"/>
          <w:sz w:val="23"/>
        </w:rPr>
        <w:t> </w:t>
      </w:r>
      <w:r>
        <w:rPr>
          <w:b/>
          <w:color w:val="262626"/>
          <w:sz w:val="23"/>
        </w:rPr>
        <w:t>for</w:t>
      </w:r>
      <w:r>
        <w:rPr>
          <w:b/>
          <w:color w:val="262626"/>
          <w:spacing w:val="-5"/>
          <w:sz w:val="23"/>
        </w:rPr>
        <w:t> </w:t>
      </w:r>
      <w:r>
        <w:rPr>
          <w:b/>
          <w:color w:val="262626"/>
          <w:sz w:val="23"/>
        </w:rPr>
        <w:t>the</w:t>
      </w:r>
      <w:r>
        <w:rPr>
          <w:b/>
          <w:color w:val="262626"/>
          <w:spacing w:val="1"/>
          <w:sz w:val="23"/>
        </w:rPr>
        <w:t> </w:t>
      </w:r>
      <w:r>
        <w:rPr>
          <w:b/>
          <w:color w:val="262626"/>
          <w:sz w:val="23"/>
        </w:rPr>
        <w:t>public's</w:t>
      </w:r>
      <w:r>
        <w:rPr>
          <w:b/>
          <w:color w:val="262626"/>
          <w:spacing w:val="1"/>
          <w:sz w:val="23"/>
        </w:rPr>
        <w:t> </w:t>
      </w:r>
      <w:r>
        <w:rPr>
          <w:b/>
          <w:color w:val="363636"/>
          <w:sz w:val="23"/>
        </w:rPr>
        <w:t>exclusion</w:t>
      </w:r>
      <w:r>
        <w:rPr>
          <w:b/>
          <w:color w:val="363636"/>
          <w:spacing w:val="-13"/>
          <w:sz w:val="23"/>
        </w:rPr>
        <w:t> </w:t>
      </w:r>
      <w:r>
        <w:rPr>
          <w:b/>
          <w:color w:val="0F0F0F"/>
          <w:sz w:val="23"/>
        </w:rPr>
        <w:t>.</w:t>
      </w:r>
    </w:p>
    <w:p>
      <w:pPr>
        <w:pStyle w:val="BodyText"/>
        <w:spacing w:before="3"/>
        <w:rPr>
          <w:b/>
          <w:sz w:val="28"/>
        </w:rPr>
      </w:pPr>
    </w:p>
    <w:p>
      <w:pPr>
        <w:pStyle w:val="ListParagraph"/>
        <w:numPr>
          <w:ilvl w:val="1"/>
          <w:numId w:val="26"/>
        </w:numPr>
        <w:tabs>
          <w:tab w:pos="2498" w:val="left" w:leader="none"/>
        </w:tabs>
        <w:spacing w:line="307" w:lineRule="auto" w:before="0" w:after="0"/>
        <w:ind w:left="2496" w:right="1179" w:hanging="388"/>
        <w:jc w:val="both"/>
        <w:rPr>
          <w:color w:val="262626"/>
          <w:sz w:val="23"/>
        </w:rPr>
      </w:pPr>
      <w:r>
        <w:rPr>
          <w:color w:val="262626"/>
          <w:w w:val="103"/>
          <w:sz w:val="23"/>
        </w:rPr>
        <w:t>Members</w:t>
      </w:r>
      <w:r>
        <w:rPr>
          <w:color w:val="262626"/>
          <w:spacing w:val="9"/>
          <w:sz w:val="23"/>
        </w:rPr>
        <w:t> </w:t>
      </w:r>
      <w:r>
        <w:rPr>
          <w:color w:val="262626"/>
          <w:spacing w:val="-1"/>
          <w:w w:val="107"/>
          <w:sz w:val="23"/>
        </w:rPr>
        <w:t>o</w:t>
      </w:r>
      <w:r>
        <w:rPr>
          <w:color w:val="262626"/>
          <w:w w:val="107"/>
          <w:sz w:val="23"/>
        </w:rPr>
        <w:t>f</w:t>
      </w:r>
      <w:r>
        <w:rPr>
          <w:color w:val="262626"/>
          <w:spacing w:val="-6"/>
          <w:sz w:val="23"/>
        </w:rPr>
        <w:t> </w:t>
      </w:r>
      <w:r>
        <w:rPr>
          <w:color w:val="262626"/>
          <w:spacing w:val="-1"/>
          <w:w w:val="104"/>
          <w:sz w:val="23"/>
        </w:rPr>
        <w:t>th</w:t>
      </w:r>
      <w:r>
        <w:rPr>
          <w:color w:val="262626"/>
          <w:w w:val="104"/>
          <w:sz w:val="23"/>
        </w:rPr>
        <w:t>e</w:t>
      </w:r>
      <w:r>
        <w:rPr>
          <w:color w:val="262626"/>
          <w:spacing w:val="-5"/>
          <w:sz w:val="23"/>
        </w:rPr>
        <w:t> </w:t>
      </w:r>
      <w:r>
        <w:rPr>
          <w:color w:val="262626"/>
          <w:spacing w:val="-1"/>
          <w:w w:val="103"/>
          <w:sz w:val="23"/>
        </w:rPr>
        <w:t>publi</w:t>
      </w:r>
      <w:r>
        <w:rPr>
          <w:color w:val="262626"/>
          <w:w w:val="103"/>
          <w:sz w:val="23"/>
        </w:rPr>
        <w:t>c</w:t>
      </w:r>
      <w:r>
        <w:rPr>
          <w:color w:val="262626"/>
          <w:spacing w:val="1"/>
          <w:sz w:val="23"/>
        </w:rPr>
        <w:t> </w:t>
      </w:r>
      <w:r>
        <w:rPr>
          <w:color w:val="0F0F0F"/>
          <w:w w:val="103"/>
          <w:sz w:val="23"/>
        </w:rPr>
        <w:t>may</w:t>
      </w:r>
      <w:r>
        <w:rPr>
          <w:color w:val="0F0F0F"/>
          <w:spacing w:val="-1"/>
          <w:sz w:val="23"/>
        </w:rPr>
        <w:t> </w:t>
      </w:r>
      <w:r>
        <w:rPr>
          <w:color w:val="262626"/>
          <w:w w:val="104"/>
          <w:sz w:val="23"/>
        </w:rPr>
        <w:t>make</w:t>
      </w:r>
      <w:r>
        <w:rPr>
          <w:color w:val="262626"/>
          <w:spacing w:val="6"/>
          <w:sz w:val="23"/>
        </w:rPr>
        <w:t> </w:t>
      </w:r>
      <w:r>
        <w:rPr>
          <w:color w:val="0F0F0F"/>
          <w:w w:val="109"/>
          <w:sz w:val="23"/>
        </w:rPr>
        <w:t>re</w:t>
      </w:r>
      <w:r>
        <w:rPr>
          <w:color w:val="0F0F0F"/>
          <w:spacing w:val="-24"/>
          <w:w w:val="109"/>
          <w:sz w:val="23"/>
        </w:rPr>
        <w:t>p</w:t>
      </w:r>
      <w:r>
        <w:rPr>
          <w:color w:val="0F0F0F"/>
          <w:w w:val="106"/>
          <w:sz w:val="23"/>
        </w:rPr>
        <w:t>resenta</w:t>
      </w:r>
      <w:r>
        <w:rPr>
          <w:color w:val="0F0F0F"/>
          <w:spacing w:val="-11"/>
          <w:w w:val="106"/>
          <w:sz w:val="23"/>
        </w:rPr>
        <w:t>t</w:t>
      </w:r>
      <w:r>
        <w:rPr>
          <w:color w:val="363636"/>
          <w:spacing w:val="-145"/>
          <w:w w:val="108"/>
          <w:sz w:val="23"/>
        </w:rPr>
        <w:t>o</w:t>
      </w:r>
      <w:r>
        <w:rPr>
          <w:color w:val="0F0F0F"/>
          <w:w w:val="106"/>
          <w:sz w:val="23"/>
        </w:rPr>
        <w:t>i</w:t>
      </w:r>
      <w:r>
        <w:rPr>
          <w:color w:val="0F0F0F"/>
          <w:spacing w:val="17"/>
          <w:sz w:val="23"/>
        </w:rPr>
        <w:t> </w:t>
      </w:r>
      <w:r>
        <w:rPr>
          <w:color w:val="363636"/>
          <w:spacing w:val="-1"/>
          <w:w w:val="108"/>
          <w:sz w:val="23"/>
        </w:rPr>
        <w:t>ns</w:t>
      </w:r>
      <w:r>
        <w:rPr>
          <w:color w:val="363636"/>
          <w:w w:val="108"/>
          <w:sz w:val="23"/>
        </w:rPr>
        <w:t>,</w:t>
      </w:r>
      <w:r>
        <w:rPr>
          <w:color w:val="363636"/>
          <w:spacing w:val="-16"/>
          <w:sz w:val="23"/>
        </w:rPr>
        <w:t> </w:t>
      </w:r>
      <w:r>
        <w:rPr>
          <w:color w:val="262626"/>
          <w:spacing w:val="-1"/>
          <w:w w:val="101"/>
          <w:sz w:val="23"/>
        </w:rPr>
        <w:t>answe</w:t>
      </w:r>
      <w:r>
        <w:rPr>
          <w:color w:val="262626"/>
          <w:w w:val="101"/>
          <w:sz w:val="23"/>
        </w:rPr>
        <w:t>r</w:t>
      </w:r>
      <w:r>
        <w:rPr>
          <w:color w:val="262626"/>
          <w:spacing w:val="15"/>
          <w:sz w:val="23"/>
        </w:rPr>
        <w:t> </w:t>
      </w:r>
      <w:r>
        <w:rPr>
          <w:color w:val="262626"/>
          <w:spacing w:val="-1"/>
          <w:w w:val="100"/>
          <w:sz w:val="23"/>
        </w:rPr>
        <w:t>question</w:t>
      </w:r>
      <w:r>
        <w:rPr>
          <w:color w:val="262626"/>
          <w:w w:val="100"/>
          <w:sz w:val="23"/>
        </w:rPr>
        <w:t>s</w:t>
      </w:r>
      <w:r>
        <w:rPr>
          <w:color w:val="262626"/>
          <w:spacing w:val="3"/>
          <w:sz w:val="23"/>
        </w:rPr>
        <w:t> </w:t>
      </w:r>
      <w:r>
        <w:rPr>
          <w:color w:val="262626"/>
          <w:spacing w:val="-1"/>
          <w:w w:val="102"/>
          <w:sz w:val="23"/>
        </w:rPr>
        <w:t>and </w:t>
      </w:r>
      <w:r>
        <w:rPr>
          <w:color w:val="262626"/>
          <w:sz w:val="23"/>
        </w:rPr>
        <w:t>give evidence at a meeting which they are </w:t>
      </w:r>
      <w:r>
        <w:rPr>
          <w:color w:val="363636"/>
          <w:sz w:val="23"/>
        </w:rPr>
        <w:t>entitled </w:t>
      </w:r>
      <w:r>
        <w:rPr>
          <w:color w:val="0F0F0F"/>
          <w:sz w:val="23"/>
        </w:rPr>
        <w:t>to </w:t>
      </w:r>
      <w:r>
        <w:rPr>
          <w:color w:val="262626"/>
          <w:sz w:val="23"/>
        </w:rPr>
        <w:t>attend in respect of</w:t>
      </w:r>
      <w:r>
        <w:rPr>
          <w:color w:val="262626"/>
          <w:spacing w:val="1"/>
          <w:sz w:val="23"/>
        </w:rPr>
        <w:t> </w:t>
      </w:r>
      <w:r>
        <w:rPr>
          <w:color w:val="262626"/>
          <w:sz w:val="23"/>
        </w:rPr>
        <w:t>the</w:t>
      </w:r>
      <w:r>
        <w:rPr>
          <w:color w:val="262626"/>
          <w:spacing w:val="-12"/>
          <w:sz w:val="23"/>
        </w:rPr>
        <w:t> </w:t>
      </w:r>
      <w:r>
        <w:rPr>
          <w:color w:val="262626"/>
          <w:sz w:val="23"/>
        </w:rPr>
        <w:t>business</w:t>
      </w:r>
      <w:r>
        <w:rPr>
          <w:color w:val="262626"/>
          <w:spacing w:val="1"/>
          <w:sz w:val="23"/>
        </w:rPr>
        <w:t> </w:t>
      </w:r>
      <w:r>
        <w:rPr>
          <w:color w:val="363636"/>
          <w:sz w:val="23"/>
        </w:rPr>
        <w:t>on</w:t>
      </w:r>
      <w:r>
        <w:rPr>
          <w:color w:val="363636"/>
          <w:spacing w:val="-14"/>
          <w:sz w:val="23"/>
        </w:rPr>
        <w:t> </w:t>
      </w:r>
      <w:r>
        <w:rPr>
          <w:color w:val="262626"/>
          <w:sz w:val="23"/>
        </w:rPr>
        <w:t>the</w:t>
      </w:r>
      <w:r>
        <w:rPr>
          <w:color w:val="262626"/>
          <w:spacing w:val="4"/>
          <w:sz w:val="23"/>
        </w:rPr>
        <w:t> </w:t>
      </w:r>
      <w:r>
        <w:rPr>
          <w:color w:val="363636"/>
          <w:sz w:val="23"/>
        </w:rPr>
        <w:t>agenda.</w:t>
      </w:r>
    </w:p>
    <w:p>
      <w:pPr>
        <w:pStyle w:val="BodyText"/>
        <w:spacing w:before="8"/>
        <w:rPr>
          <w:sz w:val="27"/>
        </w:rPr>
      </w:pPr>
    </w:p>
    <w:p>
      <w:pPr>
        <w:pStyle w:val="ListParagraph"/>
        <w:numPr>
          <w:ilvl w:val="1"/>
          <w:numId w:val="26"/>
        </w:numPr>
        <w:tabs>
          <w:tab w:pos="2502" w:val="left" w:leader="none"/>
          <w:tab w:pos="2503" w:val="left" w:leader="none"/>
        </w:tabs>
        <w:spacing w:line="304" w:lineRule="auto" w:before="0" w:after="0"/>
        <w:ind w:left="2507" w:right="1305" w:hanging="392"/>
        <w:jc w:val="left"/>
        <w:rPr>
          <w:color w:val="262626"/>
          <w:sz w:val="23"/>
        </w:rPr>
      </w:pPr>
      <w:r>
        <w:rPr>
          <w:color w:val="262626"/>
          <w:spacing w:val="-1"/>
          <w:w w:val="105"/>
          <w:sz w:val="23"/>
        </w:rPr>
        <w:t>The period of </w:t>
      </w:r>
      <w:r>
        <w:rPr>
          <w:color w:val="0F0F0F"/>
          <w:spacing w:val="-1"/>
          <w:w w:val="105"/>
          <w:sz w:val="23"/>
        </w:rPr>
        <w:t>time </w:t>
      </w:r>
      <w:r>
        <w:rPr>
          <w:color w:val="262626"/>
          <w:spacing w:val="-1"/>
          <w:w w:val="105"/>
          <w:sz w:val="23"/>
        </w:rPr>
        <w:t>designated for public participation </w:t>
      </w:r>
      <w:r>
        <w:rPr>
          <w:color w:val="262626"/>
          <w:w w:val="105"/>
          <w:sz w:val="23"/>
        </w:rPr>
        <w:t>at a meeting </w:t>
      </w:r>
      <w:r>
        <w:rPr>
          <w:color w:val="0F0F0F"/>
          <w:w w:val="105"/>
          <w:sz w:val="23"/>
        </w:rPr>
        <w:t>in</w:t>
      </w:r>
      <w:r>
        <w:rPr>
          <w:color w:val="0F0F0F"/>
          <w:spacing w:val="1"/>
          <w:w w:val="105"/>
          <w:sz w:val="23"/>
        </w:rPr>
        <w:t> </w:t>
      </w:r>
      <w:r>
        <w:rPr>
          <w:color w:val="262626"/>
          <w:sz w:val="23"/>
        </w:rPr>
        <w:t>accordance</w:t>
      </w:r>
      <w:r>
        <w:rPr>
          <w:color w:val="262626"/>
          <w:spacing w:val="33"/>
          <w:sz w:val="23"/>
        </w:rPr>
        <w:t> </w:t>
      </w:r>
      <w:r>
        <w:rPr>
          <w:color w:val="262626"/>
          <w:sz w:val="23"/>
        </w:rPr>
        <w:t>with</w:t>
      </w:r>
      <w:r>
        <w:rPr>
          <w:color w:val="262626"/>
          <w:spacing w:val="9"/>
          <w:sz w:val="23"/>
        </w:rPr>
        <w:t> </w:t>
      </w:r>
      <w:r>
        <w:rPr>
          <w:color w:val="262626"/>
          <w:sz w:val="23"/>
        </w:rPr>
        <w:t>standing</w:t>
      </w:r>
      <w:r>
        <w:rPr>
          <w:color w:val="262626"/>
          <w:spacing w:val="22"/>
          <w:sz w:val="23"/>
        </w:rPr>
        <w:t> </w:t>
      </w:r>
      <w:r>
        <w:rPr>
          <w:color w:val="262626"/>
          <w:sz w:val="23"/>
        </w:rPr>
        <w:t>order</w:t>
      </w:r>
      <w:r>
        <w:rPr>
          <w:color w:val="262626"/>
          <w:spacing w:val="26"/>
          <w:sz w:val="23"/>
        </w:rPr>
        <w:t> </w:t>
      </w:r>
      <w:r>
        <w:rPr>
          <w:color w:val="262626"/>
          <w:sz w:val="23"/>
        </w:rPr>
        <w:t>3(e)</w:t>
      </w:r>
      <w:r>
        <w:rPr>
          <w:color w:val="262626"/>
          <w:spacing w:val="13"/>
          <w:sz w:val="23"/>
        </w:rPr>
        <w:t> </w:t>
      </w:r>
      <w:r>
        <w:rPr>
          <w:i/>
          <w:color w:val="262626"/>
          <w:sz w:val="21"/>
        </w:rPr>
        <w:t>above</w:t>
      </w:r>
      <w:r>
        <w:rPr>
          <w:i/>
          <w:color w:val="262626"/>
          <w:spacing w:val="38"/>
          <w:sz w:val="21"/>
        </w:rPr>
        <w:t> </w:t>
      </w:r>
      <w:r>
        <w:rPr>
          <w:color w:val="262626"/>
          <w:sz w:val="23"/>
        </w:rPr>
        <w:t>shall</w:t>
      </w:r>
      <w:r>
        <w:rPr>
          <w:color w:val="262626"/>
          <w:spacing w:val="20"/>
          <w:sz w:val="23"/>
        </w:rPr>
        <w:t> </w:t>
      </w:r>
      <w:r>
        <w:rPr>
          <w:color w:val="262626"/>
          <w:sz w:val="23"/>
        </w:rPr>
        <w:t>not</w:t>
      </w:r>
      <w:r>
        <w:rPr>
          <w:color w:val="262626"/>
          <w:spacing w:val="2"/>
          <w:sz w:val="23"/>
        </w:rPr>
        <w:t> </w:t>
      </w:r>
      <w:r>
        <w:rPr>
          <w:color w:val="262626"/>
          <w:sz w:val="23"/>
        </w:rPr>
        <w:t>exceed</w:t>
      </w:r>
      <w:r>
        <w:rPr>
          <w:color w:val="262626"/>
          <w:spacing w:val="14"/>
          <w:sz w:val="23"/>
        </w:rPr>
        <w:t> </w:t>
      </w:r>
      <w:r>
        <w:rPr>
          <w:color w:val="363636"/>
          <w:sz w:val="23"/>
        </w:rPr>
        <w:t>15</w:t>
      </w:r>
      <w:r>
        <w:rPr>
          <w:color w:val="363636"/>
          <w:spacing w:val="9"/>
          <w:sz w:val="23"/>
        </w:rPr>
        <w:t> </w:t>
      </w:r>
      <w:r>
        <w:rPr>
          <w:color w:val="262626"/>
          <w:sz w:val="23"/>
        </w:rPr>
        <w:t>minutes</w:t>
      </w:r>
      <w:r>
        <w:rPr>
          <w:color w:val="262626"/>
          <w:spacing w:val="-61"/>
          <w:sz w:val="23"/>
        </w:rPr>
        <w:t> </w:t>
      </w:r>
      <w:r>
        <w:rPr>
          <w:color w:val="262626"/>
          <w:w w:val="105"/>
          <w:sz w:val="23"/>
        </w:rPr>
        <w:t>unless</w:t>
      </w:r>
      <w:r>
        <w:rPr>
          <w:color w:val="262626"/>
          <w:spacing w:val="-11"/>
          <w:w w:val="105"/>
          <w:sz w:val="23"/>
        </w:rPr>
        <w:t> </w:t>
      </w:r>
      <w:r>
        <w:rPr>
          <w:color w:val="262626"/>
          <w:w w:val="105"/>
          <w:sz w:val="23"/>
        </w:rPr>
        <w:t>directed</w:t>
      </w:r>
      <w:r>
        <w:rPr>
          <w:color w:val="262626"/>
          <w:spacing w:val="2"/>
          <w:w w:val="105"/>
          <w:sz w:val="23"/>
        </w:rPr>
        <w:t> </w:t>
      </w:r>
      <w:r>
        <w:rPr>
          <w:color w:val="262626"/>
          <w:w w:val="105"/>
          <w:sz w:val="23"/>
        </w:rPr>
        <w:t>by</w:t>
      </w:r>
      <w:r>
        <w:rPr>
          <w:color w:val="262626"/>
          <w:spacing w:val="-6"/>
          <w:w w:val="105"/>
          <w:sz w:val="23"/>
        </w:rPr>
        <w:t> </w:t>
      </w:r>
      <w:r>
        <w:rPr>
          <w:color w:val="0F0F0F"/>
          <w:w w:val="105"/>
          <w:sz w:val="23"/>
        </w:rPr>
        <w:t>the</w:t>
      </w:r>
      <w:r>
        <w:rPr>
          <w:color w:val="0F0F0F"/>
          <w:spacing w:val="-10"/>
          <w:w w:val="105"/>
          <w:sz w:val="23"/>
        </w:rPr>
        <w:t> </w:t>
      </w:r>
      <w:r>
        <w:rPr>
          <w:color w:val="262626"/>
          <w:w w:val="105"/>
          <w:sz w:val="23"/>
        </w:rPr>
        <w:t>chairman</w:t>
      </w:r>
      <w:r>
        <w:rPr>
          <w:color w:val="262626"/>
          <w:spacing w:val="-7"/>
          <w:w w:val="105"/>
          <w:sz w:val="23"/>
        </w:rPr>
        <w:t> </w:t>
      </w:r>
      <w:r>
        <w:rPr>
          <w:color w:val="262626"/>
          <w:w w:val="105"/>
          <w:sz w:val="23"/>
        </w:rPr>
        <w:t>of</w:t>
      </w:r>
      <w:r>
        <w:rPr>
          <w:color w:val="262626"/>
          <w:spacing w:val="-10"/>
          <w:w w:val="105"/>
          <w:sz w:val="23"/>
        </w:rPr>
        <w:t> </w:t>
      </w:r>
      <w:r>
        <w:rPr>
          <w:color w:val="262626"/>
          <w:w w:val="105"/>
          <w:sz w:val="23"/>
        </w:rPr>
        <w:t>the</w:t>
      </w:r>
      <w:r>
        <w:rPr>
          <w:color w:val="262626"/>
          <w:spacing w:val="-7"/>
          <w:w w:val="105"/>
          <w:sz w:val="23"/>
        </w:rPr>
        <w:t> </w:t>
      </w:r>
      <w:r>
        <w:rPr>
          <w:color w:val="262626"/>
          <w:w w:val="105"/>
          <w:sz w:val="23"/>
        </w:rPr>
        <w:t>meeting.</w:t>
      </w:r>
    </w:p>
    <w:p>
      <w:pPr>
        <w:pStyle w:val="BodyText"/>
        <w:rPr>
          <w:sz w:val="29"/>
        </w:rPr>
      </w:pPr>
    </w:p>
    <w:p>
      <w:pPr>
        <w:pStyle w:val="ListParagraph"/>
        <w:numPr>
          <w:ilvl w:val="1"/>
          <w:numId w:val="26"/>
        </w:numPr>
        <w:tabs>
          <w:tab w:pos="2511" w:val="left" w:leader="none"/>
          <w:tab w:pos="2512" w:val="left" w:leader="none"/>
        </w:tabs>
        <w:spacing w:line="307" w:lineRule="auto" w:before="0" w:after="0"/>
        <w:ind w:left="2514" w:right="1518" w:hanging="398"/>
        <w:jc w:val="left"/>
        <w:rPr>
          <w:color w:val="262626"/>
          <w:sz w:val="23"/>
        </w:rPr>
      </w:pPr>
      <w:r>
        <w:rPr>
          <w:color w:val="262626"/>
          <w:sz w:val="23"/>
        </w:rPr>
        <w:t>Subject</w:t>
      </w:r>
      <w:r>
        <w:rPr>
          <w:color w:val="262626"/>
          <w:spacing w:val="1"/>
          <w:sz w:val="23"/>
        </w:rPr>
        <w:t> </w:t>
      </w:r>
      <w:r>
        <w:rPr>
          <w:color w:val="262626"/>
          <w:sz w:val="23"/>
        </w:rPr>
        <w:t>to standing order 3(f) </w:t>
      </w:r>
      <w:r>
        <w:rPr>
          <w:color w:val="363636"/>
          <w:sz w:val="23"/>
        </w:rPr>
        <w:t>above,</w:t>
      </w:r>
      <w:r>
        <w:rPr>
          <w:color w:val="363636"/>
          <w:spacing w:val="1"/>
          <w:sz w:val="23"/>
        </w:rPr>
        <w:t> </w:t>
      </w:r>
      <w:r>
        <w:rPr>
          <w:color w:val="262626"/>
          <w:sz w:val="23"/>
        </w:rPr>
        <w:t>a member of </w:t>
      </w:r>
      <w:r>
        <w:rPr>
          <w:color w:val="0F0F0F"/>
          <w:sz w:val="23"/>
        </w:rPr>
        <w:t>the </w:t>
      </w:r>
      <w:r>
        <w:rPr>
          <w:color w:val="262626"/>
          <w:sz w:val="23"/>
        </w:rPr>
        <w:t>public</w:t>
      </w:r>
      <w:r>
        <w:rPr>
          <w:color w:val="262626"/>
          <w:spacing w:val="1"/>
          <w:sz w:val="23"/>
        </w:rPr>
        <w:t> </w:t>
      </w:r>
      <w:r>
        <w:rPr>
          <w:color w:val="363636"/>
          <w:sz w:val="23"/>
        </w:rPr>
        <w:t>s</w:t>
      </w:r>
      <w:r>
        <w:rPr>
          <w:color w:val="0F0F0F"/>
          <w:sz w:val="23"/>
        </w:rPr>
        <w:t>hall </w:t>
      </w:r>
      <w:r>
        <w:rPr>
          <w:color w:val="262626"/>
          <w:sz w:val="23"/>
        </w:rPr>
        <w:t>not</w:t>
      </w:r>
      <w:r>
        <w:rPr>
          <w:color w:val="262626"/>
          <w:spacing w:val="-61"/>
          <w:sz w:val="23"/>
        </w:rPr>
        <w:t> </w:t>
      </w:r>
      <w:r>
        <w:rPr>
          <w:color w:val="262626"/>
          <w:w w:val="105"/>
          <w:sz w:val="23"/>
        </w:rPr>
        <w:t>sp</w:t>
      </w:r>
      <w:r>
        <w:rPr>
          <w:color w:val="525252"/>
          <w:w w:val="105"/>
          <w:sz w:val="23"/>
        </w:rPr>
        <w:t>e</w:t>
      </w:r>
      <w:r>
        <w:rPr>
          <w:color w:val="262626"/>
          <w:w w:val="105"/>
          <w:sz w:val="23"/>
        </w:rPr>
        <w:t>ak</w:t>
      </w:r>
      <w:r>
        <w:rPr>
          <w:color w:val="262626"/>
          <w:spacing w:val="-17"/>
          <w:w w:val="105"/>
          <w:sz w:val="23"/>
        </w:rPr>
        <w:t> </w:t>
      </w:r>
      <w:r>
        <w:rPr>
          <w:color w:val="262626"/>
          <w:w w:val="105"/>
          <w:sz w:val="23"/>
        </w:rPr>
        <w:t>for</w:t>
      </w:r>
      <w:r>
        <w:rPr>
          <w:color w:val="262626"/>
          <w:spacing w:val="-11"/>
          <w:w w:val="105"/>
          <w:sz w:val="23"/>
        </w:rPr>
        <w:t> </w:t>
      </w:r>
      <w:r>
        <w:rPr>
          <w:color w:val="262626"/>
          <w:w w:val="105"/>
          <w:sz w:val="23"/>
        </w:rPr>
        <w:t>more</w:t>
      </w:r>
      <w:r>
        <w:rPr>
          <w:color w:val="262626"/>
          <w:spacing w:val="2"/>
          <w:w w:val="105"/>
          <w:sz w:val="23"/>
        </w:rPr>
        <w:t> </w:t>
      </w:r>
      <w:r>
        <w:rPr>
          <w:color w:val="262626"/>
          <w:w w:val="105"/>
          <w:sz w:val="23"/>
        </w:rPr>
        <w:t>than</w:t>
      </w:r>
      <w:r>
        <w:rPr>
          <w:color w:val="262626"/>
          <w:spacing w:val="-6"/>
          <w:w w:val="105"/>
          <w:sz w:val="23"/>
        </w:rPr>
        <w:t> </w:t>
      </w:r>
      <w:r>
        <w:rPr>
          <w:color w:val="262626"/>
          <w:w w:val="105"/>
          <w:sz w:val="23"/>
        </w:rPr>
        <w:t>3</w:t>
      </w:r>
      <w:r>
        <w:rPr>
          <w:color w:val="262626"/>
          <w:spacing w:val="-4"/>
          <w:w w:val="105"/>
          <w:sz w:val="23"/>
        </w:rPr>
        <w:t> </w:t>
      </w:r>
      <w:r>
        <w:rPr>
          <w:color w:val="262626"/>
          <w:w w:val="105"/>
          <w:sz w:val="23"/>
        </w:rPr>
        <w:t>minutes.</w:t>
      </w:r>
    </w:p>
    <w:p>
      <w:pPr>
        <w:pStyle w:val="BodyText"/>
        <w:spacing w:before="8"/>
        <w:rPr>
          <w:sz w:val="27"/>
        </w:rPr>
      </w:pPr>
    </w:p>
    <w:p>
      <w:pPr>
        <w:pStyle w:val="ListParagraph"/>
        <w:numPr>
          <w:ilvl w:val="1"/>
          <w:numId w:val="26"/>
        </w:numPr>
        <w:tabs>
          <w:tab w:pos="2514" w:val="left" w:leader="none"/>
          <w:tab w:pos="2515" w:val="left" w:leader="none"/>
        </w:tabs>
        <w:spacing w:line="309" w:lineRule="auto" w:before="0" w:after="0"/>
        <w:ind w:left="2520" w:right="1055" w:hanging="396"/>
        <w:jc w:val="left"/>
        <w:rPr>
          <w:color w:val="262626"/>
          <w:sz w:val="23"/>
        </w:rPr>
      </w:pPr>
      <w:r>
        <w:rPr>
          <w:color w:val="262626"/>
          <w:sz w:val="23"/>
        </w:rPr>
        <w:t>In accordance</w:t>
      </w:r>
      <w:r>
        <w:rPr>
          <w:color w:val="262626"/>
          <w:spacing w:val="28"/>
          <w:sz w:val="23"/>
        </w:rPr>
        <w:t> </w:t>
      </w:r>
      <w:r>
        <w:rPr>
          <w:color w:val="262626"/>
          <w:sz w:val="23"/>
        </w:rPr>
        <w:t>with</w:t>
      </w:r>
      <w:r>
        <w:rPr>
          <w:color w:val="262626"/>
          <w:spacing w:val="13"/>
          <w:sz w:val="23"/>
        </w:rPr>
        <w:t> </w:t>
      </w:r>
      <w:r>
        <w:rPr>
          <w:color w:val="363636"/>
          <w:sz w:val="23"/>
        </w:rPr>
        <w:t>standing</w:t>
      </w:r>
      <w:r>
        <w:rPr>
          <w:color w:val="363636"/>
          <w:spacing w:val="17"/>
          <w:sz w:val="23"/>
        </w:rPr>
        <w:t> </w:t>
      </w:r>
      <w:r>
        <w:rPr>
          <w:color w:val="262626"/>
          <w:sz w:val="23"/>
        </w:rPr>
        <w:t>order</w:t>
      </w:r>
      <w:r>
        <w:rPr>
          <w:color w:val="262626"/>
          <w:spacing w:val="21"/>
          <w:sz w:val="23"/>
        </w:rPr>
        <w:t> </w:t>
      </w:r>
      <w:r>
        <w:rPr>
          <w:color w:val="262626"/>
          <w:sz w:val="23"/>
        </w:rPr>
        <w:t>3(e)</w:t>
      </w:r>
      <w:r>
        <w:rPr>
          <w:color w:val="262626"/>
          <w:spacing w:val="12"/>
          <w:sz w:val="23"/>
        </w:rPr>
        <w:t> </w:t>
      </w:r>
      <w:r>
        <w:rPr>
          <w:color w:val="262626"/>
          <w:sz w:val="23"/>
        </w:rPr>
        <w:t>above,</w:t>
      </w:r>
      <w:r>
        <w:rPr>
          <w:color w:val="262626"/>
          <w:spacing w:val="23"/>
          <w:sz w:val="23"/>
        </w:rPr>
        <w:t> </w:t>
      </w:r>
      <w:r>
        <w:rPr>
          <w:color w:val="262626"/>
          <w:sz w:val="23"/>
        </w:rPr>
        <w:t>a</w:t>
      </w:r>
      <w:r>
        <w:rPr>
          <w:color w:val="262626"/>
          <w:spacing w:val="2"/>
          <w:sz w:val="23"/>
        </w:rPr>
        <w:t> </w:t>
      </w:r>
      <w:r>
        <w:rPr>
          <w:color w:val="262626"/>
          <w:sz w:val="23"/>
        </w:rPr>
        <w:t>question</w:t>
      </w:r>
      <w:r>
        <w:rPr>
          <w:color w:val="262626"/>
          <w:spacing w:val="22"/>
          <w:sz w:val="23"/>
        </w:rPr>
        <w:t> </w:t>
      </w:r>
      <w:r>
        <w:rPr>
          <w:color w:val="363636"/>
          <w:sz w:val="23"/>
        </w:rPr>
        <w:t>shall</w:t>
      </w:r>
      <w:r>
        <w:rPr>
          <w:color w:val="363636"/>
          <w:spacing w:val="1"/>
          <w:sz w:val="23"/>
        </w:rPr>
        <w:t> </w:t>
      </w:r>
      <w:r>
        <w:rPr>
          <w:color w:val="262626"/>
          <w:sz w:val="23"/>
        </w:rPr>
        <w:t>not</w:t>
      </w:r>
      <w:r>
        <w:rPr>
          <w:color w:val="262626"/>
          <w:spacing w:val="8"/>
          <w:sz w:val="23"/>
        </w:rPr>
        <w:t> </w:t>
      </w:r>
      <w:r>
        <w:rPr>
          <w:color w:val="262626"/>
          <w:sz w:val="23"/>
        </w:rPr>
        <w:t>require</w:t>
      </w:r>
      <w:r>
        <w:rPr>
          <w:color w:val="262626"/>
          <w:spacing w:val="-61"/>
          <w:sz w:val="23"/>
        </w:rPr>
        <w:t> </w:t>
      </w:r>
      <w:r>
        <w:rPr>
          <w:color w:val="363636"/>
          <w:sz w:val="23"/>
        </w:rPr>
        <w:t>a</w:t>
      </w:r>
      <w:r>
        <w:rPr>
          <w:color w:val="363636"/>
          <w:spacing w:val="5"/>
          <w:sz w:val="23"/>
        </w:rPr>
        <w:t> </w:t>
      </w:r>
      <w:r>
        <w:rPr>
          <w:color w:val="262626"/>
          <w:sz w:val="23"/>
        </w:rPr>
        <w:t>response</w:t>
      </w:r>
      <w:r>
        <w:rPr>
          <w:color w:val="262626"/>
          <w:spacing w:val="13"/>
          <w:sz w:val="23"/>
        </w:rPr>
        <w:t> </w:t>
      </w:r>
      <w:r>
        <w:rPr>
          <w:color w:val="262626"/>
          <w:sz w:val="23"/>
        </w:rPr>
        <w:t>at</w:t>
      </w:r>
      <w:r>
        <w:rPr>
          <w:color w:val="262626"/>
          <w:spacing w:val="5"/>
          <w:sz w:val="23"/>
        </w:rPr>
        <w:t> </w:t>
      </w:r>
      <w:r>
        <w:rPr>
          <w:color w:val="262626"/>
          <w:sz w:val="23"/>
        </w:rPr>
        <w:t>the</w:t>
      </w:r>
      <w:r>
        <w:rPr>
          <w:color w:val="262626"/>
          <w:spacing w:val="-5"/>
          <w:sz w:val="23"/>
        </w:rPr>
        <w:t> </w:t>
      </w:r>
      <w:r>
        <w:rPr>
          <w:color w:val="262626"/>
          <w:sz w:val="23"/>
        </w:rPr>
        <w:t>meeting</w:t>
      </w:r>
      <w:r>
        <w:rPr>
          <w:color w:val="262626"/>
          <w:spacing w:val="24"/>
          <w:sz w:val="23"/>
        </w:rPr>
        <w:t> </w:t>
      </w:r>
      <w:r>
        <w:rPr>
          <w:color w:val="0F0F0F"/>
          <w:sz w:val="23"/>
        </w:rPr>
        <w:t>nor</w:t>
      </w:r>
      <w:r>
        <w:rPr>
          <w:color w:val="0F0F0F"/>
          <w:spacing w:val="8"/>
          <w:sz w:val="23"/>
        </w:rPr>
        <w:t> </w:t>
      </w:r>
      <w:r>
        <w:rPr>
          <w:color w:val="262626"/>
          <w:sz w:val="23"/>
        </w:rPr>
        <w:t>start</w:t>
      </w:r>
      <w:r>
        <w:rPr>
          <w:color w:val="262626"/>
          <w:spacing w:val="6"/>
          <w:sz w:val="23"/>
        </w:rPr>
        <w:t> </w:t>
      </w:r>
      <w:r>
        <w:rPr>
          <w:color w:val="262626"/>
          <w:sz w:val="23"/>
        </w:rPr>
        <w:t>a</w:t>
      </w:r>
      <w:r>
        <w:rPr>
          <w:color w:val="262626"/>
          <w:spacing w:val="-3"/>
          <w:sz w:val="23"/>
        </w:rPr>
        <w:t> </w:t>
      </w:r>
      <w:r>
        <w:rPr>
          <w:color w:val="262626"/>
          <w:sz w:val="23"/>
        </w:rPr>
        <w:t>debate</w:t>
      </w:r>
      <w:r>
        <w:rPr>
          <w:color w:val="262626"/>
          <w:spacing w:val="10"/>
          <w:sz w:val="23"/>
        </w:rPr>
        <w:t> </w:t>
      </w:r>
      <w:r>
        <w:rPr>
          <w:color w:val="262626"/>
          <w:sz w:val="23"/>
        </w:rPr>
        <w:t>on the</w:t>
      </w:r>
      <w:r>
        <w:rPr>
          <w:color w:val="262626"/>
          <w:spacing w:val="1"/>
          <w:sz w:val="23"/>
        </w:rPr>
        <w:t> </w:t>
      </w:r>
      <w:r>
        <w:rPr>
          <w:color w:val="262626"/>
          <w:sz w:val="23"/>
        </w:rPr>
        <w:t>question.</w:t>
      </w:r>
      <w:r>
        <w:rPr>
          <w:color w:val="262626"/>
          <w:spacing w:val="9"/>
          <w:sz w:val="23"/>
        </w:rPr>
        <w:t> </w:t>
      </w:r>
      <w:r>
        <w:rPr>
          <w:color w:val="262626"/>
          <w:sz w:val="23"/>
        </w:rPr>
        <w:t>The</w:t>
      </w:r>
      <w:r>
        <w:rPr>
          <w:color w:val="262626"/>
          <w:spacing w:val="1"/>
          <w:sz w:val="23"/>
        </w:rPr>
        <w:t> </w:t>
      </w:r>
      <w:r>
        <w:rPr>
          <w:color w:val="262626"/>
          <w:sz w:val="23"/>
        </w:rPr>
        <w:t>chairman</w:t>
      </w:r>
      <w:r>
        <w:rPr>
          <w:color w:val="262626"/>
          <w:spacing w:val="8"/>
          <w:sz w:val="23"/>
        </w:rPr>
        <w:t> </w:t>
      </w:r>
      <w:r>
        <w:rPr>
          <w:color w:val="363636"/>
          <w:sz w:val="23"/>
        </w:rPr>
        <w:t>of</w:t>
      </w:r>
      <w:r>
        <w:rPr>
          <w:color w:val="363636"/>
          <w:spacing w:val="3"/>
          <w:sz w:val="23"/>
        </w:rPr>
        <w:t> </w:t>
      </w:r>
      <w:r>
        <w:rPr>
          <w:color w:val="262626"/>
          <w:sz w:val="23"/>
        </w:rPr>
        <w:t>the</w:t>
      </w:r>
      <w:r>
        <w:rPr>
          <w:color w:val="262626"/>
          <w:spacing w:val="5"/>
          <w:sz w:val="23"/>
        </w:rPr>
        <w:t> </w:t>
      </w:r>
      <w:r>
        <w:rPr>
          <w:color w:val="262626"/>
          <w:sz w:val="23"/>
        </w:rPr>
        <w:t>meeting</w:t>
      </w:r>
      <w:r>
        <w:rPr>
          <w:color w:val="262626"/>
          <w:spacing w:val="18"/>
          <w:sz w:val="23"/>
        </w:rPr>
        <w:t> </w:t>
      </w:r>
      <w:r>
        <w:rPr>
          <w:color w:val="262626"/>
          <w:sz w:val="23"/>
        </w:rPr>
        <w:t>may</w:t>
      </w:r>
      <w:r>
        <w:rPr>
          <w:color w:val="262626"/>
          <w:spacing w:val="19"/>
          <w:sz w:val="23"/>
        </w:rPr>
        <w:t> </w:t>
      </w:r>
      <w:r>
        <w:rPr>
          <w:color w:val="262626"/>
          <w:sz w:val="23"/>
        </w:rPr>
        <w:t>direct</w:t>
      </w:r>
      <w:r>
        <w:rPr>
          <w:color w:val="262626"/>
          <w:spacing w:val="5"/>
          <w:sz w:val="23"/>
        </w:rPr>
        <w:t> </w:t>
      </w:r>
      <w:r>
        <w:rPr>
          <w:color w:val="262626"/>
          <w:sz w:val="23"/>
        </w:rPr>
        <w:t>that</w:t>
      </w:r>
      <w:r>
        <w:rPr>
          <w:color w:val="262626"/>
          <w:spacing w:val="7"/>
          <w:sz w:val="23"/>
        </w:rPr>
        <w:t> </w:t>
      </w:r>
      <w:r>
        <w:rPr>
          <w:color w:val="363636"/>
          <w:sz w:val="23"/>
        </w:rPr>
        <w:t>a</w:t>
      </w:r>
      <w:r>
        <w:rPr>
          <w:color w:val="363636"/>
          <w:spacing w:val="1"/>
          <w:sz w:val="23"/>
        </w:rPr>
        <w:t> </w:t>
      </w:r>
      <w:r>
        <w:rPr>
          <w:color w:val="363636"/>
          <w:sz w:val="23"/>
        </w:rPr>
        <w:t>written</w:t>
      </w:r>
      <w:r>
        <w:rPr>
          <w:color w:val="363636"/>
          <w:spacing w:val="4"/>
          <w:sz w:val="23"/>
        </w:rPr>
        <w:t> </w:t>
      </w:r>
      <w:r>
        <w:rPr>
          <w:color w:val="262626"/>
          <w:sz w:val="23"/>
        </w:rPr>
        <w:t>or</w:t>
      </w:r>
      <w:r>
        <w:rPr>
          <w:color w:val="262626"/>
          <w:spacing w:val="-7"/>
          <w:sz w:val="23"/>
        </w:rPr>
        <w:t> </w:t>
      </w:r>
      <w:r>
        <w:rPr>
          <w:color w:val="262626"/>
          <w:sz w:val="23"/>
        </w:rPr>
        <w:t>oral</w:t>
      </w:r>
      <w:r>
        <w:rPr>
          <w:color w:val="262626"/>
          <w:spacing w:val="8"/>
          <w:sz w:val="23"/>
        </w:rPr>
        <w:t> </w:t>
      </w:r>
      <w:r>
        <w:rPr>
          <w:color w:val="262626"/>
          <w:sz w:val="23"/>
        </w:rPr>
        <w:t>response</w:t>
      </w:r>
      <w:r>
        <w:rPr>
          <w:color w:val="262626"/>
          <w:spacing w:val="19"/>
          <w:sz w:val="23"/>
        </w:rPr>
        <w:t> </w:t>
      </w:r>
      <w:r>
        <w:rPr>
          <w:color w:val="262626"/>
          <w:sz w:val="23"/>
        </w:rPr>
        <w:t>be</w:t>
      </w:r>
      <w:r>
        <w:rPr>
          <w:color w:val="262626"/>
          <w:spacing w:val="1"/>
          <w:sz w:val="23"/>
        </w:rPr>
        <w:t> </w:t>
      </w:r>
      <w:r>
        <w:rPr>
          <w:color w:val="262626"/>
          <w:w w:val="105"/>
          <w:sz w:val="23"/>
        </w:rPr>
        <w:t>given.</w:t>
      </w:r>
    </w:p>
    <w:p>
      <w:pPr>
        <w:pStyle w:val="BodyText"/>
        <w:spacing w:before="9"/>
        <w:rPr>
          <w:sz w:val="22"/>
        </w:rPr>
      </w:pPr>
      <w:r>
        <w:rPr/>
        <w:pict>
          <v:shape style="position:absolute;margin-left:60.987114pt;margin-top:14.338895pt;width:449.3pt;height:.1pt;mso-position-horizontal-relative:page;mso-position-vertical-relative:paragraph;z-index:-15690240;mso-wrap-distance-left:0;mso-wrap-distance-right:0" id="docshape61" coordorigin="1220,287" coordsize="8986,0" path="m1220,287l10205,287e" filled="false" stroked="true" strokeweight=".360616pt" strokecolor="#000000">
            <v:path arrowok="t"/>
            <v:stroke dashstyl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76">
            <wp:simplePos x="0" y="0"/>
            <wp:positionH relativeFrom="page">
              <wp:posOffset>779119</wp:posOffset>
            </wp:positionH>
            <wp:positionV relativeFrom="paragraph">
              <wp:posOffset>241223</wp:posOffset>
            </wp:positionV>
            <wp:extent cx="613080" cy="160020"/>
            <wp:effectExtent l="0" t="0" r="0" b="0"/>
            <wp:wrapTopAndBottom/>
            <wp:docPr id="109" name="image6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" name="image60.pn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3080" cy="160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7">
            <wp:simplePos x="0" y="0"/>
            <wp:positionH relativeFrom="page">
              <wp:posOffset>3836018</wp:posOffset>
            </wp:positionH>
            <wp:positionV relativeFrom="paragraph">
              <wp:posOffset>250382</wp:posOffset>
            </wp:positionV>
            <wp:extent cx="626806" cy="123443"/>
            <wp:effectExtent l="0" t="0" r="0" b="0"/>
            <wp:wrapTopAndBottom/>
            <wp:docPr id="111" name="image6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" name="image61.pn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6806" cy="123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8">
            <wp:simplePos x="0" y="0"/>
            <wp:positionH relativeFrom="page">
              <wp:posOffset>4555558</wp:posOffset>
            </wp:positionH>
            <wp:positionV relativeFrom="paragraph">
              <wp:posOffset>250382</wp:posOffset>
            </wp:positionV>
            <wp:extent cx="2662783" cy="429768"/>
            <wp:effectExtent l="0" t="0" r="0" b="0"/>
            <wp:wrapTopAndBottom/>
            <wp:docPr id="113" name="image6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4" name="image62.pn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2783" cy="4297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8"/>
        <w:rPr>
          <w:sz w:val="5"/>
        </w:rPr>
      </w:pPr>
    </w:p>
    <w:p>
      <w:pPr>
        <w:spacing w:after="0"/>
        <w:rPr>
          <w:sz w:val="5"/>
        </w:rPr>
        <w:sectPr>
          <w:pgSz w:w="11910" w:h="16840"/>
          <w:pgMar w:header="590" w:footer="0" w:top="820" w:bottom="0" w:left="300" w:right="3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4"/>
        </w:rPr>
      </w:pPr>
    </w:p>
    <w:p>
      <w:pPr>
        <w:pStyle w:val="BodyText"/>
        <w:spacing w:line="304" w:lineRule="auto" w:before="93"/>
        <w:ind w:left="2528" w:right="1205" w:firstLine="8"/>
      </w:pPr>
      <w:r>
        <w:rPr>
          <w:color w:val="2A2A2A"/>
        </w:rPr>
        <w:t>A</w:t>
      </w:r>
      <w:r>
        <w:rPr>
          <w:color w:val="2A2A2A"/>
          <w:spacing w:val="3"/>
        </w:rPr>
        <w:t> </w:t>
      </w:r>
      <w:r>
        <w:rPr>
          <w:color w:val="181818"/>
        </w:rPr>
        <w:t>person</w:t>
      </w:r>
      <w:r>
        <w:rPr>
          <w:color w:val="181818"/>
          <w:spacing w:val="20"/>
        </w:rPr>
        <w:t> </w:t>
      </w:r>
      <w:r>
        <w:rPr>
          <w:color w:val="2A2A2A"/>
        </w:rPr>
        <w:t>shall </w:t>
      </w:r>
      <w:r>
        <w:rPr>
          <w:color w:val="181818"/>
        </w:rPr>
        <w:t>raise</w:t>
      </w:r>
      <w:r>
        <w:rPr>
          <w:color w:val="181818"/>
          <w:spacing w:val="-2"/>
        </w:rPr>
        <w:t> </w:t>
      </w:r>
      <w:r>
        <w:rPr>
          <w:color w:val="181818"/>
        </w:rPr>
        <w:t>his hand</w:t>
      </w:r>
      <w:r>
        <w:rPr>
          <w:color w:val="181818"/>
          <w:spacing w:val="13"/>
        </w:rPr>
        <w:t> </w:t>
      </w:r>
      <w:r>
        <w:rPr>
          <w:color w:val="2A2A2A"/>
        </w:rPr>
        <w:t>when</w:t>
      </w:r>
      <w:r>
        <w:rPr>
          <w:color w:val="2A2A2A"/>
          <w:spacing w:val="1"/>
        </w:rPr>
        <w:t> </w:t>
      </w:r>
      <w:r>
        <w:rPr>
          <w:color w:val="181818"/>
        </w:rPr>
        <w:t>requesting</w:t>
      </w:r>
      <w:r>
        <w:rPr>
          <w:color w:val="181818"/>
          <w:spacing w:val="15"/>
        </w:rPr>
        <w:t> </w:t>
      </w:r>
      <w:r>
        <w:rPr>
          <w:color w:val="181818"/>
        </w:rPr>
        <w:t>to</w:t>
      </w:r>
      <w:r>
        <w:rPr>
          <w:color w:val="181818"/>
          <w:spacing w:val="2"/>
        </w:rPr>
        <w:t> </w:t>
      </w:r>
      <w:r>
        <w:rPr>
          <w:color w:val="2A2A2A"/>
        </w:rPr>
        <w:t>speak</w:t>
      </w:r>
      <w:r>
        <w:rPr>
          <w:color w:val="2A2A2A"/>
          <w:spacing w:val="20"/>
        </w:rPr>
        <w:t> </w:t>
      </w:r>
      <w:r>
        <w:rPr>
          <w:color w:val="2A2A2A"/>
        </w:rPr>
        <w:t>and</w:t>
      </w:r>
      <w:r>
        <w:rPr>
          <w:color w:val="2A2A2A"/>
          <w:spacing w:val="15"/>
        </w:rPr>
        <w:t> </w:t>
      </w:r>
      <w:r>
        <w:rPr>
          <w:color w:val="2A2A2A"/>
        </w:rPr>
        <w:t>stand</w:t>
      </w:r>
      <w:r>
        <w:rPr>
          <w:color w:val="2A2A2A"/>
          <w:spacing w:val="7"/>
        </w:rPr>
        <w:t> </w:t>
      </w:r>
      <w:r>
        <w:rPr>
          <w:color w:val="2A2A2A"/>
        </w:rPr>
        <w:t>when</w:t>
      </w:r>
      <w:r>
        <w:rPr>
          <w:color w:val="2A2A2A"/>
          <w:spacing w:val="-61"/>
        </w:rPr>
        <w:t> </w:t>
      </w:r>
      <w:r>
        <w:rPr>
          <w:color w:val="2A2A2A"/>
        </w:rPr>
        <w:t>speaking</w:t>
      </w:r>
      <w:r>
        <w:rPr>
          <w:color w:val="2A2A2A"/>
          <w:spacing w:val="6"/>
        </w:rPr>
        <w:t> </w:t>
      </w:r>
      <w:r>
        <w:rPr>
          <w:color w:val="181818"/>
        </w:rPr>
        <w:t>(except</w:t>
      </w:r>
      <w:r>
        <w:rPr>
          <w:color w:val="181818"/>
          <w:spacing w:val="14"/>
        </w:rPr>
        <w:t> </w:t>
      </w:r>
      <w:r>
        <w:rPr>
          <w:color w:val="2A2A2A"/>
        </w:rPr>
        <w:t>when</w:t>
      </w:r>
      <w:r>
        <w:rPr>
          <w:color w:val="2A2A2A"/>
          <w:spacing w:val="1"/>
        </w:rPr>
        <w:t> </w:t>
      </w:r>
      <w:r>
        <w:rPr>
          <w:color w:val="2A2A2A"/>
        </w:rPr>
        <w:t>a</w:t>
      </w:r>
      <w:r>
        <w:rPr>
          <w:color w:val="2A2A2A"/>
          <w:spacing w:val="-4"/>
        </w:rPr>
        <w:t> </w:t>
      </w:r>
      <w:r>
        <w:rPr>
          <w:color w:val="2A2A2A"/>
        </w:rPr>
        <w:t>person</w:t>
      </w:r>
      <w:r>
        <w:rPr>
          <w:color w:val="2A2A2A"/>
          <w:spacing w:val="2"/>
        </w:rPr>
        <w:t> </w:t>
      </w:r>
      <w:r>
        <w:rPr>
          <w:color w:val="181818"/>
        </w:rPr>
        <w:t>has</w:t>
      </w:r>
      <w:r>
        <w:rPr>
          <w:color w:val="181818"/>
          <w:spacing w:val="-6"/>
        </w:rPr>
        <w:t> </w:t>
      </w:r>
      <w:r>
        <w:rPr>
          <w:color w:val="2A2A2A"/>
        </w:rPr>
        <w:t>a</w:t>
      </w:r>
      <w:r>
        <w:rPr>
          <w:color w:val="2A2A2A"/>
          <w:spacing w:val="5"/>
        </w:rPr>
        <w:t> </w:t>
      </w:r>
      <w:r>
        <w:rPr>
          <w:color w:val="181818"/>
        </w:rPr>
        <w:t>disability</w:t>
      </w:r>
      <w:r>
        <w:rPr>
          <w:color w:val="181818"/>
          <w:spacing w:val="10"/>
        </w:rPr>
        <w:t> </w:t>
      </w:r>
      <w:r>
        <w:rPr>
          <w:color w:val="2A2A2A"/>
        </w:rPr>
        <w:t>or</w:t>
      </w:r>
      <w:r>
        <w:rPr>
          <w:color w:val="2A2A2A"/>
          <w:spacing w:val="-3"/>
        </w:rPr>
        <w:t> </w:t>
      </w:r>
      <w:r>
        <w:rPr>
          <w:color w:val="181818"/>
        </w:rPr>
        <w:t>is</w:t>
      </w:r>
      <w:r>
        <w:rPr>
          <w:color w:val="181818"/>
          <w:spacing w:val="-9"/>
        </w:rPr>
        <w:t> </w:t>
      </w:r>
      <w:r>
        <w:rPr>
          <w:color w:val="181818"/>
        </w:rPr>
        <w:t>likely</w:t>
      </w:r>
      <w:r>
        <w:rPr>
          <w:color w:val="181818"/>
          <w:spacing w:val="5"/>
        </w:rPr>
        <w:t> </w:t>
      </w:r>
      <w:r>
        <w:rPr>
          <w:color w:val="181818"/>
        </w:rPr>
        <w:t>to</w:t>
      </w:r>
      <w:r>
        <w:rPr>
          <w:color w:val="181818"/>
          <w:spacing w:val="10"/>
        </w:rPr>
        <w:t> </w:t>
      </w:r>
      <w:r>
        <w:rPr>
          <w:color w:val="2A2A2A"/>
        </w:rPr>
        <w:t>suffer</w:t>
      </w:r>
      <w:r>
        <w:rPr>
          <w:color w:val="2A2A2A"/>
          <w:spacing w:val="1"/>
        </w:rPr>
        <w:t> </w:t>
      </w:r>
      <w:r>
        <w:rPr>
          <w:color w:val="2A2A2A"/>
        </w:rPr>
        <w:t>discomfort).</w:t>
      </w:r>
      <w:r>
        <w:rPr>
          <w:color w:val="2A2A2A"/>
          <w:spacing w:val="12"/>
        </w:rPr>
        <w:t> </w:t>
      </w:r>
      <w:r>
        <w:rPr>
          <w:color w:val="181818"/>
        </w:rPr>
        <w:t>The</w:t>
      </w:r>
      <w:r>
        <w:rPr>
          <w:color w:val="181818"/>
          <w:spacing w:val="4"/>
        </w:rPr>
        <w:t> </w:t>
      </w:r>
      <w:r>
        <w:rPr>
          <w:color w:val="2A2A2A"/>
        </w:rPr>
        <w:t>Chairman</w:t>
      </w:r>
      <w:r>
        <w:rPr>
          <w:color w:val="2A2A2A"/>
          <w:spacing w:val="20"/>
        </w:rPr>
        <w:t> </w:t>
      </w:r>
      <w:r>
        <w:rPr>
          <w:color w:val="2A2A2A"/>
        </w:rPr>
        <w:t>of</w:t>
      </w:r>
      <w:r>
        <w:rPr>
          <w:color w:val="2A2A2A"/>
          <w:spacing w:val="-3"/>
        </w:rPr>
        <w:t> </w:t>
      </w:r>
      <w:r>
        <w:rPr>
          <w:color w:val="181818"/>
        </w:rPr>
        <w:t>the</w:t>
      </w:r>
      <w:r>
        <w:rPr>
          <w:color w:val="181818"/>
          <w:spacing w:val="8"/>
        </w:rPr>
        <w:t> </w:t>
      </w:r>
      <w:r>
        <w:rPr>
          <w:color w:val="181818"/>
        </w:rPr>
        <w:t>meeting</w:t>
      </w:r>
      <w:r>
        <w:rPr>
          <w:color w:val="181818"/>
          <w:spacing w:val="6"/>
        </w:rPr>
        <w:t> </w:t>
      </w:r>
      <w:r>
        <w:rPr>
          <w:color w:val="181818"/>
        </w:rPr>
        <w:t>may</w:t>
      </w:r>
      <w:r>
        <w:rPr>
          <w:color w:val="181818"/>
          <w:spacing w:val="6"/>
        </w:rPr>
        <w:t> </w:t>
      </w:r>
      <w:r>
        <w:rPr>
          <w:color w:val="2A2A2A"/>
        </w:rPr>
        <w:t>at</w:t>
      </w:r>
      <w:r>
        <w:rPr>
          <w:color w:val="2A2A2A"/>
          <w:spacing w:val="4"/>
        </w:rPr>
        <w:t> </w:t>
      </w:r>
      <w:r>
        <w:rPr>
          <w:color w:val="2A2A2A"/>
        </w:rPr>
        <w:t>any</w:t>
      </w:r>
      <w:r>
        <w:rPr>
          <w:color w:val="2A2A2A"/>
          <w:spacing w:val="5"/>
        </w:rPr>
        <w:t> </w:t>
      </w:r>
      <w:r>
        <w:rPr>
          <w:color w:val="181818"/>
        </w:rPr>
        <w:t>tim</w:t>
      </w:r>
      <w:r>
        <w:rPr>
          <w:color w:val="3D3D3D"/>
        </w:rPr>
        <w:t>e</w:t>
      </w:r>
      <w:r>
        <w:rPr>
          <w:color w:val="3D3D3D"/>
          <w:spacing w:val="-7"/>
        </w:rPr>
        <w:t> </w:t>
      </w:r>
      <w:r>
        <w:rPr>
          <w:color w:val="2A2A2A"/>
        </w:rPr>
        <w:t>permit</w:t>
      </w:r>
      <w:r>
        <w:rPr>
          <w:color w:val="2A2A2A"/>
          <w:spacing w:val="14"/>
        </w:rPr>
        <w:t> </w:t>
      </w:r>
      <w:r>
        <w:rPr>
          <w:color w:val="2A2A2A"/>
        </w:rPr>
        <w:t>a</w:t>
      </w:r>
      <w:r>
        <w:rPr>
          <w:color w:val="2A2A2A"/>
          <w:spacing w:val="1"/>
        </w:rPr>
        <w:t> </w:t>
      </w:r>
      <w:r>
        <w:rPr>
          <w:color w:val="181818"/>
          <w:w w:val="105"/>
        </w:rPr>
        <w:t>person</w:t>
      </w:r>
      <w:r>
        <w:rPr>
          <w:color w:val="181818"/>
          <w:spacing w:val="-4"/>
          <w:w w:val="105"/>
        </w:rPr>
        <w:t> </w:t>
      </w:r>
      <w:r>
        <w:rPr>
          <w:color w:val="2A2A2A"/>
          <w:w w:val="105"/>
        </w:rPr>
        <w:t>to</w:t>
      </w:r>
      <w:r>
        <w:rPr>
          <w:color w:val="2A2A2A"/>
          <w:spacing w:val="-2"/>
          <w:w w:val="105"/>
        </w:rPr>
        <w:t> </w:t>
      </w:r>
      <w:r>
        <w:rPr>
          <w:color w:val="2A2A2A"/>
          <w:w w:val="105"/>
        </w:rPr>
        <w:t>be</w:t>
      </w:r>
      <w:r>
        <w:rPr>
          <w:color w:val="2A2A2A"/>
          <w:spacing w:val="-11"/>
          <w:w w:val="105"/>
        </w:rPr>
        <w:t> </w:t>
      </w:r>
      <w:r>
        <w:rPr>
          <w:color w:val="2A2A2A"/>
          <w:w w:val="105"/>
        </w:rPr>
        <w:t>seated</w:t>
      </w:r>
      <w:r>
        <w:rPr>
          <w:color w:val="2A2A2A"/>
          <w:spacing w:val="3"/>
          <w:w w:val="105"/>
        </w:rPr>
        <w:t> </w:t>
      </w:r>
      <w:r>
        <w:rPr>
          <w:color w:val="2A2A2A"/>
          <w:w w:val="105"/>
        </w:rPr>
        <w:t>when</w:t>
      </w:r>
      <w:r>
        <w:rPr>
          <w:color w:val="2A2A2A"/>
          <w:spacing w:val="-3"/>
          <w:w w:val="105"/>
        </w:rPr>
        <w:t> </w:t>
      </w:r>
      <w:r>
        <w:rPr>
          <w:color w:val="2A2A2A"/>
          <w:w w:val="105"/>
        </w:rPr>
        <w:t>speaking</w:t>
      </w:r>
    </w:p>
    <w:p>
      <w:pPr>
        <w:pStyle w:val="BodyText"/>
        <w:spacing w:before="1"/>
        <w:rPr>
          <w:sz w:val="28"/>
        </w:rPr>
      </w:pPr>
    </w:p>
    <w:p>
      <w:pPr>
        <w:pStyle w:val="BodyText"/>
        <w:spacing w:line="307" w:lineRule="auto"/>
        <w:ind w:left="2527" w:right="1045" w:firstLine="9"/>
      </w:pPr>
      <w:r>
        <w:rPr>
          <w:color w:val="2A2A2A"/>
        </w:rPr>
        <w:t>A</w:t>
      </w:r>
      <w:r>
        <w:rPr>
          <w:color w:val="2A2A2A"/>
          <w:spacing w:val="4"/>
        </w:rPr>
        <w:t> </w:t>
      </w:r>
      <w:r>
        <w:rPr>
          <w:color w:val="2A2A2A"/>
        </w:rPr>
        <w:t>person</w:t>
      </w:r>
      <w:r>
        <w:rPr>
          <w:color w:val="2A2A2A"/>
          <w:spacing w:val="21"/>
        </w:rPr>
        <w:t> </w:t>
      </w:r>
      <w:r>
        <w:rPr>
          <w:color w:val="2A2A2A"/>
        </w:rPr>
        <w:t>who</w:t>
      </w:r>
      <w:r>
        <w:rPr>
          <w:color w:val="2A2A2A"/>
          <w:spacing w:val="-2"/>
        </w:rPr>
        <w:t> </w:t>
      </w:r>
      <w:r>
        <w:rPr>
          <w:color w:val="2A2A2A"/>
        </w:rPr>
        <w:t>speaks</w:t>
      </w:r>
      <w:r>
        <w:rPr>
          <w:color w:val="2A2A2A"/>
          <w:spacing w:val="14"/>
        </w:rPr>
        <w:t> </w:t>
      </w:r>
      <w:r>
        <w:rPr>
          <w:color w:val="2A2A2A"/>
        </w:rPr>
        <w:t>at</w:t>
      </w:r>
      <w:r>
        <w:rPr>
          <w:color w:val="2A2A2A"/>
          <w:spacing w:val="10"/>
        </w:rPr>
        <w:t> </w:t>
      </w:r>
      <w:r>
        <w:rPr>
          <w:color w:val="2A2A2A"/>
        </w:rPr>
        <w:t>a</w:t>
      </w:r>
      <w:r>
        <w:rPr>
          <w:color w:val="2A2A2A"/>
          <w:spacing w:val="-2"/>
        </w:rPr>
        <w:t> </w:t>
      </w:r>
      <w:r>
        <w:rPr>
          <w:color w:val="181818"/>
        </w:rPr>
        <w:t>meeting</w:t>
      </w:r>
      <w:r>
        <w:rPr>
          <w:color w:val="181818"/>
          <w:spacing w:val="20"/>
        </w:rPr>
        <w:t> </w:t>
      </w:r>
      <w:r>
        <w:rPr>
          <w:color w:val="2A2A2A"/>
        </w:rPr>
        <w:t>shall</w:t>
      </w:r>
      <w:r>
        <w:rPr>
          <w:color w:val="2A2A2A"/>
          <w:spacing w:val="6"/>
        </w:rPr>
        <w:t> </w:t>
      </w:r>
      <w:r>
        <w:rPr>
          <w:color w:val="181818"/>
        </w:rPr>
        <w:t>direct</w:t>
      </w:r>
      <w:r>
        <w:rPr>
          <w:color w:val="181818"/>
          <w:spacing w:val="22"/>
        </w:rPr>
        <w:t> </w:t>
      </w:r>
      <w:r>
        <w:rPr>
          <w:color w:val="181818"/>
        </w:rPr>
        <w:t>his </w:t>
      </w:r>
      <w:r>
        <w:rPr>
          <w:color w:val="2A2A2A"/>
        </w:rPr>
        <w:t>comments</w:t>
      </w:r>
      <w:r>
        <w:rPr>
          <w:color w:val="2A2A2A"/>
          <w:spacing w:val="13"/>
        </w:rPr>
        <w:t> </w:t>
      </w:r>
      <w:r>
        <w:rPr>
          <w:color w:val="181818"/>
        </w:rPr>
        <w:t>to </w:t>
      </w:r>
      <w:r>
        <w:rPr>
          <w:color w:val="2A2A2A"/>
        </w:rPr>
        <w:t>the</w:t>
      </w:r>
      <w:r>
        <w:rPr>
          <w:color w:val="2A2A2A"/>
          <w:spacing w:val="-61"/>
        </w:rPr>
        <w:t> </w:t>
      </w:r>
      <w:r>
        <w:rPr>
          <w:color w:val="2A2A2A"/>
        </w:rPr>
        <w:t>chairman</w:t>
      </w:r>
      <w:r>
        <w:rPr>
          <w:color w:val="2A2A2A"/>
          <w:spacing w:val="9"/>
        </w:rPr>
        <w:t> </w:t>
      </w:r>
      <w:r>
        <w:rPr>
          <w:color w:val="2A2A2A"/>
        </w:rPr>
        <w:t>of</w:t>
      </w:r>
      <w:r>
        <w:rPr>
          <w:color w:val="2A2A2A"/>
          <w:spacing w:val="-5"/>
        </w:rPr>
        <w:t> </w:t>
      </w:r>
      <w:r>
        <w:rPr>
          <w:color w:val="2A2A2A"/>
        </w:rPr>
        <w:t>the</w:t>
      </w:r>
      <w:r>
        <w:rPr>
          <w:color w:val="2A2A2A"/>
          <w:spacing w:val="-1"/>
        </w:rPr>
        <w:t> </w:t>
      </w:r>
      <w:r>
        <w:rPr>
          <w:color w:val="2A2A2A"/>
        </w:rPr>
        <w:t>meeting.</w:t>
      </w:r>
    </w:p>
    <w:p>
      <w:pPr>
        <w:pStyle w:val="BodyText"/>
        <w:spacing w:before="7"/>
        <w:rPr>
          <w:sz w:val="19"/>
        </w:rPr>
      </w:pPr>
    </w:p>
    <w:p>
      <w:pPr>
        <w:pStyle w:val="BodyText"/>
        <w:tabs>
          <w:tab w:pos="2532" w:val="left" w:leader="none"/>
        </w:tabs>
        <w:spacing w:line="304" w:lineRule="auto" w:before="93"/>
        <w:ind w:left="2535" w:right="1205" w:hanging="398"/>
      </w:pPr>
      <w:r>
        <w:rPr>
          <w:color w:val="181818"/>
        </w:rPr>
        <w:t>k</w:t>
        <w:tab/>
      </w:r>
      <w:r>
        <w:rPr>
          <w:color w:val="2A2A2A"/>
        </w:rPr>
        <w:t>Only</w:t>
      </w:r>
      <w:r>
        <w:rPr>
          <w:color w:val="2A2A2A"/>
          <w:spacing w:val="10"/>
        </w:rPr>
        <w:t> </w:t>
      </w:r>
      <w:r>
        <w:rPr>
          <w:color w:val="2A2A2A"/>
        </w:rPr>
        <w:t>one</w:t>
      </w:r>
      <w:r>
        <w:rPr>
          <w:color w:val="2A2A2A"/>
          <w:spacing w:val="6"/>
        </w:rPr>
        <w:t> </w:t>
      </w:r>
      <w:r>
        <w:rPr>
          <w:color w:val="181818"/>
        </w:rPr>
        <w:t>person</w:t>
      </w:r>
      <w:r>
        <w:rPr>
          <w:color w:val="181818"/>
          <w:spacing w:val="4"/>
        </w:rPr>
        <w:t> </w:t>
      </w:r>
      <w:r>
        <w:rPr>
          <w:color w:val="2A2A2A"/>
        </w:rPr>
        <w:t>is</w:t>
      </w:r>
      <w:r>
        <w:rPr>
          <w:color w:val="2A2A2A"/>
          <w:spacing w:val="-8"/>
        </w:rPr>
        <w:t> </w:t>
      </w:r>
      <w:r>
        <w:rPr>
          <w:color w:val="2A2A2A"/>
        </w:rPr>
        <w:t>permitted</w:t>
      </w:r>
      <w:r>
        <w:rPr>
          <w:color w:val="2A2A2A"/>
          <w:spacing w:val="26"/>
        </w:rPr>
        <w:t> </w:t>
      </w:r>
      <w:r>
        <w:rPr>
          <w:color w:val="2A2A2A"/>
        </w:rPr>
        <w:t>to</w:t>
      </w:r>
      <w:r>
        <w:rPr>
          <w:color w:val="2A2A2A"/>
          <w:spacing w:val="12"/>
        </w:rPr>
        <w:t> </w:t>
      </w:r>
      <w:r>
        <w:rPr>
          <w:color w:val="2A2A2A"/>
        </w:rPr>
        <w:t>speak</w:t>
      </w:r>
      <w:r>
        <w:rPr>
          <w:color w:val="2A2A2A"/>
          <w:spacing w:val="10"/>
        </w:rPr>
        <w:t> </w:t>
      </w:r>
      <w:r>
        <w:rPr>
          <w:color w:val="2A2A2A"/>
        </w:rPr>
        <w:t>at</w:t>
      </w:r>
      <w:r>
        <w:rPr>
          <w:color w:val="2A2A2A"/>
          <w:spacing w:val="2"/>
        </w:rPr>
        <w:t> </w:t>
      </w:r>
      <w:r>
        <w:rPr>
          <w:color w:val="2A2A2A"/>
        </w:rPr>
        <w:t>a</w:t>
      </w:r>
      <w:r>
        <w:rPr>
          <w:color w:val="2A2A2A"/>
          <w:spacing w:val="4"/>
        </w:rPr>
        <w:t> </w:t>
      </w:r>
      <w:r>
        <w:rPr>
          <w:color w:val="181818"/>
        </w:rPr>
        <w:t>time.</w:t>
      </w:r>
      <w:r>
        <w:rPr>
          <w:color w:val="181818"/>
          <w:spacing w:val="4"/>
        </w:rPr>
        <w:t> </w:t>
      </w:r>
      <w:r>
        <w:rPr>
          <w:color w:val="181818"/>
        </w:rPr>
        <w:t>If</w:t>
      </w:r>
      <w:r>
        <w:rPr>
          <w:color w:val="181818"/>
          <w:spacing w:val="7"/>
        </w:rPr>
        <w:t> </w:t>
      </w:r>
      <w:r>
        <w:rPr>
          <w:color w:val="181818"/>
        </w:rPr>
        <w:t>more</w:t>
      </w:r>
      <w:r>
        <w:rPr>
          <w:color w:val="181818"/>
          <w:spacing w:val="7"/>
        </w:rPr>
        <w:t> </w:t>
      </w:r>
      <w:r>
        <w:rPr>
          <w:color w:val="2A2A2A"/>
        </w:rPr>
        <w:t>than</w:t>
      </w:r>
      <w:r>
        <w:rPr>
          <w:color w:val="2A2A2A"/>
          <w:spacing w:val="2"/>
        </w:rPr>
        <w:t> </w:t>
      </w:r>
      <w:r>
        <w:rPr>
          <w:color w:val="2A2A2A"/>
        </w:rPr>
        <w:t>one</w:t>
      </w:r>
      <w:r>
        <w:rPr>
          <w:color w:val="2A2A2A"/>
          <w:spacing w:val="6"/>
        </w:rPr>
        <w:t> </w:t>
      </w:r>
      <w:r>
        <w:rPr>
          <w:color w:val="181818"/>
        </w:rPr>
        <w:t>person</w:t>
      </w:r>
      <w:r>
        <w:rPr>
          <w:color w:val="181818"/>
          <w:spacing w:val="-61"/>
        </w:rPr>
        <w:t> </w:t>
      </w:r>
      <w:r>
        <w:rPr>
          <w:color w:val="2A2A2A"/>
        </w:rPr>
        <w:t>wants</w:t>
      </w:r>
      <w:r>
        <w:rPr>
          <w:color w:val="2A2A2A"/>
          <w:spacing w:val="3"/>
        </w:rPr>
        <w:t> </w:t>
      </w:r>
      <w:r>
        <w:rPr>
          <w:color w:val="181818"/>
        </w:rPr>
        <w:t>to</w:t>
      </w:r>
      <w:r>
        <w:rPr>
          <w:color w:val="181818"/>
          <w:spacing w:val="11"/>
        </w:rPr>
        <w:t> </w:t>
      </w:r>
      <w:r>
        <w:rPr>
          <w:color w:val="2A2A2A"/>
        </w:rPr>
        <w:t>speak,</w:t>
      </w:r>
      <w:r>
        <w:rPr>
          <w:color w:val="2A2A2A"/>
          <w:spacing w:val="3"/>
        </w:rPr>
        <w:t> </w:t>
      </w:r>
      <w:r>
        <w:rPr>
          <w:color w:val="181818"/>
        </w:rPr>
        <w:t>the</w:t>
      </w:r>
      <w:r>
        <w:rPr>
          <w:color w:val="181818"/>
          <w:spacing w:val="2"/>
        </w:rPr>
        <w:t> </w:t>
      </w:r>
      <w:r>
        <w:rPr>
          <w:color w:val="2A2A2A"/>
        </w:rPr>
        <w:t>chairman</w:t>
      </w:r>
      <w:r>
        <w:rPr>
          <w:color w:val="2A2A2A"/>
          <w:spacing w:val="9"/>
        </w:rPr>
        <w:t> </w:t>
      </w:r>
      <w:r>
        <w:rPr>
          <w:color w:val="2A2A2A"/>
        </w:rPr>
        <w:t>of the</w:t>
      </w:r>
      <w:r>
        <w:rPr>
          <w:color w:val="2A2A2A"/>
          <w:spacing w:val="3"/>
        </w:rPr>
        <w:t> </w:t>
      </w:r>
      <w:r>
        <w:rPr>
          <w:color w:val="181818"/>
        </w:rPr>
        <w:t>meeting</w:t>
      </w:r>
      <w:r>
        <w:rPr>
          <w:color w:val="181818"/>
          <w:spacing w:val="19"/>
        </w:rPr>
        <w:t> </w:t>
      </w:r>
      <w:r>
        <w:rPr>
          <w:color w:val="2A2A2A"/>
        </w:rPr>
        <w:t>shall</w:t>
      </w:r>
      <w:r>
        <w:rPr>
          <w:color w:val="2A2A2A"/>
          <w:spacing w:val="-3"/>
        </w:rPr>
        <w:t> </w:t>
      </w:r>
      <w:r>
        <w:rPr>
          <w:color w:val="181818"/>
        </w:rPr>
        <w:t>direct</w:t>
      </w:r>
      <w:r>
        <w:rPr>
          <w:color w:val="181818"/>
          <w:spacing w:val="13"/>
        </w:rPr>
        <w:t> </w:t>
      </w:r>
      <w:r>
        <w:rPr>
          <w:color w:val="181818"/>
        </w:rPr>
        <w:t>the</w:t>
      </w:r>
      <w:r>
        <w:rPr>
          <w:color w:val="181818"/>
          <w:spacing w:val="4"/>
        </w:rPr>
        <w:t> </w:t>
      </w:r>
      <w:r>
        <w:rPr>
          <w:color w:val="2A2A2A"/>
        </w:rPr>
        <w:t>order of</w:t>
      </w:r>
      <w:r>
        <w:rPr>
          <w:color w:val="2A2A2A"/>
          <w:spacing w:val="1"/>
        </w:rPr>
        <w:t> </w:t>
      </w:r>
      <w:r>
        <w:rPr>
          <w:color w:val="2A2A2A"/>
        </w:rPr>
        <w:t>speaking.</w:t>
      </w:r>
    </w:p>
    <w:p>
      <w:pPr>
        <w:pStyle w:val="BodyText"/>
        <w:spacing w:before="11"/>
        <w:rPr>
          <w:sz w:val="30"/>
        </w:rPr>
      </w:pPr>
    </w:p>
    <w:p>
      <w:pPr>
        <w:pStyle w:val="ListParagraph"/>
        <w:numPr>
          <w:ilvl w:val="0"/>
          <w:numId w:val="28"/>
        </w:numPr>
        <w:tabs>
          <w:tab w:pos="1577" w:val="left" w:leader="none"/>
          <w:tab w:pos="2532" w:val="left" w:leader="none"/>
        </w:tabs>
        <w:spacing w:line="189" w:lineRule="auto" w:before="0" w:after="0"/>
        <w:ind w:left="2535" w:right="1196" w:hanging="1190"/>
        <w:jc w:val="left"/>
        <w:rPr>
          <w:sz w:val="23"/>
        </w:rPr>
      </w:pPr>
      <w:r>
        <w:rPr>
          <w:color w:val="4F4F4F"/>
          <w:w w:val="110"/>
          <w:position w:val="-13"/>
          <w:sz w:val="30"/>
        </w:rPr>
        <w:t>■</w:t>
        <w:tab/>
      </w:r>
      <w:r>
        <w:rPr>
          <w:color w:val="2A2A2A"/>
          <w:spacing w:val="-1"/>
          <w:w w:val="110"/>
          <w:sz w:val="23"/>
        </w:rPr>
        <w:t>Subject to standing order </w:t>
      </w:r>
      <w:r>
        <w:rPr>
          <w:color w:val="2A2A2A"/>
          <w:w w:val="110"/>
          <w:sz w:val="23"/>
        </w:rPr>
        <w:t>3(m), a person who attends a meeting </w:t>
      </w:r>
      <w:r>
        <w:rPr>
          <w:color w:val="181818"/>
          <w:w w:val="110"/>
          <w:sz w:val="23"/>
        </w:rPr>
        <w:t>is</w:t>
      </w:r>
      <w:r>
        <w:rPr>
          <w:color w:val="181818"/>
          <w:spacing w:val="1"/>
          <w:w w:val="110"/>
          <w:sz w:val="23"/>
        </w:rPr>
        <w:t> </w:t>
      </w:r>
      <w:r>
        <w:rPr>
          <w:color w:val="181818"/>
          <w:w w:val="110"/>
          <w:sz w:val="23"/>
        </w:rPr>
        <w:t>permitted</w:t>
      </w:r>
      <w:r>
        <w:rPr>
          <w:color w:val="181818"/>
          <w:spacing w:val="5"/>
          <w:w w:val="110"/>
          <w:sz w:val="23"/>
        </w:rPr>
        <w:t> </w:t>
      </w:r>
      <w:r>
        <w:rPr>
          <w:color w:val="181818"/>
          <w:w w:val="110"/>
          <w:sz w:val="23"/>
        </w:rPr>
        <w:t>to</w:t>
      </w:r>
      <w:r>
        <w:rPr>
          <w:color w:val="181818"/>
          <w:spacing w:val="12"/>
          <w:w w:val="110"/>
          <w:sz w:val="23"/>
        </w:rPr>
        <w:t> </w:t>
      </w:r>
      <w:r>
        <w:rPr>
          <w:color w:val="2A2A2A"/>
          <w:w w:val="110"/>
          <w:sz w:val="23"/>
        </w:rPr>
        <w:t>report</w:t>
      </w:r>
      <w:r>
        <w:rPr>
          <w:color w:val="2A2A2A"/>
          <w:spacing w:val="-3"/>
          <w:w w:val="110"/>
          <w:sz w:val="23"/>
        </w:rPr>
        <w:t> </w:t>
      </w:r>
      <w:r>
        <w:rPr>
          <w:color w:val="2A2A2A"/>
          <w:w w:val="110"/>
          <w:sz w:val="23"/>
        </w:rPr>
        <w:t>on</w:t>
      </w:r>
      <w:r>
        <w:rPr>
          <w:color w:val="2A2A2A"/>
          <w:spacing w:val="1"/>
          <w:w w:val="110"/>
          <w:sz w:val="23"/>
        </w:rPr>
        <w:t> </w:t>
      </w:r>
      <w:r>
        <w:rPr>
          <w:color w:val="2A2A2A"/>
          <w:w w:val="110"/>
          <w:sz w:val="23"/>
        </w:rPr>
        <w:t>the</w:t>
      </w:r>
      <w:r>
        <w:rPr>
          <w:color w:val="2A2A2A"/>
          <w:spacing w:val="-9"/>
          <w:w w:val="110"/>
          <w:sz w:val="23"/>
        </w:rPr>
        <w:t> </w:t>
      </w:r>
      <w:r>
        <w:rPr>
          <w:color w:val="2A2A2A"/>
          <w:w w:val="110"/>
          <w:sz w:val="23"/>
        </w:rPr>
        <w:t>meeting</w:t>
      </w:r>
      <w:r>
        <w:rPr>
          <w:color w:val="2A2A2A"/>
          <w:spacing w:val="6"/>
          <w:w w:val="110"/>
          <w:sz w:val="23"/>
        </w:rPr>
        <w:t> </w:t>
      </w:r>
      <w:r>
        <w:rPr>
          <w:color w:val="2A2A2A"/>
          <w:w w:val="110"/>
          <w:sz w:val="23"/>
        </w:rPr>
        <w:t>whilst</w:t>
      </w:r>
      <w:r>
        <w:rPr>
          <w:color w:val="2A2A2A"/>
          <w:spacing w:val="2"/>
          <w:w w:val="110"/>
          <w:sz w:val="23"/>
        </w:rPr>
        <w:t> </w:t>
      </w:r>
      <w:r>
        <w:rPr>
          <w:color w:val="3D3D3D"/>
          <w:w w:val="110"/>
          <w:sz w:val="23"/>
        </w:rPr>
        <w:t>the</w:t>
      </w:r>
      <w:r>
        <w:rPr>
          <w:color w:val="3D3D3D"/>
          <w:spacing w:val="-18"/>
          <w:w w:val="110"/>
          <w:sz w:val="23"/>
        </w:rPr>
        <w:t> </w:t>
      </w:r>
      <w:r>
        <w:rPr>
          <w:color w:val="2A2A2A"/>
          <w:w w:val="110"/>
          <w:sz w:val="23"/>
        </w:rPr>
        <w:t>meeting</w:t>
      </w:r>
      <w:r>
        <w:rPr>
          <w:color w:val="2A2A2A"/>
          <w:spacing w:val="-2"/>
          <w:w w:val="110"/>
          <w:sz w:val="23"/>
        </w:rPr>
        <w:t> </w:t>
      </w:r>
      <w:r>
        <w:rPr>
          <w:color w:val="181818"/>
          <w:w w:val="110"/>
          <w:sz w:val="23"/>
        </w:rPr>
        <w:t>is</w:t>
      </w:r>
      <w:r>
        <w:rPr>
          <w:color w:val="181818"/>
          <w:spacing w:val="13"/>
          <w:w w:val="110"/>
          <w:sz w:val="23"/>
        </w:rPr>
        <w:t> </w:t>
      </w:r>
      <w:r>
        <w:rPr>
          <w:color w:val="2A2A2A"/>
          <w:w w:val="110"/>
          <w:sz w:val="23"/>
        </w:rPr>
        <w:t>open</w:t>
      </w:r>
      <w:r>
        <w:rPr>
          <w:color w:val="2A2A2A"/>
          <w:spacing w:val="-6"/>
          <w:w w:val="110"/>
          <w:sz w:val="23"/>
        </w:rPr>
        <w:t> </w:t>
      </w:r>
      <w:r>
        <w:rPr>
          <w:color w:val="2A2A2A"/>
          <w:w w:val="110"/>
          <w:sz w:val="23"/>
        </w:rPr>
        <w:t>to</w:t>
      </w:r>
      <w:r>
        <w:rPr>
          <w:color w:val="2A2A2A"/>
          <w:spacing w:val="4"/>
          <w:w w:val="110"/>
          <w:sz w:val="23"/>
        </w:rPr>
        <w:t> </w:t>
      </w:r>
      <w:r>
        <w:rPr>
          <w:color w:val="181818"/>
          <w:w w:val="110"/>
          <w:sz w:val="23"/>
        </w:rPr>
        <w:t>the</w:t>
      </w:r>
    </w:p>
    <w:p>
      <w:pPr>
        <w:pStyle w:val="BodyText"/>
        <w:spacing w:line="300" w:lineRule="auto" w:before="85"/>
        <w:ind w:left="2532" w:right="1045" w:firstLine="2"/>
      </w:pPr>
      <w:r>
        <w:rPr>
          <w:color w:val="2A2A2A"/>
          <w:w w:val="110"/>
        </w:rPr>
        <w:t>public.</w:t>
      </w:r>
      <w:r>
        <w:rPr>
          <w:color w:val="2A2A2A"/>
          <w:spacing w:val="1"/>
          <w:w w:val="110"/>
        </w:rPr>
        <w:t> </w:t>
      </w:r>
      <w:r>
        <w:rPr>
          <w:color w:val="2A2A2A"/>
          <w:w w:val="110"/>
        </w:rPr>
        <w:t>To "report" means to film, photograph, </w:t>
      </w:r>
      <w:r>
        <w:rPr>
          <w:color w:val="181818"/>
          <w:w w:val="110"/>
        </w:rPr>
        <w:t>make </w:t>
      </w:r>
      <w:r>
        <w:rPr>
          <w:color w:val="2A2A2A"/>
          <w:w w:val="110"/>
        </w:rPr>
        <w:t>an audio</w:t>
      </w:r>
      <w:r>
        <w:rPr>
          <w:color w:val="2A2A2A"/>
          <w:spacing w:val="1"/>
          <w:w w:val="110"/>
        </w:rPr>
        <w:t> </w:t>
      </w:r>
      <w:r>
        <w:rPr>
          <w:color w:val="181818"/>
          <w:w w:val="110"/>
        </w:rPr>
        <w:t>recording </w:t>
      </w:r>
      <w:r>
        <w:rPr>
          <w:color w:val="2A2A2A"/>
          <w:w w:val="110"/>
        </w:rPr>
        <w:t>of meeting proceedings, use any other means for enabling</w:t>
      </w:r>
      <w:r>
        <w:rPr>
          <w:color w:val="2A2A2A"/>
          <w:spacing w:val="-68"/>
          <w:w w:val="110"/>
        </w:rPr>
        <w:t> </w:t>
      </w:r>
      <w:r>
        <w:rPr>
          <w:color w:val="181818"/>
          <w:w w:val="110"/>
        </w:rPr>
        <w:t>pe</w:t>
      </w:r>
      <w:r>
        <w:rPr>
          <w:color w:val="3D3D3D"/>
          <w:w w:val="110"/>
        </w:rPr>
        <w:t>rsons </w:t>
      </w:r>
      <w:r>
        <w:rPr>
          <w:color w:val="2A2A2A"/>
          <w:w w:val="110"/>
        </w:rPr>
        <w:t>not present to see or </w:t>
      </w:r>
      <w:r>
        <w:rPr>
          <w:color w:val="181818"/>
          <w:w w:val="110"/>
        </w:rPr>
        <w:t>hear </w:t>
      </w:r>
      <w:r>
        <w:rPr>
          <w:color w:val="2A2A2A"/>
          <w:w w:val="110"/>
        </w:rPr>
        <w:t>the meeting as </w:t>
      </w:r>
      <w:r>
        <w:rPr>
          <w:color w:val="181818"/>
          <w:w w:val="110"/>
        </w:rPr>
        <w:t>it </w:t>
      </w:r>
      <w:r>
        <w:rPr>
          <w:color w:val="2A2A2A"/>
          <w:w w:val="110"/>
        </w:rPr>
        <w:t>takes place or</w:t>
      </w:r>
      <w:r>
        <w:rPr>
          <w:color w:val="2A2A2A"/>
          <w:spacing w:val="1"/>
          <w:w w:val="110"/>
        </w:rPr>
        <w:t> </w:t>
      </w:r>
      <w:r>
        <w:rPr>
          <w:color w:val="181818"/>
          <w:w w:val="110"/>
        </w:rPr>
        <w:t>later </w:t>
      </w:r>
      <w:r>
        <w:rPr>
          <w:color w:val="2A2A2A"/>
          <w:w w:val="110"/>
        </w:rPr>
        <w:t>or</w:t>
      </w:r>
      <w:r>
        <w:rPr>
          <w:color w:val="2A2A2A"/>
          <w:spacing w:val="-4"/>
          <w:w w:val="110"/>
        </w:rPr>
        <w:t> </w:t>
      </w:r>
      <w:r>
        <w:rPr>
          <w:color w:val="2A2A2A"/>
          <w:w w:val="110"/>
        </w:rPr>
        <w:t>to</w:t>
      </w:r>
      <w:r>
        <w:rPr>
          <w:color w:val="2A2A2A"/>
          <w:spacing w:val="9"/>
          <w:w w:val="110"/>
        </w:rPr>
        <w:t> </w:t>
      </w:r>
      <w:r>
        <w:rPr>
          <w:color w:val="2A2A2A"/>
          <w:w w:val="110"/>
        </w:rPr>
        <w:t>report</w:t>
      </w:r>
      <w:r>
        <w:rPr>
          <w:color w:val="2A2A2A"/>
          <w:spacing w:val="-5"/>
          <w:w w:val="110"/>
        </w:rPr>
        <w:t> </w:t>
      </w:r>
      <w:r>
        <w:rPr>
          <w:color w:val="2A2A2A"/>
          <w:w w:val="110"/>
        </w:rPr>
        <w:t>or</w:t>
      </w:r>
      <w:r>
        <w:rPr>
          <w:color w:val="2A2A2A"/>
          <w:spacing w:val="8"/>
          <w:w w:val="110"/>
        </w:rPr>
        <w:t> </w:t>
      </w:r>
      <w:r>
        <w:rPr>
          <w:color w:val="2A2A2A"/>
          <w:w w:val="110"/>
        </w:rPr>
        <w:t>to provide</w:t>
      </w:r>
      <w:r>
        <w:rPr>
          <w:color w:val="2A2A2A"/>
          <w:spacing w:val="2"/>
          <w:w w:val="110"/>
        </w:rPr>
        <w:t> </w:t>
      </w:r>
      <w:r>
        <w:rPr>
          <w:color w:val="2A2A2A"/>
          <w:w w:val="110"/>
        </w:rPr>
        <w:t>oral or</w:t>
      </w:r>
      <w:r>
        <w:rPr>
          <w:color w:val="2A2A2A"/>
          <w:spacing w:val="2"/>
          <w:w w:val="110"/>
        </w:rPr>
        <w:t> </w:t>
      </w:r>
      <w:r>
        <w:rPr>
          <w:color w:val="181818"/>
          <w:w w:val="110"/>
        </w:rPr>
        <w:t>written </w:t>
      </w:r>
      <w:r>
        <w:rPr>
          <w:color w:val="2A2A2A"/>
          <w:w w:val="110"/>
        </w:rPr>
        <w:t>commentary</w:t>
      </w:r>
      <w:r>
        <w:rPr>
          <w:color w:val="2A2A2A"/>
          <w:spacing w:val="15"/>
          <w:w w:val="110"/>
        </w:rPr>
        <w:t> </w:t>
      </w:r>
      <w:r>
        <w:rPr>
          <w:color w:val="2A2A2A"/>
          <w:w w:val="110"/>
        </w:rPr>
        <w:t>about</w:t>
      </w:r>
      <w:r>
        <w:rPr>
          <w:color w:val="2A2A2A"/>
          <w:spacing w:val="2"/>
          <w:w w:val="110"/>
        </w:rPr>
        <w:t> </w:t>
      </w:r>
      <w:r>
        <w:rPr>
          <w:color w:val="2A2A2A"/>
          <w:w w:val="110"/>
        </w:rPr>
        <w:t>the</w:t>
      </w:r>
      <w:r>
        <w:rPr>
          <w:color w:val="2A2A2A"/>
          <w:spacing w:val="1"/>
          <w:w w:val="110"/>
        </w:rPr>
        <w:t> </w:t>
      </w:r>
      <w:r>
        <w:rPr>
          <w:color w:val="2A2A2A"/>
          <w:w w:val="110"/>
        </w:rPr>
        <w:t>meeting</w:t>
      </w:r>
      <w:r>
        <w:rPr>
          <w:color w:val="2A2A2A"/>
          <w:spacing w:val="-6"/>
          <w:w w:val="110"/>
        </w:rPr>
        <w:t> </w:t>
      </w:r>
      <w:r>
        <w:rPr>
          <w:color w:val="2A2A2A"/>
          <w:w w:val="110"/>
        </w:rPr>
        <w:t>so</w:t>
      </w:r>
      <w:r>
        <w:rPr>
          <w:color w:val="2A2A2A"/>
          <w:spacing w:val="4"/>
          <w:w w:val="110"/>
        </w:rPr>
        <w:t> </w:t>
      </w:r>
      <w:r>
        <w:rPr>
          <w:color w:val="2A2A2A"/>
          <w:w w:val="110"/>
        </w:rPr>
        <w:t>that</w:t>
      </w:r>
      <w:r>
        <w:rPr>
          <w:color w:val="2A2A2A"/>
          <w:spacing w:val="-10"/>
          <w:w w:val="110"/>
        </w:rPr>
        <w:t> </w:t>
      </w:r>
      <w:r>
        <w:rPr>
          <w:color w:val="2A2A2A"/>
          <w:w w:val="110"/>
        </w:rPr>
        <w:t>the</w:t>
      </w:r>
      <w:r>
        <w:rPr>
          <w:color w:val="2A2A2A"/>
          <w:spacing w:val="-15"/>
          <w:w w:val="110"/>
        </w:rPr>
        <w:t> </w:t>
      </w:r>
      <w:r>
        <w:rPr>
          <w:color w:val="2A2A2A"/>
          <w:w w:val="110"/>
        </w:rPr>
        <w:t>report</w:t>
      </w:r>
      <w:r>
        <w:rPr>
          <w:color w:val="2A2A2A"/>
          <w:spacing w:val="-6"/>
          <w:w w:val="110"/>
        </w:rPr>
        <w:t> </w:t>
      </w:r>
      <w:r>
        <w:rPr>
          <w:color w:val="2A2A2A"/>
          <w:w w:val="110"/>
        </w:rPr>
        <w:t>or</w:t>
      </w:r>
      <w:r>
        <w:rPr>
          <w:color w:val="2A2A2A"/>
          <w:spacing w:val="-10"/>
          <w:w w:val="110"/>
        </w:rPr>
        <w:t> </w:t>
      </w:r>
      <w:r>
        <w:rPr>
          <w:color w:val="2A2A2A"/>
          <w:w w:val="110"/>
        </w:rPr>
        <w:t>commentary</w:t>
      </w:r>
      <w:r>
        <w:rPr>
          <w:color w:val="2A2A2A"/>
          <w:spacing w:val="12"/>
          <w:w w:val="110"/>
        </w:rPr>
        <w:t> </w:t>
      </w:r>
      <w:r>
        <w:rPr>
          <w:color w:val="2A2A2A"/>
          <w:w w:val="110"/>
        </w:rPr>
        <w:t>is</w:t>
      </w:r>
      <w:r>
        <w:rPr>
          <w:color w:val="2A2A2A"/>
          <w:spacing w:val="15"/>
          <w:w w:val="110"/>
        </w:rPr>
        <w:t> </w:t>
      </w:r>
      <w:r>
        <w:rPr>
          <w:color w:val="2A2A2A"/>
          <w:w w:val="110"/>
        </w:rPr>
        <w:t>available</w:t>
      </w:r>
      <w:r>
        <w:rPr>
          <w:color w:val="2A2A2A"/>
          <w:spacing w:val="3"/>
          <w:w w:val="110"/>
        </w:rPr>
        <w:t> </w:t>
      </w:r>
      <w:r>
        <w:rPr>
          <w:color w:val="2A2A2A"/>
          <w:w w:val="110"/>
        </w:rPr>
        <w:t>as</w:t>
      </w:r>
      <w:r>
        <w:rPr>
          <w:color w:val="2A2A2A"/>
          <w:spacing w:val="-9"/>
          <w:w w:val="110"/>
        </w:rPr>
        <w:t> </w:t>
      </w:r>
      <w:r>
        <w:rPr>
          <w:color w:val="2A2A2A"/>
          <w:w w:val="110"/>
        </w:rPr>
        <w:t>the</w:t>
      </w:r>
      <w:r>
        <w:rPr>
          <w:color w:val="2A2A2A"/>
          <w:spacing w:val="-9"/>
          <w:w w:val="110"/>
        </w:rPr>
        <w:t> </w:t>
      </w:r>
      <w:r>
        <w:rPr>
          <w:color w:val="2A2A2A"/>
          <w:w w:val="110"/>
        </w:rPr>
        <w:t>meeting</w:t>
      </w:r>
      <w:r>
        <w:rPr>
          <w:color w:val="2A2A2A"/>
          <w:spacing w:val="-67"/>
          <w:w w:val="110"/>
        </w:rPr>
        <w:t> </w:t>
      </w:r>
      <w:r>
        <w:rPr>
          <w:color w:val="2A2A2A"/>
          <w:w w:val="110"/>
        </w:rPr>
        <w:t>takes</w:t>
      </w:r>
      <w:r>
        <w:rPr>
          <w:color w:val="2A2A2A"/>
          <w:spacing w:val="-16"/>
          <w:w w:val="110"/>
        </w:rPr>
        <w:t> </w:t>
      </w:r>
      <w:r>
        <w:rPr>
          <w:color w:val="2A2A2A"/>
          <w:w w:val="110"/>
        </w:rPr>
        <w:t>place</w:t>
      </w:r>
      <w:r>
        <w:rPr>
          <w:color w:val="2A2A2A"/>
          <w:spacing w:val="-6"/>
          <w:w w:val="110"/>
        </w:rPr>
        <w:t> </w:t>
      </w:r>
      <w:r>
        <w:rPr>
          <w:color w:val="2A2A2A"/>
          <w:w w:val="110"/>
        </w:rPr>
        <w:t>takes</w:t>
      </w:r>
      <w:r>
        <w:rPr>
          <w:color w:val="2A2A2A"/>
          <w:spacing w:val="-6"/>
          <w:w w:val="110"/>
        </w:rPr>
        <w:t> </w:t>
      </w:r>
      <w:r>
        <w:rPr>
          <w:color w:val="2A2A2A"/>
          <w:w w:val="110"/>
        </w:rPr>
        <w:t>place</w:t>
      </w:r>
      <w:r>
        <w:rPr>
          <w:color w:val="2A2A2A"/>
          <w:spacing w:val="1"/>
          <w:w w:val="110"/>
        </w:rPr>
        <w:t> </w:t>
      </w:r>
      <w:r>
        <w:rPr>
          <w:color w:val="2A2A2A"/>
          <w:w w:val="110"/>
        </w:rPr>
        <w:t>or</w:t>
      </w:r>
      <w:r>
        <w:rPr>
          <w:color w:val="2A2A2A"/>
          <w:spacing w:val="-2"/>
          <w:w w:val="110"/>
        </w:rPr>
        <w:t> </w:t>
      </w:r>
      <w:r>
        <w:rPr>
          <w:color w:val="181818"/>
          <w:w w:val="110"/>
        </w:rPr>
        <w:t>later</w:t>
      </w:r>
      <w:r>
        <w:rPr>
          <w:color w:val="181818"/>
          <w:spacing w:val="2"/>
          <w:w w:val="110"/>
        </w:rPr>
        <w:t> </w:t>
      </w:r>
      <w:r>
        <w:rPr>
          <w:color w:val="2A2A2A"/>
          <w:w w:val="110"/>
        </w:rPr>
        <w:t>to</w:t>
      </w:r>
      <w:r>
        <w:rPr>
          <w:color w:val="2A2A2A"/>
          <w:spacing w:val="2"/>
          <w:w w:val="110"/>
        </w:rPr>
        <w:t> </w:t>
      </w:r>
      <w:r>
        <w:rPr>
          <w:color w:val="2A2A2A"/>
          <w:w w:val="110"/>
        </w:rPr>
        <w:t>persons</w:t>
      </w:r>
      <w:r>
        <w:rPr>
          <w:color w:val="2A2A2A"/>
          <w:spacing w:val="8"/>
          <w:w w:val="110"/>
        </w:rPr>
        <w:t> </w:t>
      </w:r>
      <w:r>
        <w:rPr>
          <w:color w:val="2A2A2A"/>
          <w:w w:val="110"/>
        </w:rPr>
        <w:t>not</w:t>
      </w:r>
      <w:r>
        <w:rPr>
          <w:color w:val="2A2A2A"/>
          <w:spacing w:val="1"/>
          <w:w w:val="110"/>
        </w:rPr>
        <w:t> </w:t>
      </w:r>
      <w:r>
        <w:rPr>
          <w:color w:val="2A2A2A"/>
          <w:w w:val="110"/>
        </w:rPr>
        <w:t>present.</w:t>
      </w:r>
    </w:p>
    <w:p>
      <w:pPr>
        <w:pStyle w:val="BodyText"/>
        <w:spacing w:before="5"/>
        <w:rPr>
          <w:sz w:val="21"/>
        </w:rPr>
      </w:pPr>
    </w:p>
    <w:p>
      <w:pPr>
        <w:pStyle w:val="BodyText"/>
        <w:spacing w:line="295" w:lineRule="auto" w:before="93"/>
        <w:ind w:left="2541" w:hanging="396"/>
      </w:pPr>
      <w:r>
        <w:rPr>
          <w:color w:val="181818"/>
          <w:w w:val="110"/>
        </w:rPr>
        <w:t>m</w:t>
      </w:r>
      <w:r>
        <w:rPr>
          <w:color w:val="181818"/>
          <w:spacing w:val="52"/>
          <w:w w:val="110"/>
        </w:rPr>
        <w:t> </w:t>
      </w:r>
      <w:r>
        <w:rPr>
          <w:color w:val="2A2A2A"/>
          <w:w w:val="110"/>
        </w:rPr>
        <w:t>A</w:t>
      </w:r>
      <w:r>
        <w:rPr>
          <w:color w:val="2A2A2A"/>
          <w:spacing w:val="-7"/>
          <w:w w:val="110"/>
        </w:rPr>
        <w:t> </w:t>
      </w:r>
      <w:r>
        <w:rPr>
          <w:color w:val="2A2A2A"/>
          <w:w w:val="110"/>
        </w:rPr>
        <w:t>person</w:t>
      </w:r>
      <w:r>
        <w:rPr>
          <w:color w:val="2A2A2A"/>
          <w:spacing w:val="-5"/>
          <w:w w:val="110"/>
        </w:rPr>
        <w:t> </w:t>
      </w:r>
      <w:r>
        <w:rPr>
          <w:color w:val="2A2A2A"/>
          <w:w w:val="110"/>
        </w:rPr>
        <w:t>present</w:t>
      </w:r>
      <w:r>
        <w:rPr>
          <w:color w:val="2A2A2A"/>
          <w:spacing w:val="4"/>
          <w:w w:val="110"/>
        </w:rPr>
        <w:t> </w:t>
      </w:r>
      <w:r>
        <w:rPr>
          <w:color w:val="2A2A2A"/>
          <w:w w:val="110"/>
        </w:rPr>
        <w:t>at</w:t>
      </w:r>
      <w:r>
        <w:rPr>
          <w:color w:val="2A2A2A"/>
          <w:spacing w:val="-7"/>
          <w:w w:val="110"/>
        </w:rPr>
        <w:t> </w:t>
      </w:r>
      <w:r>
        <w:rPr>
          <w:color w:val="2A2A2A"/>
          <w:w w:val="110"/>
        </w:rPr>
        <w:t>a</w:t>
      </w:r>
      <w:r>
        <w:rPr>
          <w:color w:val="2A2A2A"/>
          <w:spacing w:val="-5"/>
          <w:w w:val="110"/>
        </w:rPr>
        <w:t> </w:t>
      </w:r>
      <w:r>
        <w:rPr>
          <w:color w:val="2A2A2A"/>
          <w:w w:val="110"/>
        </w:rPr>
        <w:t>meeting</w:t>
      </w:r>
      <w:r>
        <w:rPr>
          <w:color w:val="2A2A2A"/>
          <w:spacing w:val="-10"/>
          <w:w w:val="110"/>
        </w:rPr>
        <w:t> </w:t>
      </w:r>
      <w:r>
        <w:rPr>
          <w:color w:val="2A2A2A"/>
          <w:w w:val="110"/>
        </w:rPr>
        <w:t>may</w:t>
      </w:r>
      <w:r>
        <w:rPr>
          <w:color w:val="2A2A2A"/>
          <w:spacing w:val="3"/>
          <w:w w:val="110"/>
        </w:rPr>
        <w:t> </w:t>
      </w:r>
      <w:r>
        <w:rPr>
          <w:color w:val="3D3D3D"/>
          <w:w w:val="110"/>
        </w:rPr>
        <w:t>not</w:t>
      </w:r>
      <w:r>
        <w:rPr>
          <w:color w:val="3D3D3D"/>
          <w:spacing w:val="6"/>
          <w:w w:val="110"/>
        </w:rPr>
        <w:t> </w:t>
      </w:r>
      <w:r>
        <w:rPr>
          <w:color w:val="2A2A2A"/>
          <w:w w:val="110"/>
        </w:rPr>
        <w:t>provide</w:t>
      </w:r>
      <w:r>
        <w:rPr>
          <w:color w:val="2A2A2A"/>
          <w:spacing w:val="-4"/>
          <w:w w:val="110"/>
        </w:rPr>
        <w:t> </w:t>
      </w:r>
      <w:r>
        <w:rPr>
          <w:color w:val="2A2A2A"/>
          <w:w w:val="110"/>
        </w:rPr>
        <w:t>an</w:t>
      </w:r>
      <w:r>
        <w:rPr>
          <w:color w:val="2A2A2A"/>
          <w:spacing w:val="-18"/>
          <w:w w:val="110"/>
        </w:rPr>
        <w:t> </w:t>
      </w:r>
      <w:r>
        <w:rPr>
          <w:color w:val="2A2A2A"/>
          <w:w w:val="110"/>
        </w:rPr>
        <w:t>oral</w:t>
      </w:r>
      <w:r>
        <w:rPr>
          <w:color w:val="2A2A2A"/>
          <w:spacing w:val="1"/>
          <w:w w:val="110"/>
        </w:rPr>
        <w:t> </w:t>
      </w:r>
      <w:r>
        <w:rPr>
          <w:color w:val="2A2A2A"/>
          <w:w w:val="110"/>
        </w:rPr>
        <w:t>report or</w:t>
      </w:r>
      <w:r>
        <w:rPr>
          <w:color w:val="2A2A2A"/>
          <w:spacing w:val="2"/>
          <w:w w:val="110"/>
        </w:rPr>
        <w:t> </w:t>
      </w:r>
      <w:r>
        <w:rPr>
          <w:color w:val="2A2A2A"/>
          <w:w w:val="110"/>
        </w:rPr>
        <w:t>oral</w:t>
      </w:r>
      <w:r>
        <w:rPr>
          <w:color w:val="2A2A2A"/>
          <w:spacing w:val="-68"/>
          <w:w w:val="110"/>
        </w:rPr>
        <w:t> </w:t>
      </w:r>
      <w:r>
        <w:rPr>
          <w:color w:val="2A2A2A"/>
          <w:spacing w:val="-1"/>
          <w:w w:val="110"/>
        </w:rPr>
        <w:t>commentary</w:t>
      </w:r>
      <w:r>
        <w:rPr>
          <w:color w:val="2A2A2A"/>
          <w:spacing w:val="12"/>
          <w:w w:val="110"/>
        </w:rPr>
        <w:t> </w:t>
      </w:r>
      <w:r>
        <w:rPr>
          <w:color w:val="2A2A2A"/>
          <w:spacing w:val="-1"/>
          <w:w w:val="110"/>
        </w:rPr>
        <w:t>about</w:t>
      </w:r>
      <w:r>
        <w:rPr>
          <w:color w:val="2A2A2A"/>
          <w:spacing w:val="-3"/>
          <w:w w:val="110"/>
        </w:rPr>
        <w:t> </w:t>
      </w:r>
      <w:r>
        <w:rPr>
          <w:color w:val="2A2A2A"/>
          <w:w w:val="110"/>
        </w:rPr>
        <w:t>a</w:t>
      </w:r>
      <w:r>
        <w:rPr>
          <w:color w:val="2A2A2A"/>
          <w:spacing w:val="-18"/>
          <w:w w:val="110"/>
        </w:rPr>
        <w:t> </w:t>
      </w:r>
      <w:r>
        <w:rPr>
          <w:color w:val="2A2A2A"/>
          <w:w w:val="110"/>
        </w:rPr>
        <w:t>meeting</w:t>
      </w:r>
      <w:r>
        <w:rPr>
          <w:color w:val="2A2A2A"/>
          <w:spacing w:val="9"/>
          <w:w w:val="110"/>
        </w:rPr>
        <w:t> </w:t>
      </w:r>
      <w:r>
        <w:rPr>
          <w:color w:val="2A2A2A"/>
          <w:w w:val="110"/>
        </w:rPr>
        <w:t>as</w:t>
      </w:r>
      <w:r>
        <w:rPr>
          <w:color w:val="2A2A2A"/>
          <w:spacing w:val="-3"/>
          <w:w w:val="110"/>
        </w:rPr>
        <w:t> </w:t>
      </w:r>
      <w:r>
        <w:rPr>
          <w:color w:val="2A2A2A"/>
          <w:w w:val="110"/>
        </w:rPr>
        <w:t>it</w:t>
      </w:r>
      <w:r>
        <w:rPr>
          <w:color w:val="2A2A2A"/>
          <w:spacing w:val="21"/>
          <w:w w:val="110"/>
        </w:rPr>
        <w:t> </w:t>
      </w:r>
      <w:r>
        <w:rPr>
          <w:color w:val="181818"/>
          <w:w w:val="110"/>
        </w:rPr>
        <w:t>takes</w:t>
      </w:r>
      <w:r>
        <w:rPr>
          <w:color w:val="181818"/>
          <w:spacing w:val="-5"/>
          <w:w w:val="110"/>
        </w:rPr>
        <w:t> </w:t>
      </w:r>
      <w:r>
        <w:rPr>
          <w:color w:val="2A2A2A"/>
          <w:w w:val="110"/>
        </w:rPr>
        <w:t>place</w:t>
      </w:r>
      <w:r>
        <w:rPr>
          <w:color w:val="2A2A2A"/>
          <w:spacing w:val="-6"/>
          <w:w w:val="110"/>
        </w:rPr>
        <w:t> </w:t>
      </w:r>
      <w:r>
        <w:rPr>
          <w:color w:val="2A2A2A"/>
          <w:w w:val="110"/>
        </w:rPr>
        <w:t>without</w:t>
      </w:r>
      <w:r>
        <w:rPr>
          <w:color w:val="2A2A2A"/>
          <w:spacing w:val="-8"/>
          <w:w w:val="110"/>
        </w:rPr>
        <w:t> </w:t>
      </w:r>
      <w:r>
        <w:rPr>
          <w:color w:val="2A2A2A"/>
          <w:w w:val="110"/>
        </w:rPr>
        <w:t>permission.</w:t>
      </w:r>
    </w:p>
    <w:p>
      <w:pPr>
        <w:pStyle w:val="BodyText"/>
        <w:spacing w:before="6"/>
        <w:rPr>
          <w:sz w:val="32"/>
        </w:rPr>
      </w:pPr>
    </w:p>
    <w:p>
      <w:pPr>
        <w:pStyle w:val="ListParagraph"/>
        <w:numPr>
          <w:ilvl w:val="0"/>
          <w:numId w:val="28"/>
        </w:numPr>
        <w:tabs>
          <w:tab w:pos="1584" w:val="left" w:leader="none"/>
          <w:tab w:pos="2153" w:val="left" w:leader="none"/>
          <w:tab w:pos="2538" w:val="left" w:leader="none"/>
        </w:tabs>
        <w:spacing w:line="189" w:lineRule="auto" w:before="0" w:after="0"/>
        <w:ind w:left="2543" w:right="1150" w:hanging="1198"/>
        <w:jc w:val="left"/>
        <w:rPr>
          <w:sz w:val="23"/>
        </w:rPr>
      </w:pPr>
      <w:r>
        <w:rPr>
          <w:color w:val="4F4F4F"/>
          <w:w w:val="110"/>
          <w:position w:val="-13"/>
          <w:sz w:val="30"/>
        </w:rPr>
        <w:t>■</w:t>
        <w:tab/>
      </w:r>
      <w:r>
        <w:rPr>
          <w:color w:val="181818"/>
          <w:w w:val="110"/>
          <w:sz w:val="23"/>
        </w:rPr>
        <w:t>n</w:t>
        <w:tab/>
      </w:r>
      <w:r>
        <w:rPr>
          <w:color w:val="2A2A2A"/>
          <w:w w:val="110"/>
          <w:sz w:val="23"/>
        </w:rPr>
        <w:t>The</w:t>
      </w:r>
      <w:r>
        <w:rPr>
          <w:color w:val="2A2A2A"/>
          <w:spacing w:val="-1"/>
          <w:w w:val="110"/>
          <w:sz w:val="23"/>
        </w:rPr>
        <w:t> </w:t>
      </w:r>
      <w:r>
        <w:rPr>
          <w:color w:val="2A2A2A"/>
          <w:w w:val="110"/>
          <w:sz w:val="23"/>
        </w:rPr>
        <w:t>press</w:t>
      </w:r>
      <w:r>
        <w:rPr>
          <w:color w:val="2A2A2A"/>
          <w:spacing w:val="-5"/>
          <w:w w:val="110"/>
          <w:sz w:val="23"/>
        </w:rPr>
        <w:t> </w:t>
      </w:r>
      <w:r>
        <w:rPr>
          <w:color w:val="2A2A2A"/>
          <w:w w:val="110"/>
          <w:sz w:val="23"/>
        </w:rPr>
        <w:t>shall</w:t>
      </w:r>
      <w:r>
        <w:rPr>
          <w:color w:val="2A2A2A"/>
          <w:spacing w:val="-8"/>
          <w:w w:val="110"/>
          <w:sz w:val="23"/>
        </w:rPr>
        <w:t> </w:t>
      </w:r>
      <w:r>
        <w:rPr>
          <w:color w:val="2A2A2A"/>
          <w:w w:val="110"/>
          <w:sz w:val="23"/>
        </w:rPr>
        <w:t>be</w:t>
      </w:r>
      <w:r>
        <w:rPr>
          <w:color w:val="2A2A2A"/>
          <w:spacing w:val="-4"/>
          <w:w w:val="110"/>
          <w:sz w:val="23"/>
        </w:rPr>
        <w:t> </w:t>
      </w:r>
      <w:r>
        <w:rPr>
          <w:color w:val="2A2A2A"/>
          <w:w w:val="110"/>
          <w:sz w:val="23"/>
        </w:rPr>
        <w:t>provided</w:t>
      </w:r>
      <w:r>
        <w:rPr>
          <w:color w:val="2A2A2A"/>
          <w:spacing w:val="4"/>
          <w:w w:val="110"/>
          <w:sz w:val="23"/>
        </w:rPr>
        <w:t> </w:t>
      </w:r>
      <w:r>
        <w:rPr>
          <w:color w:val="2A2A2A"/>
          <w:w w:val="110"/>
          <w:sz w:val="23"/>
        </w:rPr>
        <w:t>with</w:t>
      </w:r>
      <w:r>
        <w:rPr>
          <w:color w:val="2A2A2A"/>
          <w:spacing w:val="-6"/>
          <w:w w:val="110"/>
          <w:sz w:val="23"/>
        </w:rPr>
        <w:t> </w:t>
      </w:r>
      <w:r>
        <w:rPr>
          <w:color w:val="2A2A2A"/>
          <w:w w:val="110"/>
          <w:sz w:val="23"/>
        </w:rPr>
        <w:t>reasonable</w:t>
      </w:r>
      <w:r>
        <w:rPr>
          <w:color w:val="2A2A2A"/>
          <w:spacing w:val="17"/>
          <w:w w:val="110"/>
          <w:sz w:val="23"/>
        </w:rPr>
        <w:t> </w:t>
      </w:r>
      <w:r>
        <w:rPr>
          <w:color w:val="2A2A2A"/>
          <w:w w:val="110"/>
          <w:sz w:val="23"/>
        </w:rPr>
        <w:t>facilities</w:t>
      </w:r>
      <w:r>
        <w:rPr>
          <w:color w:val="2A2A2A"/>
          <w:spacing w:val="12"/>
          <w:w w:val="110"/>
          <w:sz w:val="23"/>
        </w:rPr>
        <w:t> </w:t>
      </w:r>
      <w:r>
        <w:rPr>
          <w:color w:val="2A2A2A"/>
          <w:w w:val="110"/>
          <w:sz w:val="23"/>
        </w:rPr>
        <w:t>for</w:t>
      </w:r>
      <w:r>
        <w:rPr>
          <w:color w:val="2A2A2A"/>
          <w:spacing w:val="14"/>
          <w:w w:val="110"/>
          <w:sz w:val="23"/>
        </w:rPr>
        <w:t> </w:t>
      </w:r>
      <w:r>
        <w:rPr>
          <w:color w:val="2A2A2A"/>
          <w:w w:val="110"/>
          <w:sz w:val="23"/>
        </w:rPr>
        <w:t>the</w:t>
      </w:r>
      <w:r>
        <w:rPr>
          <w:color w:val="2A2A2A"/>
          <w:spacing w:val="1"/>
          <w:w w:val="110"/>
          <w:sz w:val="23"/>
        </w:rPr>
        <w:t> </w:t>
      </w:r>
      <w:r>
        <w:rPr>
          <w:color w:val="2A2A2A"/>
          <w:w w:val="110"/>
          <w:sz w:val="23"/>
        </w:rPr>
        <w:t>taking</w:t>
      </w:r>
      <w:r>
        <w:rPr>
          <w:color w:val="2A2A2A"/>
          <w:spacing w:val="1"/>
          <w:w w:val="110"/>
          <w:sz w:val="23"/>
        </w:rPr>
        <w:t> </w:t>
      </w:r>
      <w:r>
        <w:rPr>
          <w:color w:val="181818"/>
          <w:w w:val="110"/>
          <w:sz w:val="23"/>
        </w:rPr>
        <w:t>of</w:t>
      </w:r>
      <w:r>
        <w:rPr>
          <w:color w:val="181818"/>
          <w:spacing w:val="2"/>
          <w:w w:val="110"/>
          <w:sz w:val="23"/>
        </w:rPr>
        <w:t> </w:t>
      </w:r>
      <w:r>
        <w:rPr>
          <w:color w:val="2A2A2A"/>
          <w:w w:val="110"/>
          <w:sz w:val="23"/>
        </w:rPr>
        <w:t>their</w:t>
      </w:r>
      <w:r>
        <w:rPr>
          <w:color w:val="2A2A2A"/>
          <w:spacing w:val="-1"/>
          <w:w w:val="110"/>
          <w:sz w:val="23"/>
        </w:rPr>
        <w:t> </w:t>
      </w:r>
      <w:r>
        <w:rPr>
          <w:color w:val="2A2A2A"/>
          <w:w w:val="110"/>
          <w:sz w:val="23"/>
        </w:rPr>
        <w:t>report</w:t>
      </w:r>
      <w:r>
        <w:rPr>
          <w:color w:val="2A2A2A"/>
          <w:spacing w:val="2"/>
          <w:w w:val="110"/>
          <w:sz w:val="23"/>
        </w:rPr>
        <w:t> </w:t>
      </w:r>
      <w:r>
        <w:rPr>
          <w:color w:val="2A2A2A"/>
          <w:w w:val="110"/>
          <w:sz w:val="23"/>
        </w:rPr>
        <w:t>of</w:t>
      </w:r>
      <w:r>
        <w:rPr>
          <w:color w:val="2A2A2A"/>
          <w:spacing w:val="17"/>
          <w:w w:val="110"/>
          <w:sz w:val="23"/>
        </w:rPr>
        <w:t> </w:t>
      </w:r>
      <w:r>
        <w:rPr>
          <w:color w:val="2A2A2A"/>
          <w:w w:val="110"/>
          <w:sz w:val="23"/>
        </w:rPr>
        <w:t>all</w:t>
      </w:r>
      <w:r>
        <w:rPr>
          <w:color w:val="2A2A2A"/>
          <w:spacing w:val="8"/>
          <w:w w:val="110"/>
          <w:sz w:val="23"/>
        </w:rPr>
        <w:t> </w:t>
      </w:r>
      <w:r>
        <w:rPr>
          <w:color w:val="2A2A2A"/>
          <w:w w:val="110"/>
          <w:sz w:val="23"/>
        </w:rPr>
        <w:t>or</w:t>
      </w:r>
      <w:r>
        <w:rPr>
          <w:color w:val="2A2A2A"/>
          <w:spacing w:val="8"/>
          <w:w w:val="110"/>
          <w:sz w:val="23"/>
        </w:rPr>
        <w:t> </w:t>
      </w:r>
      <w:r>
        <w:rPr>
          <w:color w:val="2A2A2A"/>
          <w:w w:val="110"/>
          <w:sz w:val="23"/>
        </w:rPr>
        <w:t>part</w:t>
      </w:r>
      <w:r>
        <w:rPr>
          <w:color w:val="2A2A2A"/>
          <w:spacing w:val="-2"/>
          <w:w w:val="110"/>
          <w:sz w:val="23"/>
        </w:rPr>
        <w:t> </w:t>
      </w:r>
      <w:r>
        <w:rPr>
          <w:color w:val="2A2A2A"/>
          <w:w w:val="110"/>
          <w:sz w:val="23"/>
        </w:rPr>
        <w:t>of</w:t>
      </w:r>
      <w:r>
        <w:rPr>
          <w:color w:val="2A2A2A"/>
          <w:spacing w:val="-1"/>
          <w:w w:val="110"/>
          <w:sz w:val="23"/>
        </w:rPr>
        <w:t> </w:t>
      </w:r>
      <w:r>
        <w:rPr>
          <w:color w:val="2A2A2A"/>
          <w:w w:val="110"/>
          <w:sz w:val="23"/>
        </w:rPr>
        <w:t>a</w:t>
      </w:r>
      <w:r>
        <w:rPr>
          <w:color w:val="2A2A2A"/>
          <w:spacing w:val="-15"/>
          <w:w w:val="110"/>
          <w:sz w:val="23"/>
        </w:rPr>
        <w:t> </w:t>
      </w:r>
      <w:r>
        <w:rPr>
          <w:color w:val="2A2A2A"/>
          <w:w w:val="110"/>
          <w:sz w:val="23"/>
        </w:rPr>
        <w:t>meeting</w:t>
      </w:r>
      <w:r>
        <w:rPr>
          <w:color w:val="2A2A2A"/>
          <w:spacing w:val="20"/>
          <w:w w:val="110"/>
          <w:sz w:val="23"/>
        </w:rPr>
        <w:t> </w:t>
      </w:r>
      <w:r>
        <w:rPr>
          <w:color w:val="2A2A2A"/>
          <w:w w:val="110"/>
          <w:sz w:val="23"/>
        </w:rPr>
        <w:t>at</w:t>
      </w:r>
      <w:r>
        <w:rPr>
          <w:color w:val="2A2A2A"/>
          <w:spacing w:val="-14"/>
          <w:w w:val="110"/>
          <w:sz w:val="23"/>
        </w:rPr>
        <w:t> </w:t>
      </w:r>
      <w:r>
        <w:rPr>
          <w:color w:val="2A2A2A"/>
          <w:w w:val="110"/>
          <w:sz w:val="23"/>
        </w:rPr>
        <w:t>which</w:t>
      </w:r>
      <w:r>
        <w:rPr>
          <w:color w:val="2A2A2A"/>
          <w:spacing w:val="-8"/>
          <w:w w:val="110"/>
          <w:sz w:val="23"/>
        </w:rPr>
        <w:t> </w:t>
      </w:r>
      <w:r>
        <w:rPr>
          <w:color w:val="2A2A2A"/>
          <w:w w:val="110"/>
          <w:sz w:val="23"/>
        </w:rPr>
        <w:t>they</w:t>
      </w:r>
      <w:r>
        <w:rPr>
          <w:color w:val="2A2A2A"/>
          <w:spacing w:val="-2"/>
          <w:w w:val="110"/>
          <w:sz w:val="23"/>
        </w:rPr>
        <w:t> </w:t>
      </w:r>
      <w:r>
        <w:rPr>
          <w:color w:val="2A2A2A"/>
          <w:w w:val="110"/>
          <w:sz w:val="23"/>
        </w:rPr>
        <w:t>are</w:t>
      </w:r>
      <w:r>
        <w:rPr>
          <w:color w:val="2A2A2A"/>
          <w:spacing w:val="-4"/>
          <w:w w:val="110"/>
          <w:sz w:val="23"/>
        </w:rPr>
        <w:t> </w:t>
      </w:r>
      <w:r>
        <w:rPr>
          <w:color w:val="2A2A2A"/>
          <w:w w:val="110"/>
          <w:sz w:val="23"/>
        </w:rPr>
        <w:t>entitled</w:t>
      </w:r>
      <w:r>
        <w:rPr>
          <w:color w:val="2A2A2A"/>
          <w:spacing w:val="-2"/>
          <w:w w:val="110"/>
          <w:sz w:val="23"/>
        </w:rPr>
        <w:t> </w:t>
      </w:r>
      <w:r>
        <w:rPr>
          <w:color w:val="2A2A2A"/>
          <w:w w:val="110"/>
          <w:sz w:val="23"/>
        </w:rPr>
        <w:t>to</w:t>
      </w:r>
    </w:p>
    <w:p>
      <w:pPr>
        <w:pStyle w:val="BodyText"/>
        <w:spacing w:before="92"/>
        <w:ind w:left="2535"/>
      </w:pPr>
      <w:r>
        <w:rPr>
          <w:color w:val="2A2A2A"/>
          <w:w w:val="110"/>
        </w:rPr>
        <w:t>be</w:t>
      </w:r>
      <w:r>
        <w:rPr>
          <w:color w:val="2A2A2A"/>
          <w:spacing w:val="-10"/>
          <w:w w:val="110"/>
        </w:rPr>
        <w:t> </w:t>
      </w:r>
      <w:r>
        <w:rPr>
          <w:color w:val="2A2A2A"/>
          <w:w w:val="110"/>
        </w:rPr>
        <w:t>present.</w:t>
      </w:r>
    </w:p>
    <w:p>
      <w:pPr>
        <w:pStyle w:val="BodyText"/>
        <w:rPr>
          <w:sz w:val="26"/>
        </w:rPr>
      </w:pPr>
    </w:p>
    <w:p>
      <w:pPr>
        <w:spacing w:after="0"/>
        <w:rPr>
          <w:sz w:val="26"/>
        </w:rPr>
        <w:sectPr>
          <w:pgSz w:w="11910" w:h="16840"/>
          <w:pgMar w:header="590" w:footer="0" w:top="800" w:bottom="0" w:left="300" w:right="340"/>
        </w:sectPr>
      </w:pPr>
    </w:p>
    <w:p>
      <w:pPr>
        <w:spacing w:before="183"/>
        <w:ind w:left="1585" w:right="0" w:firstLine="0"/>
        <w:jc w:val="left"/>
        <w:rPr>
          <w:sz w:val="28"/>
        </w:rPr>
      </w:pPr>
      <w:r>
        <w:rPr>
          <w:color w:val="4F4F4F"/>
          <w:w w:val="110"/>
          <w:sz w:val="28"/>
        </w:rPr>
        <w:t>■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8"/>
        <w:rPr>
          <w:sz w:val="25"/>
        </w:rPr>
      </w:pPr>
    </w:p>
    <w:p>
      <w:pPr>
        <w:spacing w:before="0"/>
        <w:ind w:left="1590" w:right="0" w:firstLine="0"/>
        <w:jc w:val="left"/>
        <w:rPr>
          <w:sz w:val="31"/>
        </w:rPr>
      </w:pPr>
      <w:r>
        <w:rPr>
          <w:color w:val="4F4F4F"/>
          <w:w w:val="104"/>
          <w:sz w:val="31"/>
        </w:rPr>
        <w:t>■</w:t>
      </w: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spacing w:before="2"/>
        <w:rPr>
          <w:sz w:val="42"/>
        </w:rPr>
      </w:pPr>
    </w:p>
    <w:p>
      <w:pPr>
        <w:spacing w:before="1"/>
        <w:ind w:left="1122" w:right="0" w:firstLine="0"/>
        <w:jc w:val="left"/>
        <w:rPr>
          <w:sz w:val="30"/>
        </w:rPr>
      </w:pPr>
      <w:r>
        <w:rPr>
          <w:color w:val="757575"/>
          <w:spacing w:val="-2"/>
          <w:sz w:val="30"/>
        </w:rPr>
        <w:t>■</w:t>
      </w:r>
      <w:r>
        <w:rPr>
          <w:color w:val="757575"/>
          <w:spacing w:val="-31"/>
          <w:sz w:val="30"/>
        </w:rPr>
        <w:t> </w:t>
      </w:r>
      <w:r>
        <w:rPr>
          <w:color w:val="757575"/>
          <w:spacing w:val="-2"/>
          <w:sz w:val="30"/>
        </w:rPr>
        <w:t>■</w:t>
      </w:r>
      <w:r>
        <w:rPr>
          <w:color w:val="757575"/>
          <w:spacing w:val="-31"/>
          <w:sz w:val="30"/>
        </w:rPr>
        <w:t> </w:t>
      </w:r>
      <w:r>
        <w:rPr>
          <w:color w:val="4F4F4F"/>
          <w:spacing w:val="-1"/>
          <w:sz w:val="30"/>
        </w:rPr>
        <w:t>■</w:t>
      </w:r>
    </w:p>
    <w:p>
      <w:pPr>
        <w:pStyle w:val="BodyText"/>
        <w:tabs>
          <w:tab w:pos="714" w:val="left" w:leader="none"/>
        </w:tabs>
        <w:spacing w:line="302" w:lineRule="auto" w:before="93"/>
        <w:ind w:left="716" w:right="1327" w:hanging="397"/>
      </w:pPr>
      <w:r>
        <w:rPr/>
        <w:br w:type="column"/>
      </w:r>
      <w:r>
        <w:rPr>
          <w:color w:val="2A2A2A"/>
          <w:w w:val="110"/>
        </w:rPr>
        <w:t>o</w:t>
        <w:tab/>
        <w:t>Subject</w:t>
      </w:r>
      <w:r>
        <w:rPr>
          <w:color w:val="2A2A2A"/>
          <w:spacing w:val="5"/>
          <w:w w:val="110"/>
        </w:rPr>
        <w:t> </w:t>
      </w:r>
      <w:r>
        <w:rPr>
          <w:color w:val="2A2A2A"/>
          <w:w w:val="110"/>
        </w:rPr>
        <w:t>to</w:t>
      </w:r>
      <w:r>
        <w:rPr>
          <w:color w:val="2A2A2A"/>
          <w:spacing w:val="14"/>
          <w:w w:val="110"/>
        </w:rPr>
        <w:t> </w:t>
      </w:r>
      <w:r>
        <w:rPr>
          <w:color w:val="2A2A2A"/>
          <w:w w:val="110"/>
        </w:rPr>
        <w:t>standing</w:t>
      </w:r>
      <w:r>
        <w:rPr>
          <w:color w:val="2A2A2A"/>
          <w:spacing w:val="2"/>
          <w:w w:val="110"/>
        </w:rPr>
        <w:t> </w:t>
      </w:r>
      <w:r>
        <w:rPr>
          <w:color w:val="2A2A2A"/>
          <w:w w:val="110"/>
        </w:rPr>
        <w:t>orders</w:t>
      </w:r>
      <w:r>
        <w:rPr>
          <w:color w:val="2A2A2A"/>
          <w:spacing w:val="11"/>
          <w:w w:val="110"/>
        </w:rPr>
        <w:t> </w:t>
      </w:r>
      <w:r>
        <w:rPr>
          <w:color w:val="2A2A2A"/>
          <w:w w:val="110"/>
        </w:rPr>
        <w:t>which</w:t>
      </w:r>
      <w:r>
        <w:rPr>
          <w:color w:val="2A2A2A"/>
          <w:spacing w:val="-4"/>
          <w:w w:val="110"/>
        </w:rPr>
        <w:t> </w:t>
      </w:r>
      <w:r>
        <w:rPr>
          <w:color w:val="2A2A2A"/>
          <w:w w:val="110"/>
        </w:rPr>
        <w:t>indicate</w:t>
      </w:r>
      <w:r>
        <w:rPr>
          <w:color w:val="2A2A2A"/>
          <w:spacing w:val="-3"/>
          <w:w w:val="110"/>
        </w:rPr>
        <w:t> </w:t>
      </w:r>
      <w:r>
        <w:rPr>
          <w:color w:val="2A2A2A"/>
          <w:w w:val="110"/>
        </w:rPr>
        <w:t>otherwise,</w:t>
      </w:r>
      <w:r>
        <w:rPr>
          <w:color w:val="2A2A2A"/>
          <w:spacing w:val="4"/>
          <w:w w:val="110"/>
        </w:rPr>
        <w:t> </w:t>
      </w:r>
      <w:r>
        <w:rPr>
          <w:color w:val="2A2A2A"/>
          <w:w w:val="110"/>
        </w:rPr>
        <w:t>anything</w:t>
      </w:r>
      <w:r>
        <w:rPr>
          <w:color w:val="2A2A2A"/>
          <w:spacing w:val="1"/>
          <w:w w:val="110"/>
        </w:rPr>
        <w:t> </w:t>
      </w:r>
      <w:r>
        <w:rPr>
          <w:color w:val="2A2A2A"/>
          <w:w w:val="110"/>
        </w:rPr>
        <w:t>authorised or required to be done by, to or before the Chairman of</w:t>
      </w:r>
      <w:r>
        <w:rPr>
          <w:color w:val="2A2A2A"/>
          <w:spacing w:val="-68"/>
          <w:w w:val="110"/>
        </w:rPr>
        <w:t> </w:t>
      </w:r>
      <w:r>
        <w:rPr>
          <w:color w:val="2A2A2A"/>
          <w:w w:val="110"/>
        </w:rPr>
        <w:t>the Counc</w:t>
      </w:r>
      <w:r>
        <w:rPr>
          <w:color w:val="4F4F4F"/>
          <w:w w:val="110"/>
        </w:rPr>
        <w:t>i</w:t>
      </w:r>
      <w:r>
        <w:rPr>
          <w:color w:val="2A2A2A"/>
          <w:w w:val="110"/>
        </w:rPr>
        <w:t>l may in his absence be done by, to or before the Vice</w:t>
      </w:r>
      <w:r>
        <w:rPr>
          <w:color w:val="4F4F4F"/>
          <w:w w:val="110"/>
        </w:rPr>
        <w:t>­</w:t>
      </w:r>
      <w:r>
        <w:rPr>
          <w:color w:val="4F4F4F"/>
          <w:spacing w:val="1"/>
          <w:w w:val="110"/>
        </w:rPr>
        <w:t> </w:t>
      </w:r>
      <w:r>
        <w:rPr>
          <w:color w:val="2A2A2A"/>
          <w:w w:val="110"/>
        </w:rPr>
        <w:t>Chairman</w:t>
      </w:r>
      <w:r>
        <w:rPr>
          <w:color w:val="2A2A2A"/>
          <w:spacing w:val="-2"/>
          <w:w w:val="110"/>
        </w:rPr>
        <w:t> </w:t>
      </w:r>
      <w:r>
        <w:rPr>
          <w:color w:val="2A2A2A"/>
          <w:w w:val="110"/>
        </w:rPr>
        <w:t>of</w:t>
      </w:r>
      <w:r>
        <w:rPr>
          <w:color w:val="2A2A2A"/>
          <w:spacing w:val="4"/>
          <w:w w:val="110"/>
        </w:rPr>
        <w:t> </w:t>
      </w:r>
      <w:r>
        <w:rPr>
          <w:color w:val="2A2A2A"/>
          <w:w w:val="110"/>
        </w:rPr>
        <w:t>the</w:t>
      </w:r>
      <w:r>
        <w:rPr>
          <w:color w:val="2A2A2A"/>
          <w:spacing w:val="5"/>
          <w:w w:val="110"/>
        </w:rPr>
        <w:t> </w:t>
      </w:r>
      <w:r>
        <w:rPr>
          <w:color w:val="2A2A2A"/>
          <w:w w:val="110"/>
        </w:rPr>
        <w:t>Council</w:t>
      </w:r>
      <w:r>
        <w:rPr>
          <w:color w:val="2A2A2A"/>
          <w:spacing w:val="-11"/>
          <w:w w:val="110"/>
        </w:rPr>
        <w:t> </w:t>
      </w:r>
      <w:r>
        <w:rPr>
          <w:color w:val="181818"/>
          <w:w w:val="110"/>
        </w:rPr>
        <w:t>(if</w:t>
      </w:r>
      <w:r>
        <w:rPr>
          <w:color w:val="181818"/>
          <w:spacing w:val="12"/>
          <w:w w:val="110"/>
        </w:rPr>
        <w:t> </w:t>
      </w:r>
      <w:r>
        <w:rPr>
          <w:color w:val="181818"/>
          <w:w w:val="110"/>
        </w:rPr>
        <w:t>there</w:t>
      </w:r>
      <w:r>
        <w:rPr>
          <w:color w:val="181818"/>
          <w:spacing w:val="-16"/>
          <w:w w:val="110"/>
        </w:rPr>
        <w:t> </w:t>
      </w:r>
      <w:r>
        <w:rPr>
          <w:color w:val="2A2A2A"/>
          <w:w w:val="110"/>
        </w:rPr>
        <w:t>is</w:t>
      </w:r>
      <w:r>
        <w:rPr>
          <w:color w:val="2A2A2A"/>
          <w:spacing w:val="18"/>
          <w:w w:val="110"/>
        </w:rPr>
        <w:t> </w:t>
      </w:r>
      <w:r>
        <w:rPr>
          <w:color w:val="2A2A2A"/>
          <w:w w:val="110"/>
        </w:rPr>
        <w:t>one)</w:t>
      </w:r>
      <w:r>
        <w:rPr>
          <w:color w:val="4F4F4F"/>
          <w:w w:val="110"/>
        </w:rPr>
        <w:t>.</w:t>
      </w:r>
    </w:p>
    <w:p>
      <w:pPr>
        <w:pStyle w:val="BodyText"/>
        <w:spacing w:before="7"/>
        <w:rPr>
          <w:sz w:val="29"/>
        </w:rPr>
      </w:pPr>
    </w:p>
    <w:p>
      <w:pPr>
        <w:pStyle w:val="ListParagraph"/>
        <w:numPr>
          <w:ilvl w:val="0"/>
          <w:numId w:val="29"/>
        </w:numPr>
        <w:tabs>
          <w:tab w:pos="719" w:val="left" w:leader="none"/>
          <w:tab w:pos="720" w:val="left" w:leader="none"/>
        </w:tabs>
        <w:spacing w:line="302" w:lineRule="auto" w:before="0" w:after="0"/>
        <w:ind w:left="724" w:right="1008" w:hanging="390"/>
        <w:jc w:val="left"/>
        <w:rPr>
          <w:color w:val="2A2A2A"/>
          <w:sz w:val="23"/>
        </w:rPr>
      </w:pPr>
      <w:r>
        <w:rPr>
          <w:color w:val="2A2A2A"/>
          <w:spacing w:val="-1"/>
          <w:w w:val="110"/>
          <w:sz w:val="23"/>
        </w:rPr>
        <w:t>The Chairman, </w:t>
      </w:r>
      <w:r>
        <w:rPr>
          <w:color w:val="181818"/>
          <w:spacing w:val="-1"/>
          <w:w w:val="110"/>
          <w:sz w:val="23"/>
        </w:rPr>
        <w:t>if </w:t>
      </w:r>
      <w:r>
        <w:rPr>
          <w:color w:val="2A2A2A"/>
          <w:spacing w:val="-1"/>
          <w:w w:val="110"/>
          <w:sz w:val="23"/>
        </w:rPr>
        <w:t>present, shall preside </w:t>
      </w:r>
      <w:r>
        <w:rPr>
          <w:color w:val="181818"/>
          <w:spacing w:val="-1"/>
          <w:w w:val="110"/>
          <w:sz w:val="23"/>
        </w:rPr>
        <w:t>at a </w:t>
      </w:r>
      <w:r>
        <w:rPr>
          <w:color w:val="2A2A2A"/>
          <w:spacing w:val="-1"/>
          <w:w w:val="110"/>
          <w:sz w:val="23"/>
        </w:rPr>
        <w:t>meeting. </w:t>
      </w:r>
      <w:r>
        <w:rPr>
          <w:color w:val="181818"/>
          <w:w w:val="110"/>
          <w:sz w:val="23"/>
        </w:rPr>
        <w:t>If </w:t>
      </w:r>
      <w:r>
        <w:rPr>
          <w:color w:val="2A2A2A"/>
          <w:w w:val="110"/>
          <w:sz w:val="23"/>
        </w:rPr>
        <w:t>the Chairman</w:t>
      </w:r>
      <w:r>
        <w:rPr>
          <w:color w:val="2A2A2A"/>
          <w:spacing w:val="1"/>
          <w:w w:val="110"/>
          <w:sz w:val="23"/>
        </w:rPr>
        <w:t> </w:t>
      </w:r>
      <w:r>
        <w:rPr>
          <w:color w:val="2A2A2A"/>
          <w:w w:val="110"/>
          <w:sz w:val="23"/>
        </w:rPr>
        <w:t>is  absent from a meeting, the Vice-Chairman, </w:t>
      </w:r>
      <w:r>
        <w:rPr>
          <w:color w:val="181818"/>
          <w:w w:val="110"/>
          <w:sz w:val="23"/>
        </w:rPr>
        <w:t>if </w:t>
      </w:r>
      <w:r>
        <w:rPr>
          <w:color w:val="2A2A2A"/>
          <w:w w:val="110"/>
          <w:sz w:val="23"/>
        </w:rPr>
        <w:t>present</w:t>
      </w:r>
      <w:r>
        <w:rPr>
          <w:color w:val="4F4F4F"/>
          <w:w w:val="110"/>
          <w:sz w:val="23"/>
        </w:rPr>
        <w:t>, </w:t>
      </w:r>
      <w:r>
        <w:rPr>
          <w:color w:val="2A2A2A"/>
          <w:w w:val="110"/>
          <w:sz w:val="23"/>
        </w:rPr>
        <w:t>shall</w:t>
      </w:r>
      <w:r>
        <w:rPr>
          <w:color w:val="2A2A2A"/>
          <w:spacing w:val="1"/>
          <w:w w:val="110"/>
          <w:sz w:val="23"/>
        </w:rPr>
        <w:t> </w:t>
      </w:r>
      <w:r>
        <w:rPr>
          <w:color w:val="2A2A2A"/>
          <w:w w:val="105"/>
          <w:sz w:val="23"/>
        </w:rPr>
        <w:t>preside. If</w:t>
      </w:r>
      <w:r>
        <w:rPr>
          <w:color w:val="2A2A2A"/>
          <w:spacing w:val="1"/>
          <w:w w:val="105"/>
          <w:sz w:val="23"/>
        </w:rPr>
        <w:t> </w:t>
      </w:r>
      <w:r>
        <w:rPr>
          <w:color w:val="2A2A2A"/>
          <w:w w:val="105"/>
          <w:sz w:val="23"/>
        </w:rPr>
        <w:t>both the Chairman  and the  Vice-Chairman  are absent from</w:t>
      </w:r>
      <w:r>
        <w:rPr>
          <w:color w:val="2A2A2A"/>
          <w:spacing w:val="-65"/>
          <w:w w:val="105"/>
          <w:sz w:val="23"/>
        </w:rPr>
        <w:t> </w:t>
      </w:r>
      <w:r>
        <w:rPr>
          <w:color w:val="2A2A2A"/>
          <w:w w:val="110"/>
          <w:sz w:val="23"/>
        </w:rPr>
        <w:t>a</w:t>
      </w:r>
      <w:r>
        <w:rPr>
          <w:color w:val="2A2A2A"/>
          <w:spacing w:val="-8"/>
          <w:w w:val="110"/>
          <w:sz w:val="23"/>
        </w:rPr>
        <w:t> </w:t>
      </w:r>
      <w:r>
        <w:rPr>
          <w:color w:val="2A2A2A"/>
          <w:w w:val="110"/>
          <w:sz w:val="23"/>
        </w:rPr>
        <w:t>meeting,</w:t>
      </w:r>
      <w:r>
        <w:rPr>
          <w:color w:val="2A2A2A"/>
          <w:spacing w:val="3"/>
          <w:w w:val="110"/>
          <w:sz w:val="23"/>
        </w:rPr>
        <w:t> </w:t>
      </w:r>
      <w:r>
        <w:rPr>
          <w:color w:val="2A2A2A"/>
          <w:w w:val="110"/>
          <w:sz w:val="23"/>
        </w:rPr>
        <w:t>a</w:t>
      </w:r>
      <w:r>
        <w:rPr>
          <w:color w:val="2A2A2A"/>
          <w:spacing w:val="-8"/>
          <w:w w:val="110"/>
          <w:sz w:val="23"/>
        </w:rPr>
        <w:t> </w:t>
      </w:r>
      <w:r>
        <w:rPr>
          <w:color w:val="2A2A2A"/>
          <w:w w:val="110"/>
          <w:sz w:val="23"/>
        </w:rPr>
        <w:t>councillor</w:t>
      </w:r>
      <w:r>
        <w:rPr>
          <w:color w:val="2A2A2A"/>
          <w:spacing w:val="5"/>
          <w:w w:val="110"/>
          <w:sz w:val="23"/>
        </w:rPr>
        <w:t> </w:t>
      </w:r>
      <w:r>
        <w:rPr>
          <w:color w:val="2A2A2A"/>
          <w:w w:val="110"/>
          <w:sz w:val="23"/>
        </w:rPr>
        <w:t>as</w:t>
      </w:r>
      <w:r>
        <w:rPr>
          <w:color w:val="2A2A2A"/>
          <w:spacing w:val="-17"/>
          <w:w w:val="110"/>
          <w:sz w:val="23"/>
        </w:rPr>
        <w:t> </w:t>
      </w:r>
      <w:r>
        <w:rPr>
          <w:color w:val="2A2A2A"/>
          <w:w w:val="110"/>
          <w:sz w:val="23"/>
        </w:rPr>
        <w:t>chosen</w:t>
      </w:r>
      <w:r>
        <w:rPr>
          <w:color w:val="2A2A2A"/>
          <w:spacing w:val="2"/>
          <w:w w:val="110"/>
          <w:sz w:val="23"/>
        </w:rPr>
        <w:t> </w:t>
      </w:r>
      <w:r>
        <w:rPr>
          <w:color w:val="2A2A2A"/>
          <w:w w:val="110"/>
          <w:sz w:val="23"/>
        </w:rPr>
        <w:t>by</w:t>
      </w:r>
      <w:r>
        <w:rPr>
          <w:color w:val="2A2A2A"/>
          <w:spacing w:val="18"/>
          <w:w w:val="110"/>
          <w:sz w:val="23"/>
        </w:rPr>
        <w:t> </w:t>
      </w:r>
      <w:r>
        <w:rPr>
          <w:color w:val="2A2A2A"/>
          <w:w w:val="110"/>
          <w:sz w:val="23"/>
        </w:rPr>
        <w:t>the</w:t>
      </w:r>
      <w:r>
        <w:rPr>
          <w:color w:val="2A2A2A"/>
          <w:spacing w:val="5"/>
          <w:w w:val="110"/>
          <w:sz w:val="23"/>
        </w:rPr>
        <w:t> </w:t>
      </w:r>
      <w:r>
        <w:rPr>
          <w:color w:val="2A2A2A"/>
          <w:w w:val="110"/>
          <w:sz w:val="23"/>
        </w:rPr>
        <w:t>councillors</w:t>
      </w:r>
      <w:r>
        <w:rPr>
          <w:color w:val="2A2A2A"/>
          <w:spacing w:val="14"/>
          <w:w w:val="110"/>
          <w:sz w:val="23"/>
        </w:rPr>
        <w:t> </w:t>
      </w:r>
      <w:r>
        <w:rPr>
          <w:color w:val="2A2A2A"/>
          <w:w w:val="110"/>
          <w:sz w:val="23"/>
        </w:rPr>
        <w:t>present</w:t>
      </w:r>
      <w:r>
        <w:rPr>
          <w:color w:val="2A2A2A"/>
          <w:spacing w:val="10"/>
          <w:w w:val="110"/>
          <w:sz w:val="23"/>
        </w:rPr>
        <w:t> </w:t>
      </w:r>
      <w:r>
        <w:rPr>
          <w:color w:val="2A2A2A"/>
          <w:w w:val="110"/>
          <w:sz w:val="23"/>
        </w:rPr>
        <w:t>at</w:t>
      </w:r>
      <w:r>
        <w:rPr>
          <w:color w:val="2A2A2A"/>
          <w:spacing w:val="-10"/>
          <w:w w:val="110"/>
          <w:sz w:val="23"/>
        </w:rPr>
        <w:t> </w:t>
      </w:r>
      <w:r>
        <w:rPr>
          <w:color w:val="2A2A2A"/>
          <w:w w:val="110"/>
          <w:sz w:val="23"/>
        </w:rPr>
        <w:t>the</w:t>
      </w:r>
      <w:r>
        <w:rPr>
          <w:color w:val="2A2A2A"/>
          <w:spacing w:val="1"/>
          <w:w w:val="110"/>
          <w:sz w:val="23"/>
        </w:rPr>
        <w:t> </w:t>
      </w:r>
      <w:r>
        <w:rPr>
          <w:color w:val="2A2A2A"/>
          <w:w w:val="110"/>
          <w:sz w:val="23"/>
        </w:rPr>
        <w:t>meeting</w:t>
      </w:r>
      <w:r>
        <w:rPr>
          <w:color w:val="2A2A2A"/>
          <w:spacing w:val="3"/>
          <w:w w:val="110"/>
          <w:sz w:val="23"/>
        </w:rPr>
        <w:t> </w:t>
      </w:r>
      <w:r>
        <w:rPr>
          <w:color w:val="2A2A2A"/>
          <w:w w:val="110"/>
          <w:sz w:val="23"/>
        </w:rPr>
        <w:t>shall</w:t>
      </w:r>
      <w:r>
        <w:rPr>
          <w:color w:val="2A2A2A"/>
          <w:spacing w:val="-2"/>
          <w:w w:val="110"/>
          <w:sz w:val="23"/>
        </w:rPr>
        <w:t> </w:t>
      </w:r>
      <w:r>
        <w:rPr>
          <w:color w:val="2A2A2A"/>
          <w:w w:val="110"/>
          <w:sz w:val="23"/>
        </w:rPr>
        <w:t>pres</w:t>
      </w:r>
      <w:r>
        <w:rPr>
          <w:color w:val="4F4F4F"/>
          <w:w w:val="110"/>
          <w:sz w:val="23"/>
        </w:rPr>
        <w:t>i</w:t>
      </w:r>
      <w:r>
        <w:rPr>
          <w:color w:val="2A2A2A"/>
          <w:w w:val="110"/>
          <w:sz w:val="23"/>
        </w:rPr>
        <w:t>de</w:t>
      </w:r>
      <w:r>
        <w:rPr>
          <w:color w:val="2A2A2A"/>
          <w:spacing w:val="-19"/>
          <w:w w:val="110"/>
          <w:sz w:val="23"/>
        </w:rPr>
        <w:t> </w:t>
      </w:r>
      <w:r>
        <w:rPr>
          <w:color w:val="2A2A2A"/>
          <w:w w:val="110"/>
          <w:sz w:val="23"/>
        </w:rPr>
        <w:t>at</w:t>
      </w:r>
      <w:r>
        <w:rPr>
          <w:color w:val="2A2A2A"/>
          <w:spacing w:val="-10"/>
          <w:w w:val="110"/>
          <w:sz w:val="23"/>
        </w:rPr>
        <w:t> </w:t>
      </w:r>
      <w:r>
        <w:rPr>
          <w:color w:val="2A2A2A"/>
          <w:w w:val="110"/>
          <w:sz w:val="23"/>
        </w:rPr>
        <w:t>the meeting.</w:t>
      </w:r>
    </w:p>
    <w:p>
      <w:pPr>
        <w:pStyle w:val="BodyText"/>
        <w:spacing w:before="10"/>
        <w:rPr>
          <w:sz w:val="28"/>
        </w:rPr>
      </w:pPr>
    </w:p>
    <w:p>
      <w:pPr>
        <w:pStyle w:val="ListParagraph"/>
        <w:numPr>
          <w:ilvl w:val="0"/>
          <w:numId w:val="29"/>
        </w:numPr>
        <w:tabs>
          <w:tab w:pos="728" w:val="left" w:leader="none"/>
          <w:tab w:pos="730" w:val="left" w:leader="none"/>
        </w:tabs>
        <w:spacing w:line="307" w:lineRule="auto" w:before="0" w:after="0"/>
        <w:ind w:left="731" w:right="992" w:hanging="391"/>
        <w:jc w:val="left"/>
        <w:rPr>
          <w:color w:val="2A2A2A"/>
          <w:sz w:val="23"/>
        </w:rPr>
      </w:pPr>
      <w:r>
        <w:rPr>
          <w:color w:val="2A2A2A"/>
          <w:w w:val="110"/>
          <w:sz w:val="23"/>
        </w:rPr>
        <w:t>Subject to a meeting being quorate, all questions at a meeting shall</w:t>
      </w:r>
      <w:r>
        <w:rPr>
          <w:color w:val="2A2A2A"/>
          <w:spacing w:val="1"/>
          <w:w w:val="110"/>
          <w:sz w:val="23"/>
        </w:rPr>
        <w:t> </w:t>
      </w:r>
      <w:r>
        <w:rPr>
          <w:color w:val="2A2A2A"/>
          <w:w w:val="110"/>
          <w:sz w:val="23"/>
        </w:rPr>
        <w:t>be</w:t>
      </w:r>
      <w:r>
        <w:rPr>
          <w:color w:val="2A2A2A"/>
          <w:spacing w:val="11"/>
          <w:w w:val="110"/>
          <w:sz w:val="23"/>
        </w:rPr>
        <w:t> </w:t>
      </w:r>
      <w:r>
        <w:rPr>
          <w:color w:val="2A2A2A"/>
          <w:w w:val="110"/>
          <w:sz w:val="23"/>
        </w:rPr>
        <w:t>decided</w:t>
      </w:r>
      <w:r>
        <w:rPr>
          <w:color w:val="2A2A2A"/>
          <w:spacing w:val="19"/>
          <w:w w:val="110"/>
          <w:sz w:val="23"/>
        </w:rPr>
        <w:t> </w:t>
      </w:r>
      <w:r>
        <w:rPr>
          <w:color w:val="2A2A2A"/>
          <w:w w:val="110"/>
          <w:sz w:val="23"/>
        </w:rPr>
        <w:t>by</w:t>
      </w:r>
      <w:r>
        <w:rPr>
          <w:color w:val="2A2A2A"/>
          <w:spacing w:val="15"/>
          <w:w w:val="110"/>
          <w:sz w:val="23"/>
        </w:rPr>
        <w:t> </w:t>
      </w:r>
      <w:r>
        <w:rPr>
          <w:color w:val="2A2A2A"/>
          <w:w w:val="110"/>
          <w:sz w:val="23"/>
        </w:rPr>
        <w:t>a</w:t>
      </w:r>
      <w:r>
        <w:rPr>
          <w:color w:val="2A2A2A"/>
          <w:spacing w:val="-4"/>
          <w:w w:val="110"/>
          <w:sz w:val="23"/>
        </w:rPr>
        <w:t> </w:t>
      </w:r>
      <w:r>
        <w:rPr>
          <w:color w:val="2A2A2A"/>
          <w:w w:val="110"/>
          <w:sz w:val="23"/>
        </w:rPr>
        <w:t>majority</w:t>
      </w:r>
      <w:r>
        <w:rPr>
          <w:color w:val="2A2A2A"/>
          <w:spacing w:val="25"/>
          <w:w w:val="110"/>
          <w:sz w:val="23"/>
        </w:rPr>
        <w:t> </w:t>
      </w:r>
      <w:r>
        <w:rPr>
          <w:color w:val="2A2A2A"/>
          <w:w w:val="110"/>
          <w:sz w:val="23"/>
        </w:rPr>
        <w:t>of</w:t>
      </w:r>
      <w:r>
        <w:rPr>
          <w:color w:val="2A2A2A"/>
          <w:spacing w:val="19"/>
          <w:w w:val="110"/>
          <w:sz w:val="23"/>
        </w:rPr>
        <w:t> </w:t>
      </w:r>
      <w:r>
        <w:rPr>
          <w:color w:val="2A2A2A"/>
          <w:w w:val="110"/>
          <w:sz w:val="23"/>
        </w:rPr>
        <w:t>the</w:t>
      </w:r>
      <w:r>
        <w:rPr>
          <w:color w:val="2A2A2A"/>
          <w:spacing w:val="-13"/>
          <w:w w:val="110"/>
          <w:sz w:val="23"/>
        </w:rPr>
        <w:t> </w:t>
      </w:r>
      <w:r>
        <w:rPr>
          <w:color w:val="2A2A2A"/>
          <w:w w:val="110"/>
          <w:sz w:val="23"/>
        </w:rPr>
        <w:t>councillors</w:t>
      </w:r>
      <w:r>
        <w:rPr>
          <w:color w:val="2A2A2A"/>
          <w:spacing w:val="27"/>
          <w:w w:val="110"/>
          <w:sz w:val="23"/>
        </w:rPr>
        <w:t> </w:t>
      </w:r>
      <w:r>
        <w:rPr>
          <w:color w:val="2A2A2A"/>
          <w:w w:val="110"/>
          <w:sz w:val="23"/>
        </w:rPr>
        <w:t>or</w:t>
      </w:r>
      <w:r>
        <w:rPr>
          <w:color w:val="2A2A2A"/>
          <w:spacing w:val="12"/>
          <w:w w:val="110"/>
          <w:sz w:val="23"/>
        </w:rPr>
        <w:t> </w:t>
      </w:r>
      <w:r>
        <w:rPr>
          <w:color w:val="2A2A2A"/>
          <w:w w:val="110"/>
          <w:sz w:val="23"/>
        </w:rPr>
        <w:t>councillors</w:t>
      </w:r>
      <w:r>
        <w:rPr>
          <w:color w:val="2A2A2A"/>
          <w:spacing w:val="27"/>
          <w:w w:val="110"/>
          <w:sz w:val="23"/>
        </w:rPr>
        <w:t> </w:t>
      </w:r>
      <w:r>
        <w:rPr>
          <w:color w:val="2A2A2A"/>
          <w:w w:val="110"/>
          <w:sz w:val="23"/>
        </w:rPr>
        <w:t>with</w:t>
      </w:r>
      <w:r>
        <w:rPr>
          <w:color w:val="2A2A2A"/>
          <w:spacing w:val="14"/>
          <w:w w:val="110"/>
          <w:sz w:val="23"/>
        </w:rPr>
        <w:t> </w:t>
      </w:r>
      <w:r>
        <w:rPr>
          <w:color w:val="181818"/>
          <w:w w:val="110"/>
          <w:sz w:val="23"/>
        </w:rPr>
        <w:t>voting</w:t>
      </w:r>
      <w:r>
        <w:rPr>
          <w:color w:val="181818"/>
          <w:spacing w:val="-67"/>
          <w:w w:val="110"/>
          <w:sz w:val="23"/>
        </w:rPr>
        <w:t> </w:t>
      </w:r>
      <w:r>
        <w:rPr>
          <w:color w:val="2A2A2A"/>
          <w:w w:val="115"/>
          <w:sz w:val="23"/>
        </w:rPr>
        <w:t>rights</w:t>
      </w:r>
      <w:r>
        <w:rPr>
          <w:color w:val="2A2A2A"/>
          <w:spacing w:val="-7"/>
          <w:w w:val="115"/>
          <w:sz w:val="23"/>
        </w:rPr>
        <w:t> </w:t>
      </w:r>
      <w:r>
        <w:rPr>
          <w:color w:val="2A2A2A"/>
          <w:w w:val="115"/>
          <w:sz w:val="23"/>
        </w:rPr>
        <w:t>present</w:t>
      </w:r>
      <w:r>
        <w:rPr>
          <w:color w:val="2A2A2A"/>
          <w:spacing w:val="-5"/>
          <w:w w:val="115"/>
          <w:sz w:val="23"/>
        </w:rPr>
        <w:t> </w:t>
      </w:r>
      <w:r>
        <w:rPr>
          <w:color w:val="2A2A2A"/>
          <w:w w:val="115"/>
          <w:sz w:val="23"/>
        </w:rPr>
        <w:t>and</w:t>
      </w:r>
      <w:r>
        <w:rPr>
          <w:color w:val="2A2A2A"/>
          <w:spacing w:val="-16"/>
          <w:w w:val="115"/>
          <w:sz w:val="23"/>
        </w:rPr>
        <w:t> </w:t>
      </w:r>
      <w:r>
        <w:rPr>
          <w:color w:val="2A2A2A"/>
          <w:w w:val="115"/>
          <w:sz w:val="23"/>
        </w:rPr>
        <w:t>voting.</w:t>
      </w:r>
    </w:p>
    <w:p>
      <w:pPr>
        <w:spacing w:after="0" w:line="307" w:lineRule="auto"/>
        <w:jc w:val="left"/>
        <w:rPr>
          <w:sz w:val="23"/>
        </w:rPr>
        <w:sectPr>
          <w:type w:val="continuous"/>
          <w:pgSz w:w="11910" w:h="16840"/>
          <w:pgMar w:header="590" w:footer="0" w:top="1360" w:bottom="0" w:left="300" w:right="340"/>
          <w:cols w:num="2" w:equalWidth="0">
            <w:col w:w="1786" w:space="40"/>
            <w:col w:w="9444"/>
          </w:cols>
        </w:sectPr>
      </w:pPr>
    </w:p>
    <w:p>
      <w:pPr>
        <w:pStyle w:val="BodyText"/>
        <w:spacing w:before="8"/>
        <w:rPr>
          <w:sz w:val="5"/>
        </w:rPr>
      </w:pPr>
    </w:p>
    <w:p>
      <w:pPr>
        <w:pStyle w:val="BodyText"/>
        <w:spacing w:line="20" w:lineRule="exact"/>
        <w:ind w:left="934"/>
        <w:rPr>
          <w:sz w:val="2"/>
        </w:rPr>
      </w:pPr>
      <w:r>
        <w:rPr>
          <w:sz w:val="2"/>
        </w:rPr>
        <w:pict>
          <v:group style="width:449.3pt;height:.4pt;mso-position-horizontal-relative:char;mso-position-vertical-relative:line" id="docshapegroup62" coordorigin="0,0" coordsize="8986,8">
            <v:line style="position:absolute" from="0,4" to="8986,4" stroked="true" strokeweight=".360616pt" strokecolor="#000000">
              <v:stroke dashstyle="solid"/>
            </v:line>
          </v:group>
        </w:pict>
      </w:r>
      <w:r>
        <w:rPr>
          <w:sz w:val="2"/>
        </w:rPr>
      </w:r>
    </w:p>
    <w:p>
      <w:pPr>
        <w:tabs>
          <w:tab w:pos="1813" w:val="left" w:leader="none"/>
          <w:tab w:pos="5776" w:val="left" w:leader="none"/>
          <w:tab w:pos="6903" w:val="left" w:leader="none"/>
          <w:tab w:pos="7977" w:val="left" w:leader="none"/>
        </w:tabs>
        <w:spacing w:line="240" w:lineRule="exact" w:before="43"/>
        <w:ind w:left="970" w:right="0" w:firstLine="0"/>
        <w:jc w:val="left"/>
        <w:rPr>
          <w:sz w:val="16"/>
        </w:rPr>
      </w:pPr>
      <w:r>
        <w:rPr>
          <w:rFonts w:ascii="Times New Roman" w:hAnsi="Times New Roman"/>
          <w:color w:val="2A2A2A"/>
          <w:w w:val="85"/>
          <w:position w:val="-5"/>
          <w:sz w:val="23"/>
        </w:rPr>
        <w:t>8</w:t>
      </w:r>
      <w:r>
        <w:rPr>
          <w:rFonts w:ascii="Times New Roman" w:hAnsi="Times New Roman"/>
          <w:color w:val="2A2A2A"/>
          <w:spacing w:val="-7"/>
          <w:w w:val="85"/>
          <w:position w:val="-5"/>
          <w:sz w:val="23"/>
        </w:rPr>
        <w:t> </w:t>
      </w:r>
      <w:r>
        <w:rPr>
          <w:rFonts w:ascii="Times New Roman" w:hAnsi="Times New Roman"/>
          <w:color w:val="2A2A2A"/>
          <w:w w:val="85"/>
          <w:position w:val="-5"/>
          <w:sz w:val="23"/>
        </w:rPr>
        <w:t>1</w:t>
      </w:r>
      <w:r>
        <w:rPr>
          <w:rFonts w:ascii="Times New Roman" w:hAnsi="Times New Roman"/>
          <w:color w:val="2A2A2A"/>
          <w:spacing w:val="37"/>
          <w:w w:val="85"/>
          <w:position w:val="-5"/>
          <w:sz w:val="23"/>
        </w:rPr>
        <w:t> </w:t>
      </w:r>
      <w:r>
        <w:rPr>
          <w:rFonts w:ascii="Times New Roman" w:hAnsi="Times New Roman"/>
          <w:color w:val="8C8C8C"/>
          <w:w w:val="85"/>
          <w:position w:val="-5"/>
          <w:sz w:val="23"/>
        </w:rPr>
        <w:t>P</w:t>
      </w:r>
      <w:r>
        <w:rPr>
          <w:rFonts w:ascii="Times New Roman" w:hAnsi="Times New Roman"/>
          <w:color w:val="8C8C8C"/>
          <w:spacing w:val="21"/>
          <w:w w:val="85"/>
          <w:position w:val="-5"/>
          <w:sz w:val="23"/>
        </w:rPr>
        <w:t> </w:t>
      </w:r>
      <w:r>
        <w:rPr>
          <w:rFonts w:ascii="Times New Roman" w:hAnsi="Times New Roman"/>
          <w:color w:val="8C8C8C"/>
          <w:w w:val="85"/>
          <w:position w:val="-5"/>
          <w:sz w:val="23"/>
        </w:rPr>
        <w:t>a</w:t>
        <w:tab/>
      </w:r>
      <w:r>
        <w:rPr>
          <w:rFonts w:ascii="Times New Roman" w:hAnsi="Times New Roman"/>
          <w:color w:val="8C8C8C"/>
          <w:position w:val="-5"/>
          <w:sz w:val="23"/>
        </w:rPr>
        <w:t>c</w:t>
        <w:tab/>
      </w:r>
      <w:r>
        <w:rPr>
          <w:rFonts w:ascii="Times New Roman" w:hAnsi="Times New Roman"/>
          <w:color w:val="B1B1B1"/>
          <w:sz w:val="18"/>
        </w:rPr>
        <w:t>3</w:t>
      </w:r>
      <w:r>
        <w:rPr>
          <w:rFonts w:ascii="Times New Roman" w:hAnsi="Times New Roman"/>
          <w:color w:val="B1B1B1"/>
          <w:spacing w:val="17"/>
          <w:sz w:val="18"/>
        </w:rPr>
        <w:t> </w:t>
      </w:r>
      <w:r>
        <w:rPr>
          <w:color w:val="C3C3C3"/>
          <w:sz w:val="9"/>
        </w:rPr>
        <w:t>f      </w:t>
      </w:r>
      <w:r>
        <w:rPr>
          <w:color w:val="C3C3C3"/>
          <w:spacing w:val="16"/>
          <w:sz w:val="9"/>
        </w:rPr>
        <w:t> </w:t>
      </w:r>
      <w:r>
        <w:rPr>
          <w:rFonts w:ascii="Times New Roman" w:hAnsi="Times New Roman"/>
          <w:color w:val="C3C3C3"/>
          <w:sz w:val="12"/>
        </w:rPr>
        <w:t>·1</w:t>
      </w:r>
      <w:r>
        <w:rPr>
          <w:rFonts w:ascii="Times New Roman" w:hAnsi="Times New Roman"/>
          <w:color w:val="C3C3C3"/>
          <w:spacing w:val="19"/>
          <w:sz w:val="12"/>
        </w:rPr>
        <w:t> </w:t>
      </w:r>
      <w:r>
        <w:rPr>
          <w:rFonts w:ascii="Times New Roman" w:hAnsi="Times New Roman"/>
          <w:color w:val="B1B1B1"/>
          <w:sz w:val="7"/>
        </w:rPr>
        <w:t>i</w:t>
        <w:tab/>
      </w:r>
      <w:r>
        <w:rPr>
          <w:rFonts w:ascii="Times New Roman" w:hAnsi="Times New Roman"/>
          <w:color w:val="B1B1B1"/>
          <w:sz w:val="18"/>
        </w:rPr>
        <w:t>C </w:t>
      </w:r>
      <w:r>
        <w:rPr>
          <w:rFonts w:ascii="Times New Roman" w:hAnsi="Times New Roman"/>
          <w:color w:val="C3C3C3"/>
          <w:sz w:val="18"/>
        </w:rPr>
        <w:t>r</w:t>
      </w:r>
      <w:r>
        <w:rPr>
          <w:rFonts w:ascii="Times New Roman" w:hAnsi="Times New Roman"/>
          <w:color w:val="C3C3C3"/>
          <w:spacing w:val="5"/>
          <w:sz w:val="18"/>
        </w:rPr>
        <w:t> </w:t>
      </w:r>
      <w:r>
        <w:rPr>
          <w:rFonts w:ascii="Times New Roman" w:hAnsi="Times New Roman"/>
          <w:color w:val="B1B1B1"/>
          <w:sz w:val="15"/>
        </w:rPr>
        <w:t>1</w:t>
      </w:r>
      <w:r>
        <w:rPr>
          <w:rFonts w:ascii="Times New Roman" w:hAnsi="Times New Roman"/>
          <w:color w:val="B1B1B1"/>
          <w:spacing w:val="26"/>
          <w:sz w:val="15"/>
        </w:rPr>
        <w:t> </w:t>
      </w:r>
      <w:r>
        <w:rPr>
          <w:rFonts w:ascii="Times New Roman" w:hAnsi="Times New Roman"/>
          <w:color w:val="9E9E9E"/>
          <w:sz w:val="15"/>
        </w:rPr>
        <w:t>:;</w:t>
      </w:r>
      <w:r>
        <w:rPr>
          <w:rFonts w:ascii="Times New Roman" w:hAnsi="Times New Roman"/>
          <w:color w:val="9E9E9E"/>
          <w:spacing w:val="34"/>
          <w:sz w:val="15"/>
        </w:rPr>
        <w:t> </w:t>
      </w:r>
      <w:r>
        <w:rPr>
          <w:rFonts w:ascii="Times New Roman" w:hAnsi="Times New Roman"/>
          <w:color w:val="C3C3C3"/>
          <w:sz w:val="18"/>
        </w:rPr>
        <w:t>r</w:t>
      </w:r>
      <w:r>
        <w:rPr>
          <w:rFonts w:ascii="Times New Roman" w:hAnsi="Times New Roman"/>
          <w:color w:val="C3C3C3"/>
          <w:spacing w:val="9"/>
          <w:sz w:val="18"/>
        </w:rPr>
        <w:t> </w:t>
      </w:r>
      <w:r>
        <w:rPr>
          <w:rFonts w:ascii="Times New Roman" w:hAnsi="Times New Roman"/>
          <w:color w:val="9E9E9E"/>
          <w:sz w:val="12"/>
        </w:rPr>
        <w:t>5</w:t>
        <w:tab/>
      </w:r>
      <w:r>
        <w:rPr>
          <w:rFonts w:ascii="Times New Roman" w:hAnsi="Times New Roman"/>
          <w:color w:val="B1B1B1"/>
          <w:sz w:val="12"/>
        </w:rPr>
        <w:t>":</w:t>
      </w:r>
      <w:r>
        <w:rPr>
          <w:rFonts w:ascii="Times New Roman" w:hAnsi="Times New Roman"/>
          <w:color w:val="B1B1B1"/>
          <w:spacing w:val="16"/>
          <w:sz w:val="12"/>
        </w:rPr>
        <w:t> </w:t>
      </w:r>
      <w:r>
        <w:rPr>
          <w:rFonts w:ascii="Times New Roman" w:hAnsi="Times New Roman"/>
          <w:color w:val="9E9E9E"/>
          <w:sz w:val="12"/>
        </w:rPr>
        <w:t>...</w:t>
      </w:r>
      <w:r>
        <w:rPr>
          <w:rFonts w:ascii="Times New Roman" w:hAnsi="Times New Roman"/>
          <w:color w:val="9E9E9E"/>
          <w:spacing w:val="33"/>
          <w:sz w:val="12"/>
        </w:rPr>
        <w:t> </w:t>
      </w:r>
      <w:r>
        <w:rPr>
          <w:rFonts w:ascii="Times New Roman" w:hAnsi="Times New Roman"/>
          <w:color w:val="B1B1B1"/>
          <w:sz w:val="18"/>
        </w:rPr>
        <w:t>c</w:t>
      </w:r>
      <w:r>
        <w:rPr>
          <w:rFonts w:ascii="Times New Roman" w:hAnsi="Times New Roman"/>
          <w:color w:val="B1B1B1"/>
          <w:spacing w:val="10"/>
          <w:sz w:val="18"/>
        </w:rPr>
        <w:t> </w:t>
      </w:r>
      <w:r>
        <w:rPr>
          <w:color w:val="B1B1B1"/>
          <w:sz w:val="13"/>
        </w:rPr>
        <w:t>r</w:t>
      </w:r>
      <w:r>
        <w:rPr>
          <w:color w:val="B1B1B1"/>
          <w:spacing w:val="17"/>
          <w:sz w:val="13"/>
        </w:rPr>
        <w:t> </w:t>
      </w:r>
      <w:r>
        <w:rPr>
          <w:rFonts w:ascii="Times New Roman" w:hAnsi="Times New Roman"/>
          <w:color w:val="B1B1B1"/>
          <w:sz w:val="12"/>
        </w:rPr>
        <w:t>2</w:t>
      </w:r>
      <w:r>
        <w:rPr>
          <w:rFonts w:ascii="Times New Roman" w:hAnsi="Times New Roman"/>
          <w:color w:val="B1B1B1"/>
          <w:spacing w:val="44"/>
          <w:sz w:val="12"/>
        </w:rPr>
        <w:t> </w:t>
      </w:r>
      <w:r>
        <w:rPr>
          <w:color w:val="B1B1B1"/>
          <w:sz w:val="12"/>
        </w:rPr>
        <w:t>fJ</w:t>
      </w:r>
      <w:r>
        <w:rPr>
          <w:color w:val="B1B1B1"/>
          <w:spacing w:val="36"/>
          <w:sz w:val="12"/>
        </w:rPr>
        <w:t> </w:t>
      </w:r>
      <w:r>
        <w:rPr>
          <w:rFonts w:ascii="Times New Roman" w:hAnsi="Times New Roman"/>
          <w:color w:val="B1B1B1"/>
          <w:sz w:val="18"/>
        </w:rPr>
        <w:t>2</w:t>
      </w:r>
      <w:r>
        <w:rPr>
          <w:rFonts w:ascii="Times New Roman" w:hAnsi="Times New Roman"/>
          <w:color w:val="B1B1B1"/>
          <w:spacing w:val="1"/>
          <w:sz w:val="18"/>
        </w:rPr>
        <w:t> </w:t>
      </w:r>
      <w:r>
        <w:rPr>
          <w:rFonts w:ascii="Times New Roman" w:hAnsi="Times New Roman"/>
          <w:color w:val="B1B1B1"/>
          <w:sz w:val="18"/>
        </w:rPr>
        <w:t>5</w:t>
      </w:r>
      <w:r>
        <w:rPr>
          <w:rFonts w:ascii="Times New Roman" w:hAnsi="Times New Roman"/>
          <w:color w:val="B1B1B1"/>
          <w:spacing w:val="-7"/>
          <w:sz w:val="18"/>
        </w:rPr>
        <w:t> </w:t>
      </w:r>
      <w:r>
        <w:rPr>
          <w:i/>
          <w:color w:val="C3C3C3"/>
          <w:sz w:val="16"/>
        </w:rPr>
        <w:t>r</w:t>
      </w:r>
      <w:r>
        <w:rPr>
          <w:i/>
          <w:color w:val="C3C3C3"/>
          <w:spacing w:val="35"/>
          <w:sz w:val="16"/>
        </w:rPr>
        <w:t> </w:t>
      </w:r>
      <w:r>
        <w:rPr>
          <w:color w:val="B1B1B1"/>
          <w:sz w:val="16"/>
        </w:rPr>
        <w:t>:</w:t>
      </w:r>
      <w:r>
        <w:rPr>
          <w:color w:val="B1B1B1"/>
          <w:spacing w:val="49"/>
          <w:sz w:val="16"/>
        </w:rPr>
        <w:t> </w:t>
      </w:r>
      <w:r>
        <w:rPr>
          <w:color w:val="9E9E9E"/>
          <w:sz w:val="16"/>
        </w:rPr>
        <w:t>·</w:t>
      </w:r>
      <w:r>
        <w:rPr>
          <w:color w:val="9E9E9E"/>
          <w:spacing w:val="16"/>
          <w:sz w:val="16"/>
        </w:rPr>
        <w:t> </w:t>
      </w:r>
      <w:r>
        <w:rPr>
          <w:color w:val="B1B1B1"/>
          <w:w w:val="85"/>
          <w:sz w:val="16"/>
        </w:rPr>
        <w:t>,.:</w:t>
      </w:r>
    </w:p>
    <w:p>
      <w:pPr>
        <w:spacing w:line="468" w:lineRule="exact" w:before="0"/>
        <w:ind w:left="0" w:right="361" w:firstLine="0"/>
        <w:jc w:val="right"/>
        <w:rPr>
          <w:i/>
          <w:sz w:val="44"/>
        </w:rPr>
      </w:pPr>
      <w:r>
        <w:rPr>
          <w:i/>
          <w:color w:val="3D3D3D"/>
          <w:w w:val="90"/>
          <w:sz w:val="44"/>
        </w:rPr>
        <w:t>P0-3e3:t</w:t>
      </w:r>
    </w:p>
    <w:p>
      <w:pPr>
        <w:spacing w:after="0" w:line="468" w:lineRule="exact"/>
        <w:jc w:val="right"/>
        <w:rPr>
          <w:sz w:val="44"/>
        </w:rPr>
        <w:sectPr>
          <w:type w:val="continuous"/>
          <w:pgSz w:w="11910" w:h="16840"/>
          <w:pgMar w:header="590" w:footer="0" w:top="1360" w:bottom="0" w:left="300" w:right="340"/>
        </w:sect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7"/>
        <w:rPr>
          <w:i/>
        </w:rPr>
      </w:pPr>
    </w:p>
    <w:p>
      <w:pPr>
        <w:spacing w:after="0"/>
        <w:sectPr>
          <w:pgSz w:w="11910" w:h="16840"/>
          <w:pgMar w:header="590" w:footer="0" w:top="800" w:bottom="0" w:left="300" w:right="340"/>
        </w:sectPr>
      </w:pPr>
    </w:p>
    <w:p>
      <w:pPr>
        <w:spacing w:before="190"/>
        <w:ind w:left="1115" w:right="0" w:firstLine="0"/>
        <w:jc w:val="left"/>
        <w:rPr>
          <w:sz w:val="29"/>
        </w:rPr>
      </w:pPr>
      <w:r>
        <w:rPr>
          <w:color w:val="8C8C8C"/>
          <w:sz w:val="29"/>
        </w:rPr>
        <w:t>■</w:t>
      </w:r>
      <w:r>
        <w:rPr>
          <w:color w:val="8C8C8C"/>
          <w:spacing w:val="-20"/>
          <w:sz w:val="29"/>
        </w:rPr>
        <w:t> </w:t>
      </w:r>
      <w:r>
        <w:rPr>
          <w:color w:val="8C8C8C"/>
          <w:sz w:val="29"/>
        </w:rPr>
        <w:t>■</w:t>
      </w:r>
      <w:r>
        <w:rPr>
          <w:color w:val="8C8C8C"/>
          <w:spacing w:val="-24"/>
          <w:sz w:val="29"/>
        </w:rPr>
        <w:t> </w:t>
      </w:r>
      <w:r>
        <w:rPr>
          <w:color w:val="565656"/>
          <w:sz w:val="29"/>
        </w:rPr>
        <w:t>■</w:t>
      </w: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spacing w:before="8"/>
        <w:rPr>
          <w:sz w:val="29"/>
        </w:rPr>
      </w:pPr>
    </w:p>
    <w:p>
      <w:pPr>
        <w:spacing w:before="0"/>
        <w:ind w:left="1094" w:right="0" w:firstLine="0"/>
        <w:jc w:val="left"/>
        <w:rPr>
          <w:sz w:val="52"/>
        </w:rPr>
      </w:pPr>
      <w:r>
        <w:rPr>
          <w:color w:val="8C8C8C"/>
          <w:spacing w:val="27"/>
          <w:w w:val="110"/>
          <w:sz w:val="52"/>
        </w:rPr>
        <w:t>••</w:t>
      </w:r>
      <w:r>
        <w:rPr>
          <w:color w:val="565656"/>
          <w:spacing w:val="27"/>
          <w:w w:val="110"/>
          <w:sz w:val="52"/>
        </w:rPr>
        <w:t>•</w:t>
      </w:r>
    </w:p>
    <w:p>
      <w:pPr>
        <w:pStyle w:val="ListParagraph"/>
        <w:numPr>
          <w:ilvl w:val="0"/>
          <w:numId w:val="29"/>
        </w:numPr>
        <w:tabs>
          <w:tab w:pos="727" w:val="left" w:leader="none"/>
          <w:tab w:pos="728" w:val="left" w:leader="none"/>
        </w:tabs>
        <w:spacing w:line="302" w:lineRule="auto" w:before="93" w:after="0"/>
        <w:ind w:left="723" w:right="1234" w:hanging="390"/>
        <w:jc w:val="left"/>
        <w:rPr>
          <w:color w:val="2A2A2A"/>
          <w:sz w:val="24"/>
        </w:rPr>
      </w:pPr>
      <w:r>
        <w:rPr>
          <w:b/>
          <w:color w:val="1C1C1C"/>
          <w:spacing w:val="-1"/>
          <w:w w:val="104"/>
          <w:sz w:val="23"/>
        </w:rPr>
        <w:br w:type="column"/>
      </w:r>
      <w:r>
        <w:rPr>
          <w:b/>
          <w:color w:val="1C1C1C"/>
          <w:sz w:val="23"/>
        </w:rPr>
        <w:t>The</w:t>
      </w:r>
      <w:r>
        <w:rPr>
          <w:b/>
          <w:color w:val="1C1C1C"/>
          <w:spacing w:val="-7"/>
          <w:sz w:val="23"/>
        </w:rPr>
        <w:t> </w:t>
      </w:r>
      <w:r>
        <w:rPr>
          <w:b/>
          <w:color w:val="1C1C1C"/>
          <w:sz w:val="23"/>
        </w:rPr>
        <w:t>chairman</w:t>
      </w:r>
      <w:r>
        <w:rPr>
          <w:b/>
          <w:color w:val="1C1C1C"/>
          <w:spacing w:val="7"/>
          <w:sz w:val="23"/>
        </w:rPr>
        <w:t> </w:t>
      </w:r>
      <w:r>
        <w:rPr>
          <w:b/>
          <w:color w:val="1C1C1C"/>
          <w:sz w:val="23"/>
        </w:rPr>
        <w:t>of</w:t>
      </w:r>
      <w:r>
        <w:rPr>
          <w:b/>
          <w:color w:val="1C1C1C"/>
          <w:spacing w:val="2"/>
          <w:sz w:val="23"/>
        </w:rPr>
        <w:t> </w:t>
      </w:r>
      <w:r>
        <w:rPr>
          <w:b/>
          <w:color w:val="2A2A2A"/>
          <w:sz w:val="23"/>
        </w:rPr>
        <w:t>a</w:t>
      </w:r>
      <w:r>
        <w:rPr>
          <w:b/>
          <w:color w:val="2A2A2A"/>
          <w:spacing w:val="-2"/>
          <w:sz w:val="23"/>
        </w:rPr>
        <w:t> </w:t>
      </w:r>
      <w:r>
        <w:rPr>
          <w:b/>
          <w:color w:val="1C1C1C"/>
          <w:sz w:val="23"/>
        </w:rPr>
        <w:t>meeting</w:t>
      </w:r>
      <w:r>
        <w:rPr>
          <w:b/>
          <w:color w:val="1C1C1C"/>
          <w:spacing w:val="18"/>
          <w:sz w:val="23"/>
        </w:rPr>
        <w:t> </w:t>
      </w:r>
      <w:r>
        <w:rPr>
          <w:b/>
          <w:color w:val="2A2A2A"/>
          <w:sz w:val="23"/>
        </w:rPr>
        <w:t>may</w:t>
      </w:r>
      <w:r>
        <w:rPr>
          <w:b/>
          <w:color w:val="2A2A2A"/>
          <w:spacing w:val="9"/>
          <w:sz w:val="23"/>
        </w:rPr>
        <w:t> </w:t>
      </w:r>
      <w:r>
        <w:rPr>
          <w:b/>
          <w:color w:val="2A2A2A"/>
          <w:sz w:val="23"/>
        </w:rPr>
        <w:t>give</w:t>
      </w:r>
      <w:r>
        <w:rPr>
          <w:b/>
          <w:color w:val="2A2A2A"/>
          <w:spacing w:val="14"/>
          <w:sz w:val="23"/>
        </w:rPr>
        <w:t> </w:t>
      </w:r>
      <w:r>
        <w:rPr>
          <w:b/>
          <w:color w:val="1C1C1C"/>
          <w:sz w:val="23"/>
        </w:rPr>
        <w:t>an</w:t>
      </w:r>
      <w:r>
        <w:rPr>
          <w:b/>
          <w:color w:val="1C1C1C"/>
          <w:spacing w:val="-7"/>
          <w:sz w:val="23"/>
        </w:rPr>
        <w:t> </w:t>
      </w:r>
      <w:r>
        <w:rPr>
          <w:b/>
          <w:color w:val="2A2A2A"/>
          <w:sz w:val="23"/>
        </w:rPr>
        <w:t>original</w:t>
      </w:r>
      <w:r>
        <w:rPr>
          <w:b/>
          <w:color w:val="2A2A2A"/>
          <w:spacing w:val="18"/>
          <w:sz w:val="23"/>
        </w:rPr>
        <w:t> </w:t>
      </w:r>
      <w:r>
        <w:rPr>
          <w:b/>
          <w:color w:val="1C1C1C"/>
          <w:sz w:val="23"/>
        </w:rPr>
        <w:t>vote</w:t>
      </w:r>
      <w:r>
        <w:rPr>
          <w:b/>
          <w:color w:val="1C1C1C"/>
          <w:spacing w:val="9"/>
          <w:sz w:val="23"/>
        </w:rPr>
        <w:t> </w:t>
      </w:r>
      <w:r>
        <w:rPr>
          <w:b/>
          <w:color w:val="1C1C1C"/>
          <w:sz w:val="23"/>
        </w:rPr>
        <w:t>on </w:t>
      </w:r>
      <w:r>
        <w:rPr>
          <w:b/>
          <w:color w:val="2A2A2A"/>
          <w:sz w:val="23"/>
        </w:rPr>
        <w:t>any</w:t>
      </w:r>
      <w:r>
        <w:rPr>
          <w:b/>
          <w:color w:val="2A2A2A"/>
          <w:spacing w:val="3"/>
          <w:sz w:val="23"/>
        </w:rPr>
        <w:t> </w:t>
      </w:r>
      <w:r>
        <w:rPr>
          <w:b/>
          <w:color w:val="2A2A2A"/>
          <w:sz w:val="23"/>
        </w:rPr>
        <w:t>matter</w:t>
      </w:r>
      <w:r>
        <w:rPr>
          <w:b/>
          <w:color w:val="2A2A2A"/>
          <w:spacing w:val="1"/>
          <w:sz w:val="23"/>
        </w:rPr>
        <w:t> </w:t>
      </w:r>
      <w:r>
        <w:rPr>
          <w:b/>
          <w:color w:val="2A2A2A"/>
          <w:sz w:val="23"/>
        </w:rPr>
        <w:t>put</w:t>
      </w:r>
      <w:r>
        <w:rPr>
          <w:b/>
          <w:color w:val="2A2A2A"/>
          <w:spacing w:val="-1"/>
          <w:sz w:val="23"/>
        </w:rPr>
        <w:t> </w:t>
      </w:r>
      <w:r>
        <w:rPr>
          <w:b/>
          <w:color w:val="1C1C1C"/>
          <w:sz w:val="23"/>
        </w:rPr>
        <w:t>to</w:t>
      </w:r>
      <w:r>
        <w:rPr>
          <w:b/>
          <w:color w:val="1C1C1C"/>
          <w:spacing w:val="-2"/>
          <w:sz w:val="23"/>
        </w:rPr>
        <w:t> </w:t>
      </w:r>
      <w:r>
        <w:rPr>
          <w:b/>
          <w:color w:val="1C1C1C"/>
          <w:sz w:val="23"/>
        </w:rPr>
        <w:t>the</w:t>
      </w:r>
      <w:r>
        <w:rPr>
          <w:b/>
          <w:color w:val="1C1C1C"/>
          <w:spacing w:val="10"/>
          <w:sz w:val="23"/>
        </w:rPr>
        <w:t> </w:t>
      </w:r>
      <w:r>
        <w:rPr>
          <w:b/>
          <w:color w:val="2A2A2A"/>
          <w:sz w:val="23"/>
        </w:rPr>
        <w:t>vote,</w:t>
      </w:r>
      <w:r>
        <w:rPr>
          <w:b/>
          <w:color w:val="2A2A2A"/>
          <w:spacing w:val="13"/>
          <w:sz w:val="23"/>
        </w:rPr>
        <w:t> </w:t>
      </w:r>
      <w:r>
        <w:rPr>
          <w:b/>
          <w:color w:val="2A2A2A"/>
          <w:sz w:val="23"/>
        </w:rPr>
        <w:t>and</w:t>
      </w:r>
      <w:r>
        <w:rPr>
          <w:b/>
          <w:color w:val="2A2A2A"/>
          <w:spacing w:val="-2"/>
          <w:sz w:val="23"/>
        </w:rPr>
        <w:t> </w:t>
      </w:r>
      <w:r>
        <w:rPr>
          <w:b/>
          <w:color w:val="0C0C0C"/>
          <w:sz w:val="23"/>
        </w:rPr>
        <w:t>i</w:t>
      </w:r>
      <w:r>
        <w:rPr>
          <w:b/>
          <w:color w:val="2A2A2A"/>
          <w:sz w:val="23"/>
        </w:rPr>
        <w:t>n</w:t>
      </w:r>
      <w:r>
        <w:rPr>
          <w:b/>
          <w:color w:val="2A2A2A"/>
          <w:spacing w:val="3"/>
          <w:sz w:val="23"/>
        </w:rPr>
        <w:t> </w:t>
      </w:r>
      <w:r>
        <w:rPr>
          <w:b/>
          <w:color w:val="2A2A2A"/>
          <w:sz w:val="23"/>
        </w:rPr>
        <w:t>the</w:t>
      </w:r>
      <w:r>
        <w:rPr>
          <w:b/>
          <w:color w:val="2A2A2A"/>
          <w:spacing w:val="1"/>
          <w:sz w:val="23"/>
        </w:rPr>
        <w:t> </w:t>
      </w:r>
      <w:r>
        <w:rPr>
          <w:b/>
          <w:color w:val="2A2A2A"/>
          <w:sz w:val="23"/>
        </w:rPr>
        <w:t>case</w:t>
      </w:r>
      <w:r>
        <w:rPr>
          <w:b/>
          <w:color w:val="2A2A2A"/>
          <w:spacing w:val="12"/>
          <w:sz w:val="23"/>
        </w:rPr>
        <w:t> </w:t>
      </w:r>
      <w:r>
        <w:rPr>
          <w:b/>
          <w:color w:val="2A2A2A"/>
          <w:sz w:val="23"/>
        </w:rPr>
        <w:t>of</w:t>
      </w:r>
      <w:r>
        <w:rPr>
          <w:b/>
          <w:color w:val="2A2A2A"/>
          <w:spacing w:val="4"/>
          <w:sz w:val="23"/>
        </w:rPr>
        <w:t> </w:t>
      </w:r>
      <w:r>
        <w:rPr>
          <w:b/>
          <w:color w:val="2A2A2A"/>
          <w:sz w:val="23"/>
        </w:rPr>
        <w:t>an</w:t>
      </w:r>
      <w:r>
        <w:rPr>
          <w:b/>
          <w:color w:val="2A2A2A"/>
          <w:spacing w:val="-6"/>
          <w:sz w:val="23"/>
        </w:rPr>
        <w:t> </w:t>
      </w:r>
      <w:r>
        <w:rPr>
          <w:b/>
          <w:color w:val="1C1C1C"/>
          <w:sz w:val="23"/>
        </w:rPr>
        <w:t>equality</w:t>
      </w:r>
      <w:r>
        <w:rPr>
          <w:b/>
          <w:color w:val="1C1C1C"/>
          <w:spacing w:val="23"/>
          <w:sz w:val="23"/>
        </w:rPr>
        <w:t> </w:t>
      </w:r>
      <w:r>
        <w:rPr>
          <w:b/>
          <w:color w:val="2A2A2A"/>
          <w:sz w:val="23"/>
        </w:rPr>
        <w:t>of</w:t>
      </w:r>
      <w:r>
        <w:rPr>
          <w:b/>
          <w:color w:val="2A2A2A"/>
          <w:spacing w:val="11"/>
          <w:sz w:val="23"/>
        </w:rPr>
        <w:t> </w:t>
      </w:r>
      <w:r>
        <w:rPr>
          <w:b/>
          <w:color w:val="1C1C1C"/>
          <w:sz w:val="23"/>
        </w:rPr>
        <w:t>votes</w:t>
      </w:r>
      <w:r>
        <w:rPr>
          <w:b/>
          <w:color w:val="1C1C1C"/>
          <w:spacing w:val="-2"/>
          <w:sz w:val="23"/>
        </w:rPr>
        <w:t> </w:t>
      </w:r>
      <w:r>
        <w:rPr>
          <w:b/>
          <w:color w:val="1C1C1C"/>
          <w:sz w:val="23"/>
        </w:rPr>
        <w:t>may</w:t>
      </w:r>
      <w:r>
        <w:rPr>
          <w:b/>
          <w:color w:val="1C1C1C"/>
          <w:spacing w:val="5"/>
          <w:sz w:val="23"/>
        </w:rPr>
        <w:t> </w:t>
      </w:r>
      <w:r>
        <w:rPr>
          <w:b/>
          <w:color w:val="2A2A2A"/>
          <w:sz w:val="23"/>
        </w:rPr>
        <w:t>exercise</w:t>
      </w:r>
      <w:r>
        <w:rPr>
          <w:b/>
          <w:color w:val="2A2A2A"/>
          <w:spacing w:val="-61"/>
          <w:sz w:val="23"/>
        </w:rPr>
        <w:t> </w:t>
      </w:r>
      <w:r>
        <w:rPr>
          <w:b/>
          <w:color w:val="1C1C1C"/>
          <w:sz w:val="23"/>
        </w:rPr>
        <w:t>his</w:t>
      </w:r>
      <w:r>
        <w:rPr>
          <w:b/>
          <w:color w:val="1C1C1C"/>
          <w:spacing w:val="2"/>
          <w:sz w:val="23"/>
        </w:rPr>
        <w:t> </w:t>
      </w:r>
      <w:r>
        <w:rPr>
          <w:b/>
          <w:color w:val="2A2A2A"/>
          <w:sz w:val="23"/>
        </w:rPr>
        <w:t>casting</w:t>
      </w:r>
      <w:r>
        <w:rPr>
          <w:b/>
          <w:color w:val="2A2A2A"/>
          <w:spacing w:val="18"/>
          <w:sz w:val="23"/>
        </w:rPr>
        <w:t> </w:t>
      </w:r>
      <w:r>
        <w:rPr>
          <w:b/>
          <w:color w:val="1C1C1C"/>
          <w:sz w:val="23"/>
        </w:rPr>
        <w:t>vote</w:t>
      </w:r>
      <w:r>
        <w:rPr>
          <w:b/>
          <w:color w:val="1C1C1C"/>
          <w:spacing w:val="10"/>
          <w:sz w:val="23"/>
        </w:rPr>
        <w:t> </w:t>
      </w:r>
      <w:r>
        <w:rPr>
          <w:b/>
          <w:color w:val="2A2A2A"/>
          <w:sz w:val="23"/>
        </w:rPr>
        <w:t>whether</w:t>
      </w:r>
      <w:r>
        <w:rPr>
          <w:b/>
          <w:color w:val="2A2A2A"/>
          <w:spacing w:val="15"/>
          <w:sz w:val="23"/>
        </w:rPr>
        <w:t> </w:t>
      </w:r>
      <w:r>
        <w:rPr>
          <w:b/>
          <w:color w:val="2A2A2A"/>
          <w:sz w:val="23"/>
        </w:rPr>
        <w:t>or</w:t>
      </w:r>
      <w:r>
        <w:rPr>
          <w:b/>
          <w:color w:val="2A2A2A"/>
          <w:spacing w:val="-6"/>
          <w:sz w:val="23"/>
        </w:rPr>
        <w:t> </w:t>
      </w:r>
      <w:r>
        <w:rPr>
          <w:b/>
          <w:color w:val="2A2A2A"/>
          <w:sz w:val="23"/>
        </w:rPr>
        <w:t>not</w:t>
      </w:r>
      <w:r>
        <w:rPr>
          <w:b/>
          <w:color w:val="2A2A2A"/>
          <w:spacing w:val="-13"/>
          <w:sz w:val="23"/>
        </w:rPr>
        <w:t> </w:t>
      </w:r>
      <w:r>
        <w:rPr>
          <w:b/>
          <w:color w:val="2A2A2A"/>
          <w:sz w:val="23"/>
        </w:rPr>
        <w:t>he</w:t>
      </w:r>
      <w:r>
        <w:rPr>
          <w:b/>
          <w:color w:val="2A2A2A"/>
          <w:spacing w:val="1"/>
          <w:sz w:val="23"/>
        </w:rPr>
        <w:t> </w:t>
      </w:r>
      <w:r>
        <w:rPr>
          <w:b/>
          <w:color w:val="2A2A2A"/>
          <w:sz w:val="23"/>
        </w:rPr>
        <w:t>gave</w:t>
      </w:r>
      <w:r>
        <w:rPr>
          <w:b/>
          <w:color w:val="2A2A2A"/>
          <w:spacing w:val="12"/>
          <w:sz w:val="23"/>
        </w:rPr>
        <w:t> </w:t>
      </w:r>
      <w:r>
        <w:rPr>
          <w:b/>
          <w:color w:val="2A2A2A"/>
          <w:sz w:val="23"/>
        </w:rPr>
        <w:t>an</w:t>
      </w:r>
      <w:r>
        <w:rPr>
          <w:b/>
          <w:color w:val="2A2A2A"/>
          <w:spacing w:val="-5"/>
          <w:sz w:val="23"/>
        </w:rPr>
        <w:t> </w:t>
      </w:r>
      <w:r>
        <w:rPr>
          <w:b/>
          <w:color w:val="1C1C1C"/>
          <w:sz w:val="23"/>
        </w:rPr>
        <w:t>original</w:t>
      </w:r>
      <w:r>
        <w:rPr>
          <w:b/>
          <w:color w:val="1C1C1C"/>
          <w:spacing w:val="9"/>
          <w:sz w:val="23"/>
        </w:rPr>
        <w:t> </w:t>
      </w:r>
      <w:r>
        <w:rPr>
          <w:b/>
          <w:color w:val="1C1C1C"/>
          <w:sz w:val="23"/>
        </w:rPr>
        <w:t>vote.</w:t>
      </w:r>
    </w:p>
    <w:p>
      <w:pPr>
        <w:spacing w:line="319" w:lineRule="auto" w:before="0"/>
        <w:ind w:left="720" w:right="1085" w:firstLine="4"/>
        <w:jc w:val="left"/>
        <w:rPr>
          <w:i/>
          <w:sz w:val="22"/>
        </w:rPr>
      </w:pPr>
      <w:r>
        <w:rPr>
          <w:i/>
          <w:color w:val="2A2A2A"/>
          <w:w w:val="105"/>
          <w:sz w:val="22"/>
        </w:rPr>
        <w:t>See</w:t>
      </w:r>
      <w:r>
        <w:rPr>
          <w:i/>
          <w:color w:val="2A2A2A"/>
          <w:spacing w:val="1"/>
          <w:w w:val="105"/>
          <w:sz w:val="22"/>
        </w:rPr>
        <w:t> </w:t>
      </w:r>
      <w:r>
        <w:rPr>
          <w:i/>
          <w:color w:val="2A2A2A"/>
          <w:w w:val="105"/>
          <w:sz w:val="22"/>
        </w:rPr>
        <w:t>standing</w:t>
      </w:r>
      <w:r>
        <w:rPr>
          <w:i/>
          <w:color w:val="2A2A2A"/>
          <w:spacing w:val="6"/>
          <w:w w:val="105"/>
          <w:sz w:val="22"/>
        </w:rPr>
        <w:t> </w:t>
      </w:r>
      <w:r>
        <w:rPr>
          <w:i/>
          <w:color w:val="2A2A2A"/>
          <w:w w:val="105"/>
          <w:sz w:val="22"/>
        </w:rPr>
        <w:t>orders</w:t>
      </w:r>
      <w:r>
        <w:rPr>
          <w:i/>
          <w:color w:val="2A2A2A"/>
          <w:spacing w:val="11"/>
          <w:w w:val="105"/>
          <w:sz w:val="22"/>
        </w:rPr>
        <w:t> </w:t>
      </w:r>
      <w:r>
        <w:rPr>
          <w:i/>
          <w:color w:val="2A2A2A"/>
          <w:w w:val="105"/>
          <w:sz w:val="22"/>
        </w:rPr>
        <w:t>5(h)</w:t>
      </w:r>
      <w:r>
        <w:rPr>
          <w:i/>
          <w:color w:val="2A2A2A"/>
          <w:spacing w:val="-7"/>
          <w:w w:val="105"/>
          <w:sz w:val="22"/>
        </w:rPr>
        <w:t> </w:t>
      </w:r>
      <w:r>
        <w:rPr>
          <w:i/>
          <w:color w:val="2A2A2A"/>
          <w:w w:val="105"/>
          <w:sz w:val="22"/>
        </w:rPr>
        <w:t>and</w:t>
      </w:r>
      <w:r>
        <w:rPr>
          <w:i/>
          <w:color w:val="2A2A2A"/>
          <w:spacing w:val="-6"/>
          <w:w w:val="105"/>
          <w:sz w:val="22"/>
        </w:rPr>
        <w:t> </w:t>
      </w:r>
      <w:r>
        <w:rPr>
          <w:i/>
          <w:color w:val="2A2A2A"/>
          <w:w w:val="105"/>
          <w:sz w:val="22"/>
        </w:rPr>
        <w:t>(i)</w:t>
      </w:r>
      <w:r>
        <w:rPr>
          <w:i/>
          <w:color w:val="2A2A2A"/>
          <w:spacing w:val="16"/>
          <w:w w:val="105"/>
          <w:sz w:val="22"/>
        </w:rPr>
        <w:t> </w:t>
      </w:r>
      <w:r>
        <w:rPr>
          <w:i/>
          <w:color w:val="2A2A2A"/>
          <w:w w:val="105"/>
          <w:sz w:val="22"/>
        </w:rPr>
        <w:t>for</w:t>
      </w:r>
      <w:r>
        <w:rPr>
          <w:i/>
          <w:color w:val="2A2A2A"/>
          <w:spacing w:val="10"/>
          <w:w w:val="105"/>
          <w:sz w:val="22"/>
        </w:rPr>
        <w:t> </w:t>
      </w:r>
      <w:r>
        <w:rPr>
          <w:i/>
          <w:color w:val="1C1C1C"/>
          <w:w w:val="105"/>
          <w:sz w:val="22"/>
        </w:rPr>
        <w:t>the</w:t>
      </w:r>
      <w:r>
        <w:rPr>
          <w:i/>
          <w:color w:val="1C1C1C"/>
          <w:spacing w:val="8"/>
          <w:w w:val="105"/>
          <w:sz w:val="22"/>
        </w:rPr>
        <w:t> </w:t>
      </w:r>
      <w:r>
        <w:rPr>
          <w:i/>
          <w:color w:val="2A2A2A"/>
          <w:w w:val="105"/>
          <w:sz w:val="22"/>
        </w:rPr>
        <w:t>different</w:t>
      </w:r>
      <w:r>
        <w:rPr>
          <w:i/>
          <w:color w:val="2A2A2A"/>
          <w:spacing w:val="9"/>
          <w:w w:val="105"/>
          <w:sz w:val="22"/>
        </w:rPr>
        <w:t> </w:t>
      </w:r>
      <w:r>
        <w:rPr>
          <w:i/>
          <w:color w:val="1C1C1C"/>
          <w:w w:val="105"/>
          <w:sz w:val="22"/>
        </w:rPr>
        <w:t>rules</w:t>
      </w:r>
      <w:r>
        <w:rPr>
          <w:i/>
          <w:color w:val="1C1C1C"/>
          <w:spacing w:val="10"/>
          <w:w w:val="105"/>
          <w:sz w:val="22"/>
        </w:rPr>
        <w:t> </w:t>
      </w:r>
      <w:r>
        <w:rPr>
          <w:i/>
          <w:color w:val="1C1C1C"/>
          <w:w w:val="105"/>
          <w:sz w:val="22"/>
        </w:rPr>
        <w:t>that</w:t>
      </w:r>
      <w:r>
        <w:rPr>
          <w:i/>
          <w:color w:val="1C1C1C"/>
          <w:spacing w:val="-3"/>
          <w:w w:val="105"/>
          <w:sz w:val="22"/>
        </w:rPr>
        <w:t> </w:t>
      </w:r>
      <w:r>
        <w:rPr>
          <w:i/>
          <w:color w:val="2A2A2A"/>
          <w:w w:val="105"/>
          <w:sz w:val="22"/>
        </w:rPr>
        <w:t>apply</w:t>
      </w:r>
      <w:r>
        <w:rPr>
          <w:i/>
          <w:color w:val="2A2A2A"/>
          <w:spacing w:val="6"/>
          <w:w w:val="105"/>
          <w:sz w:val="22"/>
        </w:rPr>
        <w:t> </w:t>
      </w:r>
      <w:r>
        <w:rPr>
          <w:i/>
          <w:color w:val="1C1C1C"/>
          <w:w w:val="105"/>
          <w:sz w:val="22"/>
        </w:rPr>
        <w:t>in</w:t>
      </w:r>
      <w:r>
        <w:rPr>
          <w:i/>
          <w:color w:val="1C1C1C"/>
          <w:spacing w:val="-5"/>
          <w:w w:val="105"/>
          <w:sz w:val="22"/>
        </w:rPr>
        <w:t> </w:t>
      </w:r>
      <w:r>
        <w:rPr>
          <w:i/>
          <w:color w:val="1C1C1C"/>
          <w:w w:val="105"/>
          <w:sz w:val="22"/>
        </w:rPr>
        <w:t>the</w:t>
      </w:r>
      <w:r>
        <w:rPr>
          <w:i/>
          <w:color w:val="1C1C1C"/>
          <w:spacing w:val="-61"/>
          <w:w w:val="105"/>
          <w:sz w:val="22"/>
        </w:rPr>
        <w:t> </w:t>
      </w:r>
      <w:r>
        <w:rPr>
          <w:i/>
          <w:color w:val="2A2A2A"/>
          <w:w w:val="105"/>
          <w:sz w:val="22"/>
        </w:rPr>
        <w:t>election</w:t>
      </w:r>
      <w:r>
        <w:rPr>
          <w:i/>
          <w:color w:val="2A2A2A"/>
          <w:spacing w:val="6"/>
          <w:w w:val="105"/>
          <w:sz w:val="22"/>
        </w:rPr>
        <w:t> </w:t>
      </w:r>
      <w:r>
        <w:rPr>
          <w:i/>
          <w:color w:val="2A2A2A"/>
          <w:w w:val="105"/>
          <w:sz w:val="22"/>
        </w:rPr>
        <w:t>of</w:t>
      </w:r>
      <w:r>
        <w:rPr>
          <w:i/>
          <w:color w:val="2A2A2A"/>
          <w:spacing w:val="4"/>
          <w:w w:val="105"/>
          <w:sz w:val="22"/>
        </w:rPr>
        <w:t> </w:t>
      </w:r>
      <w:r>
        <w:rPr>
          <w:i/>
          <w:color w:val="2A2A2A"/>
          <w:w w:val="105"/>
          <w:sz w:val="22"/>
        </w:rPr>
        <w:t>the</w:t>
      </w:r>
      <w:r>
        <w:rPr>
          <w:i/>
          <w:color w:val="2A2A2A"/>
          <w:spacing w:val="-2"/>
          <w:w w:val="105"/>
          <w:sz w:val="22"/>
        </w:rPr>
        <w:t> </w:t>
      </w:r>
      <w:r>
        <w:rPr>
          <w:i/>
          <w:color w:val="2A2A2A"/>
          <w:w w:val="105"/>
          <w:sz w:val="22"/>
        </w:rPr>
        <w:t>Chairman</w:t>
      </w:r>
      <w:r>
        <w:rPr>
          <w:i/>
          <w:color w:val="2A2A2A"/>
          <w:spacing w:val="11"/>
          <w:w w:val="105"/>
          <w:sz w:val="22"/>
        </w:rPr>
        <w:t> </w:t>
      </w:r>
      <w:r>
        <w:rPr>
          <w:i/>
          <w:color w:val="2A2A2A"/>
          <w:w w:val="105"/>
          <w:sz w:val="22"/>
        </w:rPr>
        <w:t>of</w:t>
      </w:r>
      <w:r>
        <w:rPr>
          <w:i/>
          <w:color w:val="2A2A2A"/>
          <w:spacing w:val="5"/>
          <w:w w:val="105"/>
          <w:sz w:val="22"/>
        </w:rPr>
        <w:t> </w:t>
      </w:r>
      <w:r>
        <w:rPr>
          <w:i/>
          <w:color w:val="2A2A2A"/>
          <w:w w:val="105"/>
          <w:sz w:val="22"/>
        </w:rPr>
        <w:t>the</w:t>
      </w:r>
      <w:r>
        <w:rPr>
          <w:i/>
          <w:color w:val="2A2A2A"/>
          <w:spacing w:val="-3"/>
          <w:w w:val="105"/>
          <w:sz w:val="22"/>
        </w:rPr>
        <w:t> </w:t>
      </w:r>
      <w:r>
        <w:rPr>
          <w:i/>
          <w:color w:val="2A2A2A"/>
          <w:w w:val="105"/>
          <w:sz w:val="22"/>
        </w:rPr>
        <w:t>Council</w:t>
      </w:r>
      <w:r>
        <w:rPr>
          <w:i/>
          <w:color w:val="2A2A2A"/>
          <w:spacing w:val="7"/>
          <w:w w:val="105"/>
          <w:sz w:val="22"/>
        </w:rPr>
        <w:t> </w:t>
      </w:r>
      <w:r>
        <w:rPr>
          <w:i/>
          <w:color w:val="2A2A2A"/>
          <w:w w:val="105"/>
          <w:sz w:val="22"/>
        </w:rPr>
        <w:t>at</w:t>
      </w:r>
      <w:r>
        <w:rPr>
          <w:i/>
          <w:color w:val="2A2A2A"/>
          <w:spacing w:val="-3"/>
          <w:w w:val="105"/>
          <w:sz w:val="22"/>
        </w:rPr>
        <w:t> </w:t>
      </w:r>
      <w:r>
        <w:rPr>
          <w:i/>
          <w:color w:val="1C1C1C"/>
          <w:w w:val="105"/>
          <w:sz w:val="22"/>
        </w:rPr>
        <w:t>the</w:t>
      </w:r>
      <w:r>
        <w:rPr>
          <w:i/>
          <w:color w:val="1C1C1C"/>
          <w:spacing w:val="3"/>
          <w:w w:val="105"/>
          <w:sz w:val="22"/>
        </w:rPr>
        <w:t> </w:t>
      </w:r>
      <w:r>
        <w:rPr>
          <w:i/>
          <w:color w:val="2A2A2A"/>
          <w:w w:val="105"/>
          <w:sz w:val="22"/>
        </w:rPr>
        <w:t>annual</w:t>
      </w:r>
      <w:r>
        <w:rPr>
          <w:i/>
          <w:color w:val="2A2A2A"/>
          <w:spacing w:val="6"/>
          <w:w w:val="105"/>
          <w:sz w:val="22"/>
        </w:rPr>
        <w:t> </w:t>
      </w:r>
      <w:r>
        <w:rPr>
          <w:i/>
          <w:color w:val="2A2A2A"/>
          <w:w w:val="105"/>
          <w:sz w:val="22"/>
        </w:rPr>
        <w:t>meeting</w:t>
      </w:r>
      <w:r>
        <w:rPr>
          <w:i/>
          <w:color w:val="2A2A2A"/>
          <w:spacing w:val="7"/>
          <w:w w:val="105"/>
          <w:sz w:val="22"/>
        </w:rPr>
        <w:t> </w:t>
      </w:r>
      <w:r>
        <w:rPr>
          <w:i/>
          <w:color w:val="2A2A2A"/>
          <w:w w:val="105"/>
          <w:sz w:val="22"/>
        </w:rPr>
        <w:t>of</w:t>
      </w:r>
      <w:r>
        <w:rPr>
          <w:i/>
          <w:color w:val="2A2A2A"/>
          <w:spacing w:val="4"/>
          <w:w w:val="105"/>
          <w:sz w:val="22"/>
        </w:rPr>
        <w:t> </w:t>
      </w:r>
      <w:r>
        <w:rPr>
          <w:i/>
          <w:color w:val="2A2A2A"/>
          <w:w w:val="105"/>
          <w:sz w:val="22"/>
        </w:rPr>
        <w:t>the</w:t>
      </w:r>
      <w:r>
        <w:rPr>
          <w:i/>
          <w:color w:val="2A2A2A"/>
          <w:spacing w:val="1"/>
          <w:w w:val="105"/>
          <w:sz w:val="22"/>
        </w:rPr>
        <w:t> </w:t>
      </w:r>
      <w:r>
        <w:rPr>
          <w:i/>
          <w:color w:val="2A2A2A"/>
          <w:w w:val="105"/>
          <w:sz w:val="22"/>
        </w:rPr>
        <w:t>council.</w:t>
      </w:r>
    </w:p>
    <w:p>
      <w:pPr>
        <w:pStyle w:val="BodyText"/>
        <w:spacing w:before="4"/>
        <w:rPr>
          <w:i/>
          <w:sz w:val="27"/>
        </w:rPr>
      </w:pPr>
    </w:p>
    <w:p>
      <w:pPr>
        <w:pStyle w:val="ListParagraph"/>
        <w:numPr>
          <w:ilvl w:val="0"/>
          <w:numId w:val="29"/>
        </w:numPr>
        <w:tabs>
          <w:tab w:pos="715" w:val="left" w:leader="none"/>
          <w:tab w:pos="716" w:val="left" w:leader="none"/>
        </w:tabs>
        <w:spacing w:line="300" w:lineRule="auto" w:before="0" w:after="0"/>
        <w:ind w:left="717" w:right="1036" w:hanging="382"/>
        <w:jc w:val="left"/>
        <w:rPr>
          <w:color w:val="2A2A2A"/>
          <w:sz w:val="23"/>
        </w:rPr>
      </w:pPr>
      <w:r>
        <w:rPr>
          <w:b/>
          <w:color w:val="2A2A2A"/>
          <w:sz w:val="23"/>
        </w:rPr>
        <w:t>Unless</w:t>
      </w:r>
      <w:r>
        <w:rPr>
          <w:b/>
          <w:color w:val="2A2A2A"/>
          <w:spacing w:val="16"/>
          <w:sz w:val="23"/>
        </w:rPr>
        <w:t> </w:t>
      </w:r>
      <w:r>
        <w:rPr>
          <w:b/>
          <w:color w:val="2A2A2A"/>
          <w:sz w:val="23"/>
        </w:rPr>
        <w:t>standing</w:t>
      </w:r>
      <w:r>
        <w:rPr>
          <w:b/>
          <w:color w:val="2A2A2A"/>
          <w:spacing w:val="8"/>
          <w:sz w:val="23"/>
        </w:rPr>
        <w:t> </w:t>
      </w:r>
      <w:r>
        <w:rPr>
          <w:b/>
          <w:color w:val="2A2A2A"/>
          <w:sz w:val="23"/>
        </w:rPr>
        <w:t>orders</w:t>
      </w:r>
      <w:r>
        <w:rPr>
          <w:b/>
          <w:color w:val="2A2A2A"/>
          <w:spacing w:val="8"/>
          <w:sz w:val="23"/>
        </w:rPr>
        <w:t> </w:t>
      </w:r>
      <w:r>
        <w:rPr>
          <w:b/>
          <w:color w:val="2A2A2A"/>
          <w:sz w:val="23"/>
        </w:rPr>
        <w:t>provide</w:t>
      </w:r>
      <w:r>
        <w:rPr>
          <w:b/>
          <w:color w:val="2A2A2A"/>
          <w:spacing w:val="3"/>
          <w:sz w:val="23"/>
        </w:rPr>
        <w:t> </w:t>
      </w:r>
      <w:r>
        <w:rPr>
          <w:b/>
          <w:color w:val="2A2A2A"/>
          <w:sz w:val="23"/>
        </w:rPr>
        <w:t>otherw</w:t>
      </w:r>
      <w:r>
        <w:rPr>
          <w:b/>
          <w:color w:val="0C0C0C"/>
          <w:sz w:val="23"/>
        </w:rPr>
        <w:t>i</w:t>
      </w:r>
      <w:r>
        <w:rPr>
          <w:b/>
          <w:color w:val="2A2A2A"/>
          <w:sz w:val="23"/>
        </w:rPr>
        <w:t>se,</w:t>
      </w:r>
      <w:r>
        <w:rPr>
          <w:b/>
          <w:color w:val="2A2A2A"/>
          <w:spacing w:val="20"/>
          <w:sz w:val="23"/>
        </w:rPr>
        <w:t> </w:t>
      </w:r>
      <w:r>
        <w:rPr>
          <w:b/>
          <w:color w:val="2A2A2A"/>
          <w:sz w:val="23"/>
        </w:rPr>
        <w:t>voting</w:t>
      </w:r>
      <w:r>
        <w:rPr>
          <w:b/>
          <w:color w:val="2A2A2A"/>
          <w:spacing w:val="2"/>
          <w:sz w:val="23"/>
        </w:rPr>
        <w:t> </w:t>
      </w:r>
      <w:r>
        <w:rPr>
          <w:b/>
          <w:color w:val="2A2A2A"/>
          <w:sz w:val="23"/>
        </w:rPr>
        <w:t>on</w:t>
      </w:r>
      <w:r>
        <w:rPr>
          <w:b/>
          <w:color w:val="2A2A2A"/>
          <w:spacing w:val="4"/>
          <w:sz w:val="23"/>
        </w:rPr>
        <w:t> </w:t>
      </w:r>
      <w:r>
        <w:rPr>
          <w:b/>
          <w:color w:val="2A2A2A"/>
          <w:sz w:val="23"/>
        </w:rPr>
        <w:t>a</w:t>
      </w:r>
      <w:r>
        <w:rPr>
          <w:b/>
          <w:color w:val="2A2A2A"/>
          <w:spacing w:val="10"/>
          <w:sz w:val="23"/>
        </w:rPr>
        <w:t> </w:t>
      </w:r>
      <w:r>
        <w:rPr>
          <w:b/>
          <w:color w:val="1C1C1C"/>
          <w:sz w:val="23"/>
        </w:rPr>
        <w:t>question</w:t>
      </w:r>
      <w:r>
        <w:rPr>
          <w:b/>
          <w:color w:val="1C1C1C"/>
          <w:spacing w:val="16"/>
          <w:sz w:val="23"/>
        </w:rPr>
        <w:t> </w:t>
      </w:r>
      <w:r>
        <w:rPr>
          <w:b/>
          <w:color w:val="2A2A2A"/>
          <w:sz w:val="23"/>
        </w:rPr>
        <w:t>shall</w:t>
      </w:r>
      <w:r>
        <w:rPr>
          <w:b/>
          <w:color w:val="2A2A2A"/>
          <w:spacing w:val="-61"/>
          <w:sz w:val="23"/>
        </w:rPr>
        <w:t> </w:t>
      </w:r>
      <w:r>
        <w:rPr>
          <w:b/>
          <w:color w:val="1C1C1C"/>
          <w:sz w:val="23"/>
        </w:rPr>
        <w:t>be</w:t>
      </w:r>
      <w:r>
        <w:rPr>
          <w:b/>
          <w:color w:val="1C1C1C"/>
          <w:spacing w:val="1"/>
          <w:sz w:val="23"/>
        </w:rPr>
        <w:t> </w:t>
      </w:r>
      <w:r>
        <w:rPr>
          <w:b/>
          <w:color w:val="2A2A2A"/>
          <w:sz w:val="23"/>
        </w:rPr>
        <w:t>by</w:t>
      </w:r>
      <w:r>
        <w:rPr>
          <w:b/>
          <w:color w:val="2A2A2A"/>
          <w:spacing w:val="15"/>
          <w:sz w:val="23"/>
        </w:rPr>
        <w:t> </w:t>
      </w:r>
      <w:r>
        <w:rPr>
          <w:b/>
          <w:color w:val="2A2A2A"/>
          <w:sz w:val="23"/>
        </w:rPr>
        <w:t>a</w:t>
      </w:r>
      <w:r>
        <w:rPr>
          <w:b/>
          <w:color w:val="2A2A2A"/>
          <w:spacing w:val="-6"/>
          <w:sz w:val="23"/>
        </w:rPr>
        <w:t> </w:t>
      </w:r>
      <w:r>
        <w:rPr>
          <w:b/>
          <w:color w:val="2A2A2A"/>
          <w:sz w:val="23"/>
        </w:rPr>
        <w:t>show</w:t>
      </w:r>
      <w:r>
        <w:rPr>
          <w:b/>
          <w:color w:val="2A2A2A"/>
          <w:spacing w:val="10"/>
          <w:sz w:val="23"/>
        </w:rPr>
        <w:t> </w:t>
      </w:r>
      <w:r>
        <w:rPr>
          <w:b/>
          <w:color w:val="2A2A2A"/>
          <w:sz w:val="23"/>
        </w:rPr>
        <w:t>of</w:t>
      </w:r>
      <w:r>
        <w:rPr>
          <w:b/>
          <w:color w:val="2A2A2A"/>
          <w:spacing w:val="3"/>
          <w:sz w:val="23"/>
        </w:rPr>
        <w:t> </w:t>
      </w:r>
      <w:r>
        <w:rPr>
          <w:b/>
          <w:color w:val="2A2A2A"/>
          <w:sz w:val="23"/>
        </w:rPr>
        <w:t>hands.</w:t>
      </w:r>
      <w:r>
        <w:rPr>
          <w:b/>
          <w:color w:val="2A2A2A"/>
          <w:spacing w:val="3"/>
          <w:sz w:val="23"/>
        </w:rPr>
        <w:t> </w:t>
      </w:r>
      <w:r>
        <w:rPr>
          <w:b/>
          <w:color w:val="2A2A2A"/>
          <w:sz w:val="23"/>
        </w:rPr>
        <w:t>At</w:t>
      </w:r>
      <w:r>
        <w:rPr>
          <w:b/>
          <w:color w:val="2A2A2A"/>
          <w:spacing w:val="-2"/>
          <w:sz w:val="23"/>
        </w:rPr>
        <w:t> </w:t>
      </w:r>
      <w:r>
        <w:rPr>
          <w:b/>
          <w:color w:val="2A2A2A"/>
          <w:sz w:val="23"/>
        </w:rPr>
        <w:t>the</w:t>
      </w:r>
      <w:r>
        <w:rPr>
          <w:b/>
          <w:color w:val="2A2A2A"/>
          <w:spacing w:val="12"/>
          <w:sz w:val="23"/>
        </w:rPr>
        <w:t> </w:t>
      </w:r>
      <w:r>
        <w:rPr>
          <w:b/>
          <w:color w:val="2A2A2A"/>
          <w:sz w:val="23"/>
        </w:rPr>
        <w:t>request</w:t>
      </w:r>
      <w:r>
        <w:rPr>
          <w:b/>
          <w:color w:val="2A2A2A"/>
          <w:spacing w:val="10"/>
          <w:sz w:val="23"/>
        </w:rPr>
        <w:t> </w:t>
      </w:r>
      <w:r>
        <w:rPr>
          <w:b/>
          <w:color w:val="2A2A2A"/>
          <w:sz w:val="23"/>
        </w:rPr>
        <w:t>of</w:t>
      </w:r>
      <w:r>
        <w:rPr>
          <w:b/>
          <w:color w:val="2A2A2A"/>
          <w:spacing w:val="2"/>
          <w:sz w:val="23"/>
        </w:rPr>
        <w:t> </w:t>
      </w:r>
      <w:r>
        <w:rPr>
          <w:b/>
          <w:color w:val="2A2A2A"/>
          <w:sz w:val="23"/>
        </w:rPr>
        <w:t>a</w:t>
      </w:r>
      <w:r>
        <w:rPr>
          <w:b/>
          <w:color w:val="2A2A2A"/>
          <w:spacing w:val="8"/>
          <w:sz w:val="23"/>
        </w:rPr>
        <w:t> </w:t>
      </w:r>
      <w:r>
        <w:rPr>
          <w:b/>
          <w:color w:val="2A2A2A"/>
          <w:sz w:val="23"/>
        </w:rPr>
        <w:t>councillor,</w:t>
      </w:r>
      <w:r>
        <w:rPr>
          <w:b/>
          <w:color w:val="2A2A2A"/>
          <w:spacing w:val="14"/>
          <w:sz w:val="23"/>
        </w:rPr>
        <w:t> </w:t>
      </w:r>
      <w:r>
        <w:rPr>
          <w:b/>
          <w:color w:val="2A2A2A"/>
          <w:sz w:val="23"/>
        </w:rPr>
        <w:t>the</w:t>
      </w:r>
      <w:r>
        <w:rPr>
          <w:b/>
          <w:color w:val="2A2A2A"/>
          <w:spacing w:val="12"/>
          <w:sz w:val="23"/>
        </w:rPr>
        <w:t> </w:t>
      </w:r>
      <w:r>
        <w:rPr>
          <w:b/>
          <w:color w:val="2A2A2A"/>
          <w:sz w:val="23"/>
        </w:rPr>
        <w:t>voting on</w:t>
      </w:r>
      <w:r>
        <w:rPr>
          <w:b/>
          <w:color w:val="2A2A2A"/>
          <w:spacing w:val="1"/>
          <w:sz w:val="23"/>
        </w:rPr>
        <w:t> </w:t>
      </w:r>
      <w:r>
        <w:rPr>
          <w:b/>
          <w:color w:val="2A2A2A"/>
          <w:sz w:val="23"/>
        </w:rPr>
        <w:t>any</w:t>
      </w:r>
      <w:r>
        <w:rPr>
          <w:b/>
          <w:color w:val="2A2A2A"/>
          <w:spacing w:val="10"/>
          <w:sz w:val="23"/>
        </w:rPr>
        <w:t> </w:t>
      </w:r>
      <w:r>
        <w:rPr>
          <w:b/>
          <w:color w:val="1C1C1C"/>
          <w:sz w:val="23"/>
        </w:rPr>
        <w:t>question</w:t>
      </w:r>
      <w:r>
        <w:rPr>
          <w:b/>
          <w:color w:val="1C1C1C"/>
          <w:spacing w:val="17"/>
          <w:sz w:val="23"/>
        </w:rPr>
        <w:t> </w:t>
      </w:r>
      <w:r>
        <w:rPr>
          <w:b/>
          <w:color w:val="2A2A2A"/>
          <w:sz w:val="23"/>
        </w:rPr>
        <w:t>shall</w:t>
      </w:r>
      <w:r>
        <w:rPr>
          <w:b/>
          <w:color w:val="2A2A2A"/>
          <w:spacing w:val="6"/>
          <w:sz w:val="23"/>
        </w:rPr>
        <w:t> </w:t>
      </w:r>
      <w:r>
        <w:rPr>
          <w:b/>
          <w:color w:val="2A2A2A"/>
          <w:sz w:val="23"/>
        </w:rPr>
        <w:t>be</w:t>
      </w:r>
      <w:r>
        <w:rPr>
          <w:b/>
          <w:color w:val="2A2A2A"/>
          <w:spacing w:val="3"/>
          <w:sz w:val="23"/>
        </w:rPr>
        <w:t> </w:t>
      </w:r>
      <w:r>
        <w:rPr>
          <w:b/>
          <w:color w:val="1C1C1C"/>
          <w:sz w:val="23"/>
        </w:rPr>
        <w:t>recorded</w:t>
      </w:r>
      <w:r>
        <w:rPr>
          <w:b/>
          <w:color w:val="1C1C1C"/>
          <w:spacing w:val="19"/>
          <w:sz w:val="23"/>
        </w:rPr>
        <w:t> </w:t>
      </w:r>
      <w:r>
        <w:rPr>
          <w:b/>
          <w:color w:val="2A2A2A"/>
          <w:sz w:val="23"/>
        </w:rPr>
        <w:t>so</w:t>
      </w:r>
      <w:r>
        <w:rPr>
          <w:b/>
          <w:color w:val="2A2A2A"/>
          <w:spacing w:val="10"/>
          <w:sz w:val="23"/>
        </w:rPr>
        <w:t> </w:t>
      </w:r>
      <w:r>
        <w:rPr>
          <w:b/>
          <w:color w:val="1C1C1C"/>
          <w:sz w:val="23"/>
        </w:rPr>
        <w:t>as</w:t>
      </w:r>
      <w:r>
        <w:rPr>
          <w:b/>
          <w:color w:val="1C1C1C"/>
          <w:spacing w:val="4"/>
          <w:sz w:val="23"/>
        </w:rPr>
        <w:t> </w:t>
      </w:r>
      <w:r>
        <w:rPr>
          <w:b/>
          <w:color w:val="2A2A2A"/>
          <w:sz w:val="23"/>
        </w:rPr>
        <w:t>to</w:t>
      </w:r>
      <w:r>
        <w:rPr>
          <w:b/>
          <w:color w:val="2A2A2A"/>
          <w:spacing w:val="-1"/>
          <w:sz w:val="23"/>
        </w:rPr>
        <w:t> </w:t>
      </w:r>
      <w:r>
        <w:rPr>
          <w:b/>
          <w:color w:val="2A2A2A"/>
          <w:sz w:val="23"/>
        </w:rPr>
        <w:t>show</w:t>
      </w:r>
      <w:r>
        <w:rPr>
          <w:b/>
          <w:color w:val="2A2A2A"/>
          <w:spacing w:val="11"/>
          <w:sz w:val="23"/>
        </w:rPr>
        <w:t> </w:t>
      </w:r>
      <w:r>
        <w:rPr>
          <w:b/>
          <w:color w:val="2A2A2A"/>
          <w:sz w:val="23"/>
        </w:rPr>
        <w:t>whether</w:t>
      </w:r>
      <w:r>
        <w:rPr>
          <w:b/>
          <w:color w:val="2A2A2A"/>
          <w:spacing w:val="13"/>
          <w:sz w:val="23"/>
        </w:rPr>
        <w:t> </w:t>
      </w:r>
      <w:r>
        <w:rPr>
          <w:b/>
          <w:color w:val="2A2A2A"/>
          <w:sz w:val="23"/>
        </w:rPr>
        <w:t>each</w:t>
      </w:r>
      <w:r>
        <w:rPr>
          <w:b/>
          <w:color w:val="2A2A2A"/>
          <w:spacing w:val="1"/>
          <w:sz w:val="23"/>
        </w:rPr>
        <w:t> </w:t>
      </w:r>
      <w:r>
        <w:rPr>
          <w:b/>
          <w:color w:val="2A2A2A"/>
          <w:sz w:val="23"/>
        </w:rPr>
        <w:t>councillor</w:t>
      </w:r>
      <w:r>
        <w:rPr>
          <w:b/>
          <w:color w:val="2A2A2A"/>
          <w:spacing w:val="8"/>
          <w:sz w:val="23"/>
        </w:rPr>
        <w:t> </w:t>
      </w:r>
      <w:r>
        <w:rPr>
          <w:b/>
          <w:color w:val="2A2A2A"/>
          <w:sz w:val="23"/>
        </w:rPr>
        <w:t>present</w:t>
      </w:r>
      <w:r>
        <w:rPr>
          <w:b/>
          <w:color w:val="2A2A2A"/>
          <w:spacing w:val="1"/>
          <w:sz w:val="23"/>
        </w:rPr>
        <w:t> </w:t>
      </w:r>
      <w:r>
        <w:rPr>
          <w:b/>
          <w:color w:val="2A2A2A"/>
          <w:sz w:val="23"/>
        </w:rPr>
        <w:t>and</w:t>
      </w:r>
      <w:r>
        <w:rPr>
          <w:b/>
          <w:color w:val="2A2A2A"/>
          <w:spacing w:val="-3"/>
          <w:sz w:val="23"/>
        </w:rPr>
        <w:t> </w:t>
      </w:r>
      <w:r>
        <w:rPr>
          <w:b/>
          <w:color w:val="2A2A2A"/>
          <w:sz w:val="23"/>
        </w:rPr>
        <w:t>voting</w:t>
      </w:r>
      <w:r>
        <w:rPr>
          <w:b/>
          <w:color w:val="2A2A2A"/>
          <w:spacing w:val="5"/>
          <w:sz w:val="23"/>
        </w:rPr>
        <w:t> </w:t>
      </w:r>
      <w:r>
        <w:rPr>
          <w:b/>
          <w:color w:val="2A2A2A"/>
          <w:sz w:val="23"/>
        </w:rPr>
        <w:t>gave</w:t>
      </w:r>
      <w:r>
        <w:rPr>
          <w:b/>
          <w:color w:val="2A2A2A"/>
          <w:spacing w:val="7"/>
          <w:sz w:val="23"/>
        </w:rPr>
        <w:t> </w:t>
      </w:r>
      <w:r>
        <w:rPr>
          <w:b/>
          <w:color w:val="2A2A2A"/>
          <w:sz w:val="23"/>
        </w:rPr>
        <w:t>his</w:t>
      </w:r>
      <w:r>
        <w:rPr>
          <w:b/>
          <w:color w:val="2A2A2A"/>
          <w:spacing w:val="13"/>
          <w:sz w:val="23"/>
        </w:rPr>
        <w:t> </w:t>
      </w:r>
      <w:r>
        <w:rPr>
          <w:b/>
          <w:color w:val="2A2A2A"/>
          <w:sz w:val="23"/>
        </w:rPr>
        <w:t>vote</w:t>
      </w:r>
      <w:r>
        <w:rPr>
          <w:b/>
          <w:color w:val="2A2A2A"/>
          <w:spacing w:val="3"/>
          <w:sz w:val="23"/>
        </w:rPr>
        <w:t> </w:t>
      </w:r>
      <w:r>
        <w:rPr>
          <w:b/>
          <w:color w:val="2A2A2A"/>
          <w:sz w:val="23"/>
        </w:rPr>
        <w:t>for</w:t>
      </w:r>
      <w:r>
        <w:rPr>
          <w:b/>
          <w:color w:val="2A2A2A"/>
          <w:spacing w:val="4"/>
          <w:sz w:val="23"/>
        </w:rPr>
        <w:t> </w:t>
      </w:r>
      <w:r>
        <w:rPr>
          <w:b/>
          <w:color w:val="2A2A2A"/>
          <w:sz w:val="23"/>
        </w:rPr>
        <w:t>or</w:t>
      </w:r>
      <w:r>
        <w:rPr>
          <w:b/>
          <w:color w:val="2A2A2A"/>
          <w:spacing w:val="-3"/>
          <w:sz w:val="23"/>
        </w:rPr>
        <w:t> </w:t>
      </w:r>
      <w:r>
        <w:rPr>
          <w:b/>
          <w:color w:val="1C1C1C"/>
          <w:sz w:val="23"/>
        </w:rPr>
        <w:t>against</w:t>
      </w:r>
      <w:r>
        <w:rPr>
          <w:b/>
          <w:color w:val="1C1C1C"/>
          <w:spacing w:val="11"/>
          <w:sz w:val="23"/>
        </w:rPr>
        <w:t> </w:t>
      </w:r>
      <w:r>
        <w:rPr>
          <w:b/>
          <w:color w:val="2A2A2A"/>
          <w:sz w:val="23"/>
        </w:rPr>
        <w:t>that</w:t>
      </w:r>
      <w:r>
        <w:rPr>
          <w:b/>
          <w:color w:val="2A2A2A"/>
          <w:spacing w:val="1"/>
          <w:sz w:val="23"/>
        </w:rPr>
        <w:t> </w:t>
      </w:r>
      <w:r>
        <w:rPr>
          <w:b/>
          <w:color w:val="2A2A2A"/>
          <w:sz w:val="23"/>
        </w:rPr>
        <w:t>question.</w:t>
      </w:r>
      <w:r>
        <w:rPr>
          <w:b/>
          <w:color w:val="2A2A2A"/>
          <w:spacing w:val="26"/>
          <w:sz w:val="23"/>
        </w:rPr>
        <w:t> </w:t>
      </w:r>
      <w:r>
        <w:rPr>
          <w:color w:val="2A2A2A"/>
          <w:sz w:val="23"/>
        </w:rPr>
        <w:t>Such</w:t>
      </w:r>
      <w:r>
        <w:rPr>
          <w:color w:val="2A2A2A"/>
          <w:spacing w:val="23"/>
          <w:sz w:val="23"/>
        </w:rPr>
        <w:t> </w:t>
      </w:r>
      <w:r>
        <w:rPr>
          <w:color w:val="2A2A2A"/>
          <w:sz w:val="23"/>
        </w:rPr>
        <w:t>a</w:t>
      </w:r>
      <w:r>
        <w:rPr>
          <w:color w:val="2A2A2A"/>
          <w:spacing w:val="12"/>
          <w:sz w:val="23"/>
        </w:rPr>
        <w:t> </w:t>
      </w:r>
      <w:r>
        <w:rPr>
          <w:color w:val="1C1C1C"/>
          <w:sz w:val="23"/>
        </w:rPr>
        <w:t>request</w:t>
      </w:r>
      <w:r>
        <w:rPr>
          <w:color w:val="1C1C1C"/>
          <w:spacing w:val="17"/>
          <w:sz w:val="23"/>
        </w:rPr>
        <w:t> </w:t>
      </w:r>
      <w:r>
        <w:rPr>
          <w:color w:val="2A2A2A"/>
          <w:sz w:val="23"/>
        </w:rPr>
        <w:t>shall</w:t>
      </w:r>
      <w:r>
        <w:rPr>
          <w:color w:val="2A2A2A"/>
          <w:spacing w:val="1"/>
          <w:sz w:val="23"/>
        </w:rPr>
        <w:t> </w:t>
      </w:r>
      <w:r>
        <w:rPr>
          <w:color w:val="1C1C1C"/>
          <w:sz w:val="23"/>
        </w:rPr>
        <w:t>be</w:t>
      </w:r>
      <w:r>
        <w:rPr>
          <w:color w:val="1C1C1C"/>
          <w:spacing w:val="6"/>
          <w:sz w:val="23"/>
        </w:rPr>
        <w:t> </w:t>
      </w:r>
      <w:r>
        <w:rPr>
          <w:color w:val="1C1C1C"/>
          <w:sz w:val="23"/>
        </w:rPr>
        <w:t>made</w:t>
      </w:r>
      <w:r>
        <w:rPr>
          <w:color w:val="1C1C1C"/>
          <w:spacing w:val="16"/>
          <w:sz w:val="23"/>
        </w:rPr>
        <w:t> </w:t>
      </w:r>
      <w:r>
        <w:rPr>
          <w:color w:val="2A2A2A"/>
          <w:sz w:val="23"/>
        </w:rPr>
        <w:t>before</w:t>
      </w:r>
      <w:r>
        <w:rPr>
          <w:color w:val="2A2A2A"/>
          <w:spacing w:val="17"/>
          <w:sz w:val="23"/>
        </w:rPr>
        <w:t> </w:t>
      </w:r>
      <w:r>
        <w:rPr>
          <w:color w:val="1C1C1C"/>
          <w:sz w:val="23"/>
        </w:rPr>
        <w:t>moving</w:t>
      </w:r>
      <w:r>
        <w:rPr>
          <w:color w:val="1C1C1C"/>
          <w:spacing w:val="13"/>
          <w:sz w:val="23"/>
        </w:rPr>
        <w:t> </w:t>
      </w:r>
      <w:r>
        <w:rPr>
          <w:color w:val="1C1C1C"/>
          <w:sz w:val="23"/>
        </w:rPr>
        <w:t>on</w:t>
      </w:r>
      <w:r>
        <w:rPr>
          <w:color w:val="1C1C1C"/>
          <w:spacing w:val="5"/>
          <w:sz w:val="23"/>
        </w:rPr>
        <w:t> </w:t>
      </w:r>
      <w:r>
        <w:rPr>
          <w:color w:val="0C0C0C"/>
          <w:sz w:val="23"/>
        </w:rPr>
        <w:t>t</w:t>
      </w:r>
      <w:r>
        <w:rPr>
          <w:color w:val="2A2A2A"/>
          <w:sz w:val="23"/>
        </w:rPr>
        <w:t>o</w:t>
      </w:r>
      <w:r>
        <w:rPr>
          <w:color w:val="2A2A2A"/>
          <w:spacing w:val="11"/>
          <w:sz w:val="23"/>
        </w:rPr>
        <w:t> </w:t>
      </w:r>
      <w:r>
        <w:rPr>
          <w:color w:val="1C1C1C"/>
          <w:sz w:val="23"/>
        </w:rPr>
        <w:t>the</w:t>
      </w:r>
      <w:r>
        <w:rPr>
          <w:color w:val="1C1C1C"/>
          <w:spacing w:val="7"/>
          <w:sz w:val="23"/>
        </w:rPr>
        <w:t> </w:t>
      </w:r>
      <w:r>
        <w:rPr>
          <w:color w:val="1C1C1C"/>
          <w:sz w:val="23"/>
        </w:rPr>
        <w:t>next</w:t>
      </w:r>
      <w:r>
        <w:rPr>
          <w:color w:val="1C1C1C"/>
          <w:spacing w:val="1"/>
          <w:sz w:val="23"/>
        </w:rPr>
        <w:t> </w:t>
      </w:r>
      <w:r>
        <w:rPr>
          <w:color w:val="1C1C1C"/>
          <w:sz w:val="23"/>
        </w:rPr>
        <w:t>item</w:t>
      </w:r>
      <w:r>
        <w:rPr>
          <w:color w:val="1C1C1C"/>
          <w:spacing w:val="-16"/>
          <w:sz w:val="23"/>
        </w:rPr>
        <w:t> </w:t>
      </w:r>
      <w:r>
        <w:rPr>
          <w:color w:val="2A2A2A"/>
          <w:sz w:val="23"/>
        </w:rPr>
        <w:t>o</w:t>
      </w:r>
      <w:r>
        <w:rPr>
          <w:color w:val="0C0C0C"/>
          <w:sz w:val="23"/>
        </w:rPr>
        <w:t>f</w:t>
      </w:r>
      <w:r>
        <w:rPr>
          <w:color w:val="0C0C0C"/>
          <w:spacing w:val="1"/>
          <w:sz w:val="23"/>
        </w:rPr>
        <w:t> </w:t>
      </w:r>
      <w:r>
        <w:rPr>
          <w:color w:val="1C1C1C"/>
          <w:sz w:val="23"/>
        </w:rPr>
        <w:t>business</w:t>
      </w:r>
      <w:r>
        <w:rPr>
          <w:color w:val="1C1C1C"/>
          <w:spacing w:val="15"/>
          <w:sz w:val="23"/>
        </w:rPr>
        <w:t> </w:t>
      </w:r>
      <w:r>
        <w:rPr>
          <w:color w:val="2A2A2A"/>
          <w:sz w:val="23"/>
        </w:rPr>
        <w:t>on</w:t>
      </w:r>
      <w:r>
        <w:rPr>
          <w:color w:val="2A2A2A"/>
          <w:spacing w:val="-15"/>
          <w:sz w:val="23"/>
        </w:rPr>
        <w:t> </w:t>
      </w:r>
      <w:r>
        <w:rPr>
          <w:color w:val="1C1C1C"/>
          <w:sz w:val="23"/>
        </w:rPr>
        <w:t>the</w:t>
      </w:r>
      <w:r>
        <w:rPr>
          <w:color w:val="1C1C1C"/>
          <w:spacing w:val="-2"/>
          <w:sz w:val="23"/>
        </w:rPr>
        <w:t> </w:t>
      </w:r>
      <w:r>
        <w:rPr>
          <w:color w:val="2A2A2A"/>
          <w:sz w:val="23"/>
        </w:rPr>
        <w:t>agenda.</w:t>
      </w:r>
    </w:p>
    <w:p>
      <w:pPr>
        <w:pStyle w:val="BodyText"/>
        <w:spacing w:before="6"/>
        <w:rPr>
          <w:sz w:val="29"/>
        </w:rPr>
      </w:pPr>
    </w:p>
    <w:p>
      <w:pPr>
        <w:pStyle w:val="BodyText"/>
        <w:spacing w:line="314" w:lineRule="auto"/>
        <w:ind w:left="715" w:right="1085" w:hanging="4"/>
      </w:pPr>
      <w:r>
        <w:rPr>
          <w:color w:val="2A2A2A"/>
        </w:rPr>
        <w:t>T</w:t>
      </w:r>
      <w:r>
        <w:rPr>
          <w:color w:val="0C0C0C"/>
        </w:rPr>
        <w:t>h</w:t>
      </w:r>
      <w:r>
        <w:rPr>
          <w:color w:val="2A2A2A"/>
        </w:rPr>
        <w:t>e</w:t>
      </w:r>
      <w:r>
        <w:rPr>
          <w:color w:val="2A2A2A"/>
          <w:spacing w:val="3"/>
        </w:rPr>
        <w:t> </w:t>
      </w:r>
      <w:r>
        <w:rPr>
          <w:color w:val="1C1C1C"/>
        </w:rPr>
        <w:t>minutes</w:t>
      </w:r>
      <w:r>
        <w:rPr>
          <w:color w:val="1C1C1C"/>
          <w:spacing w:val="24"/>
        </w:rPr>
        <w:t> </w:t>
      </w:r>
      <w:r>
        <w:rPr>
          <w:color w:val="1C1C1C"/>
        </w:rPr>
        <w:t>of</w:t>
      </w:r>
      <w:r>
        <w:rPr>
          <w:color w:val="1C1C1C"/>
          <w:spacing w:val="12"/>
        </w:rPr>
        <w:t> </w:t>
      </w:r>
      <w:r>
        <w:rPr>
          <w:color w:val="1C1C1C"/>
        </w:rPr>
        <w:t>a</w:t>
      </w:r>
      <w:r>
        <w:rPr>
          <w:color w:val="1C1C1C"/>
          <w:spacing w:val="5"/>
        </w:rPr>
        <w:t> </w:t>
      </w:r>
      <w:r>
        <w:rPr>
          <w:color w:val="1C1C1C"/>
        </w:rPr>
        <w:t>meeting</w:t>
      </w:r>
      <w:r>
        <w:rPr>
          <w:color w:val="1C1C1C"/>
          <w:spacing w:val="37"/>
        </w:rPr>
        <w:t> </w:t>
      </w:r>
      <w:r>
        <w:rPr>
          <w:color w:val="2A2A2A"/>
        </w:rPr>
        <w:t>shal</w:t>
      </w:r>
      <w:r>
        <w:rPr>
          <w:color w:val="0C0C0C"/>
        </w:rPr>
        <w:t>l</w:t>
      </w:r>
      <w:r>
        <w:rPr>
          <w:color w:val="0C0C0C"/>
          <w:spacing w:val="9"/>
        </w:rPr>
        <w:t> </w:t>
      </w:r>
      <w:r>
        <w:rPr>
          <w:color w:val="0C0C0C"/>
        </w:rPr>
        <w:t>in</w:t>
      </w:r>
      <w:r>
        <w:rPr>
          <w:color w:val="2A2A2A"/>
        </w:rPr>
        <w:t>clude</w:t>
      </w:r>
      <w:r>
        <w:rPr>
          <w:color w:val="2A2A2A"/>
          <w:spacing w:val="-1"/>
        </w:rPr>
        <w:t> </w:t>
      </w:r>
      <w:r>
        <w:rPr>
          <w:color w:val="2A2A2A"/>
        </w:rPr>
        <w:t>an</w:t>
      </w:r>
      <w:r>
        <w:rPr>
          <w:color w:val="2A2A2A"/>
          <w:spacing w:val="-1"/>
        </w:rPr>
        <w:t> </w:t>
      </w:r>
      <w:r>
        <w:rPr>
          <w:color w:val="2A2A2A"/>
        </w:rPr>
        <w:t>accurate</w:t>
      </w:r>
      <w:r>
        <w:rPr>
          <w:color w:val="2A2A2A"/>
          <w:spacing w:val="27"/>
        </w:rPr>
        <w:t> </w:t>
      </w:r>
      <w:r>
        <w:rPr>
          <w:color w:val="2A2A2A"/>
        </w:rPr>
        <w:t>record</w:t>
      </w:r>
      <w:r>
        <w:rPr>
          <w:color w:val="2A2A2A"/>
          <w:spacing w:val="21"/>
        </w:rPr>
        <w:t> </w:t>
      </w:r>
      <w:r>
        <w:rPr>
          <w:color w:val="2A2A2A"/>
        </w:rPr>
        <w:t>of</w:t>
      </w:r>
      <w:r>
        <w:rPr>
          <w:color w:val="2A2A2A"/>
          <w:spacing w:val="-2"/>
        </w:rPr>
        <w:t> </w:t>
      </w:r>
      <w:r>
        <w:rPr>
          <w:color w:val="1C1C1C"/>
        </w:rPr>
        <w:t>the</w:t>
      </w:r>
      <w:r>
        <w:rPr>
          <w:color w:val="1C1C1C"/>
          <w:spacing w:val="-61"/>
        </w:rPr>
        <w:t> </w:t>
      </w:r>
      <w:r>
        <w:rPr>
          <w:color w:val="2A2A2A"/>
          <w:w w:val="105"/>
        </w:rPr>
        <w:t>fo</w:t>
      </w:r>
      <w:r>
        <w:rPr>
          <w:color w:val="0C0C0C"/>
          <w:w w:val="105"/>
        </w:rPr>
        <w:t>ll</w:t>
      </w:r>
      <w:r>
        <w:rPr>
          <w:color w:val="2A2A2A"/>
          <w:w w:val="105"/>
        </w:rPr>
        <w:t>ow</w:t>
      </w:r>
      <w:r>
        <w:rPr>
          <w:color w:val="0C0C0C"/>
          <w:w w:val="105"/>
        </w:rPr>
        <w:t>in</w:t>
      </w:r>
      <w:r>
        <w:rPr>
          <w:color w:val="2A2A2A"/>
          <w:w w:val="105"/>
        </w:rPr>
        <w:t>g:</w:t>
      </w:r>
    </w:p>
    <w:p>
      <w:pPr>
        <w:pStyle w:val="BodyText"/>
        <w:spacing w:before="10"/>
        <w:rPr>
          <w:sz w:val="26"/>
        </w:rPr>
      </w:pPr>
    </w:p>
    <w:p>
      <w:pPr>
        <w:pStyle w:val="ListParagraph"/>
        <w:numPr>
          <w:ilvl w:val="1"/>
          <w:numId w:val="29"/>
        </w:numPr>
        <w:tabs>
          <w:tab w:pos="1385" w:val="left" w:leader="none"/>
          <w:tab w:pos="1386" w:val="left" w:leader="none"/>
        </w:tabs>
        <w:spacing w:line="240" w:lineRule="auto" w:before="0" w:after="0"/>
        <w:ind w:left="1385" w:right="0" w:hanging="474"/>
        <w:jc w:val="left"/>
        <w:rPr>
          <w:color w:val="0C0C0C"/>
          <w:sz w:val="23"/>
        </w:rPr>
      </w:pPr>
      <w:r>
        <w:rPr>
          <w:color w:val="0C0C0C"/>
          <w:sz w:val="23"/>
        </w:rPr>
        <w:t>th</w:t>
      </w:r>
      <w:r>
        <w:rPr>
          <w:color w:val="2A2A2A"/>
          <w:sz w:val="23"/>
        </w:rPr>
        <w:t>e</w:t>
      </w:r>
      <w:r>
        <w:rPr>
          <w:color w:val="2A2A2A"/>
          <w:spacing w:val="7"/>
          <w:sz w:val="23"/>
        </w:rPr>
        <w:t> </w:t>
      </w:r>
      <w:r>
        <w:rPr>
          <w:color w:val="1C1C1C"/>
          <w:sz w:val="23"/>
        </w:rPr>
        <w:t>time</w:t>
      </w:r>
      <w:r>
        <w:rPr>
          <w:color w:val="1C1C1C"/>
          <w:spacing w:val="15"/>
          <w:sz w:val="23"/>
        </w:rPr>
        <w:t> </w:t>
      </w:r>
      <w:r>
        <w:rPr>
          <w:color w:val="2A2A2A"/>
          <w:sz w:val="23"/>
        </w:rPr>
        <w:t>and</w:t>
      </w:r>
      <w:r>
        <w:rPr>
          <w:color w:val="2A2A2A"/>
          <w:spacing w:val="18"/>
          <w:sz w:val="23"/>
        </w:rPr>
        <w:t> </w:t>
      </w:r>
      <w:r>
        <w:rPr>
          <w:color w:val="1C1C1C"/>
          <w:sz w:val="23"/>
        </w:rPr>
        <w:t>place</w:t>
      </w:r>
      <w:r>
        <w:rPr>
          <w:color w:val="1C1C1C"/>
          <w:spacing w:val="13"/>
          <w:sz w:val="23"/>
        </w:rPr>
        <w:t> </w:t>
      </w:r>
      <w:r>
        <w:rPr>
          <w:color w:val="2A2A2A"/>
          <w:sz w:val="23"/>
        </w:rPr>
        <w:t>of</w:t>
      </w:r>
      <w:r>
        <w:rPr>
          <w:color w:val="2A2A2A"/>
          <w:spacing w:val="3"/>
          <w:sz w:val="23"/>
        </w:rPr>
        <w:t> </w:t>
      </w:r>
      <w:r>
        <w:rPr>
          <w:color w:val="1C1C1C"/>
          <w:sz w:val="23"/>
        </w:rPr>
        <w:t>the</w:t>
      </w:r>
      <w:r>
        <w:rPr>
          <w:color w:val="1C1C1C"/>
          <w:spacing w:val="5"/>
          <w:sz w:val="23"/>
        </w:rPr>
        <w:t> </w:t>
      </w:r>
      <w:r>
        <w:rPr>
          <w:color w:val="2A2A2A"/>
          <w:sz w:val="23"/>
        </w:rPr>
        <w:t>meeting;</w:t>
      </w:r>
    </w:p>
    <w:p>
      <w:pPr>
        <w:pStyle w:val="ListParagraph"/>
        <w:numPr>
          <w:ilvl w:val="1"/>
          <w:numId w:val="29"/>
        </w:numPr>
        <w:tabs>
          <w:tab w:pos="1385" w:val="left" w:leader="none"/>
          <w:tab w:pos="1386" w:val="left" w:leader="none"/>
        </w:tabs>
        <w:spacing w:line="240" w:lineRule="auto" w:before="60" w:after="0"/>
        <w:ind w:left="1385" w:right="0" w:hanging="474"/>
        <w:jc w:val="left"/>
        <w:rPr>
          <w:color w:val="1C1C1C"/>
          <w:sz w:val="23"/>
        </w:rPr>
      </w:pPr>
      <w:r>
        <w:rPr>
          <w:color w:val="1C1C1C"/>
          <w:sz w:val="23"/>
        </w:rPr>
        <w:t>the</w:t>
      </w:r>
      <w:r>
        <w:rPr>
          <w:color w:val="1C1C1C"/>
          <w:spacing w:val="5"/>
          <w:sz w:val="23"/>
        </w:rPr>
        <w:t> </w:t>
      </w:r>
      <w:r>
        <w:rPr>
          <w:color w:val="1C1C1C"/>
          <w:sz w:val="23"/>
        </w:rPr>
        <w:t>names</w:t>
      </w:r>
      <w:r>
        <w:rPr>
          <w:color w:val="1C1C1C"/>
          <w:spacing w:val="4"/>
          <w:sz w:val="23"/>
        </w:rPr>
        <w:t> </w:t>
      </w:r>
      <w:r>
        <w:rPr>
          <w:color w:val="2A2A2A"/>
          <w:sz w:val="23"/>
        </w:rPr>
        <w:t>of</w:t>
      </w:r>
      <w:r>
        <w:rPr>
          <w:color w:val="2A2A2A"/>
          <w:spacing w:val="24"/>
          <w:sz w:val="23"/>
        </w:rPr>
        <w:t> </w:t>
      </w:r>
      <w:r>
        <w:rPr>
          <w:color w:val="2A2A2A"/>
          <w:sz w:val="23"/>
        </w:rPr>
        <w:t>councillors</w:t>
      </w:r>
      <w:r>
        <w:rPr>
          <w:color w:val="2A2A2A"/>
          <w:spacing w:val="17"/>
          <w:sz w:val="23"/>
        </w:rPr>
        <w:t> </w:t>
      </w:r>
      <w:r>
        <w:rPr>
          <w:color w:val="1C1C1C"/>
          <w:sz w:val="23"/>
        </w:rPr>
        <w:t>present</w:t>
      </w:r>
      <w:r>
        <w:rPr>
          <w:color w:val="1C1C1C"/>
          <w:spacing w:val="12"/>
          <w:sz w:val="23"/>
        </w:rPr>
        <w:t> </w:t>
      </w:r>
      <w:r>
        <w:rPr>
          <w:color w:val="2A2A2A"/>
          <w:sz w:val="23"/>
        </w:rPr>
        <w:t>and</w:t>
      </w:r>
      <w:r>
        <w:rPr>
          <w:color w:val="2A2A2A"/>
          <w:spacing w:val="17"/>
          <w:sz w:val="23"/>
        </w:rPr>
        <w:t> </w:t>
      </w:r>
      <w:r>
        <w:rPr>
          <w:color w:val="2A2A2A"/>
          <w:sz w:val="23"/>
        </w:rPr>
        <w:t>absent;</w:t>
      </w:r>
    </w:p>
    <w:p>
      <w:pPr>
        <w:pStyle w:val="ListParagraph"/>
        <w:numPr>
          <w:ilvl w:val="1"/>
          <w:numId w:val="29"/>
        </w:numPr>
        <w:tabs>
          <w:tab w:pos="1388" w:val="left" w:leader="none"/>
          <w:tab w:pos="1389" w:val="left" w:leader="none"/>
        </w:tabs>
        <w:spacing w:line="300" w:lineRule="auto" w:before="75" w:after="0"/>
        <w:ind w:left="1387" w:right="2092" w:hanging="476"/>
        <w:jc w:val="left"/>
        <w:rPr>
          <w:color w:val="0C0C0C"/>
          <w:sz w:val="23"/>
        </w:rPr>
      </w:pPr>
      <w:r>
        <w:rPr>
          <w:color w:val="1C1C1C"/>
          <w:sz w:val="23"/>
        </w:rPr>
        <w:t>interests</w:t>
      </w:r>
      <w:r>
        <w:rPr>
          <w:color w:val="1C1C1C"/>
          <w:spacing w:val="1"/>
          <w:sz w:val="23"/>
        </w:rPr>
        <w:t> </w:t>
      </w:r>
      <w:r>
        <w:rPr>
          <w:color w:val="1C1C1C"/>
          <w:sz w:val="23"/>
        </w:rPr>
        <w:t>that </w:t>
      </w:r>
      <w:r>
        <w:rPr>
          <w:color w:val="0C0C0C"/>
          <w:sz w:val="23"/>
        </w:rPr>
        <w:t>h</w:t>
      </w:r>
      <w:r>
        <w:rPr>
          <w:color w:val="2A2A2A"/>
          <w:sz w:val="23"/>
        </w:rPr>
        <w:t>ave been declared</w:t>
      </w:r>
      <w:r>
        <w:rPr>
          <w:color w:val="2A2A2A"/>
          <w:spacing w:val="1"/>
          <w:sz w:val="23"/>
        </w:rPr>
        <w:t> </w:t>
      </w:r>
      <w:r>
        <w:rPr>
          <w:color w:val="2A2A2A"/>
          <w:sz w:val="23"/>
        </w:rPr>
        <w:t>by council</w:t>
      </w:r>
      <w:r>
        <w:rPr>
          <w:color w:val="0C0C0C"/>
          <w:sz w:val="23"/>
        </w:rPr>
        <w:t>l</w:t>
      </w:r>
      <w:r>
        <w:rPr>
          <w:color w:val="2A2A2A"/>
          <w:sz w:val="23"/>
        </w:rPr>
        <w:t>ors </w:t>
      </w:r>
      <w:r>
        <w:rPr>
          <w:color w:val="1C1C1C"/>
          <w:sz w:val="23"/>
        </w:rPr>
        <w:t>and non­</w:t>
      </w:r>
      <w:r>
        <w:rPr>
          <w:color w:val="1C1C1C"/>
          <w:spacing w:val="-61"/>
          <w:sz w:val="23"/>
        </w:rPr>
        <w:t> </w:t>
      </w:r>
      <w:r>
        <w:rPr>
          <w:color w:val="2A2A2A"/>
          <w:sz w:val="23"/>
        </w:rPr>
        <w:t>counc</w:t>
      </w:r>
      <w:r>
        <w:rPr>
          <w:color w:val="0C0C0C"/>
          <w:sz w:val="23"/>
        </w:rPr>
        <w:t>ill</w:t>
      </w:r>
      <w:r>
        <w:rPr>
          <w:color w:val="2A2A2A"/>
          <w:sz w:val="23"/>
        </w:rPr>
        <w:t>ors</w:t>
      </w:r>
      <w:r>
        <w:rPr>
          <w:color w:val="2A2A2A"/>
          <w:spacing w:val="-12"/>
          <w:sz w:val="23"/>
        </w:rPr>
        <w:t> </w:t>
      </w:r>
      <w:r>
        <w:rPr>
          <w:color w:val="2A2A2A"/>
          <w:sz w:val="23"/>
        </w:rPr>
        <w:t>w</w:t>
      </w:r>
      <w:r>
        <w:rPr>
          <w:color w:val="0C0C0C"/>
          <w:sz w:val="23"/>
        </w:rPr>
        <w:t>ith</w:t>
      </w:r>
      <w:r>
        <w:rPr>
          <w:color w:val="0C0C0C"/>
          <w:spacing w:val="-10"/>
          <w:sz w:val="23"/>
        </w:rPr>
        <w:t> </w:t>
      </w:r>
      <w:r>
        <w:rPr>
          <w:color w:val="2A2A2A"/>
          <w:sz w:val="23"/>
        </w:rPr>
        <w:t>voting</w:t>
      </w:r>
      <w:r>
        <w:rPr>
          <w:color w:val="2A2A2A"/>
          <w:spacing w:val="-2"/>
          <w:sz w:val="23"/>
        </w:rPr>
        <w:t> </w:t>
      </w:r>
      <w:r>
        <w:rPr>
          <w:color w:val="1C1C1C"/>
          <w:sz w:val="23"/>
        </w:rPr>
        <w:t>rights</w:t>
      </w:r>
      <w:r>
        <w:rPr>
          <w:color w:val="3F3F3F"/>
          <w:sz w:val="23"/>
        </w:rPr>
        <w:t>;</w:t>
      </w:r>
    </w:p>
    <w:p>
      <w:pPr>
        <w:pStyle w:val="ListParagraph"/>
        <w:numPr>
          <w:ilvl w:val="1"/>
          <w:numId w:val="29"/>
        </w:numPr>
        <w:tabs>
          <w:tab w:pos="1385" w:val="left" w:leader="none"/>
          <w:tab w:pos="1386" w:val="left" w:leader="none"/>
        </w:tabs>
        <w:spacing w:line="307" w:lineRule="auto" w:before="0" w:after="0"/>
        <w:ind w:left="1388" w:right="1030" w:hanging="477"/>
        <w:jc w:val="left"/>
        <w:rPr>
          <w:color w:val="2A2A2A"/>
          <w:sz w:val="23"/>
        </w:rPr>
      </w:pPr>
      <w:r>
        <w:rPr>
          <w:color w:val="1C1C1C"/>
          <w:spacing w:val="-3"/>
          <w:w w:val="105"/>
          <w:sz w:val="23"/>
        </w:rPr>
        <w:t>the </w:t>
      </w:r>
      <w:r>
        <w:rPr>
          <w:color w:val="2A2A2A"/>
          <w:spacing w:val="-3"/>
          <w:w w:val="105"/>
          <w:sz w:val="23"/>
        </w:rPr>
        <w:t>grant of dispensations </w:t>
      </w:r>
      <w:r>
        <w:rPr>
          <w:color w:val="1C1C1C"/>
          <w:spacing w:val="-3"/>
          <w:w w:val="105"/>
          <w:sz w:val="23"/>
        </w:rPr>
        <w:t>(if </w:t>
      </w:r>
      <w:r>
        <w:rPr>
          <w:color w:val="2A2A2A"/>
          <w:spacing w:val="-3"/>
          <w:w w:val="105"/>
          <w:sz w:val="23"/>
        </w:rPr>
        <w:t>any) </w:t>
      </w:r>
      <w:r>
        <w:rPr>
          <w:color w:val="2A2A2A"/>
          <w:spacing w:val="-2"/>
          <w:w w:val="105"/>
          <w:sz w:val="23"/>
        </w:rPr>
        <w:t>to council</w:t>
      </w:r>
      <w:r>
        <w:rPr>
          <w:color w:val="0C0C0C"/>
          <w:spacing w:val="-2"/>
          <w:w w:val="105"/>
          <w:sz w:val="23"/>
        </w:rPr>
        <w:t>l</w:t>
      </w:r>
      <w:r>
        <w:rPr>
          <w:color w:val="2A2A2A"/>
          <w:spacing w:val="-2"/>
          <w:w w:val="105"/>
          <w:sz w:val="23"/>
        </w:rPr>
        <w:t>ors and non-cou</w:t>
      </w:r>
      <w:r>
        <w:rPr>
          <w:color w:val="0C0C0C"/>
          <w:spacing w:val="-2"/>
          <w:w w:val="105"/>
          <w:sz w:val="23"/>
        </w:rPr>
        <w:t>n</w:t>
      </w:r>
      <w:r>
        <w:rPr>
          <w:color w:val="2A2A2A"/>
          <w:spacing w:val="-2"/>
          <w:w w:val="105"/>
          <w:sz w:val="23"/>
        </w:rPr>
        <w:t>c</w:t>
      </w:r>
      <w:r>
        <w:rPr>
          <w:color w:val="0C0C0C"/>
          <w:spacing w:val="-2"/>
          <w:w w:val="105"/>
          <w:sz w:val="23"/>
        </w:rPr>
        <w:t>i</w:t>
      </w:r>
      <w:r>
        <w:rPr>
          <w:color w:val="3F3F3F"/>
          <w:spacing w:val="-2"/>
          <w:w w:val="105"/>
          <w:sz w:val="23"/>
        </w:rPr>
        <w:t>l</w:t>
      </w:r>
      <w:r>
        <w:rPr>
          <w:color w:val="0C0C0C"/>
          <w:spacing w:val="-2"/>
          <w:w w:val="105"/>
          <w:sz w:val="23"/>
        </w:rPr>
        <w:t>l</w:t>
      </w:r>
      <w:r>
        <w:rPr>
          <w:color w:val="2A2A2A"/>
          <w:spacing w:val="-2"/>
          <w:w w:val="105"/>
          <w:sz w:val="23"/>
        </w:rPr>
        <w:t>ors</w:t>
      </w:r>
      <w:r>
        <w:rPr>
          <w:color w:val="2A2A2A"/>
          <w:spacing w:val="-66"/>
          <w:w w:val="105"/>
          <w:sz w:val="23"/>
        </w:rPr>
        <w:t> </w:t>
      </w:r>
      <w:r>
        <w:rPr>
          <w:color w:val="2A2A2A"/>
          <w:w w:val="105"/>
          <w:sz w:val="23"/>
        </w:rPr>
        <w:t>with</w:t>
      </w:r>
      <w:r>
        <w:rPr>
          <w:color w:val="2A2A2A"/>
          <w:spacing w:val="-6"/>
          <w:w w:val="105"/>
          <w:sz w:val="23"/>
        </w:rPr>
        <w:t> </w:t>
      </w:r>
      <w:r>
        <w:rPr>
          <w:color w:val="2A2A2A"/>
          <w:w w:val="105"/>
          <w:sz w:val="23"/>
        </w:rPr>
        <w:t>voting</w:t>
      </w:r>
      <w:r>
        <w:rPr>
          <w:color w:val="2A2A2A"/>
          <w:spacing w:val="-1"/>
          <w:w w:val="105"/>
          <w:sz w:val="23"/>
        </w:rPr>
        <w:t> </w:t>
      </w:r>
      <w:r>
        <w:rPr>
          <w:color w:val="2A2A2A"/>
          <w:w w:val="105"/>
          <w:sz w:val="23"/>
        </w:rPr>
        <w:t>rights;</w:t>
      </w:r>
    </w:p>
    <w:p>
      <w:pPr>
        <w:pStyle w:val="ListParagraph"/>
        <w:numPr>
          <w:ilvl w:val="1"/>
          <w:numId w:val="29"/>
        </w:numPr>
        <w:tabs>
          <w:tab w:pos="1388" w:val="left" w:leader="none"/>
          <w:tab w:pos="1389" w:val="left" w:leader="none"/>
        </w:tabs>
        <w:spacing w:line="304" w:lineRule="auto" w:before="0" w:after="0"/>
        <w:ind w:left="1387" w:right="1566" w:hanging="470"/>
        <w:jc w:val="left"/>
        <w:rPr>
          <w:color w:val="2A2A2A"/>
          <w:sz w:val="23"/>
        </w:rPr>
      </w:pPr>
      <w:r>
        <w:rPr>
          <w:color w:val="2A2A2A"/>
          <w:spacing w:val="-2"/>
          <w:w w:val="105"/>
          <w:sz w:val="23"/>
        </w:rPr>
        <w:t>whet</w:t>
      </w:r>
      <w:r>
        <w:rPr>
          <w:color w:val="0C0C0C"/>
          <w:spacing w:val="-2"/>
          <w:w w:val="105"/>
          <w:sz w:val="23"/>
        </w:rPr>
        <w:t>h</w:t>
      </w:r>
      <w:r>
        <w:rPr>
          <w:color w:val="2A2A2A"/>
          <w:spacing w:val="-2"/>
          <w:w w:val="105"/>
          <w:sz w:val="23"/>
        </w:rPr>
        <w:t>e</w:t>
      </w:r>
      <w:r>
        <w:rPr>
          <w:color w:val="0C0C0C"/>
          <w:spacing w:val="-2"/>
          <w:w w:val="105"/>
          <w:sz w:val="23"/>
        </w:rPr>
        <w:t>r</w:t>
      </w:r>
      <w:r>
        <w:rPr>
          <w:color w:val="0C0C0C"/>
          <w:spacing w:val="-8"/>
          <w:w w:val="105"/>
          <w:sz w:val="23"/>
        </w:rPr>
        <w:t> </w:t>
      </w:r>
      <w:r>
        <w:rPr>
          <w:color w:val="2A2A2A"/>
          <w:spacing w:val="-2"/>
          <w:w w:val="105"/>
          <w:sz w:val="23"/>
        </w:rPr>
        <w:t>a</w:t>
      </w:r>
      <w:r>
        <w:rPr>
          <w:color w:val="2A2A2A"/>
          <w:spacing w:val="-13"/>
          <w:w w:val="105"/>
          <w:sz w:val="23"/>
        </w:rPr>
        <w:t> </w:t>
      </w:r>
      <w:r>
        <w:rPr>
          <w:color w:val="2A2A2A"/>
          <w:spacing w:val="-1"/>
          <w:w w:val="105"/>
          <w:sz w:val="23"/>
        </w:rPr>
        <w:t>counc</w:t>
      </w:r>
      <w:r>
        <w:rPr>
          <w:color w:val="0C0C0C"/>
          <w:spacing w:val="-1"/>
          <w:w w:val="105"/>
          <w:sz w:val="23"/>
        </w:rPr>
        <w:t>ill</w:t>
      </w:r>
      <w:r>
        <w:rPr>
          <w:color w:val="2A2A2A"/>
          <w:spacing w:val="-1"/>
          <w:w w:val="105"/>
          <w:sz w:val="23"/>
        </w:rPr>
        <w:t>or</w:t>
      </w:r>
      <w:r>
        <w:rPr>
          <w:color w:val="2A2A2A"/>
          <w:spacing w:val="-7"/>
          <w:w w:val="105"/>
          <w:sz w:val="23"/>
        </w:rPr>
        <w:t> </w:t>
      </w:r>
      <w:r>
        <w:rPr>
          <w:color w:val="2A2A2A"/>
          <w:spacing w:val="-1"/>
          <w:w w:val="105"/>
          <w:sz w:val="23"/>
        </w:rPr>
        <w:t>or</w:t>
      </w:r>
      <w:r>
        <w:rPr>
          <w:color w:val="2A2A2A"/>
          <w:spacing w:val="-11"/>
          <w:w w:val="105"/>
          <w:sz w:val="23"/>
        </w:rPr>
        <w:t> </w:t>
      </w:r>
      <w:r>
        <w:rPr>
          <w:color w:val="1C1C1C"/>
          <w:spacing w:val="-1"/>
          <w:w w:val="105"/>
          <w:sz w:val="23"/>
        </w:rPr>
        <w:t>non</w:t>
      </w:r>
      <w:r>
        <w:rPr>
          <w:color w:val="565656"/>
          <w:spacing w:val="-1"/>
          <w:w w:val="105"/>
          <w:sz w:val="23"/>
        </w:rPr>
        <w:t>-</w:t>
      </w:r>
      <w:r>
        <w:rPr>
          <w:color w:val="2A2A2A"/>
          <w:spacing w:val="-1"/>
          <w:w w:val="105"/>
          <w:sz w:val="23"/>
        </w:rPr>
        <w:t>counci</w:t>
      </w:r>
      <w:r>
        <w:rPr>
          <w:emboss/>
          <w:color w:val="0C0C0C"/>
          <w:spacing w:val="-1"/>
          <w:w w:val="105"/>
          <w:sz w:val="23"/>
        </w:rPr>
        <w:t>l</w:t>
      </w:r>
      <w:r>
        <w:rPr>
          <w:shadow w:val="0"/>
          <w:color w:val="2A2A2A"/>
          <w:spacing w:val="-1"/>
          <w:w w:val="105"/>
          <w:sz w:val="23"/>
        </w:rPr>
        <w:t>or</w:t>
      </w:r>
      <w:r>
        <w:rPr>
          <w:shadow w:val="0"/>
          <w:color w:val="2A2A2A"/>
          <w:spacing w:val="-8"/>
          <w:w w:val="105"/>
          <w:sz w:val="23"/>
        </w:rPr>
        <w:t> </w:t>
      </w:r>
      <w:r>
        <w:rPr>
          <w:shadow w:val="0"/>
          <w:color w:val="2A2A2A"/>
          <w:spacing w:val="-1"/>
          <w:w w:val="105"/>
          <w:sz w:val="23"/>
        </w:rPr>
        <w:t>with</w:t>
      </w:r>
      <w:r>
        <w:rPr>
          <w:shadow w:val="0"/>
          <w:color w:val="2A2A2A"/>
          <w:spacing w:val="2"/>
          <w:w w:val="105"/>
          <w:sz w:val="23"/>
        </w:rPr>
        <w:t> </w:t>
      </w:r>
      <w:r>
        <w:rPr>
          <w:shadow w:val="0"/>
          <w:color w:val="2A2A2A"/>
          <w:spacing w:val="-1"/>
          <w:w w:val="105"/>
          <w:sz w:val="23"/>
        </w:rPr>
        <w:t>voting</w:t>
      </w:r>
      <w:r>
        <w:rPr>
          <w:shadow w:val="0"/>
          <w:color w:val="2A2A2A"/>
          <w:spacing w:val="-2"/>
          <w:w w:val="105"/>
          <w:sz w:val="23"/>
        </w:rPr>
        <w:t> </w:t>
      </w:r>
      <w:r>
        <w:rPr>
          <w:shadow w:val="0"/>
          <w:color w:val="1C1C1C"/>
          <w:spacing w:val="-1"/>
          <w:w w:val="105"/>
          <w:sz w:val="23"/>
        </w:rPr>
        <w:t>rights</w:t>
      </w:r>
      <w:r>
        <w:rPr>
          <w:shadow w:val="0"/>
          <w:color w:val="1C1C1C"/>
          <w:w w:val="105"/>
          <w:sz w:val="23"/>
        </w:rPr>
        <w:t> </w:t>
      </w:r>
      <w:r>
        <w:rPr>
          <w:shadow w:val="0"/>
          <w:color w:val="0C0C0C"/>
          <w:spacing w:val="-1"/>
          <w:w w:val="105"/>
          <w:sz w:val="23"/>
        </w:rPr>
        <w:t>l</w:t>
      </w:r>
      <w:r>
        <w:rPr>
          <w:shadow w:val="0"/>
          <w:color w:val="2A2A2A"/>
          <w:spacing w:val="-1"/>
          <w:w w:val="105"/>
          <w:sz w:val="23"/>
        </w:rPr>
        <w:t>eft</w:t>
      </w:r>
      <w:r>
        <w:rPr>
          <w:shadow w:val="0"/>
          <w:color w:val="2A2A2A"/>
          <w:spacing w:val="-28"/>
          <w:w w:val="105"/>
          <w:sz w:val="23"/>
        </w:rPr>
        <w:t> </w:t>
      </w:r>
      <w:r>
        <w:rPr>
          <w:shadow w:val="0"/>
          <w:color w:val="1C1C1C"/>
          <w:spacing w:val="-1"/>
          <w:w w:val="105"/>
          <w:sz w:val="23"/>
        </w:rPr>
        <w:t>the</w:t>
      </w:r>
      <w:r>
        <w:rPr>
          <w:shadow w:val="0"/>
          <w:color w:val="1C1C1C"/>
          <w:spacing w:val="-64"/>
          <w:w w:val="105"/>
          <w:sz w:val="23"/>
        </w:rPr>
        <w:t> </w:t>
      </w:r>
      <w:r>
        <w:rPr>
          <w:shadow w:val="0"/>
          <w:color w:val="1C1C1C"/>
          <w:sz w:val="23"/>
        </w:rPr>
        <w:t>meeting</w:t>
      </w:r>
      <w:r>
        <w:rPr>
          <w:shadow w:val="0"/>
          <w:color w:val="1C1C1C"/>
          <w:spacing w:val="17"/>
          <w:sz w:val="23"/>
        </w:rPr>
        <w:t> </w:t>
      </w:r>
      <w:r>
        <w:rPr>
          <w:shadow w:val="0"/>
          <w:color w:val="2A2A2A"/>
          <w:sz w:val="23"/>
        </w:rPr>
        <w:t>w</w:t>
      </w:r>
      <w:r>
        <w:rPr>
          <w:shadow w:val="0"/>
          <w:color w:val="0C0C0C"/>
          <w:sz w:val="23"/>
        </w:rPr>
        <w:t>h</w:t>
      </w:r>
      <w:r>
        <w:rPr>
          <w:shadow w:val="0"/>
          <w:color w:val="2A2A2A"/>
          <w:sz w:val="23"/>
        </w:rPr>
        <w:t>en</w:t>
      </w:r>
      <w:r>
        <w:rPr>
          <w:shadow w:val="0"/>
          <w:color w:val="2A2A2A"/>
          <w:spacing w:val="-2"/>
          <w:sz w:val="23"/>
        </w:rPr>
        <w:t> </w:t>
      </w:r>
      <w:r>
        <w:rPr>
          <w:shadow w:val="0"/>
          <w:color w:val="1C1C1C"/>
          <w:sz w:val="23"/>
        </w:rPr>
        <w:t>matters</w:t>
      </w:r>
      <w:r>
        <w:rPr>
          <w:shadow w:val="0"/>
          <w:color w:val="1C1C1C"/>
          <w:spacing w:val="8"/>
          <w:sz w:val="23"/>
        </w:rPr>
        <w:t> </w:t>
      </w:r>
      <w:r>
        <w:rPr>
          <w:shadow w:val="0"/>
          <w:color w:val="1C1C1C"/>
          <w:sz w:val="23"/>
        </w:rPr>
        <w:t>th</w:t>
      </w:r>
      <w:r>
        <w:rPr>
          <w:shadow w:val="0"/>
          <w:color w:val="3F3F3F"/>
          <w:sz w:val="23"/>
        </w:rPr>
        <w:t>at</w:t>
      </w:r>
      <w:r>
        <w:rPr>
          <w:shadow w:val="0"/>
          <w:color w:val="3F3F3F"/>
          <w:spacing w:val="-4"/>
          <w:sz w:val="23"/>
        </w:rPr>
        <w:t> </w:t>
      </w:r>
      <w:r>
        <w:rPr>
          <w:shadow w:val="0"/>
          <w:color w:val="1C1C1C"/>
          <w:sz w:val="23"/>
        </w:rPr>
        <w:t>they</w:t>
      </w:r>
      <w:r>
        <w:rPr>
          <w:shadow w:val="0"/>
          <w:color w:val="1C1C1C"/>
          <w:spacing w:val="8"/>
          <w:sz w:val="23"/>
        </w:rPr>
        <w:t> </w:t>
      </w:r>
      <w:r>
        <w:rPr>
          <w:shadow w:val="0"/>
          <w:color w:val="1C1C1C"/>
          <w:sz w:val="23"/>
        </w:rPr>
        <w:t>held</w:t>
      </w:r>
      <w:r>
        <w:rPr>
          <w:shadow w:val="0"/>
          <w:color w:val="1C1C1C"/>
          <w:spacing w:val="13"/>
          <w:sz w:val="23"/>
        </w:rPr>
        <w:t> </w:t>
      </w:r>
      <w:r>
        <w:rPr>
          <w:shadow w:val="0"/>
          <w:color w:val="1C1C1C"/>
          <w:sz w:val="23"/>
        </w:rPr>
        <w:t>interests</w:t>
      </w:r>
      <w:r>
        <w:rPr>
          <w:shadow w:val="0"/>
          <w:color w:val="1C1C1C"/>
          <w:spacing w:val="8"/>
          <w:sz w:val="23"/>
        </w:rPr>
        <w:t> </w:t>
      </w:r>
      <w:r>
        <w:rPr>
          <w:shadow w:val="0"/>
          <w:color w:val="0C0C0C"/>
          <w:sz w:val="23"/>
        </w:rPr>
        <w:t>i</w:t>
      </w:r>
      <w:r>
        <w:rPr>
          <w:shadow w:val="0"/>
          <w:color w:val="2A2A2A"/>
          <w:sz w:val="23"/>
        </w:rPr>
        <w:t>n</w:t>
      </w:r>
      <w:r>
        <w:rPr>
          <w:shadow w:val="0"/>
          <w:color w:val="2A2A2A"/>
          <w:spacing w:val="15"/>
          <w:sz w:val="23"/>
        </w:rPr>
        <w:t> </w:t>
      </w:r>
      <w:r>
        <w:rPr>
          <w:shadow w:val="0"/>
          <w:color w:val="2A2A2A"/>
          <w:sz w:val="23"/>
        </w:rPr>
        <w:t>were</w:t>
      </w:r>
      <w:r>
        <w:rPr>
          <w:shadow w:val="0"/>
          <w:color w:val="2A2A2A"/>
          <w:spacing w:val="17"/>
          <w:sz w:val="23"/>
        </w:rPr>
        <w:t> </w:t>
      </w:r>
      <w:r>
        <w:rPr>
          <w:shadow w:val="0"/>
          <w:color w:val="1C1C1C"/>
          <w:sz w:val="23"/>
        </w:rPr>
        <w:t>being</w:t>
      </w:r>
      <w:r>
        <w:rPr>
          <w:shadow w:val="0"/>
          <w:color w:val="1C1C1C"/>
          <w:spacing w:val="1"/>
          <w:sz w:val="23"/>
        </w:rPr>
        <w:t> </w:t>
      </w:r>
      <w:r>
        <w:rPr>
          <w:shadow w:val="0"/>
          <w:color w:val="1C1C1C"/>
          <w:w w:val="105"/>
          <w:sz w:val="23"/>
        </w:rPr>
        <w:t>considered;</w:t>
      </w:r>
    </w:p>
    <w:p>
      <w:pPr>
        <w:pStyle w:val="ListParagraph"/>
        <w:numPr>
          <w:ilvl w:val="1"/>
          <w:numId w:val="29"/>
        </w:numPr>
        <w:tabs>
          <w:tab w:pos="1388" w:val="left" w:leader="none"/>
          <w:tab w:pos="1389" w:val="left" w:leader="none"/>
        </w:tabs>
        <w:spacing w:line="252" w:lineRule="exact" w:before="0" w:after="0"/>
        <w:ind w:left="1388" w:right="0" w:hanging="465"/>
        <w:jc w:val="left"/>
        <w:rPr>
          <w:color w:val="2A2A2A"/>
          <w:sz w:val="23"/>
        </w:rPr>
      </w:pPr>
      <w:r>
        <w:rPr>
          <w:color w:val="0C0C0C"/>
          <w:sz w:val="23"/>
        </w:rPr>
        <w:t>if</w:t>
      </w:r>
      <w:r>
        <w:rPr>
          <w:color w:val="0C0C0C"/>
          <w:spacing w:val="15"/>
          <w:sz w:val="23"/>
        </w:rPr>
        <w:t> </w:t>
      </w:r>
      <w:r>
        <w:rPr>
          <w:color w:val="1C1C1C"/>
          <w:sz w:val="23"/>
        </w:rPr>
        <w:t>there</w:t>
      </w:r>
      <w:r>
        <w:rPr>
          <w:color w:val="1C1C1C"/>
          <w:spacing w:val="4"/>
          <w:sz w:val="23"/>
        </w:rPr>
        <w:t> </w:t>
      </w:r>
      <w:r>
        <w:rPr>
          <w:color w:val="2A2A2A"/>
          <w:sz w:val="23"/>
        </w:rPr>
        <w:t>was</w:t>
      </w:r>
      <w:r>
        <w:rPr>
          <w:color w:val="2A2A2A"/>
          <w:spacing w:val="3"/>
          <w:sz w:val="23"/>
        </w:rPr>
        <w:t> </w:t>
      </w:r>
      <w:r>
        <w:rPr>
          <w:color w:val="2A2A2A"/>
          <w:sz w:val="23"/>
        </w:rPr>
        <w:t>a</w:t>
      </w:r>
      <w:r>
        <w:rPr>
          <w:color w:val="2A2A2A"/>
          <w:spacing w:val="17"/>
          <w:sz w:val="23"/>
        </w:rPr>
        <w:t> </w:t>
      </w:r>
      <w:r>
        <w:rPr>
          <w:color w:val="2A2A2A"/>
          <w:sz w:val="23"/>
        </w:rPr>
        <w:t>public</w:t>
      </w:r>
      <w:r>
        <w:rPr>
          <w:color w:val="2A2A2A"/>
          <w:spacing w:val="12"/>
          <w:sz w:val="23"/>
        </w:rPr>
        <w:t> </w:t>
      </w:r>
      <w:r>
        <w:rPr>
          <w:color w:val="1C1C1C"/>
          <w:sz w:val="23"/>
        </w:rPr>
        <w:t>participati</w:t>
      </w:r>
      <w:r>
        <w:rPr>
          <w:color w:val="3F3F3F"/>
          <w:sz w:val="23"/>
        </w:rPr>
        <w:t>on</w:t>
      </w:r>
      <w:r>
        <w:rPr>
          <w:color w:val="3F3F3F"/>
          <w:spacing w:val="10"/>
          <w:sz w:val="23"/>
        </w:rPr>
        <w:t> </w:t>
      </w:r>
      <w:r>
        <w:rPr>
          <w:color w:val="2A2A2A"/>
          <w:sz w:val="23"/>
        </w:rPr>
        <w:t>session;</w:t>
      </w:r>
      <w:r>
        <w:rPr>
          <w:color w:val="2A2A2A"/>
          <w:spacing w:val="28"/>
          <w:sz w:val="23"/>
        </w:rPr>
        <w:t> </w:t>
      </w:r>
      <w:r>
        <w:rPr>
          <w:color w:val="2A2A2A"/>
          <w:sz w:val="23"/>
        </w:rPr>
        <w:t>and</w:t>
      </w:r>
    </w:p>
    <w:p>
      <w:pPr>
        <w:pStyle w:val="ListParagraph"/>
        <w:numPr>
          <w:ilvl w:val="1"/>
          <w:numId w:val="29"/>
        </w:numPr>
        <w:tabs>
          <w:tab w:pos="1386" w:val="left" w:leader="none"/>
        </w:tabs>
        <w:spacing w:line="240" w:lineRule="auto" w:before="63" w:after="0"/>
        <w:ind w:left="1385" w:right="0" w:hanging="462"/>
        <w:jc w:val="left"/>
        <w:rPr>
          <w:color w:val="2A2A2A"/>
          <w:sz w:val="23"/>
        </w:rPr>
      </w:pPr>
      <w:r>
        <w:rPr>
          <w:color w:val="1C1C1C"/>
          <w:sz w:val="23"/>
        </w:rPr>
        <w:t>the</w:t>
      </w:r>
      <w:r>
        <w:rPr>
          <w:color w:val="1C1C1C"/>
          <w:spacing w:val="8"/>
          <w:sz w:val="23"/>
        </w:rPr>
        <w:t> </w:t>
      </w:r>
      <w:r>
        <w:rPr>
          <w:color w:val="1C1C1C"/>
          <w:sz w:val="23"/>
        </w:rPr>
        <w:t>resolutions</w:t>
      </w:r>
      <w:r>
        <w:rPr>
          <w:color w:val="1C1C1C"/>
          <w:spacing w:val="27"/>
          <w:sz w:val="23"/>
        </w:rPr>
        <w:t> </w:t>
      </w:r>
      <w:r>
        <w:rPr>
          <w:color w:val="1C1C1C"/>
          <w:sz w:val="23"/>
        </w:rPr>
        <w:t>made</w:t>
      </w:r>
      <w:r>
        <w:rPr>
          <w:color w:val="3F3F3F"/>
          <w:sz w:val="23"/>
        </w:rPr>
        <w:t>.</w:t>
      </w:r>
    </w:p>
    <w:p>
      <w:pPr>
        <w:pStyle w:val="BodyText"/>
        <w:spacing w:before="6"/>
        <w:rPr>
          <w:sz w:val="34"/>
        </w:rPr>
      </w:pPr>
    </w:p>
    <w:p>
      <w:pPr>
        <w:tabs>
          <w:tab w:pos="717" w:val="left" w:leader="none"/>
        </w:tabs>
        <w:spacing w:line="302" w:lineRule="auto" w:before="0"/>
        <w:ind w:left="715" w:right="1085" w:hanging="396"/>
        <w:jc w:val="left"/>
        <w:rPr>
          <w:b/>
          <w:sz w:val="23"/>
        </w:rPr>
      </w:pPr>
      <w:r>
        <w:rPr>
          <w:color w:val="1C1C1C"/>
          <w:w w:val="105"/>
          <w:sz w:val="24"/>
        </w:rPr>
        <w:t>u</w:t>
        <w:tab/>
        <w:tab/>
      </w:r>
      <w:r>
        <w:rPr>
          <w:b/>
          <w:color w:val="2A2A2A"/>
          <w:w w:val="105"/>
          <w:sz w:val="23"/>
        </w:rPr>
        <w:t>A councillor or a non</w:t>
      </w:r>
      <w:r>
        <w:rPr>
          <w:b/>
          <w:color w:val="565656"/>
          <w:w w:val="105"/>
          <w:sz w:val="23"/>
        </w:rPr>
        <w:t>-</w:t>
      </w:r>
      <w:r>
        <w:rPr>
          <w:b/>
          <w:color w:val="2A2A2A"/>
          <w:w w:val="105"/>
          <w:sz w:val="23"/>
        </w:rPr>
        <w:t>councillorwith voting </w:t>
      </w:r>
      <w:r>
        <w:rPr>
          <w:b/>
          <w:color w:val="1C1C1C"/>
          <w:w w:val="105"/>
          <w:sz w:val="23"/>
        </w:rPr>
        <w:t>rights who has </w:t>
      </w:r>
      <w:r>
        <w:rPr>
          <w:b/>
          <w:color w:val="2A2A2A"/>
          <w:w w:val="105"/>
          <w:sz w:val="23"/>
        </w:rPr>
        <w:t>a</w:t>
      </w:r>
      <w:r>
        <w:rPr>
          <w:b/>
          <w:color w:val="2A2A2A"/>
          <w:spacing w:val="1"/>
          <w:w w:val="105"/>
          <w:sz w:val="23"/>
        </w:rPr>
        <w:t> </w:t>
      </w:r>
      <w:r>
        <w:rPr>
          <w:b/>
          <w:color w:val="1C1C1C"/>
          <w:sz w:val="23"/>
        </w:rPr>
        <w:t>disclosable</w:t>
      </w:r>
      <w:r>
        <w:rPr>
          <w:b/>
          <w:color w:val="1C1C1C"/>
          <w:spacing w:val="1"/>
          <w:sz w:val="23"/>
        </w:rPr>
        <w:t> </w:t>
      </w:r>
      <w:r>
        <w:rPr>
          <w:b/>
          <w:color w:val="2A2A2A"/>
          <w:sz w:val="23"/>
        </w:rPr>
        <w:t>pecuniary</w:t>
      </w:r>
      <w:r>
        <w:rPr>
          <w:b/>
          <w:color w:val="2A2A2A"/>
          <w:spacing w:val="1"/>
          <w:sz w:val="23"/>
        </w:rPr>
        <w:t> </w:t>
      </w:r>
      <w:r>
        <w:rPr>
          <w:b/>
          <w:color w:val="1C1C1C"/>
          <w:sz w:val="23"/>
        </w:rPr>
        <w:t>interes</w:t>
      </w:r>
      <w:r>
        <w:rPr>
          <w:b/>
          <w:color w:val="3F3F3F"/>
          <w:sz w:val="23"/>
        </w:rPr>
        <w:t>t </w:t>
      </w:r>
      <w:r>
        <w:rPr>
          <w:b/>
          <w:color w:val="2A2A2A"/>
          <w:sz w:val="23"/>
        </w:rPr>
        <w:t>or another </w:t>
      </w:r>
      <w:r>
        <w:rPr>
          <w:b/>
          <w:color w:val="1C1C1C"/>
          <w:sz w:val="23"/>
        </w:rPr>
        <w:t>interest </w:t>
      </w:r>
      <w:r>
        <w:rPr>
          <w:b/>
          <w:color w:val="2A2A2A"/>
          <w:sz w:val="23"/>
        </w:rPr>
        <w:t>as set out </w:t>
      </w:r>
      <w:r>
        <w:rPr>
          <w:b/>
          <w:color w:val="1C1C1C"/>
          <w:sz w:val="23"/>
        </w:rPr>
        <w:t>in </w:t>
      </w:r>
      <w:r>
        <w:rPr>
          <w:b/>
          <w:color w:val="2A2A2A"/>
          <w:sz w:val="23"/>
        </w:rPr>
        <w:t>the</w:t>
      </w:r>
      <w:r>
        <w:rPr>
          <w:b/>
          <w:color w:val="2A2A2A"/>
          <w:spacing w:val="1"/>
          <w:sz w:val="23"/>
        </w:rPr>
        <w:t> </w:t>
      </w:r>
      <w:r>
        <w:rPr>
          <w:b/>
          <w:color w:val="2A2A2A"/>
          <w:sz w:val="23"/>
        </w:rPr>
        <w:t>Council's</w:t>
      </w:r>
      <w:r>
        <w:rPr>
          <w:b/>
          <w:color w:val="2A2A2A"/>
          <w:spacing w:val="16"/>
          <w:sz w:val="23"/>
        </w:rPr>
        <w:t> </w:t>
      </w:r>
      <w:r>
        <w:rPr>
          <w:b/>
          <w:color w:val="2A2A2A"/>
          <w:sz w:val="23"/>
        </w:rPr>
        <w:t>code</w:t>
      </w:r>
      <w:r>
        <w:rPr>
          <w:b/>
          <w:color w:val="2A2A2A"/>
          <w:spacing w:val="21"/>
          <w:sz w:val="23"/>
        </w:rPr>
        <w:t> </w:t>
      </w:r>
      <w:r>
        <w:rPr>
          <w:b/>
          <w:color w:val="2A2A2A"/>
          <w:sz w:val="23"/>
        </w:rPr>
        <w:t>of</w:t>
      </w:r>
      <w:r>
        <w:rPr>
          <w:b/>
          <w:color w:val="2A2A2A"/>
          <w:spacing w:val="4"/>
          <w:sz w:val="23"/>
        </w:rPr>
        <w:t> </w:t>
      </w:r>
      <w:r>
        <w:rPr>
          <w:b/>
          <w:color w:val="2A2A2A"/>
          <w:sz w:val="23"/>
        </w:rPr>
        <w:t>conduct</w:t>
      </w:r>
      <w:r>
        <w:rPr>
          <w:b/>
          <w:color w:val="2A2A2A"/>
          <w:spacing w:val="15"/>
          <w:sz w:val="23"/>
        </w:rPr>
        <w:t> </w:t>
      </w:r>
      <w:r>
        <w:rPr>
          <w:b/>
          <w:color w:val="1C1C1C"/>
          <w:sz w:val="23"/>
        </w:rPr>
        <w:t>in</w:t>
      </w:r>
      <w:r>
        <w:rPr>
          <w:b/>
          <w:color w:val="1C1C1C"/>
          <w:spacing w:val="10"/>
          <w:sz w:val="23"/>
        </w:rPr>
        <w:t> </w:t>
      </w:r>
      <w:r>
        <w:rPr>
          <w:b/>
          <w:color w:val="2A2A2A"/>
          <w:sz w:val="23"/>
        </w:rPr>
        <w:t>a</w:t>
      </w:r>
      <w:r>
        <w:rPr>
          <w:b/>
          <w:color w:val="2A2A2A"/>
          <w:spacing w:val="14"/>
          <w:sz w:val="23"/>
        </w:rPr>
        <w:t> </w:t>
      </w:r>
      <w:r>
        <w:rPr>
          <w:b/>
          <w:color w:val="2A2A2A"/>
          <w:sz w:val="23"/>
        </w:rPr>
        <w:t>matter</w:t>
      </w:r>
      <w:r>
        <w:rPr>
          <w:b/>
          <w:color w:val="2A2A2A"/>
          <w:spacing w:val="15"/>
          <w:sz w:val="23"/>
        </w:rPr>
        <w:t> </w:t>
      </w:r>
      <w:r>
        <w:rPr>
          <w:b/>
          <w:color w:val="2A2A2A"/>
          <w:sz w:val="23"/>
        </w:rPr>
        <w:t>being</w:t>
      </w:r>
      <w:r>
        <w:rPr>
          <w:b/>
          <w:color w:val="2A2A2A"/>
          <w:spacing w:val="12"/>
          <w:sz w:val="23"/>
        </w:rPr>
        <w:t> </w:t>
      </w:r>
      <w:r>
        <w:rPr>
          <w:b/>
          <w:color w:val="2A2A2A"/>
          <w:sz w:val="23"/>
        </w:rPr>
        <w:t>considered</w:t>
      </w:r>
      <w:r>
        <w:rPr>
          <w:b/>
          <w:color w:val="2A2A2A"/>
          <w:spacing w:val="15"/>
          <w:sz w:val="23"/>
        </w:rPr>
        <w:t> </w:t>
      </w:r>
      <w:r>
        <w:rPr>
          <w:b/>
          <w:color w:val="2A2A2A"/>
          <w:sz w:val="23"/>
        </w:rPr>
        <w:t>at</w:t>
      </w:r>
      <w:r>
        <w:rPr>
          <w:b/>
          <w:color w:val="2A2A2A"/>
          <w:spacing w:val="-7"/>
          <w:sz w:val="23"/>
        </w:rPr>
        <w:t> </w:t>
      </w:r>
      <w:r>
        <w:rPr>
          <w:b/>
          <w:color w:val="2A2A2A"/>
          <w:sz w:val="23"/>
        </w:rPr>
        <w:t>a</w:t>
      </w:r>
      <w:r>
        <w:rPr>
          <w:b/>
          <w:color w:val="2A2A2A"/>
          <w:spacing w:val="1"/>
          <w:sz w:val="23"/>
        </w:rPr>
        <w:t> </w:t>
      </w:r>
      <w:r>
        <w:rPr>
          <w:b/>
          <w:color w:val="2A2A2A"/>
          <w:sz w:val="23"/>
        </w:rPr>
        <w:t>meeting</w:t>
      </w:r>
      <w:r>
        <w:rPr>
          <w:b/>
          <w:color w:val="2A2A2A"/>
          <w:spacing w:val="1"/>
          <w:sz w:val="23"/>
        </w:rPr>
        <w:t> </w:t>
      </w:r>
      <w:r>
        <w:rPr>
          <w:b/>
          <w:color w:val="1C1C1C"/>
          <w:sz w:val="23"/>
        </w:rPr>
        <w:t>is</w:t>
      </w:r>
      <w:r>
        <w:rPr>
          <w:b/>
          <w:color w:val="1C1C1C"/>
          <w:spacing w:val="15"/>
          <w:sz w:val="23"/>
        </w:rPr>
        <w:t> </w:t>
      </w:r>
      <w:r>
        <w:rPr>
          <w:b/>
          <w:color w:val="2A2A2A"/>
          <w:sz w:val="23"/>
        </w:rPr>
        <w:t>subject</w:t>
      </w:r>
      <w:r>
        <w:rPr>
          <w:b/>
          <w:color w:val="2A2A2A"/>
          <w:spacing w:val="16"/>
          <w:sz w:val="23"/>
        </w:rPr>
        <w:t> </w:t>
      </w:r>
      <w:r>
        <w:rPr>
          <w:b/>
          <w:color w:val="2A2A2A"/>
          <w:sz w:val="23"/>
        </w:rPr>
        <w:t>to</w:t>
      </w:r>
      <w:r>
        <w:rPr>
          <w:b/>
          <w:color w:val="2A2A2A"/>
          <w:spacing w:val="-6"/>
          <w:sz w:val="23"/>
        </w:rPr>
        <w:t> </w:t>
      </w:r>
      <w:r>
        <w:rPr>
          <w:b/>
          <w:color w:val="2A2A2A"/>
          <w:sz w:val="23"/>
        </w:rPr>
        <w:t>statutory</w:t>
      </w:r>
      <w:r>
        <w:rPr>
          <w:b/>
          <w:color w:val="2A2A2A"/>
          <w:spacing w:val="26"/>
          <w:sz w:val="23"/>
        </w:rPr>
        <w:t> </w:t>
      </w:r>
      <w:r>
        <w:rPr>
          <w:b/>
          <w:color w:val="2A2A2A"/>
          <w:sz w:val="23"/>
        </w:rPr>
        <w:t>limitations</w:t>
      </w:r>
      <w:r>
        <w:rPr>
          <w:b/>
          <w:color w:val="2A2A2A"/>
          <w:spacing w:val="16"/>
          <w:sz w:val="23"/>
        </w:rPr>
        <w:t> </w:t>
      </w:r>
      <w:r>
        <w:rPr>
          <w:b/>
          <w:color w:val="2A2A2A"/>
          <w:sz w:val="23"/>
        </w:rPr>
        <w:t>or</w:t>
      </w:r>
      <w:r>
        <w:rPr>
          <w:b/>
          <w:color w:val="2A2A2A"/>
          <w:spacing w:val="6"/>
          <w:sz w:val="23"/>
        </w:rPr>
        <w:t> </w:t>
      </w:r>
      <w:r>
        <w:rPr>
          <w:b/>
          <w:color w:val="1C1C1C"/>
          <w:sz w:val="23"/>
        </w:rPr>
        <w:t>restrictions</w:t>
      </w:r>
      <w:r>
        <w:rPr>
          <w:b/>
          <w:color w:val="1C1C1C"/>
          <w:spacing w:val="15"/>
          <w:sz w:val="23"/>
        </w:rPr>
        <w:t> </w:t>
      </w:r>
      <w:r>
        <w:rPr>
          <w:b/>
          <w:color w:val="1C1C1C"/>
          <w:sz w:val="23"/>
        </w:rPr>
        <w:t>under</w:t>
      </w:r>
      <w:r>
        <w:rPr>
          <w:b/>
          <w:color w:val="1C1C1C"/>
          <w:spacing w:val="17"/>
          <w:sz w:val="23"/>
        </w:rPr>
        <w:t> </w:t>
      </w:r>
      <w:r>
        <w:rPr>
          <w:b/>
          <w:color w:val="2A2A2A"/>
          <w:sz w:val="23"/>
        </w:rPr>
        <w:t>the</w:t>
      </w:r>
      <w:r>
        <w:rPr>
          <w:b/>
          <w:color w:val="2A2A2A"/>
          <w:spacing w:val="8"/>
          <w:sz w:val="23"/>
        </w:rPr>
        <w:t> </w:t>
      </w:r>
      <w:r>
        <w:rPr>
          <w:b/>
          <w:color w:val="2A2A2A"/>
          <w:sz w:val="23"/>
        </w:rPr>
        <w:t>code</w:t>
      </w:r>
      <w:r>
        <w:rPr>
          <w:b/>
          <w:color w:val="2A2A2A"/>
          <w:spacing w:val="8"/>
          <w:sz w:val="23"/>
        </w:rPr>
        <w:t> </w:t>
      </w:r>
      <w:r>
        <w:rPr>
          <w:b/>
          <w:color w:val="2A2A2A"/>
          <w:sz w:val="23"/>
        </w:rPr>
        <w:t>on</w:t>
      </w:r>
      <w:r>
        <w:rPr>
          <w:b/>
          <w:color w:val="2A2A2A"/>
          <w:spacing w:val="1"/>
          <w:sz w:val="23"/>
        </w:rPr>
        <w:t> </w:t>
      </w:r>
      <w:r>
        <w:rPr>
          <w:b/>
          <w:color w:val="1C1C1C"/>
          <w:w w:val="105"/>
          <w:sz w:val="23"/>
        </w:rPr>
        <w:t>his</w:t>
      </w:r>
      <w:r>
        <w:rPr>
          <w:b/>
          <w:color w:val="1C1C1C"/>
          <w:spacing w:val="-11"/>
          <w:w w:val="105"/>
          <w:sz w:val="23"/>
        </w:rPr>
        <w:t> </w:t>
      </w:r>
      <w:r>
        <w:rPr>
          <w:b/>
          <w:color w:val="2A2A2A"/>
          <w:w w:val="105"/>
          <w:sz w:val="23"/>
        </w:rPr>
        <w:t>right</w:t>
      </w:r>
      <w:r>
        <w:rPr>
          <w:b/>
          <w:color w:val="2A2A2A"/>
          <w:spacing w:val="-4"/>
          <w:w w:val="105"/>
          <w:sz w:val="23"/>
        </w:rPr>
        <w:t> </w:t>
      </w:r>
      <w:r>
        <w:rPr>
          <w:b/>
          <w:color w:val="2A2A2A"/>
          <w:w w:val="105"/>
          <w:sz w:val="23"/>
        </w:rPr>
        <w:t>to</w:t>
      </w:r>
      <w:r>
        <w:rPr>
          <w:b/>
          <w:color w:val="2A2A2A"/>
          <w:spacing w:val="-11"/>
          <w:w w:val="105"/>
          <w:sz w:val="23"/>
        </w:rPr>
        <w:t> </w:t>
      </w:r>
      <w:r>
        <w:rPr>
          <w:b/>
          <w:color w:val="2A2A2A"/>
          <w:w w:val="105"/>
          <w:sz w:val="23"/>
        </w:rPr>
        <w:t>participate</w:t>
      </w:r>
      <w:r>
        <w:rPr>
          <w:b/>
          <w:color w:val="2A2A2A"/>
          <w:spacing w:val="6"/>
          <w:w w:val="105"/>
          <w:sz w:val="23"/>
        </w:rPr>
        <w:t> </w:t>
      </w:r>
      <w:r>
        <w:rPr>
          <w:b/>
          <w:color w:val="2A2A2A"/>
          <w:w w:val="105"/>
          <w:sz w:val="23"/>
        </w:rPr>
        <w:t>and</w:t>
      </w:r>
      <w:r>
        <w:rPr>
          <w:b/>
          <w:color w:val="2A2A2A"/>
          <w:spacing w:val="-6"/>
          <w:w w:val="105"/>
          <w:sz w:val="23"/>
        </w:rPr>
        <w:t> </w:t>
      </w:r>
      <w:r>
        <w:rPr>
          <w:b/>
          <w:color w:val="2A2A2A"/>
          <w:w w:val="105"/>
          <w:sz w:val="23"/>
        </w:rPr>
        <w:t>vote</w:t>
      </w:r>
      <w:r>
        <w:rPr>
          <w:b/>
          <w:color w:val="2A2A2A"/>
          <w:spacing w:val="-6"/>
          <w:w w:val="105"/>
          <w:sz w:val="23"/>
        </w:rPr>
        <w:t> </w:t>
      </w:r>
      <w:r>
        <w:rPr>
          <w:b/>
          <w:color w:val="1C1C1C"/>
          <w:w w:val="105"/>
          <w:sz w:val="23"/>
        </w:rPr>
        <w:t>on</w:t>
      </w:r>
      <w:r>
        <w:rPr>
          <w:b/>
          <w:color w:val="1C1C1C"/>
          <w:spacing w:val="-6"/>
          <w:w w:val="105"/>
          <w:sz w:val="23"/>
        </w:rPr>
        <w:t> </w:t>
      </w:r>
      <w:r>
        <w:rPr>
          <w:b/>
          <w:color w:val="2A2A2A"/>
          <w:w w:val="105"/>
          <w:sz w:val="23"/>
        </w:rPr>
        <w:t>that</w:t>
      </w:r>
      <w:r>
        <w:rPr>
          <w:b/>
          <w:color w:val="2A2A2A"/>
          <w:spacing w:val="-6"/>
          <w:w w:val="105"/>
          <w:sz w:val="23"/>
        </w:rPr>
        <w:t> </w:t>
      </w:r>
      <w:r>
        <w:rPr>
          <w:b/>
          <w:color w:val="1C1C1C"/>
          <w:w w:val="105"/>
          <w:sz w:val="23"/>
        </w:rPr>
        <w:t>matter.</w:t>
      </w:r>
    </w:p>
    <w:p>
      <w:pPr>
        <w:spacing w:after="0" w:line="302" w:lineRule="auto"/>
        <w:jc w:val="left"/>
        <w:rPr>
          <w:sz w:val="23"/>
        </w:rPr>
        <w:sectPr>
          <w:type w:val="continuous"/>
          <w:pgSz w:w="11910" w:h="16840"/>
          <w:pgMar w:header="590" w:footer="0" w:top="1360" w:bottom="0" w:left="300" w:right="340"/>
          <w:cols w:num="2" w:equalWidth="0">
            <w:col w:w="1779" w:space="40"/>
            <w:col w:w="9451"/>
          </w:cols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1"/>
        </w:rPr>
      </w:pPr>
    </w:p>
    <w:p>
      <w:pPr>
        <w:pStyle w:val="ListParagraph"/>
        <w:numPr>
          <w:ilvl w:val="0"/>
          <w:numId w:val="30"/>
        </w:numPr>
        <w:tabs>
          <w:tab w:pos="2150" w:val="left" w:leader="none"/>
          <w:tab w:pos="2152" w:val="left" w:leader="none"/>
          <w:tab w:pos="2533" w:val="left" w:leader="none"/>
        </w:tabs>
        <w:spacing w:line="192" w:lineRule="auto" w:before="0" w:after="0"/>
        <w:ind w:left="2540" w:right="1013" w:hanging="955"/>
        <w:jc w:val="left"/>
        <w:rPr>
          <w:b/>
          <w:sz w:val="23"/>
        </w:rPr>
      </w:pPr>
      <w:r>
        <w:rPr>
          <w:color w:val="2A2A2A"/>
          <w:w w:val="105"/>
          <w:sz w:val="24"/>
        </w:rPr>
        <w:t>v</w:t>
        <w:tab/>
      </w:r>
      <w:r>
        <w:rPr>
          <w:b/>
          <w:color w:val="2A2A2A"/>
          <w:spacing w:val="-2"/>
          <w:w w:val="105"/>
          <w:sz w:val="23"/>
        </w:rPr>
        <w:t>No business </w:t>
      </w:r>
      <w:r>
        <w:rPr>
          <w:b/>
          <w:color w:val="1C1C1C"/>
          <w:spacing w:val="-1"/>
          <w:w w:val="105"/>
          <w:sz w:val="23"/>
        </w:rPr>
        <w:t>may </w:t>
      </w:r>
      <w:r>
        <w:rPr>
          <w:b/>
          <w:color w:val="2A2A2A"/>
          <w:spacing w:val="-1"/>
          <w:w w:val="105"/>
          <w:sz w:val="23"/>
        </w:rPr>
        <w:t>be transacted at a </w:t>
      </w:r>
      <w:r>
        <w:rPr>
          <w:b/>
          <w:color w:val="1C1C1C"/>
          <w:spacing w:val="-1"/>
          <w:w w:val="105"/>
          <w:sz w:val="23"/>
        </w:rPr>
        <w:t>meeting unless </w:t>
      </w:r>
      <w:r>
        <w:rPr>
          <w:b/>
          <w:color w:val="2A2A2A"/>
          <w:spacing w:val="-1"/>
          <w:w w:val="105"/>
          <w:sz w:val="23"/>
        </w:rPr>
        <w:t>at </w:t>
      </w:r>
      <w:r>
        <w:rPr>
          <w:b/>
          <w:color w:val="1C1C1C"/>
          <w:spacing w:val="-1"/>
          <w:w w:val="105"/>
          <w:sz w:val="23"/>
        </w:rPr>
        <w:t>least one</w:t>
      </w:r>
      <w:r>
        <w:rPr>
          <w:b/>
          <w:color w:val="565656"/>
          <w:spacing w:val="-1"/>
          <w:w w:val="105"/>
          <w:sz w:val="23"/>
        </w:rPr>
        <w:t>­</w:t>
      </w:r>
      <w:r>
        <w:rPr>
          <w:b/>
          <w:color w:val="565656"/>
          <w:w w:val="105"/>
          <w:sz w:val="23"/>
        </w:rPr>
        <w:t> </w:t>
      </w:r>
      <w:r>
        <w:rPr>
          <w:b/>
          <w:color w:val="2A2A2A"/>
          <w:sz w:val="23"/>
        </w:rPr>
        <w:t>third</w:t>
      </w:r>
      <w:r>
        <w:rPr>
          <w:b/>
          <w:color w:val="2A2A2A"/>
          <w:spacing w:val="7"/>
          <w:sz w:val="23"/>
        </w:rPr>
        <w:t> </w:t>
      </w:r>
      <w:r>
        <w:rPr>
          <w:b/>
          <w:color w:val="2A2A2A"/>
          <w:sz w:val="23"/>
        </w:rPr>
        <w:t>of</w:t>
      </w:r>
      <w:r>
        <w:rPr>
          <w:b/>
          <w:color w:val="2A2A2A"/>
          <w:spacing w:val="10"/>
          <w:sz w:val="23"/>
        </w:rPr>
        <w:t> </w:t>
      </w:r>
      <w:r>
        <w:rPr>
          <w:b/>
          <w:color w:val="2A2A2A"/>
          <w:sz w:val="23"/>
        </w:rPr>
        <w:t>the</w:t>
      </w:r>
      <w:r>
        <w:rPr>
          <w:b/>
          <w:color w:val="2A2A2A"/>
          <w:spacing w:val="11"/>
          <w:sz w:val="23"/>
        </w:rPr>
        <w:t> </w:t>
      </w:r>
      <w:r>
        <w:rPr>
          <w:b/>
          <w:color w:val="2A2A2A"/>
          <w:sz w:val="23"/>
        </w:rPr>
        <w:t>whole</w:t>
      </w:r>
      <w:r>
        <w:rPr>
          <w:b/>
          <w:color w:val="2A2A2A"/>
          <w:spacing w:val="28"/>
          <w:sz w:val="23"/>
        </w:rPr>
        <w:t> </w:t>
      </w:r>
      <w:r>
        <w:rPr>
          <w:b/>
          <w:color w:val="2A2A2A"/>
          <w:sz w:val="23"/>
        </w:rPr>
        <w:t>number</w:t>
      </w:r>
      <w:r>
        <w:rPr>
          <w:b/>
          <w:color w:val="2A2A2A"/>
          <w:spacing w:val="21"/>
          <w:sz w:val="23"/>
        </w:rPr>
        <w:t> </w:t>
      </w:r>
      <w:r>
        <w:rPr>
          <w:b/>
          <w:color w:val="2A2A2A"/>
          <w:sz w:val="23"/>
        </w:rPr>
        <w:t>of</w:t>
      </w:r>
      <w:r>
        <w:rPr>
          <w:b/>
          <w:color w:val="2A2A2A"/>
          <w:spacing w:val="-3"/>
          <w:sz w:val="23"/>
        </w:rPr>
        <w:t> </w:t>
      </w:r>
      <w:r>
        <w:rPr>
          <w:b/>
          <w:color w:val="2A2A2A"/>
          <w:sz w:val="23"/>
        </w:rPr>
        <w:t>members</w:t>
      </w:r>
      <w:r>
        <w:rPr>
          <w:b/>
          <w:color w:val="2A2A2A"/>
          <w:spacing w:val="25"/>
          <w:sz w:val="23"/>
        </w:rPr>
        <w:t> </w:t>
      </w:r>
      <w:r>
        <w:rPr>
          <w:b/>
          <w:color w:val="1C1C1C"/>
          <w:sz w:val="23"/>
        </w:rPr>
        <w:t>of</w:t>
      </w:r>
      <w:r>
        <w:rPr>
          <w:b/>
          <w:color w:val="1C1C1C"/>
          <w:spacing w:val="8"/>
          <w:sz w:val="23"/>
        </w:rPr>
        <w:t> </w:t>
      </w:r>
      <w:r>
        <w:rPr>
          <w:b/>
          <w:color w:val="2A2A2A"/>
          <w:sz w:val="23"/>
        </w:rPr>
        <w:t>the</w:t>
      </w:r>
      <w:r>
        <w:rPr>
          <w:b/>
          <w:color w:val="2A2A2A"/>
          <w:spacing w:val="9"/>
          <w:sz w:val="23"/>
        </w:rPr>
        <w:t> </w:t>
      </w:r>
      <w:r>
        <w:rPr>
          <w:b/>
          <w:color w:val="2A2A2A"/>
          <w:sz w:val="23"/>
        </w:rPr>
        <w:t>council</w:t>
      </w:r>
      <w:r>
        <w:rPr>
          <w:b/>
          <w:color w:val="2A2A2A"/>
          <w:spacing w:val="9"/>
          <w:sz w:val="23"/>
        </w:rPr>
        <w:t> </w:t>
      </w:r>
      <w:r>
        <w:rPr>
          <w:b/>
          <w:color w:val="2A2A2A"/>
          <w:sz w:val="23"/>
        </w:rPr>
        <w:t>are</w:t>
      </w:r>
      <w:r>
        <w:rPr>
          <w:b/>
          <w:color w:val="2A2A2A"/>
          <w:spacing w:val="5"/>
          <w:sz w:val="23"/>
        </w:rPr>
        <w:t> </w:t>
      </w:r>
      <w:r>
        <w:rPr>
          <w:b/>
          <w:color w:val="2A2A2A"/>
          <w:sz w:val="23"/>
        </w:rPr>
        <w:t>present</w:t>
      </w:r>
      <w:r>
        <w:rPr>
          <w:b/>
          <w:color w:val="2A2A2A"/>
          <w:spacing w:val="14"/>
          <w:sz w:val="23"/>
        </w:rPr>
        <w:t> </w:t>
      </w:r>
      <w:r>
        <w:rPr>
          <w:b/>
          <w:color w:val="2A2A2A"/>
          <w:sz w:val="23"/>
        </w:rPr>
        <w:t>and</w:t>
      </w:r>
    </w:p>
    <w:p>
      <w:pPr>
        <w:spacing w:before="77"/>
        <w:ind w:left="2534" w:right="0" w:firstLine="0"/>
        <w:jc w:val="left"/>
        <w:rPr>
          <w:b/>
          <w:sz w:val="23"/>
        </w:rPr>
      </w:pPr>
      <w:r>
        <w:rPr>
          <w:b/>
          <w:color w:val="1C1C1C"/>
          <w:sz w:val="23"/>
        </w:rPr>
        <w:t>in</w:t>
      </w:r>
      <w:r>
        <w:rPr>
          <w:b/>
          <w:color w:val="1C1C1C"/>
          <w:spacing w:val="17"/>
          <w:sz w:val="23"/>
        </w:rPr>
        <w:t> </w:t>
      </w:r>
      <w:r>
        <w:rPr>
          <w:b/>
          <w:color w:val="2A2A2A"/>
          <w:sz w:val="23"/>
        </w:rPr>
        <w:t>no</w:t>
      </w:r>
      <w:r>
        <w:rPr>
          <w:b/>
          <w:color w:val="2A2A2A"/>
          <w:spacing w:val="-5"/>
          <w:sz w:val="23"/>
        </w:rPr>
        <w:t> </w:t>
      </w:r>
      <w:r>
        <w:rPr>
          <w:b/>
          <w:color w:val="2A2A2A"/>
          <w:sz w:val="23"/>
        </w:rPr>
        <w:t>case</w:t>
      </w:r>
      <w:r>
        <w:rPr>
          <w:b/>
          <w:color w:val="2A2A2A"/>
          <w:spacing w:val="14"/>
          <w:sz w:val="23"/>
        </w:rPr>
        <w:t> </w:t>
      </w:r>
      <w:r>
        <w:rPr>
          <w:b/>
          <w:color w:val="2A2A2A"/>
          <w:sz w:val="23"/>
        </w:rPr>
        <w:t>shall</w:t>
      </w:r>
      <w:r>
        <w:rPr>
          <w:b/>
          <w:color w:val="2A2A2A"/>
          <w:spacing w:val="6"/>
          <w:sz w:val="23"/>
        </w:rPr>
        <w:t> </w:t>
      </w:r>
      <w:r>
        <w:rPr>
          <w:b/>
          <w:color w:val="2A2A2A"/>
          <w:sz w:val="23"/>
        </w:rPr>
        <w:t>the</w:t>
      </w:r>
      <w:r>
        <w:rPr>
          <w:b/>
          <w:color w:val="2A2A2A"/>
          <w:spacing w:val="15"/>
          <w:sz w:val="23"/>
        </w:rPr>
        <w:t> </w:t>
      </w:r>
      <w:r>
        <w:rPr>
          <w:b/>
          <w:color w:val="2A2A2A"/>
          <w:sz w:val="23"/>
        </w:rPr>
        <w:t>quorum</w:t>
      </w:r>
      <w:r>
        <w:rPr>
          <w:b/>
          <w:color w:val="2A2A2A"/>
          <w:spacing w:val="22"/>
          <w:sz w:val="23"/>
        </w:rPr>
        <w:t> </w:t>
      </w:r>
      <w:r>
        <w:rPr>
          <w:b/>
          <w:color w:val="2A2A2A"/>
          <w:sz w:val="23"/>
        </w:rPr>
        <w:t>of</w:t>
      </w:r>
      <w:r>
        <w:rPr>
          <w:b/>
          <w:color w:val="2A2A2A"/>
          <w:spacing w:val="25"/>
          <w:sz w:val="23"/>
        </w:rPr>
        <w:t> </w:t>
      </w:r>
      <w:r>
        <w:rPr>
          <w:b/>
          <w:color w:val="2A2A2A"/>
          <w:sz w:val="23"/>
        </w:rPr>
        <w:t>a</w:t>
      </w:r>
      <w:r>
        <w:rPr>
          <w:b/>
          <w:color w:val="2A2A2A"/>
          <w:spacing w:val="7"/>
          <w:sz w:val="23"/>
        </w:rPr>
        <w:t> </w:t>
      </w:r>
      <w:r>
        <w:rPr>
          <w:b/>
          <w:color w:val="2A2A2A"/>
          <w:sz w:val="23"/>
        </w:rPr>
        <w:t>meeting</w:t>
      </w:r>
      <w:r>
        <w:rPr>
          <w:b/>
          <w:color w:val="2A2A2A"/>
          <w:spacing w:val="23"/>
          <w:sz w:val="23"/>
        </w:rPr>
        <w:t> </w:t>
      </w:r>
      <w:r>
        <w:rPr>
          <w:b/>
          <w:color w:val="2A2A2A"/>
          <w:sz w:val="23"/>
        </w:rPr>
        <w:t>be</w:t>
      </w:r>
      <w:r>
        <w:rPr>
          <w:b/>
          <w:color w:val="2A2A2A"/>
          <w:spacing w:val="5"/>
          <w:sz w:val="23"/>
        </w:rPr>
        <w:t> </w:t>
      </w:r>
      <w:r>
        <w:rPr>
          <w:b/>
          <w:color w:val="1C1C1C"/>
          <w:sz w:val="23"/>
        </w:rPr>
        <w:t>less</w:t>
      </w:r>
      <w:r>
        <w:rPr>
          <w:b/>
          <w:color w:val="1C1C1C"/>
          <w:spacing w:val="15"/>
          <w:sz w:val="23"/>
        </w:rPr>
        <w:t> </w:t>
      </w:r>
      <w:r>
        <w:rPr>
          <w:b/>
          <w:color w:val="2A2A2A"/>
          <w:sz w:val="23"/>
        </w:rPr>
        <w:t>than</w:t>
      </w:r>
      <w:r>
        <w:rPr>
          <w:b/>
          <w:color w:val="2A2A2A"/>
          <w:spacing w:val="1"/>
          <w:sz w:val="23"/>
        </w:rPr>
        <w:t> </w:t>
      </w:r>
      <w:r>
        <w:rPr>
          <w:b/>
          <w:color w:val="2A2A2A"/>
          <w:sz w:val="23"/>
        </w:rPr>
        <w:t>four</w:t>
      </w:r>
      <w:r>
        <w:rPr>
          <w:b/>
          <w:color w:val="565656"/>
          <w:sz w:val="23"/>
        </w:rPr>
        <w:t>.</w:t>
      </w:r>
    </w:p>
    <w:p>
      <w:pPr>
        <w:spacing w:line="321" w:lineRule="auto" w:before="77"/>
        <w:ind w:left="2704" w:right="1045" w:firstLine="4"/>
        <w:jc w:val="left"/>
        <w:rPr>
          <w:i/>
          <w:sz w:val="22"/>
        </w:rPr>
      </w:pPr>
      <w:r>
        <w:rPr/>
        <w:drawing>
          <wp:anchor distT="0" distB="0" distL="0" distR="0" allowOverlap="1" layoutInCell="1" locked="0" behindDoc="0" simplePos="0" relativeHeight="15771136">
            <wp:simplePos x="0" y="0"/>
            <wp:positionH relativeFrom="page">
              <wp:posOffset>4555558</wp:posOffset>
            </wp:positionH>
            <wp:positionV relativeFrom="paragraph">
              <wp:posOffset>944762</wp:posOffset>
            </wp:positionV>
            <wp:extent cx="1150347" cy="87016"/>
            <wp:effectExtent l="0" t="0" r="0" b="0"/>
            <wp:wrapNone/>
            <wp:docPr id="115" name="image6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6" name="image63.pn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0347" cy="87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71648">
            <wp:simplePos x="0" y="0"/>
            <wp:positionH relativeFrom="page">
              <wp:posOffset>5797566</wp:posOffset>
            </wp:positionH>
            <wp:positionV relativeFrom="paragraph">
              <wp:posOffset>921863</wp:posOffset>
            </wp:positionV>
            <wp:extent cx="1466577" cy="453402"/>
            <wp:effectExtent l="0" t="0" r="0" b="0"/>
            <wp:wrapNone/>
            <wp:docPr id="117" name="image6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8" name="image64.pn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6577" cy="4534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2A2A2A"/>
          <w:w w:val="105"/>
          <w:sz w:val="22"/>
        </w:rPr>
        <w:t>See</w:t>
      </w:r>
      <w:r>
        <w:rPr>
          <w:i/>
          <w:color w:val="2A2A2A"/>
          <w:spacing w:val="8"/>
          <w:w w:val="105"/>
          <w:sz w:val="22"/>
        </w:rPr>
        <w:t> </w:t>
      </w:r>
      <w:r>
        <w:rPr>
          <w:i/>
          <w:color w:val="2A2A2A"/>
          <w:w w:val="105"/>
          <w:sz w:val="22"/>
        </w:rPr>
        <w:t>standing</w:t>
      </w:r>
      <w:r>
        <w:rPr>
          <w:i/>
          <w:color w:val="2A2A2A"/>
          <w:spacing w:val="25"/>
          <w:w w:val="105"/>
          <w:sz w:val="22"/>
        </w:rPr>
        <w:t> </w:t>
      </w:r>
      <w:r>
        <w:rPr>
          <w:i/>
          <w:color w:val="2A2A2A"/>
          <w:w w:val="105"/>
          <w:sz w:val="22"/>
        </w:rPr>
        <w:t>order</w:t>
      </w:r>
      <w:r>
        <w:rPr>
          <w:i/>
          <w:color w:val="2A2A2A"/>
          <w:spacing w:val="13"/>
          <w:w w:val="105"/>
          <w:sz w:val="22"/>
        </w:rPr>
        <w:t> </w:t>
      </w:r>
      <w:r>
        <w:rPr>
          <w:i/>
          <w:color w:val="2A2A2A"/>
          <w:w w:val="105"/>
          <w:sz w:val="22"/>
        </w:rPr>
        <w:t>4d(viii)</w:t>
      </w:r>
      <w:r>
        <w:rPr>
          <w:i/>
          <w:color w:val="2A2A2A"/>
          <w:spacing w:val="7"/>
          <w:w w:val="105"/>
          <w:sz w:val="22"/>
        </w:rPr>
        <w:t> </w:t>
      </w:r>
      <w:r>
        <w:rPr>
          <w:i/>
          <w:color w:val="1C1C1C"/>
          <w:w w:val="105"/>
          <w:sz w:val="22"/>
        </w:rPr>
        <w:t>below</w:t>
      </w:r>
      <w:r>
        <w:rPr>
          <w:i/>
          <w:color w:val="1C1C1C"/>
          <w:spacing w:val="14"/>
          <w:w w:val="105"/>
          <w:sz w:val="22"/>
        </w:rPr>
        <w:t> </w:t>
      </w:r>
      <w:r>
        <w:rPr>
          <w:i/>
          <w:color w:val="2A2A2A"/>
          <w:w w:val="105"/>
          <w:sz w:val="22"/>
        </w:rPr>
        <w:t>for</w:t>
      </w:r>
      <w:r>
        <w:rPr>
          <w:i/>
          <w:color w:val="2A2A2A"/>
          <w:spacing w:val="13"/>
          <w:w w:val="105"/>
          <w:sz w:val="22"/>
        </w:rPr>
        <w:t> </w:t>
      </w:r>
      <w:r>
        <w:rPr>
          <w:i/>
          <w:color w:val="2A2A2A"/>
          <w:w w:val="105"/>
          <w:sz w:val="22"/>
        </w:rPr>
        <w:t>the</w:t>
      </w:r>
      <w:r>
        <w:rPr>
          <w:i/>
          <w:color w:val="2A2A2A"/>
          <w:spacing w:val="-8"/>
          <w:w w:val="105"/>
          <w:sz w:val="22"/>
        </w:rPr>
        <w:t> </w:t>
      </w:r>
      <w:r>
        <w:rPr>
          <w:i/>
          <w:color w:val="2A2A2A"/>
          <w:w w:val="105"/>
          <w:sz w:val="22"/>
        </w:rPr>
        <w:t>quorum</w:t>
      </w:r>
      <w:r>
        <w:rPr>
          <w:i/>
          <w:color w:val="2A2A2A"/>
          <w:spacing w:val="9"/>
          <w:w w:val="105"/>
          <w:sz w:val="22"/>
        </w:rPr>
        <w:t> </w:t>
      </w:r>
      <w:r>
        <w:rPr>
          <w:i/>
          <w:color w:val="2A2A2A"/>
          <w:w w:val="105"/>
          <w:sz w:val="22"/>
        </w:rPr>
        <w:t>of</w:t>
      </w:r>
      <w:r>
        <w:rPr>
          <w:i/>
          <w:color w:val="2A2A2A"/>
          <w:spacing w:val="5"/>
          <w:w w:val="105"/>
          <w:sz w:val="22"/>
        </w:rPr>
        <w:t> </w:t>
      </w:r>
      <w:r>
        <w:rPr>
          <w:i/>
          <w:color w:val="2A2A2A"/>
          <w:w w:val="105"/>
          <w:sz w:val="22"/>
        </w:rPr>
        <w:t>a</w:t>
      </w:r>
      <w:r>
        <w:rPr>
          <w:i/>
          <w:color w:val="2A2A2A"/>
          <w:spacing w:val="11"/>
          <w:w w:val="105"/>
          <w:sz w:val="22"/>
        </w:rPr>
        <w:t> </w:t>
      </w:r>
      <w:r>
        <w:rPr>
          <w:i/>
          <w:color w:val="2A2A2A"/>
          <w:w w:val="105"/>
          <w:sz w:val="22"/>
        </w:rPr>
        <w:t>committee</w:t>
      </w:r>
      <w:r>
        <w:rPr>
          <w:i/>
          <w:color w:val="2A2A2A"/>
          <w:spacing w:val="12"/>
          <w:w w:val="105"/>
          <w:sz w:val="22"/>
        </w:rPr>
        <w:t> </w:t>
      </w:r>
      <w:r>
        <w:rPr>
          <w:i/>
          <w:color w:val="2A2A2A"/>
          <w:w w:val="105"/>
          <w:sz w:val="22"/>
        </w:rPr>
        <w:t>or</w:t>
      </w:r>
      <w:r>
        <w:rPr>
          <w:i/>
          <w:color w:val="2A2A2A"/>
          <w:spacing w:val="7"/>
          <w:w w:val="105"/>
          <w:sz w:val="22"/>
        </w:rPr>
        <w:t> </w:t>
      </w:r>
      <w:r>
        <w:rPr>
          <w:i/>
          <w:color w:val="2A2A2A"/>
          <w:w w:val="105"/>
          <w:sz w:val="22"/>
        </w:rPr>
        <w:t>sub­</w:t>
      </w:r>
      <w:r>
        <w:rPr>
          <w:i/>
          <w:color w:val="2A2A2A"/>
          <w:spacing w:val="-61"/>
          <w:w w:val="105"/>
          <w:sz w:val="22"/>
        </w:rPr>
        <w:t> </w:t>
      </w:r>
      <w:r>
        <w:rPr>
          <w:i/>
          <w:color w:val="2A2A2A"/>
          <w:w w:val="105"/>
          <w:sz w:val="22"/>
        </w:rPr>
        <w:t>committee</w:t>
      </w:r>
      <w:r>
        <w:rPr>
          <w:i/>
          <w:color w:val="2A2A2A"/>
          <w:spacing w:val="21"/>
          <w:w w:val="105"/>
          <w:sz w:val="22"/>
        </w:rPr>
        <w:t> </w:t>
      </w:r>
      <w:r>
        <w:rPr>
          <w:i/>
          <w:color w:val="2A2A2A"/>
          <w:w w:val="105"/>
          <w:sz w:val="22"/>
        </w:rPr>
        <w:t>meeting</w:t>
      </w:r>
      <w:r>
        <w:rPr>
          <w:i/>
          <w:color w:val="565656"/>
          <w:w w:val="105"/>
          <w:sz w:val="22"/>
        </w:rPr>
        <w:t>.</w: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11"/>
        <w:rPr>
          <w:i/>
          <w:sz w:val="10"/>
        </w:rPr>
      </w:pPr>
      <w:r>
        <w:rPr/>
        <w:pict>
          <v:shape style="position:absolute;margin-left:60.626244pt;margin-top:7.50681pt;width:449.65pt;height:.1pt;mso-position-horizontal-relative:page;mso-position-vertical-relative:paragraph;z-index:-15686656;mso-wrap-distance-left:0;mso-wrap-distance-right:0" id="docshape63" coordorigin="1213,150" coordsize="8993,0" path="m1213,150l10205,150e" filled="false" stroked="true" strokeweight=".360616pt" strokecolor="#000000">
            <v:path arrowok="t"/>
            <v:stroke dashstyle="solid"/>
            <w10:wrap type="topAndBottom"/>
          </v:shape>
        </w:pict>
      </w:r>
    </w:p>
    <w:p>
      <w:pPr>
        <w:spacing w:before="73"/>
        <w:ind w:left="954" w:right="0" w:firstLine="0"/>
        <w:jc w:val="left"/>
        <w:rPr>
          <w:sz w:val="21"/>
        </w:rPr>
      </w:pPr>
      <w:r>
        <w:rPr>
          <w:color w:val="2A2A2A"/>
          <w:w w:val="85"/>
          <w:sz w:val="21"/>
        </w:rPr>
        <w:t>9</w:t>
      </w:r>
      <w:r>
        <w:rPr>
          <w:color w:val="2A2A2A"/>
          <w:spacing w:val="-5"/>
          <w:w w:val="85"/>
          <w:sz w:val="21"/>
        </w:rPr>
        <w:t> </w:t>
      </w:r>
      <w:r>
        <w:rPr>
          <w:color w:val="2A2A2A"/>
          <w:w w:val="85"/>
          <w:sz w:val="21"/>
        </w:rPr>
        <w:t>I</w:t>
      </w:r>
      <w:r>
        <w:rPr>
          <w:color w:val="2A2A2A"/>
          <w:spacing w:val="7"/>
          <w:w w:val="85"/>
          <w:sz w:val="21"/>
        </w:rPr>
        <w:t> </w:t>
      </w:r>
      <w:r>
        <w:rPr>
          <w:color w:val="A1A1A1"/>
          <w:w w:val="85"/>
          <w:sz w:val="21"/>
        </w:rPr>
        <w:t>P</w:t>
      </w:r>
      <w:r>
        <w:rPr>
          <w:color w:val="A1A1A1"/>
          <w:spacing w:val="2"/>
          <w:w w:val="85"/>
          <w:sz w:val="21"/>
        </w:rPr>
        <w:t> </w:t>
      </w:r>
      <w:r>
        <w:rPr>
          <w:color w:val="A1A1A1"/>
          <w:w w:val="85"/>
          <w:sz w:val="21"/>
        </w:rPr>
        <w:t>ctg</w:t>
      </w:r>
      <w:r>
        <w:rPr>
          <w:color w:val="A1A1A1"/>
          <w:spacing w:val="46"/>
          <w:sz w:val="21"/>
        </w:rPr>
        <w:t> </w:t>
      </w:r>
      <w:r>
        <w:rPr>
          <w:color w:val="A1A1A1"/>
          <w:w w:val="85"/>
          <w:sz w:val="21"/>
        </w:rPr>
        <w:t>c:</w:t>
      </w:r>
    </w:p>
    <w:p>
      <w:pPr>
        <w:spacing w:after="0"/>
        <w:jc w:val="left"/>
        <w:rPr>
          <w:sz w:val="21"/>
        </w:rPr>
        <w:sectPr>
          <w:type w:val="continuous"/>
          <w:pgSz w:w="11910" w:h="16840"/>
          <w:pgMar w:header="590" w:footer="0" w:top="1360" w:bottom="0" w:left="300" w:right="3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</w:pPr>
    </w:p>
    <w:p>
      <w:pPr>
        <w:pStyle w:val="ListParagraph"/>
        <w:numPr>
          <w:ilvl w:val="0"/>
          <w:numId w:val="31"/>
        </w:numPr>
        <w:tabs>
          <w:tab w:pos="1347" w:val="left" w:leader="none"/>
          <w:tab w:pos="2138" w:val="left" w:leader="none"/>
          <w:tab w:pos="2535" w:val="left" w:leader="none"/>
        </w:tabs>
        <w:spacing w:line="187" w:lineRule="auto" w:before="120" w:after="0"/>
        <w:ind w:left="1346" w:right="0" w:hanging="239"/>
        <w:jc w:val="left"/>
        <w:rPr>
          <w:b/>
          <w:sz w:val="23"/>
        </w:rPr>
      </w:pPr>
      <w:r>
        <w:rPr>
          <w:color w:val="8C8C8C"/>
          <w:position w:val="-13"/>
          <w:sz w:val="29"/>
        </w:rPr>
        <w:t>■</w:t>
      </w:r>
      <w:r>
        <w:rPr>
          <w:color w:val="8C8C8C"/>
          <w:spacing w:val="-7"/>
          <w:position w:val="-13"/>
          <w:sz w:val="29"/>
        </w:rPr>
        <w:t> </w:t>
      </w:r>
      <w:r>
        <w:rPr>
          <w:color w:val="545454"/>
          <w:position w:val="-13"/>
          <w:sz w:val="29"/>
        </w:rPr>
        <w:t>■</w:t>
        <w:tab/>
      </w:r>
      <w:r>
        <w:rPr>
          <w:color w:val="282828"/>
          <w:sz w:val="24"/>
        </w:rPr>
        <w:t>w</w:t>
        <w:tab/>
      </w:r>
      <w:r>
        <w:rPr>
          <w:b/>
          <w:color w:val="282828"/>
          <w:sz w:val="23"/>
        </w:rPr>
        <w:t>If</w:t>
      </w:r>
      <w:r>
        <w:rPr>
          <w:b/>
          <w:color w:val="282828"/>
          <w:spacing w:val="-4"/>
          <w:sz w:val="23"/>
        </w:rPr>
        <w:t> </w:t>
      </w:r>
      <w:r>
        <w:rPr>
          <w:b/>
          <w:color w:val="282828"/>
          <w:sz w:val="23"/>
        </w:rPr>
        <w:t>a</w:t>
      </w:r>
      <w:r>
        <w:rPr>
          <w:b/>
          <w:color w:val="282828"/>
          <w:spacing w:val="2"/>
          <w:sz w:val="23"/>
        </w:rPr>
        <w:t> </w:t>
      </w:r>
      <w:r>
        <w:rPr>
          <w:b/>
          <w:color w:val="151515"/>
          <w:sz w:val="23"/>
        </w:rPr>
        <w:t>meeting</w:t>
      </w:r>
      <w:r>
        <w:rPr>
          <w:b/>
          <w:color w:val="151515"/>
          <w:spacing w:val="9"/>
          <w:sz w:val="23"/>
        </w:rPr>
        <w:t> </w:t>
      </w:r>
      <w:r>
        <w:rPr>
          <w:b/>
          <w:color w:val="151515"/>
          <w:sz w:val="23"/>
        </w:rPr>
        <w:t>is </w:t>
      </w:r>
      <w:r>
        <w:rPr>
          <w:b/>
          <w:color w:val="282828"/>
          <w:sz w:val="23"/>
        </w:rPr>
        <w:t>or</w:t>
      </w:r>
      <w:r>
        <w:rPr>
          <w:b/>
          <w:color w:val="282828"/>
          <w:spacing w:val="-5"/>
          <w:sz w:val="23"/>
        </w:rPr>
        <w:t> </w:t>
      </w:r>
      <w:r>
        <w:rPr>
          <w:b/>
          <w:color w:val="282828"/>
          <w:sz w:val="23"/>
        </w:rPr>
        <w:t>becomes</w:t>
      </w:r>
      <w:r>
        <w:rPr>
          <w:b/>
          <w:color w:val="282828"/>
          <w:spacing w:val="21"/>
          <w:sz w:val="23"/>
        </w:rPr>
        <w:t> </w:t>
      </w:r>
      <w:r>
        <w:rPr>
          <w:b/>
          <w:color w:val="151515"/>
          <w:sz w:val="23"/>
        </w:rPr>
        <w:t>inquorate</w:t>
      </w:r>
      <w:r>
        <w:rPr>
          <w:b/>
          <w:color w:val="151515"/>
          <w:spacing w:val="20"/>
          <w:sz w:val="23"/>
        </w:rPr>
        <w:t> </w:t>
      </w:r>
      <w:r>
        <w:rPr>
          <w:b/>
          <w:color w:val="151515"/>
          <w:sz w:val="23"/>
        </w:rPr>
        <w:t>no</w:t>
      </w:r>
      <w:r>
        <w:rPr>
          <w:b/>
          <w:color w:val="151515"/>
          <w:spacing w:val="-1"/>
          <w:sz w:val="23"/>
        </w:rPr>
        <w:t> </w:t>
      </w:r>
      <w:r>
        <w:rPr>
          <w:b/>
          <w:color w:val="282828"/>
          <w:sz w:val="23"/>
        </w:rPr>
        <w:t>business</w:t>
      </w:r>
      <w:r>
        <w:rPr>
          <w:b/>
          <w:color w:val="282828"/>
          <w:spacing w:val="26"/>
          <w:sz w:val="23"/>
        </w:rPr>
        <w:t> </w:t>
      </w:r>
      <w:r>
        <w:rPr>
          <w:b/>
          <w:color w:val="282828"/>
          <w:sz w:val="23"/>
        </w:rPr>
        <w:t>shall</w:t>
      </w:r>
      <w:r>
        <w:rPr>
          <w:b/>
          <w:color w:val="282828"/>
          <w:spacing w:val="4"/>
          <w:sz w:val="23"/>
        </w:rPr>
        <w:t> </w:t>
      </w:r>
      <w:r>
        <w:rPr>
          <w:b/>
          <w:color w:val="282828"/>
          <w:sz w:val="23"/>
        </w:rPr>
        <w:t>be</w:t>
      </w:r>
      <w:r>
        <w:rPr>
          <w:b/>
          <w:color w:val="282828"/>
          <w:spacing w:val="-5"/>
          <w:sz w:val="23"/>
        </w:rPr>
        <w:t> </w:t>
      </w:r>
      <w:r>
        <w:rPr>
          <w:b/>
          <w:color w:val="282828"/>
          <w:sz w:val="23"/>
        </w:rPr>
        <w:t>transacted</w:t>
      </w:r>
    </w:p>
    <w:p>
      <w:pPr>
        <w:pStyle w:val="BodyText"/>
        <w:spacing w:line="221" w:lineRule="exact"/>
        <w:ind w:left="2528"/>
      </w:pPr>
      <w:r>
        <w:rPr>
          <w:color w:val="282828"/>
        </w:rPr>
        <w:t>and</w:t>
      </w:r>
      <w:r>
        <w:rPr>
          <w:color w:val="282828"/>
          <w:spacing w:val="5"/>
        </w:rPr>
        <w:t> </w:t>
      </w:r>
      <w:r>
        <w:rPr>
          <w:color w:val="151515"/>
        </w:rPr>
        <w:t>the</w:t>
      </w:r>
      <w:r>
        <w:rPr>
          <w:color w:val="151515"/>
          <w:spacing w:val="-2"/>
        </w:rPr>
        <w:t> </w:t>
      </w:r>
      <w:r>
        <w:rPr>
          <w:color w:val="151515"/>
        </w:rPr>
        <w:t>meeting</w:t>
      </w:r>
      <w:r>
        <w:rPr>
          <w:color w:val="151515"/>
          <w:spacing w:val="29"/>
        </w:rPr>
        <w:t> </w:t>
      </w:r>
      <w:r>
        <w:rPr>
          <w:color w:val="282828"/>
        </w:rPr>
        <w:t>shall</w:t>
      </w:r>
      <w:r>
        <w:rPr>
          <w:color w:val="282828"/>
          <w:spacing w:val="5"/>
        </w:rPr>
        <w:t> </w:t>
      </w:r>
      <w:r>
        <w:rPr>
          <w:color w:val="282828"/>
        </w:rPr>
        <w:t>be</w:t>
      </w:r>
      <w:r>
        <w:rPr>
          <w:color w:val="282828"/>
          <w:spacing w:val="2"/>
        </w:rPr>
        <w:t> </w:t>
      </w:r>
      <w:r>
        <w:rPr>
          <w:color w:val="282828"/>
        </w:rPr>
        <w:t>closed.</w:t>
      </w:r>
      <w:r>
        <w:rPr>
          <w:color w:val="282828"/>
          <w:spacing w:val="6"/>
        </w:rPr>
        <w:t> </w:t>
      </w:r>
      <w:r>
        <w:rPr>
          <w:color w:val="151515"/>
        </w:rPr>
        <w:t>The</w:t>
      </w:r>
      <w:r>
        <w:rPr>
          <w:color w:val="151515"/>
          <w:spacing w:val="7"/>
        </w:rPr>
        <w:t> </w:t>
      </w:r>
      <w:r>
        <w:rPr>
          <w:color w:val="151515"/>
        </w:rPr>
        <w:t>business</w:t>
      </w:r>
      <w:r>
        <w:rPr>
          <w:color w:val="151515"/>
          <w:spacing w:val="21"/>
        </w:rPr>
        <w:t> </w:t>
      </w:r>
      <w:r>
        <w:rPr>
          <w:color w:val="282828"/>
        </w:rPr>
        <w:t>on</w:t>
      </w:r>
      <w:r>
        <w:rPr>
          <w:color w:val="282828"/>
          <w:spacing w:val="2"/>
        </w:rPr>
        <w:t> </w:t>
      </w:r>
      <w:r>
        <w:rPr>
          <w:color w:val="151515"/>
        </w:rPr>
        <w:t>th</w:t>
      </w:r>
      <w:r>
        <w:rPr>
          <w:color w:val="383838"/>
        </w:rPr>
        <w:t>e </w:t>
      </w:r>
      <w:r>
        <w:rPr>
          <w:color w:val="282828"/>
        </w:rPr>
        <w:t>agenda</w:t>
      </w:r>
      <w:r>
        <w:rPr>
          <w:color w:val="282828"/>
          <w:spacing w:val="14"/>
        </w:rPr>
        <w:t> </w:t>
      </w:r>
      <w:r>
        <w:rPr>
          <w:color w:val="282828"/>
        </w:rPr>
        <w:t>for </w:t>
      </w:r>
      <w:r>
        <w:rPr>
          <w:color w:val="151515"/>
        </w:rPr>
        <w:t>the</w:t>
      </w:r>
    </w:p>
    <w:p>
      <w:pPr>
        <w:pStyle w:val="BodyText"/>
        <w:spacing w:before="68"/>
        <w:ind w:left="2535"/>
      </w:pPr>
      <w:r>
        <w:rPr>
          <w:color w:val="282828"/>
        </w:rPr>
        <w:t>meeting</w:t>
      </w:r>
      <w:r>
        <w:rPr>
          <w:color w:val="282828"/>
          <w:spacing w:val="35"/>
        </w:rPr>
        <w:t> </w:t>
      </w:r>
      <w:r>
        <w:rPr>
          <w:color w:val="151515"/>
        </w:rPr>
        <w:t>shall</w:t>
      </w:r>
      <w:r>
        <w:rPr>
          <w:color w:val="151515"/>
          <w:spacing w:val="-7"/>
        </w:rPr>
        <w:t> </w:t>
      </w:r>
      <w:r>
        <w:rPr>
          <w:color w:val="282828"/>
        </w:rPr>
        <w:t>be</w:t>
      </w:r>
      <w:r>
        <w:rPr>
          <w:color w:val="282828"/>
          <w:spacing w:val="24"/>
        </w:rPr>
        <w:t> </w:t>
      </w:r>
      <w:r>
        <w:rPr>
          <w:color w:val="151515"/>
        </w:rPr>
        <w:t>adj</w:t>
      </w:r>
      <w:r>
        <w:rPr>
          <w:color w:val="383838"/>
        </w:rPr>
        <w:t>o</w:t>
      </w:r>
      <w:r>
        <w:rPr>
          <w:color w:val="151515"/>
        </w:rPr>
        <w:t>urned</w:t>
      </w:r>
      <w:r>
        <w:rPr>
          <w:color w:val="151515"/>
          <w:spacing w:val="-26"/>
        </w:rPr>
        <w:t> </w:t>
      </w:r>
      <w:r>
        <w:rPr>
          <w:color w:val="151515"/>
        </w:rPr>
        <w:t>to</w:t>
      </w:r>
      <w:r>
        <w:rPr>
          <w:color w:val="151515"/>
          <w:spacing w:val="17"/>
        </w:rPr>
        <w:t> </w:t>
      </w:r>
      <w:r>
        <w:rPr>
          <w:color w:val="282828"/>
        </w:rPr>
        <w:t>another</w:t>
      </w:r>
      <w:r>
        <w:rPr>
          <w:color w:val="282828"/>
          <w:spacing w:val="20"/>
        </w:rPr>
        <w:t> </w:t>
      </w:r>
      <w:r>
        <w:rPr>
          <w:color w:val="282828"/>
        </w:rPr>
        <w:t>meeting.</w:t>
      </w:r>
    </w:p>
    <w:p>
      <w:pPr>
        <w:pStyle w:val="ListParagraph"/>
        <w:numPr>
          <w:ilvl w:val="1"/>
          <w:numId w:val="31"/>
        </w:numPr>
        <w:tabs>
          <w:tab w:pos="2536" w:val="left" w:leader="none"/>
          <w:tab w:pos="2537" w:val="left" w:leader="none"/>
        </w:tabs>
        <w:spacing w:line="240" w:lineRule="auto" w:before="67" w:after="0"/>
        <w:ind w:left="2536" w:right="0" w:hanging="385"/>
        <w:jc w:val="left"/>
        <w:rPr>
          <w:color w:val="383838"/>
          <w:sz w:val="23"/>
        </w:rPr>
      </w:pPr>
      <w:r>
        <w:rPr>
          <w:color w:val="282828"/>
          <w:sz w:val="23"/>
        </w:rPr>
        <w:t>A</w:t>
      </w:r>
      <w:r>
        <w:rPr>
          <w:color w:val="282828"/>
          <w:spacing w:val="3"/>
          <w:sz w:val="23"/>
        </w:rPr>
        <w:t> </w:t>
      </w:r>
      <w:r>
        <w:rPr>
          <w:color w:val="151515"/>
          <w:sz w:val="23"/>
        </w:rPr>
        <w:t>meeting</w:t>
      </w:r>
      <w:r>
        <w:rPr>
          <w:color w:val="151515"/>
          <w:spacing w:val="27"/>
          <w:sz w:val="23"/>
        </w:rPr>
        <w:t> </w:t>
      </w:r>
      <w:r>
        <w:rPr>
          <w:color w:val="282828"/>
          <w:sz w:val="23"/>
        </w:rPr>
        <w:t>shall</w:t>
      </w:r>
      <w:r>
        <w:rPr>
          <w:color w:val="282828"/>
          <w:spacing w:val="11"/>
          <w:sz w:val="23"/>
        </w:rPr>
        <w:t> </w:t>
      </w:r>
      <w:r>
        <w:rPr>
          <w:color w:val="151515"/>
          <w:sz w:val="23"/>
        </w:rPr>
        <w:t>not</w:t>
      </w:r>
      <w:r>
        <w:rPr>
          <w:color w:val="151515"/>
          <w:spacing w:val="12"/>
          <w:sz w:val="23"/>
        </w:rPr>
        <w:t> </w:t>
      </w:r>
      <w:r>
        <w:rPr>
          <w:color w:val="282828"/>
          <w:sz w:val="23"/>
        </w:rPr>
        <w:t>exceed</w:t>
      </w:r>
      <w:r>
        <w:rPr>
          <w:color w:val="282828"/>
          <w:spacing w:val="10"/>
          <w:sz w:val="23"/>
        </w:rPr>
        <w:t> </w:t>
      </w:r>
      <w:r>
        <w:rPr>
          <w:color w:val="282828"/>
          <w:sz w:val="23"/>
        </w:rPr>
        <w:t>a</w:t>
      </w:r>
      <w:r>
        <w:rPr>
          <w:color w:val="282828"/>
          <w:spacing w:val="7"/>
          <w:sz w:val="23"/>
        </w:rPr>
        <w:t> </w:t>
      </w:r>
      <w:r>
        <w:rPr>
          <w:color w:val="151515"/>
          <w:sz w:val="23"/>
        </w:rPr>
        <w:t>period</w:t>
      </w:r>
      <w:r>
        <w:rPr>
          <w:color w:val="151515"/>
          <w:spacing w:val="4"/>
          <w:sz w:val="23"/>
        </w:rPr>
        <w:t> </w:t>
      </w:r>
      <w:r>
        <w:rPr>
          <w:color w:val="282828"/>
          <w:sz w:val="23"/>
        </w:rPr>
        <w:t>of</w:t>
      </w:r>
      <w:r>
        <w:rPr>
          <w:color w:val="282828"/>
          <w:spacing w:val="-1"/>
          <w:sz w:val="23"/>
        </w:rPr>
        <w:t> </w:t>
      </w:r>
      <w:r>
        <w:rPr>
          <w:color w:val="282828"/>
          <w:sz w:val="23"/>
        </w:rPr>
        <w:t>2.5</w:t>
      </w:r>
      <w:r>
        <w:rPr>
          <w:color w:val="282828"/>
          <w:spacing w:val="-2"/>
          <w:sz w:val="23"/>
        </w:rPr>
        <w:t> </w:t>
      </w:r>
      <w:r>
        <w:rPr>
          <w:color w:val="282828"/>
          <w:sz w:val="23"/>
        </w:rPr>
        <w:t>hours.</w:t>
      </w:r>
    </w:p>
    <w:p>
      <w:pPr>
        <w:pStyle w:val="BodyText"/>
        <w:spacing w:before="8"/>
        <w:rPr>
          <w:sz w:val="34"/>
        </w:rPr>
      </w:pPr>
    </w:p>
    <w:p>
      <w:pPr>
        <w:pStyle w:val="ListParagraph"/>
        <w:numPr>
          <w:ilvl w:val="1"/>
          <w:numId w:val="31"/>
        </w:numPr>
        <w:tabs>
          <w:tab w:pos="2536" w:val="left" w:leader="none"/>
          <w:tab w:pos="2537" w:val="left" w:leader="none"/>
        </w:tabs>
        <w:spacing w:line="304" w:lineRule="auto" w:before="0" w:after="0"/>
        <w:ind w:left="2528" w:right="1080" w:hanging="386"/>
        <w:jc w:val="left"/>
        <w:rPr>
          <w:color w:val="282828"/>
          <w:sz w:val="23"/>
        </w:rPr>
      </w:pPr>
      <w:r>
        <w:rPr>
          <w:color w:val="282828"/>
          <w:sz w:val="23"/>
        </w:rPr>
        <w:t>Any Councillor wishing </w:t>
      </w:r>
      <w:r>
        <w:rPr>
          <w:color w:val="151515"/>
          <w:sz w:val="23"/>
        </w:rPr>
        <w:t>to have </w:t>
      </w:r>
      <w:r>
        <w:rPr>
          <w:color w:val="282828"/>
          <w:sz w:val="23"/>
        </w:rPr>
        <w:t>an </w:t>
      </w:r>
      <w:r>
        <w:rPr>
          <w:color w:val="151515"/>
          <w:sz w:val="23"/>
        </w:rPr>
        <w:t>item included</w:t>
      </w:r>
      <w:r>
        <w:rPr>
          <w:color w:val="151515"/>
          <w:spacing w:val="1"/>
          <w:sz w:val="23"/>
        </w:rPr>
        <w:t> </w:t>
      </w:r>
      <w:r>
        <w:rPr>
          <w:color w:val="282828"/>
          <w:sz w:val="23"/>
        </w:rPr>
        <w:t>on the next Council</w:t>
      </w:r>
      <w:r>
        <w:rPr>
          <w:color w:val="282828"/>
          <w:spacing w:val="1"/>
          <w:sz w:val="23"/>
        </w:rPr>
        <w:t> </w:t>
      </w:r>
      <w:r>
        <w:rPr>
          <w:color w:val="282828"/>
          <w:sz w:val="23"/>
        </w:rPr>
        <w:t>Agenda</w:t>
      </w:r>
      <w:r>
        <w:rPr>
          <w:color w:val="282828"/>
          <w:spacing w:val="23"/>
          <w:sz w:val="23"/>
        </w:rPr>
        <w:t> </w:t>
      </w:r>
      <w:r>
        <w:rPr>
          <w:color w:val="282828"/>
          <w:sz w:val="23"/>
        </w:rPr>
        <w:t>should</w:t>
      </w:r>
      <w:r>
        <w:rPr>
          <w:color w:val="282828"/>
          <w:spacing w:val="7"/>
          <w:sz w:val="23"/>
        </w:rPr>
        <w:t> </w:t>
      </w:r>
      <w:r>
        <w:rPr>
          <w:color w:val="151515"/>
          <w:sz w:val="23"/>
        </w:rPr>
        <w:t>inform</w:t>
      </w:r>
      <w:r>
        <w:rPr>
          <w:color w:val="151515"/>
          <w:spacing w:val="9"/>
          <w:sz w:val="23"/>
        </w:rPr>
        <w:t> </w:t>
      </w:r>
      <w:r>
        <w:rPr>
          <w:color w:val="151515"/>
          <w:sz w:val="23"/>
        </w:rPr>
        <w:t>the</w:t>
      </w:r>
      <w:r>
        <w:rPr>
          <w:color w:val="151515"/>
          <w:spacing w:val="6"/>
          <w:sz w:val="23"/>
        </w:rPr>
        <w:t> </w:t>
      </w:r>
      <w:r>
        <w:rPr>
          <w:color w:val="282828"/>
          <w:sz w:val="23"/>
        </w:rPr>
        <w:t>Clerk</w:t>
      </w:r>
      <w:r>
        <w:rPr>
          <w:color w:val="282828"/>
          <w:spacing w:val="11"/>
          <w:sz w:val="23"/>
        </w:rPr>
        <w:t> </w:t>
      </w:r>
      <w:r>
        <w:rPr>
          <w:color w:val="282828"/>
          <w:sz w:val="23"/>
        </w:rPr>
        <w:t>of</w:t>
      </w:r>
      <w:r>
        <w:rPr>
          <w:color w:val="282828"/>
          <w:spacing w:val="-8"/>
          <w:sz w:val="23"/>
        </w:rPr>
        <w:t> </w:t>
      </w:r>
      <w:r>
        <w:rPr>
          <w:color w:val="151515"/>
          <w:sz w:val="23"/>
        </w:rPr>
        <w:t>the</w:t>
      </w:r>
      <w:r>
        <w:rPr>
          <w:color w:val="151515"/>
          <w:spacing w:val="3"/>
          <w:sz w:val="23"/>
        </w:rPr>
        <w:t> </w:t>
      </w:r>
      <w:r>
        <w:rPr>
          <w:color w:val="151515"/>
          <w:sz w:val="23"/>
        </w:rPr>
        <w:t>item</w:t>
      </w:r>
      <w:r>
        <w:rPr>
          <w:color w:val="151515"/>
          <w:spacing w:val="18"/>
          <w:sz w:val="23"/>
        </w:rPr>
        <w:t> </w:t>
      </w:r>
      <w:r>
        <w:rPr>
          <w:color w:val="282828"/>
          <w:sz w:val="23"/>
        </w:rPr>
        <w:t>seven</w:t>
      </w:r>
      <w:r>
        <w:rPr>
          <w:color w:val="282828"/>
          <w:spacing w:val="5"/>
          <w:sz w:val="23"/>
        </w:rPr>
        <w:t> </w:t>
      </w:r>
      <w:r>
        <w:rPr>
          <w:color w:val="282828"/>
          <w:sz w:val="23"/>
        </w:rPr>
        <w:t>days</w:t>
      </w:r>
      <w:r>
        <w:rPr>
          <w:color w:val="282828"/>
          <w:spacing w:val="10"/>
          <w:sz w:val="23"/>
        </w:rPr>
        <w:t> </w:t>
      </w:r>
      <w:r>
        <w:rPr>
          <w:color w:val="282828"/>
          <w:sz w:val="23"/>
        </w:rPr>
        <w:t>before</w:t>
      </w:r>
      <w:r>
        <w:rPr>
          <w:color w:val="282828"/>
          <w:spacing w:val="8"/>
          <w:sz w:val="23"/>
        </w:rPr>
        <w:t> </w:t>
      </w:r>
      <w:r>
        <w:rPr>
          <w:color w:val="151515"/>
          <w:sz w:val="23"/>
        </w:rPr>
        <w:t>the</w:t>
      </w:r>
      <w:r>
        <w:rPr>
          <w:color w:val="151515"/>
          <w:spacing w:val="-9"/>
          <w:sz w:val="23"/>
        </w:rPr>
        <w:t> </w:t>
      </w:r>
      <w:r>
        <w:rPr>
          <w:color w:val="282828"/>
          <w:sz w:val="23"/>
        </w:rPr>
        <w:t>Council</w:t>
      </w:r>
      <w:r>
        <w:rPr>
          <w:color w:val="282828"/>
          <w:spacing w:val="-61"/>
          <w:sz w:val="23"/>
        </w:rPr>
        <w:t> </w:t>
      </w:r>
      <w:r>
        <w:rPr>
          <w:color w:val="282828"/>
          <w:sz w:val="23"/>
        </w:rPr>
        <w:t>meeting</w:t>
      </w:r>
      <w:r>
        <w:rPr>
          <w:color w:val="282828"/>
          <w:spacing w:val="17"/>
          <w:sz w:val="23"/>
        </w:rPr>
        <w:t> </w:t>
      </w:r>
      <w:r>
        <w:rPr>
          <w:color w:val="282828"/>
          <w:sz w:val="23"/>
        </w:rPr>
        <w:t>and</w:t>
      </w:r>
      <w:r>
        <w:rPr>
          <w:color w:val="282828"/>
          <w:spacing w:val="10"/>
          <w:sz w:val="23"/>
        </w:rPr>
        <w:t> </w:t>
      </w:r>
      <w:r>
        <w:rPr>
          <w:color w:val="282828"/>
          <w:sz w:val="23"/>
        </w:rPr>
        <w:t>that</w:t>
      </w:r>
      <w:r>
        <w:rPr>
          <w:color w:val="282828"/>
          <w:spacing w:val="1"/>
          <w:sz w:val="23"/>
        </w:rPr>
        <w:t> </w:t>
      </w:r>
      <w:r>
        <w:rPr>
          <w:color w:val="282828"/>
          <w:sz w:val="23"/>
        </w:rPr>
        <w:t>this</w:t>
      </w:r>
      <w:r>
        <w:rPr>
          <w:color w:val="282828"/>
          <w:spacing w:val="-1"/>
          <w:sz w:val="23"/>
        </w:rPr>
        <w:t> </w:t>
      </w:r>
      <w:r>
        <w:rPr>
          <w:color w:val="282828"/>
          <w:sz w:val="23"/>
        </w:rPr>
        <w:t>be</w:t>
      </w:r>
      <w:r>
        <w:rPr>
          <w:color w:val="282828"/>
          <w:spacing w:val="-9"/>
          <w:sz w:val="23"/>
        </w:rPr>
        <w:t> </w:t>
      </w:r>
      <w:r>
        <w:rPr>
          <w:color w:val="151515"/>
          <w:sz w:val="23"/>
        </w:rPr>
        <w:t>discussed</w:t>
      </w:r>
      <w:r>
        <w:rPr>
          <w:color w:val="151515"/>
          <w:spacing w:val="9"/>
          <w:sz w:val="23"/>
        </w:rPr>
        <w:t> </w:t>
      </w:r>
      <w:r>
        <w:rPr>
          <w:color w:val="282828"/>
          <w:sz w:val="23"/>
        </w:rPr>
        <w:t>by</w:t>
      </w:r>
      <w:r>
        <w:rPr>
          <w:color w:val="282828"/>
          <w:spacing w:val="-2"/>
          <w:sz w:val="23"/>
        </w:rPr>
        <w:t> </w:t>
      </w:r>
      <w:r>
        <w:rPr>
          <w:color w:val="151515"/>
          <w:sz w:val="23"/>
        </w:rPr>
        <w:t>the</w:t>
      </w:r>
      <w:r>
        <w:rPr>
          <w:color w:val="151515"/>
          <w:spacing w:val="-1"/>
          <w:sz w:val="23"/>
        </w:rPr>
        <w:t> </w:t>
      </w:r>
      <w:r>
        <w:rPr>
          <w:color w:val="282828"/>
          <w:sz w:val="23"/>
        </w:rPr>
        <w:t>Chairman</w:t>
      </w:r>
      <w:r>
        <w:rPr>
          <w:color w:val="282828"/>
          <w:spacing w:val="21"/>
          <w:sz w:val="23"/>
        </w:rPr>
        <w:t> </w:t>
      </w:r>
      <w:r>
        <w:rPr>
          <w:color w:val="282828"/>
          <w:sz w:val="23"/>
        </w:rPr>
        <w:t>and</w:t>
      </w:r>
      <w:r>
        <w:rPr>
          <w:color w:val="282828"/>
          <w:spacing w:val="10"/>
          <w:sz w:val="23"/>
        </w:rPr>
        <w:t> </w:t>
      </w:r>
      <w:r>
        <w:rPr>
          <w:color w:val="151515"/>
          <w:sz w:val="23"/>
        </w:rPr>
        <w:t>the</w:t>
      </w:r>
      <w:r>
        <w:rPr>
          <w:color w:val="151515"/>
          <w:spacing w:val="9"/>
          <w:sz w:val="23"/>
        </w:rPr>
        <w:t> </w:t>
      </w:r>
      <w:r>
        <w:rPr>
          <w:color w:val="282828"/>
          <w:sz w:val="23"/>
        </w:rPr>
        <w:t>Clerk</w:t>
      </w:r>
      <w:r>
        <w:rPr>
          <w:color w:val="282828"/>
          <w:spacing w:val="9"/>
          <w:sz w:val="23"/>
        </w:rPr>
        <w:t> </w:t>
      </w:r>
      <w:r>
        <w:rPr>
          <w:color w:val="282828"/>
          <w:sz w:val="23"/>
        </w:rPr>
        <w:t>and</w:t>
      </w:r>
      <w:r>
        <w:rPr>
          <w:color w:val="282828"/>
          <w:spacing w:val="14"/>
          <w:sz w:val="23"/>
        </w:rPr>
        <w:t> </w:t>
      </w:r>
      <w:r>
        <w:rPr>
          <w:color w:val="282828"/>
          <w:sz w:val="23"/>
        </w:rPr>
        <w:t>a</w:t>
      </w:r>
      <w:r>
        <w:rPr>
          <w:color w:val="282828"/>
          <w:spacing w:val="1"/>
          <w:sz w:val="23"/>
        </w:rPr>
        <w:t> </w:t>
      </w:r>
      <w:r>
        <w:rPr>
          <w:color w:val="282828"/>
          <w:w w:val="105"/>
          <w:sz w:val="23"/>
        </w:rPr>
        <w:t>decision made.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0"/>
          <w:numId w:val="22"/>
        </w:numPr>
        <w:tabs>
          <w:tab w:pos="1817" w:val="left" w:leader="none"/>
          <w:tab w:pos="1818" w:val="left" w:leader="none"/>
        </w:tabs>
        <w:spacing w:line="240" w:lineRule="auto" w:before="1" w:after="0"/>
        <w:ind w:left="1817" w:right="0" w:hanging="866"/>
        <w:jc w:val="left"/>
        <w:rPr>
          <w:rFonts w:ascii="Times New Roman"/>
          <w:b/>
          <w:color w:val="383838"/>
          <w:sz w:val="41"/>
        </w:rPr>
      </w:pPr>
      <w:r>
        <w:rPr>
          <w:color w:val="A1A1A1"/>
          <w:sz w:val="23"/>
        </w:rPr>
        <w:t>Committees</w:t>
      </w:r>
      <w:r>
        <w:rPr>
          <w:color w:val="A1A1A1"/>
          <w:spacing w:val="87"/>
          <w:sz w:val="23"/>
        </w:rPr>
        <w:t> </w:t>
      </w:r>
      <w:r>
        <w:rPr>
          <w:color w:val="A1A1A1"/>
          <w:sz w:val="22"/>
        </w:rPr>
        <w:t>and</w:t>
      </w:r>
      <w:r>
        <w:rPr>
          <w:color w:val="A1A1A1"/>
          <w:spacing w:val="72"/>
          <w:sz w:val="22"/>
        </w:rPr>
        <w:t> </w:t>
      </w:r>
      <w:r>
        <w:rPr>
          <w:color w:val="A1A1A1"/>
          <w:sz w:val="23"/>
        </w:rPr>
        <w:t>sub-com</w:t>
      </w:r>
      <w:r>
        <w:rPr>
          <w:color w:val="7C7C7C"/>
          <w:sz w:val="23"/>
        </w:rPr>
        <w:t>mi</w:t>
      </w:r>
      <w:r>
        <w:rPr>
          <w:color w:val="7C7C7C"/>
          <w:spacing w:val="-21"/>
          <w:sz w:val="23"/>
        </w:rPr>
        <w:t> </w:t>
      </w:r>
      <w:r>
        <w:rPr>
          <w:color w:val="7C7C7C"/>
          <w:sz w:val="23"/>
        </w:rPr>
        <w:t>ttee</w:t>
      </w:r>
      <w:r>
        <w:rPr>
          <w:color w:val="7C7C7C"/>
          <w:spacing w:val="44"/>
          <w:sz w:val="23"/>
        </w:rPr>
        <w:t> </w:t>
      </w:r>
      <w:r>
        <w:rPr>
          <w:color w:val="A1A1A1"/>
          <w:sz w:val="23"/>
        </w:rPr>
        <w:t>s</w:t>
      </w:r>
    </w:p>
    <w:p>
      <w:pPr>
        <w:pStyle w:val="ListParagraph"/>
        <w:numPr>
          <w:ilvl w:val="0"/>
          <w:numId w:val="32"/>
        </w:numPr>
        <w:tabs>
          <w:tab w:pos="1517" w:val="left" w:leader="none"/>
        </w:tabs>
        <w:spacing w:line="307" w:lineRule="auto" w:before="359" w:after="0"/>
        <w:ind w:left="1516" w:right="1457" w:hanging="561"/>
        <w:jc w:val="both"/>
        <w:rPr>
          <w:color w:val="282828"/>
          <w:sz w:val="21"/>
        </w:rPr>
      </w:pPr>
      <w:r>
        <w:rPr>
          <w:b/>
          <w:color w:val="282828"/>
          <w:sz w:val="23"/>
        </w:rPr>
        <w:t>Unless the council determines otherwise, a committee may appoint a sub­</w:t>
      </w:r>
      <w:r>
        <w:rPr>
          <w:b/>
          <w:color w:val="282828"/>
          <w:spacing w:val="1"/>
          <w:sz w:val="23"/>
        </w:rPr>
        <w:t> </w:t>
      </w:r>
      <w:r>
        <w:rPr>
          <w:b/>
          <w:color w:val="282828"/>
          <w:sz w:val="23"/>
        </w:rPr>
        <w:t>committee whose terms of reference and members shall be determined by</w:t>
      </w:r>
      <w:r>
        <w:rPr>
          <w:b/>
          <w:color w:val="282828"/>
          <w:spacing w:val="1"/>
          <w:sz w:val="23"/>
        </w:rPr>
        <w:t> </w:t>
      </w:r>
      <w:r>
        <w:rPr>
          <w:b/>
          <w:color w:val="282828"/>
          <w:sz w:val="23"/>
        </w:rPr>
        <w:t>the</w:t>
      </w:r>
      <w:r>
        <w:rPr>
          <w:b/>
          <w:color w:val="282828"/>
          <w:spacing w:val="-5"/>
          <w:sz w:val="23"/>
        </w:rPr>
        <w:t> </w:t>
      </w:r>
      <w:r>
        <w:rPr>
          <w:b/>
          <w:color w:val="282828"/>
          <w:sz w:val="23"/>
        </w:rPr>
        <w:t>committee.</w:t>
      </w:r>
    </w:p>
    <w:p>
      <w:pPr>
        <w:pStyle w:val="BodyText"/>
        <w:spacing w:before="1"/>
        <w:rPr>
          <w:b/>
          <w:sz w:val="27"/>
        </w:rPr>
      </w:pPr>
    </w:p>
    <w:p>
      <w:pPr>
        <w:pStyle w:val="ListParagraph"/>
        <w:numPr>
          <w:ilvl w:val="0"/>
          <w:numId w:val="32"/>
        </w:numPr>
        <w:tabs>
          <w:tab w:pos="1520" w:val="left" w:leader="none"/>
          <w:tab w:pos="1521" w:val="left" w:leader="none"/>
        </w:tabs>
        <w:spacing w:line="300" w:lineRule="auto" w:before="0" w:after="0"/>
        <w:ind w:left="1516" w:right="1750" w:hanging="546"/>
        <w:jc w:val="left"/>
        <w:rPr>
          <w:rFonts w:ascii="Times New Roman"/>
          <w:color w:val="282828"/>
          <w:sz w:val="22"/>
        </w:rPr>
      </w:pPr>
      <w:r>
        <w:rPr>
          <w:b/>
          <w:color w:val="282828"/>
          <w:sz w:val="23"/>
        </w:rPr>
        <w:t>The</w:t>
      </w:r>
      <w:r>
        <w:rPr>
          <w:b/>
          <w:color w:val="282828"/>
          <w:spacing w:val="11"/>
          <w:sz w:val="23"/>
        </w:rPr>
        <w:t> </w:t>
      </w:r>
      <w:r>
        <w:rPr>
          <w:b/>
          <w:color w:val="383838"/>
          <w:sz w:val="23"/>
        </w:rPr>
        <w:t>members</w:t>
      </w:r>
      <w:r>
        <w:rPr>
          <w:b/>
          <w:color w:val="383838"/>
          <w:spacing w:val="32"/>
          <w:sz w:val="23"/>
        </w:rPr>
        <w:t> </w:t>
      </w:r>
      <w:r>
        <w:rPr>
          <w:b/>
          <w:color w:val="282828"/>
          <w:sz w:val="23"/>
        </w:rPr>
        <w:t>of</w:t>
      </w:r>
      <w:r>
        <w:rPr>
          <w:b/>
          <w:color w:val="282828"/>
          <w:spacing w:val="9"/>
          <w:sz w:val="23"/>
        </w:rPr>
        <w:t> </w:t>
      </w:r>
      <w:r>
        <w:rPr>
          <w:b/>
          <w:color w:val="282828"/>
          <w:sz w:val="23"/>
        </w:rPr>
        <w:t>a</w:t>
      </w:r>
      <w:r>
        <w:rPr>
          <w:b/>
          <w:color w:val="282828"/>
          <w:spacing w:val="2"/>
          <w:sz w:val="23"/>
        </w:rPr>
        <w:t> </w:t>
      </w:r>
      <w:r>
        <w:rPr>
          <w:b/>
          <w:color w:val="282828"/>
          <w:sz w:val="23"/>
        </w:rPr>
        <w:t>committee</w:t>
      </w:r>
      <w:r>
        <w:rPr>
          <w:b/>
          <w:color w:val="282828"/>
          <w:spacing w:val="25"/>
          <w:sz w:val="23"/>
        </w:rPr>
        <w:t> </w:t>
      </w:r>
      <w:r>
        <w:rPr>
          <w:b/>
          <w:color w:val="282828"/>
          <w:sz w:val="23"/>
        </w:rPr>
        <w:t>may</w:t>
      </w:r>
      <w:r>
        <w:rPr>
          <w:b/>
          <w:color w:val="282828"/>
          <w:spacing w:val="17"/>
          <w:sz w:val="23"/>
        </w:rPr>
        <w:t> </w:t>
      </w:r>
      <w:r>
        <w:rPr>
          <w:b/>
          <w:color w:val="282828"/>
          <w:sz w:val="23"/>
        </w:rPr>
        <w:t>include</w:t>
      </w:r>
      <w:r>
        <w:rPr>
          <w:b/>
          <w:color w:val="282828"/>
          <w:spacing w:val="16"/>
          <w:sz w:val="23"/>
        </w:rPr>
        <w:t> </w:t>
      </w:r>
      <w:r>
        <w:rPr>
          <w:b/>
          <w:color w:val="282828"/>
          <w:sz w:val="23"/>
        </w:rPr>
        <w:t>non-councillors</w:t>
      </w:r>
      <w:r>
        <w:rPr>
          <w:b/>
          <w:color w:val="282828"/>
          <w:spacing w:val="-8"/>
          <w:sz w:val="23"/>
        </w:rPr>
        <w:t> </w:t>
      </w:r>
      <w:r>
        <w:rPr>
          <w:b/>
          <w:color w:val="282828"/>
          <w:sz w:val="23"/>
        </w:rPr>
        <w:t>unless</w:t>
      </w:r>
      <w:r>
        <w:rPr>
          <w:b/>
          <w:color w:val="282828"/>
          <w:spacing w:val="21"/>
          <w:sz w:val="23"/>
        </w:rPr>
        <w:t> </w:t>
      </w:r>
      <w:r>
        <w:rPr>
          <w:b/>
          <w:color w:val="151515"/>
          <w:sz w:val="23"/>
        </w:rPr>
        <w:t>i</w:t>
      </w:r>
      <w:r>
        <w:rPr>
          <w:b/>
          <w:color w:val="383838"/>
          <w:sz w:val="23"/>
        </w:rPr>
        <w:t>t</w:t>
      </w:r>
      <w:r>
        <w:rPr>
          <w:b/>
          <w:color w:val="383838"/>
          <w:spacing w:val="7"/>
          <w:sz w:val="23"/>
        </w:rPr>
        <w:t> </w:t>
      </w:r>
      <w:r>
        <w:rPr>
          <w:b/>
          <w:color w:val="383838"/>
          <w:sz w:val="23"/>
        </w:rPr>
        <w:t>is</w:t>
      </w:r>
      <w:r>
        <w:rPr>
          <w:b/>
          <w:color w:val="383838"/>
          <w:spacing w:val="-1"/>
          <w:sz w:val="23"/>
        </w:rPr>
        <w:t> </w:t>
      </w:r>
      <w:r>
        <w:rPr>
          <w:b/>
          <w:color w:val="282828"/>
          <w:sz w:val="23"/>
        </w:rPr>
        <w:t>a</w:t>
      </w:r>
      <w:r>
        <w:rPr>
          <w:b/>
          <w:color w:val="282828"/>
          <w:spacing w:val="-61"/>
          <w:sz w:val="23"/>
        </w:rPr>
        <w:t> </w:t>
      </w:r>
      <w:r>
        <w:rPr>
          <w:b/>
          <w:color w:val="282828"/>
          <w:sz w:val="23"/>
        </w:rPr>
        <w:t>committee</w:t>
      </w:r>
      <w:r>
        <w:rPr>
          <w:b/>
          <w:color w:val="282828"/>
          <w:spacing w:val="20"/>
          <w:sz w:val="23"/>
        </w:rPr>
        <w:t> </w:t>
      </w:r>
      <w:r>
        <w:rPr>
          <w:b/>
          <w:color w:val="282828"/>
          <w:sz w:val="23"/>
        </w:rPr>
        <w:t>which</w:t>
      </w:r>
      <w:r>
        <w:rPr>
          <w:b/>
          <w:color w:val="282828"/>
          <w:spacing w:val="6"/>
          <w:sz w:val="23"/>
        </w:rPr>
        <w:t> </w:t>
      </w:r>
      <w:r>
        <w:rPr>
          <w:b/>
          <w:color w:val="282828"/>
          <w:sz w:val="23"/>
        </w:rPr>
        <w:t>regulates</w:t>
      </w:r>
      <w:r>
        <w:rPr>
          <w:b/>
          <w:color w:val="282828"/>
          <w:spacing w:val="19"/>
          <w:sz w:val="23"/>
        </w:rPr>
        <w:t> </w:t>
      </w:r>
      <w:r>
        <w:rPr>
          <w:b/>
          <w:color w:val="282828"/>
          <w:sz w:val="23"/>
        </w:rPr>
        <w:t>and</w:t>
      </w:r>
      <w:r>
        <w:rPr>
          <w:b/>
          <w:color w:val="282828"/>
          <w:spacing w:val="10"/>
          <w:sz w:val="23"/>
        </w:rPr>
        <w:t> </w:t>
      </w:r>
      <w:r>
        <w:rPr>
          <w:b/>
          <w:color w:val="282828"/>
          <w:sz w:val="23"/>
        </w:rPr>
        <w:t>controls</w:t>
      </w:r>
      <w:r>
        <w:rPr>
          <w:b/>
          <w:color w:val="282828"/>
          <w:spacing w:val="19"/>
          <w:sz w:val="23"/>
        </w:rPr>
        <w:t> </w:t>
      </w:r>
      <w:r>
        <w:rPr>
          <w:b/>
          <w:color w:val="282828"/>
          <w:sz w:val="23"/>
        </w:rPr>
        <w:t>the</w:t>
      </w:r>
      <w:r>
        <w:rPr>
          <w:b/>
          <w:color w:val="282828"/>
          <w:spacing w:val="7"/>
          <w:sz w:val="23"/>
        </w:rPr>
        <w:t> </w:t>
      </w:r>
      <w:r>
        <w:rPr>
          <w:b/>
          <w:color w:val="282828"/>
          <w:sz w:val="23"/>
        </w:rPr>
        <w:t>finances</w:t>
      </w:r>
      <w:r>
        <w:rPr>
          <w:b/>
          <w:color w:val="282828"/>
          <w:spacing w:val="8"/>
          <w:sz w:val="23"/>
        </w:rPr>
        <w:t> </w:t>
      </w:r>
      <w:r>
        <w:rPr>
          <w:b/>
          <w:color w:val="282828"/>
          <w:sz w:val="23"/>
        </w:rPr>
        <w:t>of</w:t>
      </w:r>
      <w:r>
        <w:rPr>
          <w:b/>
          <w:color w:val="282828"/>
          <w:spacing w:val="-2"/>
          <w:sz w:val="23"/>
        </w:rPr>
        <w:t> </w:t>
      </w:r>
      <w:r>
        <w:rPr>
          <w:b/>
          <w:color w:val="282828"/>
          <w:sz w:val="23"/>
        </w:rPr>
        <w:t>the</w:t>
      </w:r>
      <w:r>
        <w:rPr>
          <w:b/>
          <w:color w:val="282828"/>
          <w:spacing w:val="8"/>
          <w:sz w:val="23"/>
        </w:rPr>
        <w:t> </w:t>
      </w:r>
      <w:r>
        <w:rPr>
          <w:b/>
          <w:color w:val="282828"/>
          <w:sz w:val="23"/>
        </w:rPr>
        <w:t>council.</w:t>
      </w:r>
    </w:p>
    <w:p>
      <w:pPr>
        <w:pStyle w:val="BodyText"/>
        <w:spacing w:before="8"/>
        <w:rPr>
          <w:b/>
          <w:sz w:val="26"/>
        </w:rPr>
      </w:pPr>
    </w:p>
    <w:p>
      <w:pPr>
        <w:pStyle w:val="ListParagraph"/>
        <w:numPr>
          <w:ilvl w:val="0"/>
          <w:numId w:val="32"/>
        </w:numPr>
        <w:tabs>
          <w:tab w:pos="1523" w:val="left" w:leader="none"/>
          <w:tab w:pos="1524" w:val="left" w:leader="none"/>
        </w:tabs>
        <w:spacing w:line="300" w:lineRule="auto" w:before="0" w:after="0"/>
        <w:ind w:left="1523" w:right="1614" w:hanging="563"/>
        <w:jc w:val="left"/>
        <w:rPr>
          <w:rFonts w:ascii="Times New Roman" w:hAnsi="Times New Roman"/>
          <w:color w:val="383838"/>
          <w:sz w:val="26"/>
        </w:rPr>
      </w:pPr>
      <w:r>
        <w:rPr>
          <w:b/>
          <w:color w:val="282828"/>
          <w:sz w:val="23"/>
        </w:rPr>
        <w:t>Unless the </w:t>
      </w:r>
      <w:r>
        <w:rPr>
          <w:b/>
          <w:color w:val="383838"/>
          <w:sz w:val="23"/>
        </w:rPr>
        <w:t>council </w:t>
      </w:r>
      <w:r>
        <w:rPr>
          <w:b/>
          <w:color w:val="282828"/>
          <w:sz w:val="23"/>
        </w:rPr>
        <w:t>determines</w:t>
      </w:r>
      <w:r>
        <w:rPr>
          <w:b/>
          <w:color w:val="282828"/>
          <w:spacing w:val="1"/>
          <w:sz w:val="23"/>
        </w:rPr>
        <w:t> </w:t>
      </w:r>
      <w:r>
        <w:rPr>
          <w:b/>
          <w:color w:val="282828"/>
          <w:sz w:val="23"/>
        </w:rPr>
        <w:t>otherwise,</w:t>
      </w:r>
      <w:r>
        <w:rPr>
          <w:b/>
          <w:color w:val="282828"/>
          <w:spacing w:val="1"/>
          <w:sz w:val="23"/>
        </w:rPr>
        <w:t> </w:t>
      </w:r>
      <w:r>
        <w:rPr>
          <w:b/>
          <w:color w:val="282828"/>
          <w:sz w:val="23"/>
        </w:rPr>
        <w:t>all the members </w:t>
      </w:r>
      <w:r>
        <w:rPr>
          <w:b/>
          <w:color w:val="383838"/>
          <w:sz w:val="23"/>
        </w:rPr>
        <w:t>of </w:t>
      </w:r>
      <w:r>
        <w:rPr>
          <w:b/>
          <w:color w:val="282828"/>
          <w:sz w:val="23"/>
        </w:rPr>
        <w:t>an advisory</w:t>
      </w:r>
      <w:r>
        <w:rPr>
          <w:b/>
          <w:color w:val="282828"/>
          <w:spacing w:val="-61"/>
          <w:sz w:val="23"/>
        </w:rPr>
        <w:t> </w:t>
      </w:r>
      <w:r>
        <w:rPr>
          <w:b/>
          <w:color w:val="383838"/>
          <w:sz w:val="23"/>
        </w:rPr>
        <w:t>committee</w:t>
      </w:r>
      <w:r>
        <w:rPr>
          <w:b/>
          <w:color w:val="383838"/>
          <w:spacing w:val="1"/>
          <w:sz w:val="23"/>
        </w:rPr>
        <w:t> </w:t>
      </w:r>
      <w:r>
        <w:rPr>
          <w:b/>
          <w:color w:val="383838"/>
          <w:sz w:val="23"/>
        </w:rPr>
        <w:t>and </w:t>
      </w:r>
      <w:r>
        <w:rPr>
          <w:b/>
          <w:color w:val="282828"/>
          <w:sz w:val="23"/>
        </w:rPr>
        <w:t>a sub-committee</w:t>
      </w:r>
      <w:r>
        <w:rPr>
          <w:b/>
          <w:color w:val="282828"/>
          <w:spacing w:val="1"/>
          <w:sz w:val="23"/>
        </w:rPr>
        <w:t> </w:t>
      </w:r>
      <w:r>
        <w:rPr>
          <w:b/>
          <w:color w:val="282828"/>
          <w:sz w:val="23"/>
        </w:rPr>
        <w:t>of the advisory committee</w:t>
      </w:r>
      <w:r>
        <w:rPr>
          <w:b/>
          <w:color w:val="282828"/>
          <w:spacing w:val="1"/>
          <w:sz w:val="23"/>
        </w:rPr>
        <w:t> </w:t>
      </w:r>
      <w:r>
        <w:rPr>
          <w:b/>
          <w:color w:val="282828"/>
          <w:sz w:val="23"/>
        </w:rPr>
        <w:t>may be non­</w:t>
      </w:r>
      <w:r>
        <w:rPr>
          <w:b/>
          <w:color w:val="282828"/>
          <w:spacing w:val="1"/>
          <w:sz w:val="23"/>
        </w:rPr>
        <w:t> </w:t>
      </w:r>
      <w:r>
        <w:rPr>
          <w:b/>
          <w:color w:val="282828"/>
          <w:sz w:val="23"/>
        </w:rPr>
        <w:t>councillors.</w:t>
      </w:r>
    </w:p>
    <w:p>
      <w:pPr>
        <w:pStyle w:val="BodyText"/>
        <w:spacing w:before="1"/>
        <w:rPr>
          <w:b/>
          <w:sz w:val="27"/>
        </w:rPr>
      </w:pPr>
    </w:p>
    <w:p>
      <w:pPr>
        <w:pStyle w:val="ListParagraph"/>
        <w:numPr>
          <w:ilvl w:val="0"/>
          <w:numId w:val="32"/>
        </w:numPr>
        <w:tabs>
          <w:tab w:pos="1520" w:val="left" w:leader="none"/>
          <w:tab w:pos="1521" w:val="left" w:leader="none"/>
        </w:tabs>
        <w:spacing w:line="321" w:lineRule="auto" w:before="0" w:after="0"/>
        <w:ind w:left="1525" w:right="1658" w:hanging="570"/>
        <w:jc w:val="left"/>
        <w:rPr>
          <w:color w:val="282828"/>
          <w:sz w:val="23"/>
        </w:rPr>
      </w:pPr>
      <w:r>
        <w:rPr>
          <w:color w:val="282828"/>
          <w:sz w:val="23"/>
        </w:rPr>
        <w:t>The council may appoint</w:t>
      </w:r>
      <w:r>
        <w:rPr>
          <w:color w:val="282828"/>
          <w:spacing w:val="1"/>
          <w:sz w:val="23"/>
        </w:rPr>
        <w:t> </w:t>
      </w:r>
      <w:r>
        <w:rPr>
          <w:color w:val="282828"/>
          <w:sz w:val="23"/>
        </w:rPr>
        <w:t>standing committees</w:t>
      </w:r>
      <w:r>
        <w:rPr>
          <w:color w:val="282828"/>
          <w:spacing w:val="1"/>
          <w:sz w:val="23"/>
        </w:rPr>
        <w:t> </w:t>
      </w:r>
      <w:r>
        <w:rPr>
          <w:color w:val="282828"/>
          <w:sz w:val="23"/>
        </w:rPr>
        <w:t>or other committees</w:t>
      </w:r>
      <w:r>
        <w:rPr>
          <w:color w:val="282828"/>
          <w:spacing w:val="1"/>
          <w:sz w:val="23"/>
        </w:rPr>
        <w:t> </w:t>
      </w:r>
      <w:r>
        <w:rPr>
          <w:color w:val="282828"/>
          <w:sz w:val="23"/>
        </w:rPr>
        <w:t>as may be</w:t>
      </w:r>
      <w:r>
        <w:rPr>
          <w:color w:val="282828"/>
          <w:spacing w:val="-61"/>
          <w:sz w:val="23"/>
        </w:rPr>
        <w:t> </w:t>
      </w:r>
      <w:r>
        <w:rPr>
          <w:color w:val="151515"/>
          <w:w w:val="105"/>
          <w:sz w:val="23"/>
        </w:rPr>
        <w:t>nec</w:t>
      </w:r>
      <w:r>
        <w:rPr>
          <w:color w:val="383838"/>
          <w:w w:val="105"/>
          <w:sz w:val="23"/>
        </w:rPr>
        <w:t>essary,</w:t>
      </w:r>
      <w:r>
        <w:rPr>
          <w:color w:val="383838"/>
          <w:spacing w:val="-6"/>
          <w:w w:val="105"/>
          <w:sz w:val="23"/>
        </w:rPr>
        <w:t> </w:t>
      </w:r>
      <w:r>
        <w:rPr>
          <w:color w:val="282828"/>
          <w:w w:val="105"/>
          <w:sz w:val="23"/>
        </w:rPr>
        <w:t>and:</w:t>
      </w:r>
    </w:p>
    <w:p>
      <w:pPr>
        <w:pStyle w:val="BodyText"/>
        <w:spacing w:before="2"/>
        <w:rPr>
          <w:sz w:val="26"/>
        </w:rPr>
      </w:pPr>
    </w:p>
    <w:p>
      <w:pPr>
        <w:pStyle w:val="ListParagraph"/>
        <w:numPr>
          <w:ilvl w:val="1"/>
          <w:numId w:val="32"/>
        </w:numPr>
        <w:tabs>
          <w:tab w:pos="2081" w:val="left" w:leader="none"/>
          <w:tab w:pos="2082" w:val="left" w:leader="none"/>
        </w:tabs>
        <w:spacing w:line="240" w:lineRule="auto" w:before="0" w:after="0"/>
        <w:ind w:left="2081" w:right="0" w:hanging="557"/>
        <w:jc w:val="left"/>
        <w:rPr>
          <w:color w:val="282828"/>
          <w:sz w:val="23"/>
        </w:rPr>
      </w:pPr>
      <w:r>
        <w:rPr>
          <w:color w:val="282828"/>
          <w:spacing w:val="-1"/>
          <w:w w:val="105"/>
          <w:sz w:val="23"/>
        </w:rPr>
        <w:t>shall</w:t>
      </w:r>
      <w:r>
        <w:rPr>
          <w:color w:val="282828"/>
          <w:spacing w:val="-21"/>
          <w:w w:val="105"/>
          <w:sz w:val="23"/>
        </w:rPr>
        <w:t> </w:t>
      </w:r>
      <w:r>
        <w:rPr>
          <w:color w:val="282828"/>
          <w:spacing w:val="-1"/>
          <w:w w:val="105"/>
          <w:sz w:val="23"/>
        </w:rPr>
        <w:t>determine</w:t>
      </w:r>
      <w:r>
        <w:rPr>
          <w:color w:val="282828"/>
          <w:spacing w:val="7"/>
          <w:w w:val="105"/>
          <w:sz w:val="23"/>
        </w:rPr>
        <w:t> </w:t>
      </w:r>
      <w:r>
        <w:rPr>
          <w:color w:val="151515"/>
          <w:spacing w:val="-1"/>
          <w:w w:val="105"/>
          <w:sz w:val="23"/>
        </w:rPr>
        <w:t>their</w:t>
      </w:r>
      <w:r>
        <w:rPr>
          <w:color w:val="151515"/>
          <w:spacing w:val="1"/>
          <w:w w:val="105"/>
          <w:sz w:val="23"/>
        </w:rPr>
        <w:t> </w:t>
      </w:r>
      <w:r>
        <w:rPr>
          <w:color w:val="151515"/>
          <w:spacing w:val="-1"/>
          <w:w w:val="105"/>
          <w:sz w:val="23"/>
        </w:rPr>
        <w:t>terms</w:t>
      </w:r>
      <w:r>
        <w:rPr>
          <w:color w:val="151515"/>
          <w:spacing w:val="-2"/>
          <w:w w:val="105"/>
          <w:sz w:val="23"/>
        </w:rPr>
        <w:t> </w:t>
      </w:r>
      <w:r>
        <w:rPr>
          <w:color w:val="282828"/>
          <w:spacing w:val="-1"/>
          <w:w w:val="105"/>
          <w:sz w:val="23"/>
        </w:rPr>
        <w:t>of</w:t>
      </w:r>
      <w:r>
        <w:rPr>
          <w:color w:val="282828"/>
          <w:spacing w:val="-6"/>
          <w:w w:val="105"/>
          <w:sz w:val="23"/>
        </w:rPr>
        <w:t> </w:t>
      </w:r>
      <w:r>
        <w:rPr>
          <w:color w:val="151515"/>
          <w:spacing w:val="-1"/>
          <w:w w:val="105"/>
          <w:sz w:val="23"/>
        </w:rPr>
        <w:t>refer</w:t>
      </w:r>
      <w:r>
        <w:rPr>
          <w:color w:val="383838"/>
          <w:spacing w:val="-1"/>
          <w:w w:val="105"/>
          <w:sz w:val="23"/>
        </w:rPr>
        <w:t>ence;</w:t>
      </w:r>
    </w:p>
    <w:p>
      <w:pPr>
        <w:pStyle w:val="ListParagraph"/>
        <w:numPr>
          <w:ilvl w:val="1"/>
          <w:numId w:val="32"/>
        </w:numPr>
        <w:tabs>
          <w:tab w:pos="2081" w:val="left" w:leader="none"/>
          <w:tab w:pos="2082" w:val="left" w:leader="none"/>
        </w:tabs>
        <w:spacing w:line="307" w:lineRule="auto" w:before="68" w:after="0"/>
        <w:ind w:left="2077" w:right="1885" w:hanging="553"/>
        <w:jc w:val="left"/>
        <w:rPr>
          <w:color w:val="151515"/>
          <w:sz w:val="23"/>
        </w:rPr>
      </w:pPr>
      <w:r>
        <w:rPr>
          <w:color w:val="282828"/>
          <w:sz w:val="23"/>
        </w:rPr>
        <w:t>shall determine</w:t>
      </w:r>
      <w:r>
        <w:rPr>
          <w:color w:val="282828"/>
          <w:spacing w:val="1"/>
          <w:sz w:val="23"/>
        </w:rPr>
        <w:t> </w:t>
      </w:r>
      <w:r>
        <w:rPr>
          <w:color w:val="151515"/>
          <w:sz w:val="23"/>
        </w:rPr>
        <w:t>the </w:t>
      </w:r>
      <w:r>
        <w:rPr>
          <w:color w:val="282828"/>
          <w:sz w:val="23"/>
        </w:rPr>
        <w:t>number</w:t>
      </w:r>
      <w:r>
        <w:rPr>
          <w:color w:val="282828"/>
          <w:spacing w:val="1"/>
          <w:sz w:val="23"/>
        </w:rPr>
        <w:t> </w:t>
      </w:r>
      <w:r>
        <w:rPr>
          <w:color w:val="282828"/>
          <w:sz w:val="23"/>
        </w:rPr>
        <w:t>and time of the ordinary meetings of a</w:t>
      </w:r>
      <w:r>
        <w:rPr>
          <w:color w:val="282828"/>
          <w:spacing w:val="1"/>
          <w:sz w:val="23"/>
        </w:rPr>
        <w:t> </w:t>
      </w:r>
      <w:r>
        <w:rPr>
          <w:color w:val="383838"/>
          <w:sz w:val="23"/>
        </w:rPr>
        <w:t>standing</w:t>
      </w:r>
      <w:r>
        <w:rPr>
          <w:color w:val="383838"/>
          <w:spacing w:val="1"/>
          <w:sz w:val="23"/>
        </w:rPr>
        <w:t> </w:t>
      </w:r>
      <w:r>
        <w:rPr>
          <w:color w:val="282828"/>
          <w:sz w:val="23"/>
        </w:rPr>
        <w:t>committee</w:t>
      </w:r>
      <w:r>
        <w:rPr>
          <w:color w:val="282828"/>
          <w:spacing w:val="1"/>
          <w:sz w:val="23"/>
        </w:rPr>
        <w:t> </w:t>
      </w:r>
      <w:r>
        <w:rPr>
          <w:color w:val="282828"/>
          <w:sz w:val="23"/>
        </w:rPr>
        <w:t>up </w:t>
      </w:r>
      <w:r>
        <w:rPr>
          <w:color w:val="151515"/>
          <w:sz w:val="23"/>
        </w:rPr>
        <w:t>until </w:t>
      </w:r>
      <w:r>
        <w:rPr>
          <w:color w:val="282828"/>
          <w:sz w:val="23"/>
        </w:rPr>
        <w:t>the date of the </w:t>
      </w:r>
      <w:r>
        <w:rPr>
          <w:color w:val="151515"/>
          <w:sz w:val="23"/>
        </w:rPr>
        <w:t>ne</w:t>
      </w:r>
      <w:r>
        <w:rPr>
          <w:color w:val="383838"/>
          <w:sz w:val="23"/>
        </w:rPr>
        <w:t>xt </w:t>
      </w:r>
      <w:r>
        <w:rPr>
          <w:color w:val="282828"/>
          <w:sz w:val="23"/>
        </w:rPr>
        <w:t>annual meeting</w:t>
      </w:r>
      <w:r>
        <w:rPr>
          <w:color w:val="282828"/>
          <w:spacing w:val="1"/>
          <w:sz w:val="23"/>
        </w:rPr>
        <w:t> </w:t>
      </w:r>
      <w:r>
        <w:rPr>
          <w:color w:val="282828"/>
          <w:sz w:val="23"/>
        </w:rPr>
        <w:t>of the</w:t>
      </w:r>
      <w:r>
        <w:rPr>
          <w:color w:val="282828"/>
          <w:spacing w:val="-61"/>
          <w:sz w:val="23"/>
        </w:rPr>
        <w:t> </w:t>
      </w:r>
      <w:r>
        <w:rPr>
          <w:color w:val="282828"/>
          <w:w w:val="105"/>
          <w:sz w:val="23"/>
        </w:rPr>
        <w:t>Council;</w:t>
      </w:r>
    </w:p>
    <w:p>
      <w:pPr>
        <w:pStyle w:val="ListParagraph"/>
        <w:numPr>
          <w:ilvl w:val="1"/>
          <w:numId w:val="32"/>
        </w:numPr>
        <w:tabs>
          <w:tab w:pos="2081" w:val="left" w:leader="none"/>
          <w:tab w:pos="2082" w:val="left" w:leader="none"/>
        </w:tabs>
        <w:spacing w:line="244" w:lineRule="exact" w:before="0" w:after="0"/>
        <w:ind w:left="2081" w:right="0" w:hanging="557"/>
        <w:jc w:val="left"/>
        <w:rPr>
          <w:color w:val="282828"/>
          <w:sz w:val="23"/>
        </w:rPr>
      </w:pPr>
      <w:r>
        <w:rPr>
          <w:color w:val="282828"/>
          <w:sz w:val="23"/>
        </w:rPr>
        <w:t>shall</w:t>
      </w:r>
      <w:r>
        <w:rPr>
          <w:color w:val="282828"/>
          <w:spacing w:val="1"/>
          <w:sz w:val="23"/>
        </w:rPr>
        <w:t> </w:t>
      </w:r>
      <w:r>
        <w:rPr>
          <w:color w:val="282828"/>
          <w:sz w:val="23"/>
        </w:rPr>
        <w:t>permit</w:t>
      </w:r>
      <w:r>
        <w:rPr>
          <w:color w:val="282828"/>
          <w:spacing w:val="19"/>
          <w:sz w:val="23"/>
        </w:rPr>
        <w:t> </w:t>
      </w:r>
      <w:r>
        <w:rPr>
          <w:color w:val="383838"/>
          <w:sz w:val="23"/>
        </w:rPr>
        <w:t>a</w:t>
      </w:r>
      <w:r>
        <w:rPr>
          <w:color w:val="383838"/>
          <w:spacing w:val="10"/>
          <w:sz w:val="23"/>
        </w:rPr>
        <w:t> </w:t>
      </w:r>
      <w:r>
        <w:rPr>
          <w:color w:val="282828"/>
          <w:sz w:val="23"/>
        </w:rPr>
        <w:t>committee,</w:t>
      </w:r>
      <w:r>
        <w:rPr>
          <w:color w:val="282828"/>
          <w:spacing w:val="17"/>
          <w:sz w:val="23"/>
        </w:rPr>
        <w:t> </w:t>
      </w:r>
      <w:r>
        <w:rPr>
          <w:color w:val="282828"/>
          <w:sz w:val="23"/>
        </w:rPr>
        <w:t>other</w:t>
      </w:r>
      <w:r>
        <w:rPr>
          <w:color w:val="282828"/>
          <w:spacing w:val="19"/>
          <w:sz w:val="23"/>
        </w:rPr>
        <w:t> </w:t>
      </w:r>
      <w:r>
        <w:rPr>
          <w:color w:val="282828"/>
          <w:sz w:val="23"/>
        </w:rPr>
        <w:t>than</w:t>
      </w:r>
      <w:r>
        <w:rPr>
          <w:color w:val="282828"/>
          <w:spacing w:val="12"/>
          <w:sz w:val="23"/>
        </w:rPr>
        <w:t> </w:t>
      </w:r>
      <w:r>
        <w:rPr>
          <w:color w:val="151515"/>
          <w:sz w:val="23"/>
        </w:rPr>
        <w:t>in</w:t>
      </w:r>
      <w:r>
        <w:rPr>
          <w:color w:val="151515"/>
          <w:spacing w:val="-6"/>
          <w:sz w:val="23"/>
        </w:rPr>
        <w:t> </w:t>
      </w:r>
      <w:r>
        <w:rPr>
          <w:color w:val="282828"/>
          <w:sz w:val="23"/>
        </w:rPr>
        <w:t>respect</w:t>
      </w:r>
      <w:r>
        <w:rPr>
          <w:color w:val="282828"/>
          <w:spacing w:val="15"/>
          <w:sz w:val="23"/>
        </w:rPr>
        <w:t> </w:t>
      </w:r>
      <w:r>
        <w:rPr>
          <w:color w:val="282828"/>
          <w:sz w:val="23"/>
        </w:rPr>
        <w:t>of</w:t>
      </w:r>
      <w:r>
        <w:rPr>
          <w:color w:val="282828"/>
          <w:spacing w:val="7"/>
          <w:sz w:val="23"/>
        </w:rPr>
        <w:t> </w:t>
      </w:r>
      <w:r>
        <w:rPr>
          <w:color w:val="151515"/>
          <w:sz w:val="23"/>
        </w:rPr>
        <w:t>the</w:t>
      </w:r>
      <w:r>
        <w:rPr>
          <w:color w:val="151515"/>
          <w:spacing w:val="8"/>
          <w:sz w:val="23"/>
        </w:rPr>
        <w:t> </w:t>
      </w:r>
      <w:r>
        <w:rPr>
          <w:color w:val="282828"/>
          <w:sz w:val="23"/>
        </w:rPr>
        <w:t>ordinary</w:t>
      </w:r>
      <w:r>
        <w:rPr>
          <w:color w:val="282828"/>
          <w:spacing w:val="26"/>
          <w:sz w:val="23"/>
        </w:rPr>
        <w:t> </w:t>
      </w:r>
      <w:r>
        <w:rPr>
          <w:color w:val="282828"/>
          <w:sz w:val="23"/>
        </w:rPr>
        <w:t>meetings</w:t>
      </w:r>
      <w:r>
        <w:rPr>
          <w:color w:val="282828"/>
          <w:spacing w:val="27"/>
          <w:sz w:val="23"/>
        </w:rPr>
        <w:t> </w:t>
      </w:r>
      <w:r>
        <w:rPr>
          <w:color w:val="282828"/>
          <w:sz w:val="23"/>
        </w:rPr>
        <w:t>of</w:t>
      </w:r>
    </w:p>
    <w:p>
      <w:pPr>
        <w:pStyle w:val="BodyText"/>
        <w:spacing w:before="74"/>
        <w:ind w:left="2080"/>
      </w:pPr>
      <w:r>
        <w:rPr>
          <w:color w:val="282828"/>
        </w:rPr>
        <w:t>a</w:t>
      </w:r>
      <w:r>
        <w:rPr>
          <w:color w:val="282828"/>
          <w:spacing w:val="4"/>
        </w:rPr>
        <w:t> </w:t>
      </w:r>
      <w:r>
        <w:rPr>
          <w:color w:val="282828"/>
        </w:rPr>
        <w:t>committee,</w:t>
      </w:r>
      <w:r>
        <w:rPr>
          <w:color w:val="282828"/>
          <w:spacing w:val="26"/>
        </w:rPr>
        <w:t> </w:t>
      </w:r>
      <w:r>
        <w:rPr>
          <w:color w:val="151515"/>
        </w:rPr>
        <w:t>to</w:t>
      </w:r>
      <w:r>
        <w:rPr>
          <w:color w:val="151515"/>
          <w:spacing w:val="11"/>
        </w:rPr>
        <w:t> </w:t>
      </w:r>
      <w:r>
        <w:rPr>
          <w:color w:val="282828"/>
        </w:rPr>
        <w:t>determine</w:t>
      </w:r>
      <w:r>
        <w:rPr>
          <w:color w:val="282828"/>
          <w:spacing w:val="21"/>
        </w:rPr>
        <w:t> </w:t>
      </w:r>
      <w:r>
        <w:rPr>
          <w:color w:val="151515"/>
        </w:rPr>
        <w:t>the</w:t>
      </w:r>
      <w:r>
        <w:rPr>
          <w:color w:val="151515"/>
          <w:spacing w:val="13"/>
        </w:rPr>
        <w:t> </w:t>
      </w:r>
      <w:r>
        <w:rPr>
          <w:color w:val="151515"/>
        </w:rPr>
        <w:t>number</w:t>
      </w:r>
      <w:r>
        <w:rPr>
          <w:color w:val="151515"/>
          <w:spacing w:val="22"/>
        </w:rPr>
        <w:t> </w:t>
      </w:r>
      <w:r>
        <w:rPr>
          <w:color w:val="282828"/>
        </w:rPr>
        <w:t>and</w:t>
      </w:r>
      <w:r>
        <w:rPr>
          <w:color w:val="282828"/>
          <w:spacing w:val="21"/>
        </w:rPr>
        <w:t> </w:t>
      </w:r>
      <w:r>
        <w:rPr>
          <w:color w:val="151515"/>
        </w:rPr>
        <w:t>tim</w:t>
      </w:r>
      <w:r>
        <w:rPr>
          <w:color w:val="383838"/>
        </w:rPr>
        <w:t>e</w:t>
      </w:r>
      <w:r>
        <w:rPr>
          <w:color w:val="383838"/>
          <w:spacing w:val="5"/>
        </w:rPr>
        <w:t> </w:t>
      </w:r>
      <w:r>
        <w:rPr>
          <w:color w:val="282828"/>
        </w:rPr>
        <w:t>of</w:t>
      </w:r>
      <w:r>
        <w:rPr>
          <w:color w:val="282828"/>
          <w:spacing w:val="6"/>
        </w:rPr>
        <w:t> </w:t>
      </w:r>
      <w:r>
        <w:rPr>
          <w:color w:val="151515"/>
        </w:rPr>
        <w:t>its</w:t>
      </w:r>
      <w:r>
        <w:rPr>
          <w:color w:val="151515"/>
          <w:spacing w:val="1"/>
        </w:rPr>
        <w:t> </w:t>
      </w:r>
      <w:r>
        <w:rPr>
          <w:color w:val="282828"/>
        </w:rPr>
        <w:t>meetings;</w:t>
      </w:r>
    </w:p>
    <w:p>
      <w:pPr>
        <w:pStyle w:val="ListParagraph"/>
        <w:numPr>
          <w:ilvl w:val="1"/>
          <w:numId w:val="32"/>
        </w:numPr>
        <w:tabs>
          <w:tab w:pos="2088" w:val="left" w:leader="none"/>
          <w:tab w:pos="2090" w:val="left" w:leader="none"/>
        </w:tabs>
        <w:spacing w:line="307" w:lineRule="auto" w:before="67" w:after="0"/>
        <w:ind w:left="2085" w:right="1696" w:hanging="553"/>
        <w:jc w:val="left"/>
        <w:rPr>
          <w:color w:val="151515"/>
          <w:sz w:val="23"/>
        </w:rPr>
      </w:pPr>
      <w:r>
        <w:rPr>
          <w:color w:val="383838"/>
          <w:sz w:val="23"/>
        </w:rPr>
        <w:t>sha</w:t>
      </w:r>
      <w:r>
        <w:rPr>
          <w:color w:val="151515"/>
          <w:sz w:val="23"/>
        </w:rPr>
        <w:t>ll</w:t>
      </w:r>
      <w:r>
        <w:rPr>
          <w:color w:val="383838"/>
          <w:sz w:val="23"/>
        </w:rPr>
        <w:t>, s</w:t>
      </w:r>
      <w:r>
        <w:rPr>
          <w:color w:val="151515"/>
          <w:sz w:val="23"/>
        </w:rPr>
        <w:t>ubj</w:t>
      </w:r>
      <w:r>
        <w:rPr>
          <w:color w:val="383838"/>
          <w:sz w:val="23"/>
        </w:rPr>
        <w:t>ect </w:t>
      </w:r>
      <w:r>
        <w:rPr>
          <w:color w:val="282828"/>
          <w:sz w:val="23"/>
        </w:rPr>
        <w:t>to</w:t>
      </w:r>
      <w:r>
        <w:rPr>
          <w:color w:val="282828"/>
          <w:spacing w:val="1"/>
          <w:sz w:val="23"/>
        </w:rPr>
        <w:t> </w:t>
      </w:r>
      <w:r>
        <w:rPr>
          <w:color w:val="282828"/>
          <w:sz w:val="23"/>
        </w:rPr>
        <w:t>standing</w:t>
      </w:r>
      <w:r>
        <w:rPr>
          <w:color w:val="282828"/>
          <w:spacing w:val="1"/>
          <w:sz w:val="23"/>
        </w:rPr>
        <w:t> </w:t>
      </w:r>
      <w:r>
        <w:rPr>
          <w:color w:val="282828"/>
          <w:sz w:val="23"/>
        </w:rPr>
        <w:t>orders</w:t>
      </w:r>
      <w:r>
        <w:rPr>
          <w:color w:val="282828"/>
          <w:spacing w:val="1"/>
          <w:sz w:val="23"/>
        </w:rPr>
        <w:t> </w:t>
      </w:r>
      <w:r>
        <w:rPr>
          <w:color w:val="151515"/>
          <w:sz w:val="23"/>
        </w:rPr>
        <w:t>4(b) </w:t>
      </w:r>
      <w:r>
        <w:rPr>
          <w:color w:val="282828"/>
          <w:sz w:val="23"/>
        </w:rPr>
        <w:t>and (c), </w:t>
      </w:r>
      <w:r>
        <w:rPr>
          <w:color w:val="383838"/>
          <w:sz w:val="23"/>
        </w:rPr>
        <w:t>appo</w:t>
      </w:r>
      <w:r>
        <w:rPr>
          <w:color w:val="151515"/>
          <w:sz w:val="23"/>
        </w:rPr>
        <w:t>int </w:t>
      </w:r>
      <w:r>
        <w:rPr>
          <w:color w:val="383838"/>
          <w:sz w:val="23"/>
        </w:rPr>
        <w:t>a</w:t>
      </w:r>
      <w:r>
        <w:rPr>
          <w:color w:val="151515"/>
          <w:sz w:val="23"/>
        </w:rPr>
        <w:t>nd </w:t>
      </w:r>
      <w:r>
        <w:rPr>
          <w:color w:val="282828"/>
          <w:sz w:val="23"/>
        </w:rPr>
        <w:t>determine the</w:t>
      </w:r>
      <w:r>
        <w:rPr>
          <w:color w:val="282828"/>
          <w:spacing w:val="-61"/>
          <w:sz w:val="23"/>
        </w:rPr>
        <w:t> </w:t>
      </w:r>
      <w:r>
        <w:rPr>
          <w:color w:val="282828"/>
          <w:w w:val="105"/>
          <w:sz w:val="23"/>
        </w:rPr>
        <w:t>terms</w:t>
      </w:r>
      <w:r>
        <w:rPr>
          <w:color w:val="282828"/>
          <w:spacing w:val="-10"/>
          <w:w w:val="105"/>
          <w:sz w:val="23"/>
        </w:rPr>
        <w:t> </w:t>
      </w:r>
      <w:r>
        <w:rPr>
          <w:color w:val="282828"/>
          <w:w w:val="105"/>
          <w:sz w:val="23"/>
        </w:rPr>
        <w:t>of</w:t>
      </w:r>
      <w:r>
        <w:rPr>
          <w:color w:val="282828"/>
          <w:spacing w:val="-7"/>
          <w:w w:val="105"/>
          <w:sz w:val="23"/>
        </w:rPr>
        <w:t> </w:t>
      </w:r>
      <w:r>
        <w:rPr>
          <w:color w:val="282828"/>
          <w:w w:val="105"/>
          <w:sz w:val="23"/>
        </w:rPr>
        <w:t>office</w:t>
      </w:r>
      <w:r>
        <w:rPr>
          <w:color w:val="282828"/>
          <w:spacing w:val="-3"/>
          <w:w w:val="105"/>
          <w:sz w:val="23"/>
        </w:rPr>
        <w:t> </w:t>
      </w:r>
      <w:r>
        <w:rPr>
          <w:color w:val="282828"/>
          <w:w w:val="105"/>
          <w:sz w:val="23"/>
        </w:rPr>
        <w:t>of</w:t>
      </w:r>
      <w:r>
        <w:rPr>
          <w:color w:val="282828"/>
          <w:spacing w:val="-7"/>
          <w:w w:val="105"/>
          <w:sz w:val="23"/>
        </w:rPr>
        <w:t> </w:t>
      </w:r>
      <w:r>
        <w:rPr>
          <w:color w:val="151515"/>
          <w:w w:val="105"/>
          <w:sz w:val="23"/>
        </w:rPr>
        <w:t>members</w:t>
      </w:r>
      <w:r>
        <w:rPr>
          <w:color w:val="151515"/>
          <w:spacing w:val="4"/>
          <w:w w:val="105"/>
          <w:sz w:val="23"/>
        </w:rPr>
        <w:t> </w:t>
      </w:r>
      <w:r>
        <w:rPr>
          <w:color w:val="282828"/>
          <w:w w:val="105"/>
          <w:sz w:val="23"/>
        </w:rPr>
        <w:t>of such</w:t>
      </w:r>
      <w:r>
        <w:rPr>
          <w:color w:val="282828"/>
          <w:spacing w:val="-14"/>
          <w:w w:val="105"/>
          <w:sz w:val="23"/>
        </w:rPr>
        <w:t> </w:t>
      </w:r>
      <w:r>
        <w:rPr>
          <w:color w:val="282828"/>
          <w:w w:val="105"/>
          <w:sz w:val="23"/>
        </w:rPr>
        <w:t>a</w:t>
      </w:r>
      <w:r>
        <w:rPr>
          <w:color w:val="282828"/>
          <w:spacing w:val="-9"/>
          <w:w w:val="105"/>
          <w:sz w:val="23"/>
        </w:rPr>
        <w:t> </w:t>
      </w:r>
      <w:r>
        <w:rPr>
          <w:color w:val="282828"/>
          <w:w w:val="105"/>
          <w:sz w:val="23"/>
        </w:rPr>
        <w:t>committee;</w:t>
      </w:r>
    </w:p>
    <w:p>
      <w:pPr>
        <w:pStyle w:val="ListParagraph"/>
        <w:numPr>
          <w:ilvl w:val="1"/>
          <w:numId w:val="32"/>
        </w:numPr>
        <w:tabs>
          <w:tab w:pos="2088" w:val="left" w:leader="none"/>
          <w:tab w:pos="2089" w:val="left" w:leader="none"/>
        </w:tabs>
        <w:spacing w:line="304" w:lineRule="auto" w:before="0" w:after="0"/>
        <w:ind w:left="2085" w:right="1450" w:hanging="548"/>
        <w:jc w:val="left"/>
        <w:rPr>
          <w:color w:val="383838"/>
          <w:sz w:val="23"/>
        </w:rPr>
      </w:pPr>
      <w:r>
        <w:rPr>
          <w:color w:val="151515"/>
          <w:sz w:val="23"/>
        </w:rPr>
        <w:t>may</w:t>
      </w:r>
      <w:r>
        <w:rPr>
          <w:color w:val="545454"/>
          <w:sz w:val="23"/>
        </w:rPr>
        <w:t>,</w:t>
      </w:r>
      <w:r>
        <w:rPr>
          <w:color w:val="545454"/>
          <w:spacing w:val="11"/>
          <w:sz w:val="23"/>
        </w:rPr>
        <w:t> </w:t>
      </w:r>
      <w:r>
        <w:rPr>
          <w:color w:val="383838"/>
          <w:sz w:val="23"/>
        </w:rPr>
        <w:t>s</w:t>
      </w:r>
      <w:r>
        <w:rPr>
          <w:color w:val="151515"/>
          <w:sz w:val="23"/>
        </w:rPr>
        <w:t>ubject</w:t>
      </w:r>
      <w:r>
        <w:rPr>
          <w:color w:val="151515"/>
          <w:spacing w:val="-19"/>
          <w:sz w:val="23"/>
        </w:rPr>
        <w:t> </w:t>
      </w:r>
      <w:r>
        <w:rPr>
          <w:color w:val="282828"/>
          <w:sz w:val="23"/>
        </w:rPr>
        <w:t>to</w:t>
      </w:r>
      <w:r>
        <w:rPr>
          <w:color w:val="282828"/>
          <w:spacing w:val="14"/>
          <w:sz w:val="23"/>
        </w:rPr>
        <w:t> </w:t>
      </w:r>
      <w:r>
        <w:rPr>
          <w:color w:val="282828"/>
          <w:sz w:val="23"/>
        </w:rPr>
        <w:t>standing</w:t>
      </w:r>
      <w:r>
        <w:rPr>
          <w:color w:val="282828"/>
          <w:spacing w:val="8"/>
          <w:sz w:val="23"/>
        </w:rPr>
        <w:t> </w:t>
      </w:r>
      <w:r>
        <w:rPr>
          <w:color w:val="282828"/>
          <w:sz w:val="23"/>
        </w:rPr>
        <w:t>orders</w:t>
      </w:r>
      <w:r>
        <w:rPr>
          <w:color w:val="282828"/>
          <w:spacing w:val="18"/>
          <w:sz w:val="23"/>
        </w:rPr>
        <w:t> </w:t>
      </w:r>
      <w:r>
        <w:rPr>
          <w:color w:val="282828"/>
          <w:sz w:val="23"/>
        </w:rPr>
        <w:t>4(b)</w:t>
      </w:r>
      <w:r>
        <w:rPr>
          <w:color w:val="282828"/>
          <w:spacing w:val="2"/>
          <w:sz w:val="23"/>
        </w:rPr>
        <w:t> </w:t>
      </w:r>
      <w:r>
        <w:rPr>
          <w:color w:val="282828"/>
          <w:sz w:val="23"/>
        </w:rPr>
        <w:t>and</w:t>
      </w:r>
      <w:r>
        <w:rPr>
          <w:color w:val="282828"/>
          <w:spacing w:val="10"/>
          <w:sz w:val="23"/>
        </w:rPr>
        <w:t> </w:t>
      </w:r>
      <w:r>
        <w:rPr>
          <w:color w:val="282828"/>
          <w:sz w:val="23"/>
        </w:rPr>
        <w:t>(c),</w:t>
      </w:r>
      <w:r>
        <w:rPr>
          <w:color w:val="282828"/>
          <w:spacing w:val="-1"/>
          <w:sz w:val="23"/>
        </w:rPr>
        <w:t> </w:t>
      </w:r>
      <w:r>
        <w:rPr>
          <w:color w:val="282828"/>
          <w:sz w:val="23"/>
        </w:rPr>
        <w:t>appoint</w:t>
      </w:r>
      <w:r>
        <w:rPr>
          <w:color w:val="282828"/>
          <w:spacing w:val="22"/>
          <w:sz w:val="23"/>
        </w:rPr>
        <w:t> </w:t>
      </w:r>
      <w:r>
        <w:rPr>
          <w:color w:val="282828"/>
          <w:sz w:val="23"/>
        </w:rPr>
        <w:t>and</w:t>
      </w:r>
      <w:r>
        <w:rPr>
          <w:color w:val="282828"/>
          <w:spacing w:val="11"/>
          <w:sz w:val="23"/>
        </w:rPr>
        <w:t> </w:t>
      </w:r>
      <w:r>
        <w:rPr>
          <w:color w:val="282828"/>
          <w:sz w:val="23"/>
        </w:rPr>
        <w:t>determine</w:t>
      </w:r>
      <w:r>
        <w:rPr>
          <w:color w:val="282828"/>
          <w:spacing w:val="18"/>
          <w:sz w:val="23"/>
        </w:rPr>
        <w:t> </w:t>
      </w:r>
      <w:r>
        <w:rPr>
          <w:color w:val="282828"/>
          <w:sz w:val="23"/>
        </w:rPr>
        <w:t>the</w:t>
      </w:r>
      <w:r>
        <w:rPr>
          <w:color w:val="282828"/>
          <w:spacing w:val="1"/>
          <w:sz w:val="23"/>
        </w:rPr>
        <w:t> </w:t>
      </w:r>
      <w:r>
        <w:rPr>
          <w:color w:val="151515"/>
          <w:sz w:val="23"/>
        </w:rPr>
        <w:t>term</w:t>
      </w:r>
      <w:r>
        <w:rPr>
          <w:color w:val="383838"/>
          <w:sz w:val="23"/>
        </w:rPr>
        <w:t>s</w:t>
      </w:r>
      <w:r>
        <w:rPr>
          <w:color w:val="383838"/>
          <w:spacing w:val="-6"/>
          <w:sz w:val="23"/>
        </w:rPr>
        <w:t> </w:t>
      </w:r>
      <w:r>
        <w:rPr>
          <w:color w:val="282828"/>
          <w:sz w:val="23"/>
        </w:rPr>
        <w:t>of</w:t>
      </w:r>
      <w:r>
        <w:rPr>
          <w:color w:val="282828"/>
          <w:spacing w:val="9"/>
          <w:sz w:val="23"/>
        </w:rPr>
        <w:t> </w:t>
      </w:r>
      <w:r>
        <w:rPr>
          <w:color w:val="282828"/>
          <w:sz w:val="23"/>
        </w:rPr>
        <w:t>office</w:t>
      </w:r>
      <w:r>
        <w:rPr>
          <w:color w:val="282828"/>
          <w:spacing w:val="14"/>
          <w:sz w:val="23"/>
        </w:rPr>
        <w:t> </w:t>
      </w:r>
      <w:r>
        <w:rPr>
          <w:color w:val="383838"/>
          <w:sz w:val="23"/>
        </w:rPr>
        <w:t>o</w:t>
      </w:r>
      <w:r>
        <w:rPr>
          <w:color w:val="151515"/>
          <w:sz w:val="23"/>
        </w:rPr>
        <w:t>f</w:t>
      </w:r>
      <w:r>
        <w:rPr>
          <w:color w:val="151515"/>
          <w:spacing w:val="15"/>
          <w:sz w:val="23"/>
        </w:rPr>
        <w:t> </w:t>
      </w:r>
      <w:r>
        <w:rPr>
          <w:color w:val="282828"/>
          <w:sz w:val="23"/>
        </w:rPr>
        <w:t>the</w:t>
      </w:r>
      <w:r>
        <w:rPr>
          <w:color w:val="282828"/>
          <w:spacing w:val="15"/>
          <w:sz w:val="23"/>
        </w:rPr>
        <w:t> </w:t>
      </w:r>
      <w:r>
        <w:rPr>
          <w:color w:val="282828"/>
          <w:sz w:val="23"/>
        </w:rPr>
        <w:t>substitute</w:t>
      </w:r>
      <w:r>
        <w:rPr>
          <w:color w:val="282828"/>
          <w:spacing w:val="17"/>
          <w:sz w:val="23"/>
        </w:rPr>
        <w:t> </w:t>
      </w:r>
      <w:r>
        <w:rPr>
          <w:color w:val="151515"/>
          <w:sz w:val="23"/>
        </w:rPr>
        <w:t>members</w:t>
      </w:r>
      <w:r>
        <w:rPr>
          <w:color w:val="151515"/>
          <w:spacing w:val="19"/>
          <w:sz w:val="23"/>
        </w:rPr>
        <w:t> </w:t>
      </w:r>
      <w:r>
        <w:rPr>
          <w:color w:val="151515"/>
          <w:sz w:val="23"/>
        </w:rPr>
        <w:t>to</w:t>
      </w:r>
      <w:r>
        <w:rPr>
          <w:color w:val="151515"/>
          <w:spacing w:val="14"/>
          <w:sz w:val="23"/>
        </w:rPr>
        <w:t> </w:t>
      </w:r>
      <w:r>
        <w:rPr>
          <w:color w:val="282828"/>
          <w:sz w:val="23"/>
        </w:rPr>
        <w:t>a committee</w:t>
      </w:r>
      <w:r>
        <w:rPr>
          <w:color w:val="282828"/>
          <w:spacing w:val="20"/>
          <w:sz w:val="23"/>
        </w:rPr>
        <w:t> </w:t>
      </w:r>
      <w:r>
        <w:rPr>
          <w:color w:val="383838"/>
          <w:sz w:val="23"/>
        </w:rPr>
        <w:t>whose</w:t>
      </w:r>
      <w:r>
        <w:rPr>
          <w:color w:val="383838"/>
          <w:spacing w:val="19"/>
          <w:sz w:val="23"/>
        </w:rPr>
        <w:t> </w:t>
      </w:r>
      <w:r>
        <w:rPr>
          <w:color w:val="151515"/>
          <w:sz w:val="23"/>
        </w:rPr>
        <w:t>rol</w:t>
      </w:r>
      <w:r>
        <w:rPr>
          <w:color w:val="383838"/>
          <w:sz w:val="23"/>
        </w:rPr>
        <w:t>e</w:t>
      </w:r>
      <w:r>
        <w:rPr>
          <w:color w:val="383838"/>
          <w:spacing w:val="4"/>
          <w:sz w:val="23"/>
        </w:rPr>
        <w:t> </w:t>
      </w:r>
      <w:r>
        <w:rPr>
          <w:color w:val="151515"/>
          <w:sz w:val="23"/>
        </w:rPr>
        <w:t>is</w:t>
      </w:r>
      <w:r>
        <w:rPr>
          <w:color w:val="151515"/>
          <w:spacing w:val="1"/>
          <w:sz w:val="23"/>
        </w:rPr>
        <w:t> </w:t>
      </w:r>
      <w:r>
        <w:rPr>
          <w:color w:val="151515"/>
          <w:sz w:val="23"/>
        </w:rPr>
        <w:t>to</w:t>
      </w:r>
      <w:r>
        <w:rPr>
          <w:color w:val="151515"/>
          <w:spacing w:val="1"/>
          <w:sz w:val="23"/>
        </w:rPr>
        <w:t> </w:t>
      </w:r>
      <w:r>
        <w:rPr>
          <w:color w:val="282828"/>
          <w:sz w:val="23"/>
        </w:rPr>
        <w:t>replace </w:t>
      </w:r>
      <w:r>
        <w:rPr>
          <w:color w:val="151515"/>
          <w:sz w:val="23"/>
        </w:rPr>
        <w:t>the </w:t>
      </w:r>
      <w:r>
        <w:rPr>
          <w:color w:val="282828"/>
          <w:sz w:val="23"/>
        </w:rPr>
        <w:t>ordinary</w:t>
      </w:r>
      <w:r>
        <w:rPr>
          <w:color w:val="282828"/>
          <w:spacing w:val="1"/>
          <w:sz w:val="23"/>
        </w:rPr>
        <w:t> </w:t>
      </w:r>
      <w:r>
        <w:rPr>
          <w:color w:val="151515"/>
          <w:sz w:val="23"/>
        </w:rPr>
        <w:t>members</w:t>
      </w:r>
      <w:r>
        <w:rPr>
          <w:color w:val="151515"/>
          <w:spacing w:val="1"/>
          <w:sz w:val="23"/>
        </w:rPr>
        <w:t> </w:t>
      </w:r>
      <w:r>
        <w:rPr>
          <w:color w:val="282828"/>
          <w:sz w:val="23"/>
        </w:rPr>
        <w:t>at a meeting</w:t>
      </w:r>
      <w:r>
        <w:rPr>
          <w:color w:val="282828"/>
          <w:spacing w:val="1"/>
          <w:sz w:val="23"/>
        </w:rPr>
        <w:t> </w:t>
      </w:r>
      <w:r>
        <w:rPr>
          <w:color w:val="282828"/>
          <w:sz w:val="23"/>
        </w:rPr>
        <w:t>of a </w:t>
      </w:r>
      <w:r>
        <w:rPr>
          <w:color w:val="383838"/>
          <w:sz w:val="23"/>
        </w:rPr>
        <w:t>co</w:t>
      </w:r>
      <w:r>
        <w:rPr>
          <w:color w:val="151515"/>
          <w:sz w:val="23"/>
        </w:rPr>
        <w:t>mmitte</w:t>
      </w:r>
      <w:r>
        <w:rPr>
          <w:color w:val="383838"/>
          <w:sz w:val="23"/>
        </w:rPr>
        <w:t>e</w:t>
      </w:r>
      <w:r>
        <w:rPr>
          <w:color w:val="383838"/>
          <w:spacing w:val="1"/>
          <w:sz w:val="23"/>
        </w:rPr>
        <w:t> </w:t>
      </w:r>
      <w:r>
        <w:rPr>
          <w:color w:val="151515"/>
          <w:sz w:val="23"/>
        </w:rPr>
        <w:t>if th</w:t>
      </w:r>
      <w:r>
        <w:rPr>
          <w:color w:val="383838"/>
          <w:sz w:val="23"/>
        </w:rPr>
        <w:t>e </w:t>
      </w:r>
      <w:r>
        <w:rPr>
          <w:color w:val="282828"/>
          <w:sz w:val="23"/>
        </w:rPr>
        <w:t>ordinary</w:t>
      </w:r>
      <w:r>
        <w:rPr>
          <w:color w:val="282828"/>
          <w:spacing w:val="1"/>
          <w:sz w:val="23"/>
        </w:rPr>
        <w:t> </w:t>
      </w:r>
      <w:r>
        <w:rPr>
          <w:color w:val="282828"/>
          <w:sz w:val="23"/>
        </w:rPr>
        <w:t>members</w:t>
      </w:r>
      <w:r>
        <w:rPr>
          <w:color w:val="282828"/>
          <w:spacing w:val="1"/>
          <w:sz w:val="23"/>
        </w:rPr>
        <w:t> </w:t>
      </w:r>
      <w:r>
        <w:rPr>
          <w:color w:val="383838"/>
          <w:sz w:val="23"/>
        </w:rPr>
        <w:t>of </w:t>
      </w:r>
      <w:r>
        <w:rPr>
          <w:color w:val="151515"/>
          <w:sz w:val="23"/>
        </w:rPr>
        <w:t>th</w:t>
      </w:r>
      <w:r>
        <w:rPr>
          <w:color w:val="383838"/>
          <w:sz w:val="23"/>
        </w:rPr>
        <w:t>e </w:t>
      </w:r>
      <w:r>
        <w:rPr>
          <w:color w:val="282828"/>
          <w:sz w:val="23"/>
        </w:rPr>
        <w:t>committee</w:t>
      </w:r>
      <w:r>
        <w:rPr>
          <w:color w:val="282828"/>
          <w:spacing w:val="1"/>
          <w:sz w:val="23"/>
        </w:rPr>
        <w:t> </w:t>
      </w:r>
      <w:r>
        <w:rPr>
          <w:color w:val="282828"/>
          <w:sz w:val="23"/>
        </w:rPr>
        <w:t>confirm </w:t>
      </w:r>
      <w:r>
        <w:rPr>
          <w:color w:val="151515"/>
          <w:sz w:val="23"/>
        </w:rPr>
        <w:t>to </w:t>
      </w:r>
      <w:r>
        <w:rPr>
          <w:color w:val="282828"/>
          <w:sz w:val="23"/>
        </w:rPr>
        <w:t>the Proper</w:t>
      </w:r>
      <w:r>
        <w:rPr>
          <w:color w:val="282828"/>
          <w:spacing w:val="1"/>
          <w:sz w:val="23"/>
        </w:rPr>
        <w:t> </w:t>
      </w:r>
      <w:r>
        <w:rPr>
          <w:color w:val="282828"/>
          <w:sz w:val="23"/>
        </w:rPr>
        <w:t>Officer 2 days before the</w:t>
      </w:r>
      <w:r>
        <w:rPr>
          <w:color w:val="282828"/>
          <w:spacing w:val="-61"/>
          <w:sz w:val="23"/>
        </w:rPr>
        <w:t> </w:t>
      </w:r>
      <w:r>
        <w:rPr>
          <w:color w:val="282828"/>
          <w:w w:val="105"/>
          <w:sz w:val="23"/>
        </w:rPr>
        <w:t>meeting</w:t>
      </w:r>
      <w:r>
        <w:rPr>
          <w:color w:val="282828"/>
          <w:spacing w:val="-7"/>
          <w:w w:val="105"/>
          <w:sz w:val="23"/>
        </w:rPr>
        <w:t> </w:t>
      </w:r>
      <w:r>
        <w:rPr>
          <w:color w:val="282828"/>
          <w:w w:val="105"/>
          <w:sz w:val="23"/>
        </w:rPr>
        <w:t>that</w:t>
      </w:r>
      <w:r>
        <w:rPr>
          <w:color w:val="282828"/>
          <w:spacing w:val="-2"/>
          <w:w w:val="105"/>
          <w:sz w:val="23"/>
        </w:rPr>
        <w:t> </w:t>
      </w:r>
      <w:r>
        <w:rPr>
          <w:color w:val="282828"/>
          <w:w w:val="105"/>
          <w:sz w:val="23"/>
        </w:rPr>
        <w:t>they</w:t>
      </w:r>
      <w:r>
        <w:rPr>
          <w:color w:val="282828"/>
          <w:spacing w:val="-3"/>
          <w:w w:val="105"/>
          <w:sz w:val="23"/>
        </w:rPr>
        <w:t> </w:t>
      </w:r>
      <w:r>
        <w:rPr>
          <w:color w:val="383838"/>
          <w:w w:val="105"/>
          <w:sz w:val="23"/>
        </w:rPr>
        <w:t>are</w:t>
      </w:r>
      <w:r>
        <w:rPr>
          <w:color w:val="383838"/>
          <w:spacing w:val="-9"/>
          <w:w w:val="105"/>
          <w:sz w:val="23"/>
        </w:rPr>
        <w:t> </w:t>
      </w:r>
      <w:r>
        <w:rPr>
          <w:color w:val="282828"/>
          <w:w w:val="105"/>
          <w:sz w:val="23"/>
        </w:rPr>
        <w:t>unable</w:t>
      </w:r>
      <w:r>
        <w:rPr>
          <w:color w:val="282828"/>
          <w:spacing w:val="-5"/>
          <w:w w:val="105"/>
          <w:sz w:val="23"/>
        </w:rPr>
        <w:t> </w:t>
      </w:r>
      <w:r>
        <w:rPr>
          <w:color w:val="151515"/>
          <w:w w:val="105"/>
          <w:sz w:val="23"/>
        </w:rPr>
        <w:t>to</w:t>
      </w:r>
      <w:r>
        <w:rPr>
          <w:color w:val="151515"/>
          <w:spacing w:val="-2"/>
          <w:w w:val="105"/>
          <w:sz w:val="23"/>
        </w:rPr>
        <w:t> </w:t>
      </w:r>
      <w:r>
        <w:rPr>
          <w:color w:val="282828"/>
          <w:w w:val="105"/>
          <w:sz w:val="23"/>
        </w:rPr>
        <w:t>attend;</w:t>
      </w:r>
    </w:p>
    <w:p>
      <w:pPr>
        <w:pStyle w:val="ListParagraph"/>
        <w:numPr>
          <w:ilvl w:val="1"/>
          <w:numId w:val="32"/>
        </w:numPr>
        <w:tabs>
          <w:tab w:pos="2096" w:val="left" w:leader="none"/>
          <w:tab w:pos="2097" w:val="left" w:leader="none"/>
        </w:tabs>
        <w:spacing w:line="314" w:lineRule="auto" w:before="0" w:after="0"/>
        <w:ind w:left="2092" w:right="1409" w:hanging="548"/>
        <w:jc w:val="left"/>
        <w:rPr>
          <w:color w:val="383838"/>
          <w:sz w:val="23"/>
        </w:rPr>
      </w:pPr>
      <w:r>
        <w:rPr>
          <w:color w:val="282828"/>
          <w:sz w:val="23"/>
        </w:rPr>
        <w:t>shall,</w:t>
      </w:r>
      <w:r>
        <w:rPr>
          <w:color w:val="282828"/>
          <w:spacing w:val="22"/>
          <w:sz w:val="23"/>
        </w:rPr>
        <w:t> </w:t>
      </w:r>
      <w:r>
        <w:rPr>
          <w:color w:val="383838"/>
          <w:sz w:val="23"/>
        </w:rPr>
        <w:t>afte</w:t>
      </w:r>
      <w:r>
        <w:rPr>
          <w:color w:val="151515"/>
          <w:sz w:val="23"/>
        </w:rPr>
        <w:t>r</w:t>
      </w:r>
      <w:r>
        <w:rPr>
          <w:color w:val="151515"/>
          <w:spacing w:val="13"/>
          <w:sz w:val="23"/>
        </w:rPr>
        <w:t> </w:t>
      </w:r>
      <w:r>
        <w:rPr>
          <w:color w:val="151515"/>
          <w:sz w:val="23"/>
        </w:rPr>
        <w:t>it</w:t>
      </w:r>
      <w:r>
        <w:rPr>
          <w:color w:val="151515"/>
          <w:spacing w:val="8"/>
          <w:sz w:val="23"/>
        </w:rPr>
        <w:t> </w:t>
      </w:r>
      <w:r>
        <w:rPr>
          <w:color w:val="151515"/>
          <w:sz w:val="23"/>
        </w:rPr>
        <w:t>has</w:t>
      </w:r>
      <w:r>
        <w:rPr>
          <w:color w:val="151515"/>
          <w:spacing w:val="12"/>
          <w:sz w:val="23"/>
        </w:rPr>
        <w:t> </w:t>
      </w:r>
      <w:r>
        <w:rPr>
          <w:color w:val="282828"/>
          <w:sz w:val="23"/>
        </w:rPr>
        <w:t>appointed</w:t>
      </w:r>
      <w:r>
        <w:rPr>
          <w:color w:val="282828"/>
          <w:spacing w:val="10"/>
          <w:sz w:val="23"/>
        </w:rPr>
        <w:t> </w:t>
      </w:r>
      <w:r>
        <w:rPr>
          <w:color w:val="151515"/>
          <w:sz w:val="23"/>
        </w:rPr>
        <w:t>the</w:t>
      </w:r>
      <w:r>
        <w:rPr>
          <w:color w:val="151515"/>
          <w:spacing w:val="22"/>
          <w:sz w:val="23"/>
        </w:rPr>
        <w:t> </w:t>
      </w:r>
      <w:r>
        <w:rPr>
          <w:color w:val="282828"/>
          <w:sz w:val="23"/>
        </w:rPr>
        <w:t>members</w:t>
      </w:r>
      <w:r>
        <w:rPr>
          <w:color w:val="282828"/>
          <w:spacing w:val="24"/>
          <w:sz w:val="23"/>
        </w:rPr>
        <w:t> </w:t>
      </w:r>
      <w:r>
        <w:rPr>
          <w:color w:val="282828"/>
          <w:sz w:val="23"/>
        </w:rPr>
        <w:t>of</w:t>
      </w:r>
      <w:r>
        <w:rPr>
          <w:color w:val="282828"/>
          <w:spacing w:val="5"/>
          <w:sz w:val="23"/>
        </w:rPr>
        <w:t> </w:t>
      </w:r>
      <w:r>
        <w:rPr>
          <w:color w:val="282828"/>
          <w:sz w:val="23"/>
        </w:rPr>
        <w:t>a</w:t>
      </w:r>
      <w:r>
        <w:rPr>
          <w:color w:val="282828"/>
          <w:spacing w:val="7"/>
          <w:sz w:val="23"/>
        </w:rPr>
        <w:t> </w:t>
      </w:r>
      <w:r>
        <w:rPr>
          <w:color w:val="282828"/>
          <w:sz w:val="23"/>
        </w:rPr>
        <w:t>standing</w:t>
      </w:r>
      <w:r>
        <w:rPr>
          <w:color w:val="282828"/>
          <w:spacing w:val="35"/>
          <w:sz w:val="23"/>
        </w:rPr>
        <w:t> </w:t>
      </w:r>
      <w:r>
        <w:rPr>
          <w:color w:val="282828"/>
          <w:sz w:val="23"/>
        </w:rPr>
        <w:t>committee,</w:t>
      </w:r>
      <w:r>
        <w:rPr>
          <w:color w:val="282828"/>
          <w:spacing w:val="21"/>
          <w:sz w:val="23"/>
        </w:rPr>
        <w:t> </w:t>
      </w:r>
      <w:r>
        <w:rPr>
          <w:color w:val="383838"/>
          <w:sz w:val="23"/>
        </w:rPr>
        <w:t>appo</w:t>
      </w:r>
      <w:r>
        <w:rPr>
          <w:color w:val="151515"/>
          <w:sz w:val="23"/>
        </w:rPr>
        <w:t>int</w:t>
      </w:r>
      <w:r>
        <w:rPr>
          <w:color w:val="151515"/>
          <w:spacing w:val="-60"/>
          <w:sz w:val="23"/>
        </w:rPr>
        <w:t> </w:t>
      </w:r>
      <w:r>
        <w:rPr>
          <w:color w:val="282828"/>
          <w:w w:val="105"/>
          <w:sz w:val="23"/>
        </w:rPr>
        <w:t>the</w:t>
      </w:r>
      <w:r>
        <w:rPr>
          <w:color w:val="282828"/>
          <w:spacing w:val="-3"/>
          <w:w w:val="105"/>
          <w:sz w:val="23"/>
        </w:rPr>
        <w:t> </w:t>
      </w:r>
      <w:r>
        <w:rPr>
          <w:color w:val="383838"/>
          <w:w w:val="105"/>
          <w:sz w:val="23"/>
        </w:rPr>
        <w:t>cha</w:t>
      </w:r>
      <w:r>
        <w:rPr>
          <w:color w:val="151515"/>
          <w:w w:val="105"/>
          <w:sz w:val="23"/>
        </w:rPr>
        <w:t>irman</w:t>
      </w:r>
      <w:r>
        <w:rPr>
          <w:color w:val="151515"/>
          <w:spacing w:val="-38"/>
          <w:w w:val="105"/>
          <w:sz w:val="23"/>
        </w:rPr>
        <w:t> </w:t>
      </w:r>
      <w:r>
        <w:rPr>
          <w:color w:val="282828"/>
          <w:w w:val="105"/>
          <w:sz w:val="23"/>
        </w:rPr>
        <w:t>of</w:t>
      </w:r>
      <w:r>
        <w:rPr>
          <w:color w:val="282828"/>
          <w:spacing w:val="-9"/>
          <w:w w:val="105"/>
          <w:sz w:val="23"/>
        </w:rPr>
        <w:t> </w:t>
      </w:r>
      <w:r>
        <w:rPr>
          <w:color w:val="282828"/>
          <w:w w:val="105"/>
          <w:sz w:val="23"/>
        </w:rPr>
        <w:t>the</w:t>
      </w:r>
      <w:r>
        <w:rPr>
          <w:color w:val="282828"/>
          <w:spacing w:val="-9"/>
          <w:w w:val="105"/>
          <w:sz w:val="23"/>
        </w:rPr>
        <w:t> </w:t>
      </w:r>
      <w:r>
        <w:rPr>
          <w:color w:val="282828"/>
          <w:w w:val="105"/>
          <w:sz w:val="23"/>
        </w:rPr>
        <w:t>standing</w:t>
      </w:r>
      <w:r>
        <w:rPr>
          <w:color w:val="282828"/>
          <w:spacing w:val="-7"/>
          <w:w w:val="105"/>
          <w:sz w:val="23"/>
        </w:rPr>
        <w:t> </w:t>
      </w:r>
      <w:r>
        <w:rPr>
          <w:color w:val="282828"/>
          <w:w w:val="105"/>
          <w:sz w:val="23"/>
        </w:rPr>
        <w:t>committee</w:t>
      </w:r>
      <w:r>
        <w:rPr>
          <w:color w:val="545454"/>
          <w:w w:val="105"/>
          <w:sz w:val="23"/>
        </w:rPr>
        <w:t>;</w:t>
      </w:r>
    </w:p>
    <w:p>
      <w:pPr>
        <w:pStyle w:val="BodyText"/>
        <w:tabs>
          <w:tab w:pos="1544" w:val="left" w:leader="none"/>
          <w:tab w:pos="2096" w:val="left" w:leader="none"/>
          <w:tab w:pos="9949" w:val="left" w:leader="none"/>
        </w:tabs>
        <w:spacing w:line="255" w:lineRule="exact"/>
        <w:ind w:left="955"/>
      </w:pPr>
      <w:r>
        <w:rPr>
          <w:color w:val="282828"/>
          <w:w w:val="100"/>
          <w:position w:val="-1"/>
          <w:u w:val="single" w:color="000000"/>
        </w:rPr>
        <w:t> </w:t>
      </w:r>
      <w:r>
        <w:rPr>
          <w:color w:val="282828"/>
          <w:position w:val="-1"/>
          <w:u w:val="single" w:color="000000"/>
        </w:rPr>
        <w:tab/>
      </w:r>
      <w:r>
        <w:rPr>
          <w:color w:val="282828"/>
          <w:w w:val="105"/>
          <w:position w:val="-1"/>
          <w:u w:val="single" w:color="000000"/>
        </w:rPr>
        <w:t>vii.</w:t>
        <w:tab/>
      </w:r>
      <w:r>
        <w:rPr>
          <w:color w:val="282828"/>
          <w:u w:val="single" w:color="000000"/>
        </w:rPr>
        <w:t>shall</w:t>
      </w:r>
      <w:r>
        <w:rPr>
          <w:color w:val="282828"/>
          <w:spacing w:val="17"/>
          <w:u w:val="single" w:color="000000"/>
        </w:rPr>
        <w:t> </w:t>
      </w:r>
      <w:r>
        <w:rPr>
          <w:color w:val="282828"/>
          <w:u w:val="single" w:color="000000"/>
        </w:rPr>
        <w:t>permit</w:t>
      </w:r>
      <w:r>
        <w:rPr>
          <w:color w:val="282828"/>
          <w:spacing w:val="33"/>
          <w:u w:val="single" w:color="000000"/>
        </w:rPr>
        <w:t> </w:t>
      </w:r>
      <w:r>
        <w:rPr>
          <w:color w:val="282828"/>
          <w:u w:val="single" w:color="000000"/>
        </w:rPr>
        <w:t>a</w:t>
      </w:r>
      <w:r>
        <w:rPr>
          <w:color w:val="282828"/>
          <w:spacing w:val="11"/>
          <w:u w:val="single" w:color="000000"/>
        </w:rPr>
        <w:t> </w:t>
      </w:r>
      <w:r>
        <w:rPr>
          <w:color w:val="282828"/>
          <w:u w:val="single" w:color="000000"/>
        </w:rPr>
        <w:t>committee</w:t>
      </w:r>
      <w:r>
        <w:rPr>
          <w:color w:val="282828"/>
          <w:spacing w:val="33"/>
          <w:u w:val="single" w:color="000000"/>
        </w:rPr>
        <w:t> </w:t>
      </w:r>
      <w:r>
        <w:rPr>
          <w:color w:val="282828"/>
          <w:u w:val="single" w:color="000000"/>
        </w:rPr>
        <w:t>other</w:t>
      </w:r>
      <w:r>
        <w:rPr>
          <w:color w:val="282828"/>
          <w:spacing w:val="14"/>
          <w:u w:val="single" w:color="000000"/>
        </w:rPr>
        <w:t> </w:t>
      </w:r>
      <w:r>
        <w:rPr>
          <w:color w:val="151515"/>
          <w:u w:val="single" w:color="000000"/>
        </w:rPr>
        <w:t>than</w:t>
      </w:r>
      <w:r>
        <w:rPr>
          <w:color w:val="151515"/>
          <w:spacing w:val="8"/>
          <w:u w:val="single" w:color="000000"/>
        </w:rPr>
        <w:t> </w:t>
      </w:r>
      <w:r>
        <w:rPr>
          <w:color w:val="282828"/>
          <w:u w:val="single" w:color="000000"/>
        </w:rPr>
        <w:t>a</w:t>
      </w:r>
      <w:r>
        <w:rPr>
          <w:color w:val="282828"/>
          <w:spacing w:val="23"/>
          <w:u w:val="single" w:color="000000"/>
        </w:rPr>
        <w:t> </w:t>
      </w:r>
      <w:r>
        <w:rPr>
          <w:color w:val="282828"/>
          <w:u w:val="single" w:color="000000"/>
        </w:rPr>
        <w:t>standing</w:t>
      </w:r>
      <w:r>
        <w:rPr>
          <w:color w:val="282828"/>
          <w:spacing w:val="26"/>
          <w:u w:val="single" w:color="000000"/>
        </w:rPr>
        <w:t> </w:t>
      </w:r>
      <w:r>
        <w:rPr>
          <w:color w:val="282828"/>
          <w:u w:val="single" w:color="000000"/>
        </w:rPr>
        <w:t>committee,</w:t>
      </w:r>
      <w:r>
        <w:rPr>
          <w:color w:val="282828"/>
          <w:spacing w:val="28"/>
          <w:u w:val="single" w:color="000000"/>
        </w:rPr>
        <w:t> </w:t>
      </w:r>
      <w:r>
        <w:rPr>
          <w:color w:val="282828"/>
          <w:u w:val="single" w:color="000000"/>
        </w:rPr>
        <w:t>to</w:t>
      </w:r>
      <w:r>
        <w:rPr>
          <w:color w:val="282828"/>
          <w:spacing w:val="17"/>
          <w:u w:val="single" w:color="000000"/>
        </w:rPr>
        <w:t> </w:t>
      </w:r>
      <w:r>
        <w:rPr>
          <w:color w:val="383838"/>
          <w:u w:val="single" w:color="000000"/>
        </w:rPr>
        <w:t>appo</w:t>
      </w:r>
      <w:r>
        <w:rPr>
          <w:color w:val="151515"/>
          <w:u w:val="single" w:color="000000"/>
        </w:rPr>
        <w:t>int i</w:t>
      </w:r>
      <w:r>
        <w:rPr>
          <w:color w:val="383838"/>
          <w:u w:val="single" w:color="000000"/>
        </w:rPr>
        <w:t>ts</w:t>
        <w:tab/>
      </w:r>
    </w:p>
    <w:p>
      <w:pPr>
        <w:tabs>
          <w:tab w:pos="7026" w:val="left" w:leader="none"/>
          <w:tab w:pos="8108" w:val="left" w:leader="none"/>
        </w:tabs>
        <w:spacing w:line="214" w:lineRule="exact" w:before="25"/>
        <w:ind w:left="985" w:right="0" w:firstLine="0"/>
        <w:jc w:val="left"/>
        <w:rPr>
          <w:rFonts w:ascii="Times New Roman"/>
          <w:sz w:val="18"/>
        </w:rPr>
      </w:pPr>
      <w:r>
        <w:rPr/>
        <w:drawing>
          <wp:anchor distT="0" distB="0" distL="0" distR="0" allowOverlap="1" layoutInCell="1" locked="0" behindDoc="1" simplePos="0" relativeHeight="483917312">
            <wp:simplePos x="0" y="0"/>
            <wp:positionH relativeFrom="page">
              <wp:posOffset>3927679</wp:posOffset>
            </wp:positionH>
            <wp:positionV relativeFrom="paragraph">
              <wp:posOffset>58467</wp:posOffset>
            </wp:positionV>
            <wp:extent cx="627878" cy="114495"/>
            <wp:effectExtent l="0" t="0" r="0" b="0"/>
            <wp:wrapNone/>
            <wp:docPr id="119" name="image6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0" name="image65.pn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878" cy="114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82828"/>
          <w:w w:val="75"/>
          <w:position w:val="-5"/>
          <w:sz w:val="21"/>
        </w:rPr>
        <w:t>l</w:t>
      </w:r>
      <w:r>
        <w:rPr>
          <w:color w:val="282828"/>
          <w:spacing w:val="12"/>
          <w:w w:val="75"/>
          <w:position w:val="-5"/>
          <w:sz w:val="21"/>
        </w:rPr>
        <w:t> </w:t>
      </w:r>
      <w:r>
        <w:rPr>
          <w:color w:val="282828"/>
          <w:w w:val="75"/>
          <w:position w:val="-5"/>
          <w:sz w:val="21"/>
        </w:rPr>
        <w:t>O</w:t>
      </w:r>
      <w:r>
        <w:rPr>
          <w:color w:val="282828"/>
          <w:spacing w:val="10"/>
          <w:w w:val="75"/>
          <w:position w:val="-5"/>
          <w:sz w:val="21"/>
        </w:rPr>
        <w:t> </w:t>
      </w:r>
      <w:r>
        <w:rPr>
          <w:color w:val="545454"/>
          <w:w w:val="75"/>
          <w:position w:val="-5"/>
          <w:sz w:val="21"/>
        </w:rPr>
        <w:t>I</w:t>
      </w:r>
      <w:r>
        <w:rPr>
          <w:color w:val="545454"/>
          <w:spacing w:val="33"/>
          <w:w w:val="75"/>
          <w:position w:val="-5"/>
          <w:sz w:val="21"/>
        </w:rPr>
        <w:t> </w:t>
      </w:r>
      <w:r>
        <w:rPr>
          <w:color w:val="A1A1A1"/>
          <w:w w:val="75"/>
          <w:position w:val="-5"/>
          <w:sz w:val="21"/>
        </w:rPr>
        <w:t>P</w:t>
      </w:r>
      <w:r>
        <w:rPr>
          <w:color w:val="A1A1A1"/>
          <w:spacing w:val="3"/>
          <w:w w:val="75"/>
          <w:position w:val="-5"/>
          <w:sz w:val="21"/>
        </w:rPr>
        <w:t> </w:t>
      </w:r>
      <w:r>
        <w:rPr>
          <w:color w:val="A1A1A1"/>
          <w:w w:val="75"/>
          <w:position w:val="-5"/>
          <w:sz w:val="21"/>
        </w:rPr>
        <w:t>c1g</w:t>
      </w:r>
      <w:r>
        <w:rPr>
          <w:color w:val="A1A1A1"/>
          <w:spacing w:val="87"/>
          <w:position w:val="-5"/>
          <w:sz w:val="21"/>
        </w:rPr>
        <w:t> </w:t>
      </w:r>
      <w:r>
        <w:rPr>
          <w:color w:val="A1A1A1"/>
          <w:w w:val="75"/>
          <w:position w:val="-5"/>
          <w:sz w:val="21"/>
        </w:rPr>
        <w:t>l:'</w:t>
        <w:tab/>
      </w:r>
      <w:r>
        <w:rPr>
          <w:rFonts w:ascii="Times New Roman"/>
          <w:color w:val="BABABA"/>
          <w:w w:val="125"/>
          <w:sz w:val="18"/>
        </w:rPr>
        <w:t>Cr-J::i3</w:t>
        <w:tab/>
      </w:r>
      <w:r>
        <w:rPr>
          <w:rFonts w:ascii="Times New Roman"/>
          <w:color w:val="BABABA"/>
          <w:w w:val="175"/>
          <w:sz w:val="17"/>
        </w:rPr>
        <w:t>!::t</w:t>
      </w:r>
      <w:r>
        <w:rPr>
          <w:rFonts w:ascii="Times New Roman"/>
          <w:color w:val="BABABA"/>
          <w:spacing w:val="22"/>
          <w:w w:val="175"/>
          <w:sz w:val="17"/>
        </w:rPr>
        <w:t> </w:t>
      </w:r>
      <w:r>
        <w:rPr>
          <w:rFonts w:ascii="Times New Roman"/>
          <w:color w:val="BABABA"/>
          <w:w w:val="175"/>
          <w:sz w:val="17"/>
        </w:rPr>
        <w:t>_; </w:t>
      </w:r>
      <w:r>
        <w:rPr>
          <w:rFonts w:ascii="Times New Roman"/>
          <w:color w:val="BABABA"/>
          <w:spacing w:val="14"/>
          <w:w w:val="175"/>
          <w:sz w:val="17"/>
        </w:rPr>
        <w:t> </w:t>
      </w:r>
      <w:r>
        <w:rPr>
          <w:rFonts w:ascii="Times New Roman"/>
          <w:color w:val="BABABA"/>
          <w:w w:val="125"/>
          <w:sz w:val="18"/>
        </w:rPr>
        <w:t>2</w:t>
      </w:r>
      <w:r>
        <w:rPr>
          <w:rFonts w:ascii="Times New Roman"/>
          <w:color w:val="BABABA"/>
          <w:spacing w:val="8"/>
          <w:w w:val="125"/>
          <w:sz w:val="18"/>
        </w:rPr>
        <w:t> </w:t>
      </w:r>
      <w:r>
        <w:rPr>
          <w:rFonts w:ascii="Times New Roman"/>
          <w:color w:val="BABABA"/>
          <w:w w:val="125"/>
          <w:sz w:val="18"/>
        </w:rPr>
        <w:t>--Q:1.;</w:t>
      </w:r>
    </w:p>
    <w:p>
      <w:pPr>
        <w:tabs>
          <w:tab w:pos="868" w:val="left" w:leader="none"/>
        </w:tabs>
        <w:spacing w:line="540" w:lineRule="exact" w:before="0"/>
        <w:ind w:left="0" w:right="205" w:firstLine="0"/>
        <w:jc w:val="right"/>
        <w:rPr>
          <w:sz w:val="52"/>
        </w:rPr>
      </w:pPr>
      <w:r>
        <w:rPr>
          <w:color w:val="383838"/>
          <w:w w:val="80"/>
          <w:sz w:val="52"/>
        </w:rPr>
        <w:t>P</w:t>
        <w:tab/>
      </w:r>
      <w:r>
        <w:rPr>
          <w:color w:val="545454"/>
          <w:w w:val="70"/>
          <w:sz w:val="52"/>
        </w:rPr>
        <w:t>s</w:t>
      </w:r>
      <w:r>
        <w:rPr>
          <w:color w:val="545454"/>
          <w:spacing w:val="-4"/>
          <w:w w:val="70"/>
          <w:sz w:val="52"/>
        </w:rPr>
        <w:t> </w:t>
      </w:r>
      <w:r>
        <w:rPr>
          <w:color w:val="383838"/>
          <w:w w:val="70"/>
          <w:sz w:val="52"/>
        </w:rPr>
        <w:t>9</w:t>
      </w:r>
    </w:p>
    <w:p>
      <w:pPr>
        <w:spacing w:after="0" w:line="540" w:lineRule="exact"/>
        <w:jc w:val="right"/>
        <w:rPr>
          <w:sz w:val="52"/>
        </w:rPr>
        <w:sectPr>
          <w:pgSz w:w="11910" w:h="16840"/>
          <w:pgMar w:header="590" w:footer="0" w:top="820" w:bottom="0" w:left="300" w:right="3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5"/>
        </w:rPr>
      </w:pPr>
    </w:p>
    <w:p>
      <w:pPr>
        <w:pStyle w:val="BodyText"/>
        <w:spacing w:before="93"/>
        <w:ind w:left="2066"/>
      </w:pPr>
      <w:r>
        <w:rPr>
          <w:color w:val="2B2B2B"/>
        </w:rPr>
        <w:t>own</w:t>
      </w:r>
      <w:r>
        <w:rPr>
          <w:color w:val="2B2B2B"/>
          <w:spacing w:val="-1"/>
        </w:rPr>
        <w:t> </w:t>
      </w:r>
      <w:r>
        <w:rPr>
          <w:color w:val="2B2B2B"/>
        </w:rPr>
        <w:t>chairman</w:t>
      </w:r>
      <w:r>
        <w:rPr>
          <w:color w:val="2B2B2B"/>
          <w:spacing w:val="25"/>
        </w:rPr>
        <w:t> </w:t>
      </w:r>
      <w:r>
        <w:rPr>
          <w:color w:val="2B2B2B"/>
        </w:rPr>
        <w:t>at</w:t>
      </w:r>
      <w:r>
        <w:rPr>
          <w:color w:val="2B2B2B"/>
          <w:spacing w:val="3"/>
        </w:rPr>
        <w:t> </w:t>
      </w:r>
      <w:r>
        <w:rPr>
          <w:color w:val="2B2B2B"/>
        </w:rPr>
        <w:t>the</w:t>
      </w:r>
      <w:r>
        <w:rPr>
          <w:color w:val="2B2B2B"/>
          <w:spacing w:val="7"/>
        </w:rPr>
        <w:t> </w:t>
      </w:r>
      <w:r>
        <w:rPr>
          <w:color w:val="1A1A1A"/>
        </w:rPr>
        <w:t>first</w:t>
      </w:r>
      <w:r>
        <w:rPr>
          <w:color w:val="1A1A1A"/>
          <w:spacing w:val="13"/>
        </w:rPr>
        <w:t> </w:t>
      </w:r>
      <w:r>
        <w:rPr>
          <w:color w:val="1A1A1A"/>
        </w:rPr>
        <w:t>meeting</w:t>
      </w:r>
      <w:r>
        <w:rPr>
          <w:color w:val="1A1A1A"/>
          <w:spacing w:val="16"/>
        </w:rPr>
        <w:t> </w:t>
      </w:r>
      <w:r>
        <w:rPr>
          <w:color w:val="2B2B2B"/>
        </w:rPr>
        <w:t>of</w:t>
      </w:r>
      <w:r>
        <w:rPr>
          <w:color w:val="2B2B2B"/>
          <w:spacing w:val="7"/>
        </w:rPr>
        <w:t> </w:t>
      </w:r>
      <w:r>
        <w:rPr>
          <w:color w:val="1A1A1A"/>
        </w:rPr>
        <w:t>the</w:t>
      </w:r>
      <w:r>
        <w:rPr>
          <w:color w:val="1A1A1A"/>
          <w:spacing w:val="7"/>
        </w:rPr>
        <w:t> </w:t>
      </w:r>
      <w:r>
        <w:rPr>
          <w:color w:val="2B2B2B"/>
        </w:rPr>
        <w:t>committee;</w:t>
      </w:r>
    </w:p>
    <w:p>
      <w:pPr>
        <w:pStyle w:val="ListParagraph"/>
        <w:numPr>
          <w:ilvl w:val="0"/>
          <w:numId w:val="33"/>
        </w:numPr>
        <w:tabs>
          <w:tab w:pos="2074" w:val="left" w:leader="none"/>
          <w:tab w:pos="2075" w:val="left" w:leader="none"/>
        </w:tabs>
        <w:spacing w:line="300" w:lineRule="auto" w:before="60" w:after="0"/>
        <w:ind w:left="2066" w:right="1659" w:hanging="544"/>
        <w:jc w:val="left"/>
        <w:rPr>
          <w:color w:val="2B2B2B"/>
          <w:sz w:val="23"/>
        </w:rPr>
      </w:pPr>
      <w:r>
        <w:rPr>
          <w:color w:val="2B2B2B"/>
          <w:sz w:val="23"/>
        </w:rPr>
        <w:t>shal</w:t>
      </w:r>
      <w:r>
        <w:rPr>
          <w:color w:val="080808"/>
          <w:sz w:val="23"/>
        </w:rPr>
        <w:t>l </w:t>
      </w:r>
      <w:r>
        <w:rPr>
          <w:color w:val="1A1A1A"/>
          <w:sz w:val="23"/>
        </w:rPr>
        <w:t>determine</w:t>
      </w:r>
      <w:r>
        <w:rPr>
          <w:color w:val="1A1A1A"/>
          <w:spacing w:val="1"/>
          <w:sz w:val="23"/>
        </w:rPr>
        <w:t> </w:t>
      </w:r>
      <w:r>
        <w:rPr>
          <w:color w:val="1A1A1A"/>
          <w:sz w:val="23"/>
        </w:rPr>
        <w:t>the place</w:t>
      </w:r>
      <w:r>
        <w:rPr>
          <w:color w:val="414141"/>
          <w:sz w:val="23"/>
        </w:rPr>
        <w:t>, </w:t>
      </w:r>
      <w:r>
        <w:rPr>
          <w:color w:val="2B2B2B"/>
          <w:sz w:val="23"/>
        </w:rPr>
        <w:t>notice </w:t>
      </w:r>
      <w:r>
        <w:rPr>
          <w:color w:val="1A1A1A"/>
          <w:sz w:val="23"/>
        </w:rPr>
        <w:t>requirements</w:t>
      </w:r>
      <w:r>
        <w:rPr>
          <w:color w:val="1A1A1A"/>
          <w:spacing w:val="1"/>
          <w:sz w:val="23"/>
        </w:rPr>
        <w:t> </w:t>
      </w:r>
      <w:r>
        <w:rPr>
          <w:color w:val="2B2B2B"/>
          <w:sz w:val="23"/>
        </w:rPr>
        <w:t>and quorum for a </w:t>
      </w:r>
      <w:r>
        <w:rPr>
          <w:color w:val="1A1A1A"/>
          <w:sz w:val="23"/>
        </w:rPr>
        <w:t>meeting</w:t>
      </w:r>
      <w:r>
        <w:rPr>
          <w:color w:val="1A1A1A"/>
          <w:spacing w:val="-61"/>
          <w:sz w:val="23"/>
        </w:rPr>
        <w:t> </w:t>
      </w:r>
      <w:r>
        <w:rPr>
          <w:color w:val="1A1A1A"/>
          <w:sz w:val="23"/>
        </w:rPr>
        <w:t>of</w:t>
      </w:r>
      <w:r>
        <w:rPr>
          <w:color w:val="1A1A1A"/>
          <w:spacing w:val="1"/>
          <w:sz w:val="23"/>
        </w:rPr>
        <w:t> </w:t>
      </w:r>
      <w:r>
        <w:rPr>
          <w:color w:val="1A1A1A"/>
          <w:sz w:val="23"/>
        </w:rPr>
        <w:t>a</w:t>
      </w:r>
      <w:r>
        <w:rPr>
          <w:color w:val="1A1A1A"/>
          <w:spacing w:val="1"/>
          <w:sz w:val="23"/>
        </w:rPr>
        <w:t> </w:t>
      </w:r>
      <w:r>
        <w:rPr>
          <w:color w:val="2B2B2B"/>
          <w:sz w:val="23"/>
        </w:rPr>
        <w:t>committee</w:t>
      </w:r>
      <w:r>
        <w:rPr>
          <w:color w:val="2B2B2B"/>
          <w:spacing w:val="22"/>
          <w:sz w:val="23"/>
        </w:rPr>
        <w:t> </w:t>
      </w:r>
      <w:r>
        <w:rPr>
          <w:color w:val="2B2B2B"/>
          <w:sz w:val="23"/>
        </w:rPr>
        <w:t>and</w:t>
      </w:r>
      <w:r>
        <w:rPr>
          <w:color w:val="2B2B2B"/>
          <w:spacing w:val="11"/>
          <w:sz w:val="23"/>
        </w:rPr>
        <w:t> </w:t>
      </w:r>
      <w:r>
        <w:rPr>
          <w:color w:val="1A1A1A"/>
          <w:sz w:val="23"/>
        </w:rPr>
        <w:t>a</w:t>
      </w:r>
      <w:r>
        <w:rPr>
          <w:color w:val="1A1A1A"/>
          <w:spacing w:val="12"/>
          <w:sz w:val="23"/>
        </w:rPr>
        <w:t> </w:t>
      </w:r>
      <w:r>
        <w:rPr>
          <w:color w:val="2B2B2B"/>
          <w:sz w:val="23"/>
        </w:rPr>
        <w:t>sub-committee</w:t>
      </w:r>
      <w:r>
        <w:rPr>
          <w:color w:val="2B2B2B"/>
          <w:spacing w:val="44"/>
          <w:sz w:val="23"/>
        </w:rPr>
        <w:t> </w:t>
      </w:r>
      <w:r>
        <w:rPr>
          <w:color w:val="2B2B2B"/>
          <w:sz w:val="23"/>
        </w:rPr>
        <w:t>whic</w:t>
      </w:r>
      <w:r>
        <w:rPr>
          <w:color w:val="080808"/>
          <w:sz w:val="23"/>
        </w:rPr>
        <w:t>h</w:t>
      </w:r>
      <w:r>
        <w:rPr>
          <w:color w:val="080808"/>
          <w:spacing w:val="10"/>
          <w:sz w:val="23"/>
        </w:rPr>
        <w:t> </w:t>
      </w:r>
      <w:r>
        <w:rPr>
          <w:color w:val="2B2B2B"/>
          <w:sz w:val="23"/>
        </w:rPr>
        <w:t>sha</w:t>
      </w:r>
      <w:r>
        <w:rPr>
          <w:color w:val="080808"/>
          <w:sz w:val="23"/>
        </w:rPr>
        <w:t>ll</w:t>
      </w:r>
      <w:r>
        <w:rPr>
          <w:color w:val="080808"/>
          <w:spacing w:val="1"/>
          <w:sz w:val="23"/>
        </w:rPr>
        <w:t> </w:t>
      </w:r>
      <w:r>
        <w:rPr>
          <w:color w:val="1A1A1A"/>
          <w:sz w:val="23"/>
        </w:rPr>
        <w:t>be</w:t>
      </w:r>
      <w:r>
        <w:rPr>
          <w:color w:val="1A1A1A"/>
          <w:spacing w:val="5"/>
          <w:sz w:val="23"/>
        </w:rPr>
        <w:t> </w:t>
      </w:r>
      <w:r>
        <w:rPr>
          <w:color w:val="1A1A1A"/>
          <w:sz w:val="23"/>
        </w:rPr>
        <w:t>no</w:t>
      </w:r>
      <w:r>
        <w:rPr>
          <w:color w:val="1A1A1A"/>
          <w:spacing w:val="10"/>
          <w:sz w:val="23"/>
        </w:rPr>
        <w:t> </w:t>
      </w:r>
      <w:r>
        <w:rPr>
          <w:color w:val="080808"/>
          <w:sz w:val="23"/>
        </w:rPr>
        <w:t>l</w:t>
      </w:r>
      <w:r>
        <w:rPr>
          <w:color w:val="2B2B2B"/>
          <w:sz w:val="23"/>
        </w:rPr>
        <w:t>ess</w:t>
      </w:r>
      <w:r>
        <w:rPr>
          <w:color w:val="2B2B2B"/>
          <w:spacing w:val="-21"/>
          <w:sz w:val="23"/>
        </w:rPr>
        <w:t> </w:t>
      </w:r>
      <w:r>
        <w:rPr>
          <w:color w:val="1A1A1A"/>
          <w:sz w:val="23"/>
        </w:rPr>
        <w:t>than</w:t>
      </w:r>
      <w:r>
        <w:rPr>
          <w:color w:val="1A1A1A"/>
          <w:spacing w:val="7"/>
          <w:sz w:val="23"/>
        </w:rPr>
        <w:t> </w:t>
      </w:r>
      <w:r>
        <w:rPr>
          <w:color w:val="080808"/>
          <w:sz w:val="23"/>
        </w:rPr>
        <w:t>thr</w:t>
      </w:r>
      <w:r>
        <w:rPr>
          <w:color w:val="2B2B2B"/>
          <w:sz w:val="23"/>
        </w:rPr>
        <w:t>ee;</w:t>
      </w:r>
    </w:p>
    <w:p>
      <w:pPr>
        <w:pStyle w:val="ListParagraph"/>
        <w:numPr>
          <w:ilvl w:val="0"/>
          <w:numId w:val="33"/>
        </w:numPr>
        <w:tabs>
          <w:tab w:pos="2074" w:val="left" w:leader="none"/>
          <w:tab w:pos="2075" w:val="left" w:leader="none"/>
        </w:tabs>
        <w:spacing w:line="240" w:lineRule="auto" w:before="3" w:after="0"/>
        <w:ind w:left="2074" w:right="0" w:hanging="557"/>
        <w:jc w:val="left"/>
        <w:rPr>
          <w:color w:val="1A1A1A"/>
          <w:sz w:val="23"/>
        </w:rPr>
      </w:pPr>
      <w:r>
        <w:rPr>
          <w:color w:val="2B2B2B"/>
          <w:sz w:val="23"/>
        </w:rPr>
        <w:t>shall</w:t>
      </w:r>
      <w:r>
        <w:rPr>
          <w:color w:val="2B2B2B"/>
          <w:spacing w:val="-1"/>
          <w:sz w:val="23"/>
        </w:rPr>
        <w:t> </w:t>
      </w:r>
      <w:r>
        <w:rPr>
          <w:color w:val="1A1A1A"/>
          <w:sz w:val="23"/>
        </w:rPr>
        <w:t>determine</w:t>
      </w:r>
      <w:r>
        <w:rPr>
          <w:color w:val="1A1A1A"/>
          <w:spacing w:val="16"/>
          <w:sz w:val="23"/>
        </w:rPr>
        <w:t> </w:t>
      </w:r>
      <w:r>
        <w:rPr>
          <w:color w:val="1A1A1A"/>
          <w:sz w:val="23"/>
        </w:rPr>
        <w:t>if</w:t>
      </w:r>
      <w:r>
        <w:rPr>
          <w:color w:val="1A1A1A"/>
          <w:spacing w:val="11"/>
          <w:sz w:val="23"/>
        </w:rPr>
        <w:t> </w:t>
      </w:r>
      <w:r>
        <w:rPr>
          <w:color w:val="1A1A1A"/>
          <w:sz w:val="23"/>
        </w:rPr>
        <w:t>the</w:t>
      </w:r>
      <w:r>
        <w:rPr>
          <w:color w:val="1A1A1A"/>
          <w:spacing w:val="5"/>
          <w:sz w:val="23"/>
        </w:rPr>
        <w:t> </w:t>
      </w:r>
      <w:r>
        <w:rPr>
          <w:color w:val="1A1A1A"/>
          <w:sz w:val="23"/>
        </w:rPr>
        <w:t>public</w:t>
      </w:r>
      <w:r>
        <w:rPr>
          <w:color w:val="1A1A1A"/>
          <w:spacing w:val="15"/>
          <w:sz w:val="23"/>
        </w:rPr>
        <w:t> </w:t>
      </w:r>
      <w:r>
        <w:rPr>
          <w:color w:val="2B2B2B"/>
          <w:sz w:val="23"/>
        </w:rPr>
        <w:t>may</w:t>
      </w:r>
      <w:r>
        <w:rPr>
          <w:color w:val="2B2B2B"/>
          <w:spacing w:val="12"/>
          <w:sz w:val="23"/>
        </w:rPr>
        <w:t> </w:t>
      </w:r>
      <w:r>
        <w:rPr>
          <w:color w:val="2B2B2B"/>
          <w:sz w:val="23"/>
        </w:rPr>
        <w:t>participate</w:t>
      </w:r>
      <w:r>
        <w:rPr>
          <w:color w:val="2B2B2B"/>
          <w:spacing w:val="13"/>
          <w:sz w:val="23"/>
        </w:rPr>
        <w:t> </w:t>
      </w:r>
      <w:r>
        <w:rPr>
          <w:color w:val="2B2B2B"/>
          <w:sz w:val="23"/>
        </w:rPr>
        <w:t>at</w:t>
      </w:r>
      <w:r>
        <w:rPr>
          <w:color w:val="2B2B2B"/>
          <w:spacing w:val="-9"/>
          <w:sz w:val="23"/>
        </w:rPr>
        <w:t> </w:t>
      </w:r>
      <w:r>
        <w:rPr>
          <w:color w:val="2B2B2B"/>
          <w:sz w:val="23"/>
        </w:rPr>
        <w:t>a</w:t>
      </w:r>
      <w:r>
        <w:rPr>
          <w:color w:val="2B2B2B"/>
          <w:spacing w:val="-2"/>
          <w:sz w:val="23"/>
        </w:rPr>
        <w:t> </w:t>
      </w:r>
      <w:r>
        <w:rPr>
          <w:color w:val="1A1A1A"/>
          <w:sz w:val="23"/>
        </w:rPr>
        <w:t>meeting</w:t>
      </w:r>
      <w:r>
        <w:rPr>
          <w:color w:val="1A1A1A"/>
          <w:spacing w:val="19"/>
          <w:sz w:val="23"/>
        </w:rPr>
        <w:t> </w:t>
      </w:r>
      <w:r>
        <w:rPr>
          <w:color w:val="2B2B2B"/>
          <w:sz w:val="23"/>
        </w:rPr>
        <w:t>of</w:t>
      </w:r>
      <w:r>
        <w:rPr>
          <w:color w:val="2B2B2B"/>
          <w:spacing w:val="12"/>
          <w:sz w:val="23"/>
        </w:rPr>
        <w:t> </w:t>
      </w:r>
      <w:r>
        <w:rPr>
          <w:color w:val="2B2B2B"/>
          <w:sz w:val="23"/>
        </w:rPr>
        <w:t>a</w:t>
      </w:r>
      <w:r>
        <w:rPr>
          <w:color w:val="2B2B2B"/>
          <w:spacing w:val="-4"/>
          <w:sz w:val="23"/>
        </w:rPr>
        <w:t> </w:t>
      </w:r>
      <w:r>
        <w:rPr>
          <w:color w:val="2B2B2B"/>
          <w:sz w:val="23"/>
        </w:rPr>
        <w:t>committee;</w:t>
      </w:r>
    </w:p>
    <w:p>
      <w:pPr>
        <w:pStyle w:val="ListParagraph"/>
        <w:numPr>
          <w:ilvl w:val="0"/>
          <w:numId w:val="33"/>
        </w:numPr>
        <w:tabs>
          <w:tab w:pos="2074" w:val="left" w:leader="none"/>
          <w:tab w:pos="2075" w:val="left" w:leader="none"/>
        </w:tabs>
        <w:spacing w:line="304" w:lineRule="auto" w:before="67" w:after="0"/>
        <w:ind w:left="2073" w:right="2243" w:hanging="550"/>
        <w:jc w:val="left"/>
        <w:rPr>
          <w:color w:val="2B2B2B"/>
          <w:sz w:val="23"/>
        </w:rPr>
      </w:pPr>
      <w:r>
        <w:rPr>
          <w:color w:val="2B2B2B"/>
          <w:sz w:val="23"/>
        </w:rPr>
        <w:t>shall</w:t>
      </w:r>
      <w:r>
        <w:rPr>
          <w:color w:val="2B2B2B"/>
          <w:spacing w:val="-1"/>
          <w:sz w:val="23"/>
        </w:rPr>
        <w:t> </w:t>
      </w:r>
      <w:r>
        <w:rPr>
          <w:color w:val="1A1A1A"/>
          <w:sz w:val="23"/>
        </w:rPr>
        <w:t>determine</w:t>
      </w:r>
      <w:r>
        <w:rPr>
          <w:color w:val="1A1A1A"/>
          <w:spacing w:val="24"/>
          <w:sz w:val="23"/>
        </w:rPr>
        <w:t> </w:t>
      </w:r>
      <w:r>
        <w:rPr>
          <w:color w:val="1A1A1A"/>
          <w:sz w:val="23"/>
        </w:rPr>
        <w:t>if</w:t>
      </w:r>
      <w:r>
        <w:rPr>
          <w:color w:val="1A1A1A"/>
          <w:spacing w:val="-2"/>
          <w:sz w:val="23"/>
        </w:rPr>
        <w:t> </w:t>
      </w:r>
      <w:r>
        <w:rPr>
          <w:color w:val="080808"/>
          <w:sz w:val="23"/>
        </w:rPr>
        <w:t>th</w:t>
      </w:r>
      <w:r>
        <w:rPr>
          <w:color w:val="2B2B2B"/>
          <w:sz w:val="23"/>
        </w:rPr>
        <w:t>e</w:t>
      </w:r>
      <w:r>
        <w:rPr>
          <w:color w:val="2B2B2B"/>
          <w:spacing w:val="-2"/>
          <w:sz w:val="23"/>
        </w:rPr>
        <w:t> </w:t>
      </w:r>
      <w:r>
        <w:rPr>
          <w:color w:val="2B2B2B"/>
          <w:sz w:val="23"/>
        </w:rPr>
        <w:t>public</w:t>
      </w:r>
      <w:r>
        <w:rPr>
          <w:color w:val="2B2B2B"/>
          <w:spacing w:val="15"/>
          <w:sz w:val="23"/>
        </w:rPr>
        <w:t> </w:t>
      </w:r>
      <w:r>
        <w:rPr>
          <w:color w:val="2B2B2B"/>
          <w:sz w:val="23"/>
        </w:rPr>
        <w:t>and</w:t>
      </w:r>
      <w:r>
        <w:rPr>
          <w:color w:val="2B2B2B"/>
          <w:spacing w:val="13"/>
          <w:sz w:val="23"/>
        </w:rPr>
        <w:t> </w:t>
      </w:r>
      <w:r>
        <w:rPr>
          <w:color w:val="1A1A1A"/>
          <w:sz w:val="23"/>
        </w:rPr>
        <w:t>press</w:t>
      </w:r>
      <w:r>
        <w:rPr>
          <w:color w:val="1A1A1A"/>
          <w:spacing w:val="3"/>
          <w:sz w:val="23"/>
        </w:rPr>
        <w:t> </w:t>
      </w:r>
      <w:r>
        <w:rPr>
          <w:color w:val="2B2B2B"/>
          <w:sz w:val="23"/>
        </w:rPr>
        <w:t>are </w:t>
      </w:r>
      <w:r>
        <w:rPr>
          <w:color w:val="1A1A1A"/>
          <w:sz w:val="23"/>
        </w:rPr>
        <w:t>permitted</w:t>
      </w:r>
      <w:r>
        <w:rPr>
          <w:color w:val="1A1A1A"/>
          <w:spacing w:val="19"/>
          <w:sz w:val="23"/>
        </w:rPr>
        <w:t> </w:t>
      </w:r>
      <w:r>
        <w:rPr>
          <w:color w:val="1A1A1A"/>
          <w:sz w:val="23"/>
        </w:rPr>
        <w:t>to</w:t>
      </w:r>
      <w:r>
        <w:rPr>
          <w:color w:val="1A1A1A"/>
          <w:spacing w:val="-7"/>
          <w:sz w:val="23"/>
        </w:rPr>
        <w:t> </w:t>
      </w:r>
      <w:r>
        <w:rPr>
          <w:color w:val="2B2B2B"/>
          <w:sz w:val="23"/>
        </w:rPr>
        <w:t>attend</w:t>
      </w:r>
      <w:r>
        <w:rPr>
          <w:color w:val="2B2B2B"/>
          <w:spacing w:val="6"/>
          <w:sz w:val="23"/>
        </w:rPr>
        <w:t> </w:t>
      </w:r>
      <w:r>
        <w:rPr>
          <w:color w:val="1A1A1A"/>
          <w:sz w:val="23"/>
        </w:rPr>
        <w:t>the</w:t>
      </w:r>
      <w:r>
        <w:rPr>
          <w:color w:val="1A1A1A"/>
          <w:spacing w:val="1"/>
          <w:sz w:val="23"/>
        </w:rPr>
        <w:t> </w:t>
      </w:r>
      <w:r>
        <w:rPr>
          <w:color w:val="1A1A1A"/>
          <w:sz w:val="23"/>
        </w:rPr>
        <w:t>meetings</w:t>
      </w:r>
      <w:r>
        <w:rPr>
          <w:color w:val="1A1A1A"/>
          <w:spacing w:val="16"/>
          <w:sz w:val="23"/>
        </w:rPr>
        <w:t> </w:t>
      </w:r>
      <w:r>
        <w:rPr>
          <w:color w:val="2B2B2B"/>
          <w:sz w:val="23"/>
        </w:rPr>
        <w:t>of</w:t>
      </w:r>
      <w:r>
        <w:rPr>
          <w:color w:val="2B2B2B"/>
          <w:spacing w:val="3"/>
          <w:sz w:val="23"/>
        </w:rPr>
        <w:t> </w:t>
      </w:r>
      <w:r>
        <w:rPr>
          <w:color w:val="2B2B2B"/>
          <w:sz w:val="23"/>
        </w:rPr>
        <w:t>a</w:t>
      </w:r>
      <w:r>
        <w:rPr>
          <w:color w:val="2B2B2B"/>
          <w:spacing w:val="5"/>
          <w:sz w:val="23"/>
        </w:rPr>
        <w:t> </w:t>
      </w:r>
      <w:r>
        <w:rPr>
          <w:color w:val="2B2B2B"/>
          <w:sz w:val="23"/>
        </w:rPr>
        <w:t>sub-committee</w:t>
      </w:r>
      <w:r>
        <w:rPr>
          <w:color w:val="2B2B2B"/>
          <w:spacing w:val="25"/>
          <w:sz w:val="23"/>
        </w:rPr>
        <w:t> </w:t>
      </w:r>
      <w:r>
        <w:rPr>
          <w:color w:val="1A1A1A"/>
          <w:sz w:val="23"/>
        </w:rPr>
        <w:t>and</w:t>
      </w:r>
      <w:r>
        <w:rPr>
          <w:color w:val="1A1A1A"/>
          <w:spacing w:val="12"/>
          <w:sz w:val="23"/>
        </w:rPr>
        <w:t> </w:t>
      </w:r>
      <w:r>
        <w:rPr>
          <w:color w:val="2B2B2B"/>
          <w:sz w:val="23"/>
        </w:rPr>
        <w:t>also</w:t>
      </w:r>
      <w:r>
        <w:rPr>
          <w:color w:val="2B2B2B"/>
          <w:spacing w:val="3"/>
          <w:sz w:val="23"/>
        </w:rPr>
        <w:t> </w:t>
      </w:r>
      <w:r>
        <w:rPr>
          <w:color w:val="1A1A1A"/>
          <w:sz w:val="23"/>
        </w:rPr>
        <w:t>the</w:t>
      </w:r>
      <w:r>
        <w:rPr>
          <w:color w:val="1A1A1A"/>
          <w:spacing w:val="2"/>
          <w:sz w:val="23"/>
        </w:rPr>
        <w:t> </w:t>
      </w:r>
      <w:r>
        <w:rPr>
          <w:color w:val="2B2B2B"/>
          <w:sz w:val="23"/>
        </w:rPr>
        <w:t>advance</w:t>
      </w:r>
      <w:r>
        <w:rPr>
          <w:color w:val="2B2B2B"/>
          <w:spacing w:val="17"/>
          <w:sz w:val="23"/>
        </w:rPr>
        <w:t> </w:t>
      </w:r>
      <w:r>
        <w:rPr>
          <w:color w:val="2B2B2B"/>
          <w:sz w:val="23"/>
        </w:rPr>
        <w:t>pub</w:t>
      </w:r>
      <w:r>
        <w:rPr>
          <w:color w:val="080808"/>
          <w:sz w:val="23"/>
        </w:rPr>
        <w:t>l</w:t>
      </w:r>
      <w:r>
        <w:rPr>
          <w:color w:val="2B2B2B"/>
          <w:sz w:val="23"/>
        </w:rPr>
        <w:t>ic</w:t>
      </w:r>
      <w:r>
        <w:rPr>
          <w:color w:val="2B2B2B"/>
          <w:spacing w:val="-2"/>
          <w:sz w:val="23"/>
        </w:rPr>
        <w:t> </w:t>
      </w:r>
      <w:r>
        <w:rPr>
          <w:color w:val="1A1A1A"/>
          <w:sz w:val="23"/>
        </w:rPr>
        <w:t>notice</w:t>
      </w:r>
      <w:r>
        <w:rPr>
          <w:color w:val="1A1A1A"/>
          <w:spacing w:val="1"/>
          <w:sz w:val="23"/>
        </w:rPr>
        <w:t> </w:t>
      </w:r>
      <w:r>
        <w:rPr>
          <w:color w:val="1A1A1A"/>
          <w:sz w:val="23"/>
        </w:rPr>
        <w:t>requirements,</w:t>
      </w:r>
      <w:r>
        <w:rPr>
          <w:color w:val="1A1A1A"/>
          <w:spacing w:val="55"/>
          <w:sz w:val="23"/>
        </w:rPr>
        <w:t> </w:t>
      </w:r>
      <w:r>
        <w:rPr>
          <w:color w:val="1A1A1A"/>
          <w:sz w:val="23"/>
        </w:rPr>
        <w:t>if</w:t>
      </w:r>
      <w:r>
        <w:rPr>
          <w:color w:val="1A1A1A"/>
          <w:spacing w:val="26"/>
          <w:sz w:val="23"/>
        </w:rPr>
        <w:t> </w:t>
      </w:r>
      <w:r>
        <w:rPr>
          <w:color w:val="2B2B2B"/>
          <w:sz w:val="23"/>
        </w:rPr>
        <w:t>any,</w:t>
      </w:r>
      <w:r>
        <w:rPr>
          <w:color w:val="2B2B2B"/>
          <w:spacing w:val="17"/>
          <w:sz w:val="23"/>
        </w:rPr>
        <w:t> </w:t>
      </w:r>
      <w:r>
        <w:rPr>
          <w:color w:val="080808"/>
          <w:sz w:val="23"/>
        </w:rPr>
        <w:t>r</w:t>
      </w:r>
      <w:r>
        <w:rPr>
          <w:color w:val="2B2B2B"/>
          <w:sz w:val="23"/>
        </w:rPr>
        <w:t>equiredfor</w:t>
      </w:r>
      <w:r>
        <w:rPr>
          <w:color w:val="2B2B2B"/>
          <w:spacing w:val="15"/>
          <w:sz w:val="23"/>
        </w:rPr>
        <w:t> </w:t>
      </w:r>
      <w:r>
        <w:rPr>
          <w:color w:val="1A1A1A"/>
          <w:sz w:val="23"/>
        </w:rPr>
        <w:t>the</w:t>
      </w:r>
      <w:r>
        <w:rPr>
          <w:color w:val="1A1A1A"/>
          <w:spacing w:val="10"/>
          <w:sz w:val="23"/>
        </w:rPr>
        <w:t> </w:t>
      </w:r>
      <w:r>
        <w:rPr>
          <w:color w:val="1A1A1A"/>
          <w:sz w:val="23"/>
        </w:rPr>
        <w:t>meetings</w:t>
      </w:r>
      <w:r>
        <w:rPr>
          <w:color w:val="1A1A1A"/>
          <w:spacing w:val="23"/>
          <w:sz w:val="23"/>
        </w:rPr>
        <w:t> </w:t>
      </w:r>
      <w:r>
        <w:rPr>
          <w:color w:val="2B2B2B"/>
          <w:sz w:val="23"/>
        </w:rPr>
        <w:t>of</w:t>
      </w:r>
      <w:r>
        <w:rPr>
          <w:color w:val="2B2B2B"/>
          <w:spacing w:val="22"/>
          <w:sz w:val="23"/>
        </w:rPr>
        <w:t> </w:t>
      </w:r>
      <w:r>
        <w:rPr>
          <w:color w:val="2B2B2B"/>
          <w:sz w:val="23"/>
        </w:rPr>
        <w:t>a</w:t>
      </w:r>
      <w:r>
        <w:rPr>
          <w:color w:val="2B2B2B"/>
          <w:spacing w:val="27"/>
          <w:sz w:val="23"/>
        </w:rPr>
        <w:t> </w:t>
      </w:r>
      <w:r>
        <w:rPr>
          <w:color w:val="2B2B2B"/>
          <w:sz w:val="23"/>
        </w:rPr>
        <w:t>sub-committee;</w:t>
      </w:r>
    </w:p>
    <w:p>
      <w:pPr>
        <w:pStyle w:val="ListParagraph"/>
        <w:numPr>
          <w:ilvl w:val="0"/>
          <w:numId w:val="33"/>
        </w:numPr>
        <w:tabs>
          <w:tab w:pos="2081" w:val="left" w:leader="none"/>
          <w:tab w:pos="2082" w:val="left" w:leader="none"/>
        </w:tabs>
        <w:spacing w:line="300" w:lineRule="auto" w:before="0" w:after="0"/>
        <w:ind w:left="2072" w:right="2351" w:hanging="548"/>
        <w:jc w:val="left"/>
        <w:rPr>
          <w:color w:val="2B2B2B"/>
          <w:sz w:val="23"/>
        </w:rPr>
      </w:pPr>
      <w:r>
        <w:rPr>
          <w:color w:val="2B2B2B"/>
          <w:sz w:val="23"/>
        </w:rPr>
        <w:t>s</w:t>
      </w:r>
      <w:r>
        <w:rPr>
          <w:color w:val="080808"/>
          <w:sz w:val="23"/>
        </w:rPr>
        <w:t>h</w:t>
      </w:r>
      <w:r>
        <w:rPr>
          <w:color w:val="2B2B2B"/>
          <w:sz w:val="23"/>
        </w:rPr>
        <w:t>a</w:t>
      </w:r>
      <w:r>
        <w:rPr>
          <w:color w:val="080808"/>
          <w:sz w:val="23"/>
        </w:rPr>
        <w:t>ll </w:t>
      </w:r>
      <w:r>
        <w:rPr>
          <w:color w:val="2B2B2B"/>
          <w:sz w:val="23"/>
        </w:rPr>
        <w:t>determine</w:t>
      </w:r>
      <w:r>
        <w:rPr>
          <w:color w:val="2B2B2B"/>
          <w:spacing w:val="1"/>
          <w:sz w:val="23"/>
        </w:rPr>
        <w:t> </w:t>
      </w:r>
      <w:r>
        <w:rPr>
          <w:color w:val="080808"/>
          <w:sz w:val="23"/>
        </w:rPr>
        <w:t>i</w:t>
      </w:r>
      <w:r>
        <w:rPr>
          <w:color w:val="2B2B2B"/>
          <w:sz w:val="23"/>
        </w:rPr>
        <w:t>f </w:t>
      </w:r>
      <w:r>
        <w:rPr>
          <w:color w:val="1A1A1A"/>
          <w:sz w:val="23"/>
        </w:rPr>
        <w:t>the public may </w:t>
      </w:r>
      <w:r>
        <w:rPr>
          <w:color w:val="2B2B2B"/>
          <w:sz w:val="23"/>
        </w:rPr>
        <w:t>participate</w:t>
      </w:r>
      <w:r>
        <w:rPr>
          <w:color w:val="2B2B2B"/>
          <w:spacing w:val="1"/>
          <w:sz w:val="23"/>
        </w:rPr>
        <w:t> </w:t>
      </w:r>
      <w:r>
        <w:rPr>
          <w:color w:val="2B2B2B"/>
          <w:sz w:val="23"/>
        </w:rPr>
        <w:t>at a </w:t>
      </w:r>
      <w:r>
        <w:rPr>
          <w:color w:val="1A1A1A"/>
          <w:sz w:val="23"/>
        </w:rPr>
        <w:t>meeting </w:t>
      </w:r>
      <w:r>
        <w:rPr>
          <w:color w:val="2B2B2B"/>
          <w:sz w:val="23"/>
        </w:rPr>
        <w:t>of a sub­</w:t>
      </w:r>
      <w:r>
        <w:rPr>
          <w:color w:val="2B2B2B"/>
          <w:spacing w:val="-61"/>
          <w:sz w:val="23"/>
        </w:rPr>
        <w:t> </w:t>
      </w:r>
      <w:r>
        <w:rPr>
          <w:color w:val="2B2B2B"/>
          <w:w w:val="105"/>
          <w:sz w:val="23"/>
        </w:rPr>
        <w:t>committee</w:t>
      </w:r>
      <w:r>
        <w:rPr>
          <w:color w:val="2B2B2B"/>
          <w:spacing w:val="-1"/>
          <w:w w:val="105"/>
          <w:sz w:val="23"/>
        </w:rPr>
        <w:t> </w:t>
      </w:r>
      <w:r>
        <w:rPr>
          <w:color w:val="1A1A1A"/>
          <w:w w:val="105"/>
          <w:sz w:val="23"/>
        </w:rPr>
        <w:t>that</w:t>
      </w:r>
      <w:r>
        <w:rPr>
          <w:color w:val="1A1A1A"/>
          <w:spacing w:val="-5"/>
          <w:w w:val="105"/>
          <w:sz w:val="23"/>
        </w:rPr>
        <w:t> </w:t>
      </w:r>
      <w:r>
        <w:rPr>
          <w:color w:val="1A1A1A"/>
          <w:w w:val="105"/>
          <w:sz w:val="23"/>
        </w:rPr>
        <w:t>they</w:t>
      </w:r>
      <w:r>
        <w:rPr>
          <w:color w:val="1A1A1A"/>
          <w:spacing w:val="-8"/>
          <w:w w:val="105"/>
          <w:sz w:val="23"/>
        </w:rPr>
        <w:t> </w:t>
      </w:r>
      <w:r>
        <w:rPr>
          <w:color w:val="2B2B2B"/>
          <w:w w:val="105"/>
          <w:sz w:val="23"/>
        </w:rPr>
        <w:t>are</w:t>
      </w:r>
      <w:r>
        <w:rPr>
          <w:color w:val="2B2B2B"/>
          <w:spacing w:val="-10"/>
          <w:w w:val="105"/>
          <w:sz w:val="23"/>
        </w:rPr>
        <w:t> </w:t>
      </w:r>
      <w:r>
        <w:rPr>
          <w:color w:val="2B2B2B"/>
          <w:w w:val="105"/>
          <w:sz w:val="23"/>
        </w:rPr>
        <w:t>permitted</w:t>
      </w:r>
      <w:r>
        <w:rPr>
          <w:color w:val="2B2B2B"/>
          <w:spacing w:val="-1"/>
          <w:w w:val="105"/>
          <w:sz w:val="23"/>
        </w:rPr>
        <w:t> </w:t>
      </w:r>
      <w:r>
        <w:rPr>
          <w:color w:val="1A1A1A"/>
          <w:w w:val="105"/>
          <w:sz w:val="23"/>
        </w:rPr>
        <w:t>to</w:t>
      </w:r>
      <w:r>
        <w:rPr>
          <w:color w:val="1A1A1A"/>
          <w:spacing w:val="-5"/>
          <w:w w:val="105"/>
          <w:sz w:val="23"/>
        </w:rPr>
        <w:t> </w:t>
      </w:r>
      <w:r>
        <w:rPr>
          <w:color w:val="1A1A1A"/>
          <w:w w:val="105"/>
          <w:sz w:val="23"/>
        </w:rPr>
        <w:t>attend;</w:t>
      </w:r>
      <w:r>
        <w:rPr>
          <w:color w:val="1A1A1A"/>
          <w:spacing w:val="-5"/>
          <w:w w:val="105"/>
          <w:sz w:val="23"/>
        </w:rPr>
        <w:t> </w:t>
      </w:r>
      <w:r>
        <w:rPr>
          <w:color w:val="2B2B2B"/>
          <w:w w:val="105"/>
          <w:sz w:val="23"/>
        </w:rPr>
        <w:t>and</w:t>
      </w:r>
    </w:p>
    <w:p>
      <w:pPr>
        <w:pStyle w:val="ListParagraph"/>
        <w:numPr>
          <w:ilvl w:val="0"/>
          <w:numId w:val="33"/>
        </w:numPr>
        <w:tabs>
          <w:tab w:pos="2073" w:val="left" w:leader="none"/>
          <w:tab w:pos="2074" w:val="left" w:leader="none"/>
        </w:tabs>
        <w:spacing w:line="240" w:lineRule="auto" w:before="4" w:after="0"/>
        <w:ind w:left="2073" w:right="0" w:hanging="550"/>
        <w:jc w:val="left"/>
        <w:rPr>
          <w:color w:val="2B2B2B"/>
          <w:sz w:val="23"/>
        </w:rPr>
      </w:pPr>
      <w:r>
        <w:rPr>
          <w:color w:val="1A1A1A"/>
          <w:sz w:val="23"/>
        </w:rPr>
        <w:t>may</w:t>
      </w:r>
      <w:r>
        <w:rPr>
          <w:color w:val="1A1A1A"/>
          <w:spacing w:val="-1"/>
          <w:sz w:val="23"/>
        </w:rPr>
        <w:t> </w:t>
      </w:r>
      <w:r>
        <w:rPr>
          <w:color w:val="2B2B2B"/>
          <w:sz w:val="23"/>
        </w:rPr>
        <w:t>dissolve</w:t>
      </w:r>
      <w:r>
        <w:rPr>
          <w:color w:val="2B2B2B"/>
          <w:spacing w:val="33"/>
          <w:sz w:val="23"/>
        </w:rPr>
        <w:t> </w:t>
      </w:r>
      <w:r>
        <w:rPr>
          <w:color w:val="2B2B2B"/>
          <w:sz w:val="23"/>
        </w:rPr>
        <w:t>a</w:t>
      </w:r>
      <w:r>
        <w:rPr>
          <w:color w:val="2B2B2B"/>
          <w:spacing w:val="8"/>
          <w:sz w:val="23"/>
        </w:rPr>
        <w:t> </w:t>
      </w:r>
      <w:r>
        <w:rPr>
          <w:color w:val="2B2B2B"/>
          <w:sz w:val="23"/>
        </w:rPr>
        <w:t>committee</w:t>
      </w:r>
      <w:r>
        <w:rPr>
          <w:color w:val="2B2B2B"/>
          <w:spacing w:val="21"/>
          <w:sz w:val="23"/>
        </w:rPr>
        <w:t> </w:t>
      </w:r>
      <w:r>
        <w:rPr>
          <w:color w:val="2B2B2B"/>
          <w:sz w:val="23"/>
        </w:rPr>
        <w:t>or</w:t>
      </w:r>
      <w:r>
        <w:rPr>
          <w:color w:val="2B2B2B"/>
          <w:spacing w:val="20"/>
          <w:sz w:val="23"/>
        </w:rPr>
        <w:t> </w:t>
      </w:r>
      <w:r>
        <w:rPr>
          <w:color w:val="2B2B2B"/>
          <w:sz w:val="23"/>
        </w:rPr>
        <w:t>a</w:t>
      </w:r>
      <w:r>
        <w:rPr>
          <w:color w:val="2B2B2B"/>
          <w:spacing w:val="19"/>
          <w:sz w:val="23"/>
        </w:rPr>
        <w:t> </w:t>
      </w:r>
      <w:r>
        <w:rPr>
          <w:color w:val="2B2B2B"/>
          <w:sz w:val="23"/>
        </w:rPr>
        <w:t>sub-committee.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0"/>
          <w:numId w:val="22"/>
        </w:numPr>
        <w:tabs>
          <w:tab w:pos="1817" w:val="left" w:leader="none"/>
          <w:tab w:pos="1819" w:val="left" w:leader="none"/>
        </w:tabs>
        <w:spacing w:line="240" w:lineRule="auto" w:before="163" w:after="0"/>
        <w:ind w:left="1818" w:right="0" w:hanging="847"/>
        <w:jc w:val="left"/>
        <w:rPr>
          <w:rFonts w:ascii="Times New Roman"/>
          <w:b/>
          <w:color w:val="2B2B2B"/>
          <w:sz w:val="38"/>
        </w:rPr>
      </w:pPr>
      <w:r>
        <w:rPr>
          <w:color w:val="909090"/>
          <w:w w:val="105"/>
          <w:sz w:val="23"/>
        </w:rPr>
        <w:t>Ord</w:t>
      </w:r>
      <w:r>
        <w:rPr>
          <w:color w:val="909090"/>
          <w:spacing w:val="4"/>
          <w:w w:val="105"/>
          <w:sz w:val="23"/>
        </w:rPr>
        <w:t> </w:t>
      </w:r>
      <w:r>
        <w:rPr>
          <w:color w:val="606060"/>
          <w:w w:val="105"/>
          <w:sz w:val="23"/>
        </w:rPr>
        <w:t>i</w:t>
      </w:r>
      <w:r>
        <w:rPr>
          <w:color w:val="909090"/>
          <w:w w:val="105"/>
          <w:sz w:val="23"/>
        </w:rPr>
        <w:t>nary</w:t>
      </w:r>
      <w:r>
        <w:rPr>
          <w:color w:val="909090"/>
          <w:spacing w:val="25"/>
          <w:w w:val="105"/>
          <w:sz w:val="23"/>
        </w:rPr>
        <w:t> </w:t>
      </w:r>
      <w:r>
        <w:rPr>
          <w:color w:val="A3A3A3"/>
          <w:w w:val="105"/>
          <w:sz w:val="23"/>
        </w:rPr>
        <w:t>council</w:t>
      </w:r>
      <w:r>
        <w:rPr>
          <w:color w:val="A3A3A3"/>
          <w:spacing w:val="27"/>
          <w:w w:val="105"/>
          <w:sz w:val="23"/>
        </w:rPr>
        <w:t> </w:t>
      </w:r>
      <w:r>
        <w:rPr>
          <w:color w:val="A3A3A3"/>
          <w:w w:val="105"/>
          <w:sz w:val="23"/>
        </w:rPr>
        <w:t>meetings</w:t>
      </w:r>
    </w:p>
    <w:p>
      <w:pPr>
        <w:pStyle w:val="ListParagraph"/>
        <w:numPr>
          <w:ilvl w:val="0"/>
          <w:numId w:val="34"/>
        </w:numPr>
        <w:tabs>
          <w:tab w:pos="1524" w:val="left" w:leader="none"/>
          <w:tab w:pos="1525" w:val="left" w:leader="none"/>
        </w:tabs>
        <w:spacing w:line="307" w:lineRule="auto" w:before="359" w:after="0"/>
        <w:ind w:left="1522" w:right="1679" w:hanging="554"/>
        <w:jc w:val="left"/>
        <w:rPr>
          <w:b/>
          <w:color w:val="2B2B2B"/>
          <w:sz w:val="23"/>
        </w:rPr>
      </w:pPr>
      <w:r>
        <w:rPr>
          <w:b/>
          <w:color w:val="1A1A1A"/>
          <w:sz w:val="23"/>
        </w:rPr>
        <w:t>In</w:t>
      </w:r>
      <w:r>
        <w:rPr>
          <w:b/>
          <w:color w:val="1A1A1A"/>
          <w:spacing w:val="3"/>
          <w:sz w:val="23"/>
        </w:rPr>
        <w:t> </w:t>
      </w:r>
      <w:r>
        <w:rPr>
          <w:b/>
          <w:color w:val="2B2B2B"/>
          <w:sz w:val="23"/>
        </w:rPr>
        <w:t>an election</w:t>
      </w:r>
      <w:r>
        <w:rPr>
          <w:b/>
          <w:color w:val="2B2B2B"/>
          <w:spacing w:val="19"/>
          <w:sz w:val="23"/>
        </w:rPr>
        <w:t> </w:t>
      </w:r>
      <w:r>
        <w:rPr>
          <w:b/>
          <w:color w:val="2B2B2B"/>
          <w:sz w:val="23"/>
        </w:rPr>
        <w:t>year,</w:t>
      </w:r>
      <w:r>
        <w:rPr>
          <w:b/>
          <w:color w:val="2B2B2B"/>
          <w:spacing w:val="12"/>
          <w:sz w:val="23"/>
        </w:rPr>
        <w:t> </w:t>
      </w:r>
      <w:r>
        <w:rPr>
          <w:b/>
          <w:color w:val="2B2B2B"/>
          <w:sz w:val="23"/>
        </w:rPr>
        <w:t>the</w:t>
      </w:r>
      <w:r>
        <w:rPr>
          <w:b/>
          <w:color w:val="2B2B2B"/>
          <w:spacing w:val="17"/>
          <w:sz w:val="23"/>
        </w:rPr>
        <w:t> </w:t>
      </w:r>
      <w:r>
        <w:rPr>
          <w:b/>
          <w:color w:val="2B2B2B"/>
          <w:sz w:val="23"/>
        </w:rPr>
        <w:t>annual</w:t>
      </w:r>
      <w:r>
        <w:rPr>
          <w:b/>
          <w:color w:val="2B2B2B"/>
          <w:spacing w:val="15"/>
          <w:sz w:val="23"/>
        </w:rPr>
        <w:t> </w:t>
      </w:r>
      <w:r>
        <w:rPr>
          <w:b/>
          <w:color w:val="2B2B2B"/>
          <w:sz w:val="23"/>
        </w:rPr>
        <w:t>meeting</w:t>
      </w:r>
      <w:r>
        <w:rPr>
          <w:b/>
          <w:color w:val="2B2B2B"/>
          <w:spacing w:val="11"/>
          <w:sz w:val="23"/>
        </w:rPr>
        <w:t> </w:t>
      </w:r>
      <w:r>
        <w:rPr>
          <w:b/>
          <w:color w:val="2B2B2B"/>
          <w:sz w:val="23"/>
        </w:rPr>
        <w:t>of</w:t>
      </w:r>
      <w:r>
        <w:rPr>
          <w:b/>
          <w:color w:val="2B2B2B"/>
          <w:spacing w:val="4"/>
          <w:sz w:val="23"/>
        </w:rPr>
        <w:t> </w:t>
      </w:r>
      <w:r>
        <w:rPr>
          <w:b/>
          <w:color w:val="2B2B2B"/>
          <w:sz w:val="23"/>
        </w:rPr>
        <w:t>the</w:t>
      </w:r>
      <w:r>
        <w:rPr>
          <w:b/>
          <w:color w:val="2B2B2B"/>
          <w:spacing w:val="6"/>
          <w:sz w:val="23"/>
        </w:rPr>
        <w:t> </w:t>
      </w:r>
      <w:r>
        <w:rPr>
          <w:b/>
          <w:color w:val="2B2B2B"/>
          <w:sz w:val="23"/>
        </w:rPr>
        <w:t>council</w:t>
      </w:r>
      <w:r>
        <w:rPr>
          <w:b/>
          <w:color w:val="2B2B2B"/>
          <w:spacing w:val="10"/>
          <w:sz w:val="23"/>
        </w:rPr>
        <w:t> </w:t>
      </w:r>
      <w:r>
        <w:rPr>
          <w:b/>
          <w:color w:val="2B2B2B"/>
          <w:sz w:val="23"/>
        </w:rPr>
        <w:t>shall</w:t>
      </w:r>
      <w:r>
        <w:rPr>
          <w:b/>
          <w:color w:val="2B2B2B"/>
          <w:spacing w:val="2"/>
          <w:sz w:val="23"/>
        </w:rPr>
        <w:t> </w:t>
      </w:r>
      <w:r>
        <w:rPr>
          <w:b/>
          <w:color w:val="2B2B2B"/>
          <w:sz w:val="23"/>
        </w:rPr>
        <w:t>be</w:t>
      </w:r>
      <w:r>
        <w:rPr>
          <w:b/>
          <w:color w:val="2B2B2B"/>
          <w:spacing w:val="5"/>
          <w:sz w:val="23"/>
        </w:rPr>
        <w:t> </w:t>
      </w:r>
      <w:r>
        <w:rPr>
          <w:b/>
          <w:color w:val="2B2B2B"/>
          <w:sz w:val="23"/>
        </w:rPr>
        <w:t>held</w:t>
      </w:r>
      <w:r>
        <w:rPr>
          <w:b/>
          <w:color w:val="2B2B2B"/>
          <w:spacing w:val="13"/>
          <w:sz w:val="23"/>
        </w:rPr>
        <w:t> </w:t>
      </w:r>
      <w:r>
        <w:rPr>
          <w:b/>
          <w:color w:val="2B2B2B"/>
          <w:sz w:val="23"/>
        </w:rPr>
        <w:t>on</w:t>
      </w:r>
      <w:r>
        <w:rPr>
          <w:b/>
          <w:color w:val="2B2B2B"/>
          <w:spacing w:val="6"/>
          <w:sz w:val="23"/>
        </w:rPr>
        <w:t> </w:t>
      </w:r>
      <w:r>
        <w:rPr>
          <w:b/>
          <w:color w:val="2B2B2B"/>
          <w:sz w:val="23"/>
        </w:rPr>
        <w:t>or</w:t>
      </w:r>
      <w:r>
        <w:rPr>
          <w:b/>
          <w:color w:val="2B2B2B"/>
          <w:spacing w:val="-61"/>
          <w:sz w:val="23"/>
        </w:rPr>
        <w:t> </w:t>
      </w:r>
      <w:r>
        <w:rPr>
          <w:b/>
          <w:color w:val="2B2B2B"/>
          <w:sz w:val="23"/>
        </w:rPr>
        <w:t>within</w:t>
      </w:r>
      <w:r>
        <w:rPr>
          <w:b/>
          <w:color w:val="2B2B2B"/>
          <w:spacing w:val="11"/>
          <w:sz w:val="23"/>
        </w:rPr>
        <w:t> </w:t>
      </w:r>
      <w:r>
        <w:rPr>
          <w:b/>
          <w:color w:val="2B2B2B"/>
          <w:sz w:val="23"/>
        </w:rPr>
        <w:t>14</w:t>
      </w:r>
      <w:r>
        <w:rPr>
          <w:b/>
          <w:color w:val="2B2B2B"/>
          <w:spacing w:val="-5"/>
          <w:sz w:val="23"/>
        </w:rPr>
        <w:t> </w:t>
      </w:r>
      <w:r>
        <w:rPr>
          <w:b/>
          <w:color w:val="2B2B2B"/>
          <w:sz w:val="23"/>
        </w:rPr>
        <w:t>days</w:t>
      </w:r>
      <w:r>
        <w:rPr>
          <w:b/>
          <w:color w:val="2B2B2B"/>
          <w:spacing w:val="5"/>
          <w:sz w:val="23"/>
        </w:rPr>
        <w:t> </w:t>
      </w:r>
      <w:r>
        <w:rPr>
          <w:b/>
          <w:color w:val="2B2B2B"/>
          <w:sz w:val="23"/>
        </w:rPr>
        <w:t>following</w:t>
      </w:r>
      <w:r>
        <w:rPr>
          <w:b/>
          <w:color w:val="2B2B2B"/>
          <w:spacing w:val="13"/>
          <w:sz w:val="23"/>
        </w:rPr>
        <w:t> </w:t>
      </w:r>
      <w:r>
        <w:rPr>
          <w:b/>
          <w:color w:val="2B2B2B"/>
          <w:sz w:val="23"/>
        </w:rPr>
        <w:t>the</w:t>
      </w:r>
      <w:r>
        <w:rPr>
          <w:b/>
          <w:color w:val="2B2B2B"/>
          <w:spacing w:val="9"/>
          <w:sz w:val="23"/>
        </w:rPr>
        <w:t> </w:t>
      </w:r>
      <w:r>
        <w:rPr>
          <w:b/>
          <w:color w:val="2B2B2B"/>
          <w:sz w:val="23"/>
        </w:rPr>
        <w:t>day</w:t>
      </w:r>
      <w:r>
        <w:rPr>
          <w:b/>
          <w:color w:val="2B2B2B"/>
          <w:spacing w:val="10"/>
          <w:sz w:val="23"/>
        </w:rPr>
        <w:t> </w:t>
      </w:r>
      <w:r>
        <w:rPr>
          <w:b/>
          <w:color w:val="2B2B2B"/>
          <w:sz w:val="23"/>
        </w:rPr>
        <w:t>on which</w:t>
      </w:r>
      <w:r>
        <w:rPr>
          <w:b/>
          <w:color w:val="2B2B2B"/>
          <w:spacing w:val="17"/>
          <w:sz w:val="23"/>
        </w:rPr>
        <w:t> </w:t>
      </w:r>
      <w:r>
        <w:rPr>
          <w:b/>
          <w:color w:val="2B2B2B"/>
          <w:sz w:val="23"/>
        </w:rPr>
        <w:t>the</w:t>
      </w:r>
      <w:r>
        <w:rPr>
          <w:b/>
          <w:color w:val="2B2B2B"/>
          <w:spacing w:val="9"/>
          <w:sz w:val="23"/>
        </w:rPr>
        <w:t> </w:t>
      </w:r>
      <w:r>
        <w:rPr>
          <w:b/>
          <w:color w:val="2B2B2B"/>
          <w:sz w:val="23"/>
        </w:rPr>
        <w:t>new</w:t>
      </w:r>
      <w:r>
        <w:rPr>
          <w:b/>
          <w:color w:val="2B2B2B"/>
          <w:spacing w:val="13"/>
          <w:sz w:val="23"/>
        </w:rPr>
        <w:t> </w:t>
      </w:r>
      <w:r>
        <w:rPr>
          <w:b/>
          <w:color w:val="2B2B2B"/>
          <w:sz w:val="23"/>
        </w:rPr>
        <w:t>councillors</w:t>
      </w:r>
      <w:r>
        <w:rPr>
          <w:b/>
          <w:color w:val="2B2B2B"/>
          <w:spacing w:val="22"/>
          <w:sz w:val="23"/>
        </w:rPr>
        <w:t> </w:t>
      </w:r>
      <w:r>
        <w:rPr>
          <w:b/>
          <w:color w:val="2B2B2B"/>
          <w:sz w:val="23"/>
        </w:rPr>
        <w:t>elected</w:t>
      </w:r>
      <w:r>
        <w:rPr>
          <w:b/>
          <w:color w:val="2B2B2B"/>
          <w:spacing w:val="1"/>
          <w:sz w:val="23"/>
        </w:rPr>
        <w:t> </w:t>
      </w:r>
      <w:r>
        <w:rPr>
          <w:b/>
          <w:color w:val="1A1A1A"/>
          <w:sz w:val="23"/>
        </w:rPr>
        <w:t>take</w:t>
      </w:r>
      <w:r>
        <w:rPr>
          <w:b/>
          <w:color w:val="1A1A1A"/>
          <w:spacing w:val="5"/>
          <w:sz w:val="23"/>
        </w:rPr>
        <w:t> </w:t>
      </w:r>
      <w:r>
        <w:rPr>
          <w:b/>
          <w:color w:val="2B2B2B"/>
          <w:sz w:val="23"/>
        </w:rPr>
        <w:t>office.</w:t>
      </w:r>
    </w:p>
    <w:p>
      <w:pPr>
        <w:pStyle w:val="BodyText"/>
        <w:spacing w:before="5"/>
        <w:rPr>
          <w:b/>
          <w:sz w:val="26"/>
        </w:rPr>
      </w:pPr>
    </w:p>
    <w:p>
      <w:pPr>
        <w:pStyle w:val="ListParagraph"/>
        <w:numPr>
          <w:ilvl w:val="0"/>
          <w:numId w:val="34"/>
        </w:numPr>
        <w:tabs>
          <w:tab w:pos="1524" w:val="left" w:leader="none"/>
          <w:tab w:pos="1525" w:val="left" w:leader="none"/>
        </w:tabs>
        <w:spacing w:line="307" w:lineRule="auto" w:before="0" w:after="0"/>
        <w:ind w:left="1527" w:right="1868" w:hanging="559"/>
        <w:jc w:val="left"/>
        <w:rPr>
          <w:b/>
          <w:color w:val="2B2B2B"/>
          <w:sz w:val="23"/>
        </w:rPr>
      </w:pPr>
      <w:r>
        <w:rPr>
          <w:b/>
          <w:color w:val="2B2B2B"/>
          <w:sz w:val="23"/>
        </w:rPr>
        <w:t>In</w:t>
      </w:r>
      <w:r>
        <w:rPr>
          <w:b/>
          <w:color w:val="2B2B2B"/>
          <w:spacing w:val="8"/>
          <w:sz w:val="23"/>
        </w:rPr>
        <w:t> </w:t>
      </w:r>
      <w:r>
        <w:rPr>
          <w:b/>
          <w:color w:val="2B2B2B"/>
          <w:sz w:val="23"/>
        </w:rPr>
        <w:t>a</w:t>
      </w:r>
      <w:r>
        <w:rPr>
          <w:b/>
          <w:color w:val="2B2B2B"/>
          <w:spacing w:val="1"/>
          <w:sz w:val="23"/>
        </w:rPr>
        <w:t> </w:t>
      </w:r>
      <w:r>
        <w:rPr>
          <w:b/>
          <w:color w:val="2B2B2B"/>
          <w:sz w:val="23"/>
        </w:rPr>
        <w:t>year</w:t>
      </w:r>
      <w:r>
        <w:rPr>
          <w:b/>
          <w:color w:val="2B2B2B"/>
          <w:spacing w:val="13"/>
          <w:sz w:val="23"/>
        </w:rPr>
        <w:t> </w:t>
      </w:r>
      <w:r>
        <w:rPr>
          <w:b/>
          <w:color w:val="2B2B2B"/>
          <w:sz w:val="23"/>
        </w:rPr>
        <w:t>which</w:t>
      </w:r>
      <w:r>
        <w:rPr>
          <w:b/>
          <w:color w:val="2B2B2B"/>
          <w:spacing w:val="13"/>
          <w:sz w:val="23"/>
        </w:rPr>
        <w:t> </w:t>
      </w:r>
      <w:r>
        <w:rPr>
          <w:b/>
          <w:color w:val="2B2B2B"/>
          <w:sz w:val="23"/>
        </w:rPr>
        <w:t>is</w:t>
      </w:r>
      <w:r>
        <w:rPr>
          <w:b/>
          <w:color w:val="2B2B2B"/>
          <w:spacing w:val="19"/>
          <w:sz w:val="23"/>
        </w:rPr>
        <w:t> </w:t>
      </w:r>
      <w:r>
        <w:rPr>
          <w:b/>
          <w:color w:val="2B2B2B"/>
          <w:sz w:val="23"/>
        </w:rPr>
        <w:t>not</w:t>
      </w:r>
      <w:r>
        <w:rPr>
          <w:b/>
          <w:color w:val="2B2B2B"/>
          <w:spacing w:val="6"/>
          <w:sz w:val="23"/>
        </w:rPr>
        <w:t> </w:t>
      </w:r>
      <w:r>
        <w:rPr>
          <w:b/>
          <w:color w:val="2B2B2B"/>
          <w:sz w:val="23"/>
        </w:rPr>
        <w:t>an</w:t>
      </w:r>
      <w:r>
        <w:rPr>
          <w:b/>
          <w:color w:val="2B2B2B"/>
          <w:spacing w:val="-4"/>
          <w:sz w:val="23"/>
        </w:rPr>
        <w:t> </w:t>
      </w:r>
      <w:r>
        <w:rPr>
          <w:b/>
          <w:color w:val="2B2B2B"/>
          <w:sz w:val="23"/>
        </w:rPr>
        <w:t>election</w:t>
      </w:r>
      <w:r>
        <w:rPr>
          <w:b/>
          <w:color w:val="2B2B2B"/>
          <w:spacing w:val="12"/>
          <w:sz w:val="23"/>
        </w:rPr>
        <w:t> </w:t>
      </w:r>
      <w:r>
        <w:rPr>
          <w:b/>
          <w:color w:val="2B2B2B"/>
          <w:sz w:val="23"/>
        </w:rPr>
        <w:t>year,</w:t>
      </w:r>
      <w:r>
        <w:rPr>
          <w:b/>
          <w:color w:val="2B2B2B"/>
          <w:spacing w:val="15"/>
          <w:sz w:val="23"/>
        </w:rPr>
        <w:t> </w:t>
      </w:r>
      <w:r>
        <w:rPr>
          <w:b/>
          <w:color w:val="1A1A1A"/>
          <w:sz w:val="23"/>
        </w:rPr>
        <w:t>the</w:t>
      </w:r>
      <w:r>
        <w:rPr>
          <w:b/>
          <w:color w:val="1A1A1A"/>
          <w:spacing w:val="5"/>
          <w:sz w:val="23"/>
        </w:rPr>
        <w:t> </w:t>
      </w:r>
      <w:r>
        <w:rPr>
          <w:b/>
          <w:color w:val="2B2B2B"/>
          <w:sz w:val="23"/>
        </w:rPr>
        <w:t>annual</w:t>
      </w:r>
      <w:r>
        <w:rPr>
          <w:b/>
          <w:color w:val="2B2B2B"/>
          <w:spacing w:val="11"/>
          <w:sz w:val="23"/>
        </w:rPr>
        <w:t> </w:t>
      </w:r>
      <w:r>
        <w:rPr>
          <w:b/>
          <w:color w:val="2B2B2B"/>
          <w:sz w:val="23"/>
        </w:rPr>
        <w:t>meeting</w:t>
      </w:r>
      <w:r>
        <w:rPr>
          <w:b/>
          <w:color w:val="2B2B2B"/>
          <w:spacing w:val="21"/>
          <w:sz w:val="23"/>
        </w:rPr>
        <w:t> </w:t>
      </w:r>
      <w:r>
        <w:rPr>
          <w:b/>
          <w:color w:val="2B2B2B"/>
          <w:sz w:val="23"/>
        </w:rPr>
        <w:t>of</w:t>
      </w:r>
      <w:r>
        <w:rPr>
          <w:b/>
          <w:color w:val="2B2B2B"/>
          <w:spacing w:val="5"/>
          <w:sz w:val="23"/>
        </w:rPr>
        <w:t> </w:t>
      </w:r>
      <w:r>
        <w:rPr>
          <w:b/>
          <w:color w:val="2B2B2B"/>
          <w:sz w:val="23"/>
        </w:rPr>
        <w:t>a council</w:t>
      </w:r>
      <w:r>
        <w:rPr>
          <w:b/>
          <w:color w:val="2B2B2B"/>
          <w:spacing w:val="-61"/>
          <w:sz w:val="23"/>
        </w:rPr>
        <w:t> </w:t>
      </w:r>
      <w:r>
        <w:rPr>
          <w:b/>
          <w:color w:val="2B2B2B"/>
          <w:w w:val="105"/>
          <w:sz w:val="23"/>
        </w:rPr>
        <w:t>shall</w:t>
      </w:r>
      <w:r>
        <w:rPr>
          <w:b/>
          <w:color w:val="2B2B2B"/>
          <w:spacing w:val="-9"/>
          <w:w w:val="105"/>
          <w:sz w:val="23"/>
        </w:rPr>
        <w:t> </w:t>
      </w:r>
      <w:r>
        <w:rPr>
          <w:b/>
          <w:color w:val="2B2B2B"/>
          <w:w w:val="105"/>
          <w:sz w:val="23"/>
        </w:rPr>
        <w:t>be</w:t>
      </w:r>
      <w:r>
        <w:rPr>
          <w:b/>
          <w:color w:val="2B2B2B"/>
          <w:spacing w:val="-8"/>
          <w:w w:val="105"/>
          <w:sz w:val="23"/>
        </w:rPr>
        <w:t> </w:t>
      </w:r>
      <w:r>
        <w:rPr>
          <w:b/>
          <w:color w:val="2B2B2B"/>
          <w:w w:val="105"/>
          <w:sz w:val="23"/>
        </w:rPr>
        <w:t>held</w:t>
      </w:r>
      <w:r>
        <w:rPr>
          <w:b/>
          <w:color w:val="2B2B2B"/>
          <w:spacing w:val="-2"/>
          <w:w w:val="105"/>
          <w:sz w:val="23"/>
        </w:rPr>
        <w:t> </w:t>
      </w:r>
      <w:r>
        <w:rPr>
          <w:b/>
          <w:color w:val="2B2B2B"/>
          <w:w w:val="105"/>
          <w:sz w:val="23"/>
        </w:rPr>
        <w:t>on</w:t>
      </w:r>
      <w:r>
        <w:rPr>
          <w:b/>
          <w:color w:val="2B2B2B"/>
          <w:spacing w:val="-10"/>
          <w:w w:val="105"/>
          <w:sz w:val="23"/>
        </w:rPr>
        <w:t> </w:t>
      </w:r>
      <w:r>
        <w:rPr>
          <w:b/>
          <w:color w:val="2B2B2B"/>
          <w:w w:val="105"/>
          <w:sz w:val="23"/>
        </w:rPr>
        <w:t>such</w:t>
      </w:r>
      <w:r>
        <w:rPr>
          <w:b/>
          <w:color w:val="2B2B2B"/>
          <w:spacing w:val="-16"/>
          <w:w w:val="105"/>
          <w:sz w:val="23"/>
        </w:rPr>
        <w:t> </w:t>
      </w:r>
      <w:r>
        <w:rPr>
          <w:b/>
          <w:color w:val="2B2B2B"/>
          <w:w w:val="105"/>
          <w:sz w:val="23"/>
        </w:rPr>
        <w:t>day</w:t>
      </w:r>
      <w:r>
        <w:rPr>
          <w:b/>
          <w:color w:val="2B2B2B"/>
          <w:spacing w:val="-6"/>
          <w:w w:val="105"/>
          <w:sz w:val="23"/>
        </w:rPr>
        <w:t> </w:t>
      </w:r>
      <w:r>
        <w:rPr>
          <w:b/>
          <w:color w:val="1A1A1A"/>
          <w:w w:val="105"/>
          <w:sz w:val="23"/>
        </w:rPr>
        <w:t>in</w:t>
      </w:r>
      <w:r>
        <w:rPr>
          <w:b/>
          <w:color w:val="1A1A1A"/>
          <w:spacing w:val="-11"/>
          <w:w w:val="105"/>
          <w:sz w:val="23"/>
        </w:rPr>
        <w:t> </w:t>
      </w:r>
      <w:r>
        <w:rPr>
          <w:b/>
          <w:color w:val="2B2B2B"/>
          <w:w w:val="105"/>
          <w:sz w:val="23"/>
        </w:rPr>
        <w:t>May</w:t>
      </w:r>
      <w:r>
        <w:rPr>
          <w:b/>
          <w:color w:val="2B2B2B"/>
          <w:spacing w:val="-4"/>
          <w:w w:val="105"/>
          <w:sz w:val="23"/>
        </w:rPr>
        <w:t> </w:t>
      </w:r>
      <w:r>
        <w:rPr>
          <w:b/>
          <w:color w:val="2B2B2B"/>
          <w:w w:val="105"/>
          <w:sz w:val="23"/>
        </w:rPr>
        <w:t>as</w:t>
      </w:r>
      <w:r>
        <w:rPr>
          <w:b/>
          <w:color w:val="2B2B2B"/>
          <w:spacing w:val="-13"/>
          <w:w w:val="105"/>
          <w:sz w:val="23"/>
        </w:rPr>
        <w:t> </w:t>
      </w:r>
      <w:r>
        <w:rPr>
          <w:b/>
          <w:color w:val="2B2B2B"/>
          <w:w w:val="105"/>
          <w:sz w:val="23"/>
        </w:rPr>
        <w:t>the</w:t>
      </w:r>
      <w:r>
        <w:rPr>
          <w:b/>
          <w:color w:val="2B2B2B"/>
          <w:spacing w:val="-14"/>
          <w:w w:val="105"/>
          <w:sz w:val="23"/>
        </w:rPr>
        <w:t> </w:t>
      </w:r>
      <w:r>
        <w:rPr>
          <w:b/>
          <w:color w:val="2B2B2B"/>
          <w:w w:val="105"/>
          <w:sz w:val="23"/>
        </w:rPr>
        <w:t>council</w:t>
      </w:r>
      <w:r>
        <w:rPr>
          <w:b/>
          <w:color w:val="2B2B2B"/>
          <w:spacing w:val="-7"/>
          <w:w w:val="105"/>
          <w:sz w:val="23"/>
        </w:rPr>
        <w:t> </w:t>
      </w:r>
      <w:r>
        <w:rPr>
          <w:b/>
          <w:color w:val="2B2B2B"/>
          <w:w w:val="105"/>
          <w:sz w:val="23"/>
        </w:rPr>
        <w:t>may</w:t>
      </w:r>
      <w:r>
        <w:rPr>
          <w:b/>
          <w:color w:val="2B2B2B"/>
          <w:spacing w:val="-12"/>
          <w:w w:val="105"/>
          <w:sz w:val="23"/>
        </w:rPr>
        <w:t> </w:t>
      </w:r>
      <w:r>
        <w:rPr>
          <w:b/>
          <w:color w:val="2B2B2B"/>
          <w:w w:val="105"/>
          <w:sz w:val="23"/>
        </w:rPr>
        <w:t>decides.</w:t>
      </w:r>
    </w:p>
    <w:p>
      <w:pPr>
        <w:pStyle w:val="BodyText"/>
        <w:spacing w:before="6"/>
        <w:rPr>
          <w:b/>
          <w:sz w:val="27"/>
        </w:rPr>
      </w:pPr>
    </w:p>
    <w:p>
      <w:pPr>
        <w:pStyle w:val="ListParagraph"/>
        <w:numPr>
          <w:ilvl w:val="0"/>
          <w:numId w:val="34"/>
        </w:numPr>
        <w:tabs>
          <w:tab w:pos="1524" w:val="left" w:leader="none"/>
          <w:tab w:pos="1525" w:val="left" w:leader="none"/>
        </w:tabs>
        <w:spacing w:line="314" w:lineRule="auto" w:before="1" w:after="0"/>
        <w:ind w:left="1532" w:right="1485" w:hanging="564"/>
        <w:jc w:val="left"/>
        <w:rPr>
          <w:rFonts w:ascii="Times New Roman"/>
          <w:color w:val="2B2B2B"/>
          <w:sz w:val="24"/>
        </w:rPr>
      </w:pPr>
      <w:r>
        <w:rPr>
          <w:b/>
          <w:color w:val="2B2B2B"/>
          <w:sz w:val="23"/>
        </w:rPr>
        <w:t>If</w:t>
      </w:r>
      <w:r>
        <w:rPr>
          <w:b/>
          <w:color w:val="2B2B2B"/>
          <w:spacing w:val="14"/>
          <w:sz w:val="23"/>
        </w:rPr>
        <w:t> </w:t>
      </w:r>
      <w:r>
        <w:rPr>
          <w:b/>
          <w:color w:val="2B2B2B"/>
          <w:sz w:val="23"/>
        </w:rPr>
        <w:t>no</w:t>
      </w:r>
      <w:r>
        <w:rPr>
          <w:b/>
          <w:color w:val="2B2B2B"/>
          <w:spacing w:val="8"/>
          <w:sz w:val="23"/>
        </w:rPr>
        <w:t> </w:t>
      </w:r>
      <w:r>
        <w:rPr>
          <w:b/>
          <w:color w:val="2B2B2B"/>
          <w:sz w:val="23"/>
        </w:rPr>
        <w:t>other</w:t>
      </w:r>
      <w:r>
        <w:rPr>
          <w:b/>
          <w:color w:val="2B2B2B"/>
          <w:spacing w:val="11"/>
          <w:sz w:val="23"/>
        </w:rPr>
        <w:t> </w:t>
      </w:r>
      <w:r>
        <w:rPr>
          <w:b/>
          <w:color w:val="2B2B2B"/>
          <w:sz w:val="23"/>
        </w:rPr>
        <w:t>time</w:t>
      </w:r>
      <w:r>
        <w:rPr>
          <w:b/>
          <w:color w:val="2B2B2B"/>
          <w:spacing w:val="22"/>
          <w:sz w:val="23"/>
        </w:rPr>
        <w:t> </w:t>
      </w:r>
      <w:r>
        <w:rPr>
          <w:b/>
          <w:color w:val="2B2B2B"/>
          <w:sz w:val="23"/>
        </w:rPr>
        <w:t>is</w:t>
      </w:r>
      <w:r>
        <w:rPr>
          <w:b/>
          <w:color w:val="2B2B2B"/>
          <w:spacing w:val="8"/>
          <w:sz w:val="23"/>
        </w:rPr>
        <w:t> </w:t>
      </w:r>
      <w:r>
        <w:rPr>
          <w:b/>
          <w:color w:val="2B2B2B"/>
          <w:sz w:val="23"/>
        </w:rPr>
        <w:t>fixed,</w:t>
      </w:r>
      <w:r>
        <w:rPr>
          <w:b/>
          <w:color w:val="2B2B2B"/>
          <w:spacing w:val="21"/>
          <w:sz w:val="23"/>
        </w:rPr>
        <w:t> </w:t>
      </w:r>
      <w:r>
        <w:rPr>
          <w:b/>
          <w:color w:val="2B2B2B"/>
          <w:sz w:val="23"/>
        </w:rPr>
        <w:t>the</w:t>
      </w:r>
      <w:r>
        <w:rPr>
          <w:b/>
          <w:color w:val="2B2B2B"/>
          <w:spacing w:val="18"/>
          <w:sz w:val="23"/>
        </w:rPr>
        <w:t> </w:t>
      </w:r>
      <w:r>
        <w:rPr>
          <w:b/>
          <w:color w:val="2B2B2B"/>
          <w:sz w:val="23"/>
        </w:rPr>
        <w:t>annual</w:t>
      </w:r>
      <w:r>
        <w:rPr>
          <w:b/>
          <w:color w:val="2B2B2B"/>
          <w:spacing w:val="16"/>
          <w:sz w:val="23"/>
        </w:rPr>
        <w:t> </w:t>
      </w:r>
      <w:r>
        <w:rPr>
          <w:b/>
          <w:color w:val="414141"/>
          <w:sz w:val="23"/>
        </w:rPr>
        <w:t>meet</w:t>
      </w:r>
      <w:r>
        <w:rPr>
          <w:b/>
          <w:color w:val="1A1A1A"/>
          <w:sz w:val="23"/>
        </w:rPr>
        <w:t>ing</w:t>
      </w:r>
      <w:r>
        <w:rPr>
          <w:b/>
          <w:color w:val="1A1A1A"/>
          <w:spacing w:val="-9"/>
          <w:sz w:val="23"/>
        </w:rPr>
        <w:t> </w:t>
      </w:r>
      <w:r>
        <w:rPr>
          <w:b/>
          <w:color w:val="2B2B2B"/>
          <w:sz w:val="23"/>
        </w:rPr>
        <w:t>of</w:t>
      </w:r>
      <w:r>
        <w:rPr>
          <w:b/>
          <w:color w:val="2B2B2B"/>
          <w:spacing w:val="7"/>
          <w:sz w:val="23"/>
        </w:rPr>
        <w:t> </w:t>
      </w:r>
      <w:r>
        <w:rPr>
          <w:b/>
          <w:color w:val="2B2B2B"/>
          <w:sz w:val="23"/>
        </w:rPr>
        <w:t>the</w:t>
      </w:r>
      <w:r>
        <w:rPr>
          <w:b/>
          <w:color w:val="2B2B2B"/>
          <w:spacing w:val="8"/>
          <w:sz w:val="23"/>
        </w:rPr>
        <w:t> </w:t>
      </w:r>
      <w:r>
        <w:rPr>
          <w:b/>
          <w:color w:val="414141"/>
          <w:sz w:val="23"/>
        </w:rPr>
        <w:t>council</w:t>
      </w:r>
      <w:r>
        <w:rPr>
          <w:b/>
          <w:color w:val="414141"/>
          <w:spacing w:val="11"/>
          <w:sz w:val="23"/>
        </w:rPr>
        <w:t> </w:t>
      </w:r>
      <w:r>
        <w:rPr>
          <w:b/>
          <w:color w:val="2B2B2B"/>
          <w:sz w:val="23"/>
        </w:rPr>
        <w:t>shall</w:t>
      </w:r>
      <w:r>
        <w:rPr>
          <w:b/>
          <w:color w:val="2B2B2B"/>
          <w:spacing w:val="-1"/>
          <w:sz w:val="23"/>
        </w:rPr>
        <w:t> </w:t>
      </w:r>
      <w:r>
        <w:rPr>
          <w:b/>
          <w:color w:val="2B2B2B"/>
          <w:sz w:val="23"/>
        </w:rPr>
        <w:t>take</w:t>
      </w:r>
      <w:r>
        <w:rPr>
          <w:b/>
          <w:color w:val="2B2B2B"/>
          <w:spacing w:val="15"/>
          <w:sz w:val="23"/>
        </w:rPr>
        <w:t> </w:t>
      </w:r>
      <w:r>
        <w:rPr>
          <w:b/>
          <w:color w:val="2B2B2B"/>
          <w:sz w:val="23"/>
        </w:rPr>
        <w:t>place</w:t>
      </w:r>
      <w:r>
        <w:rPr>
          <w:b/>
          <w:color w:val="2B2B2B"/>
          <w:spacing w:val="-61"/>
          <w:sz w:val="23"/>
        </w:rPr>
        <w:t> </w:t>
      </w:r>
      <w:r>
        <w:rPr>
          <w:b/>
          <w:color w:val="2B2B2B"/>
          <w:w w:val="105"/>
          <w:sz w:val="23"/>
        </w:rPr>
        <w:t>at</w:t>
      </w:r>
      <w:r>
        <w:rPr>
          <w:b/>
          <w:color w:val="2B2B2B"/>
          <w:spacing w:val="-13"/>
          <w:w w:val="105"/>
          <w:sz w:val="23"/>
        </w:rPr>
        <w:t> </w:t>
      </w:r>
      <w:r>
        <w:rPr>
          <w:b/>
          <w:color w:val="2B2B2B"/>
          <w:w w:val="105"/>
          <w:sz w:val="23"/>
        </w:rPr>
        <w:t>6pm.</w:t>
      </w:r>
    </w:p>
    <w:p>
      <w:pPr>
        <w:pStyle w:val="BodyText"/>
        <w:spacing w:before="8"/>
        <w:rPr>
          <w:b/>
          <w:sz w:val="25"/>
        </w:rPr>
      </w:pPr>
    </w:p>
    <w:p>
      <w:pPr>
        <w:pStyle w:val="ListParagraph"/>
        <w:numPr>
          <w:ilvl w:val="0"/>
          <w:numId w:val="34"/>
        </w:numPr>
        <w:tabs>
          <w:tab w:pos="1531" w:val="left" w:leader="none"/>
          <w:tab w:pos="1532" w:val="left" w:leader="none"/>
        </w:tabs>
        <w:spacing w:line="312" w:lineRule="auto" w:before="0" w:after="0"/>
        <w:ind w:left="1531" w:right="1620" w:hanging="562"/>
        <w:jc w:val="left"/>
        <w:rPr>
          <w:color w:val="2B2B2B"/>
          <w:sz w:val="23"/>
        </w:rPr>
      </w:pPr>
      <w:r>
        <w:rPr>
          <w:b/>
          <w:color w:val="1A1A1A"/>
          <w:sz w:val="23"/>
        </w:rPr>
        <w:t>In</w:t>
      </w:r>
      <w:r>
        <w:rPr>
          <w:b/>
          <w:color w:val="1A1A1A"/>
          <w:spacing w:val="-11"/>
          <w:sz w:val="23"/>
        </w:rPr>
        <w:t> </w:t>
      </w:r>
      <w:r>
        <w:rPr>
          <w:b/>
          <w:color w:val="2B2B2B"/>
          <w:sz w:val="23"/>
        </w:rPr>
        <w:t>addition</w:t>
      </w:r>
      <w:r>
        <w:rPr>
          <w:b/>
          <w:color w:val="2B2B2B"/>
          <w:spacing w:val="18"/>
          <w:sz w:val="23"/>
        </w:rPr>
        <w:t> </w:t>
      </w:r>
      <w:r>
        <w:rPr>
          <w:b/>
          <w:color w:val="2B2B2B"/>
          <w:sz w:val="23"/>
        </w:rPr>
        <w:t>to</w:t>
      </w:r>
      <w:r>
        <w:rPr>
          <w:b/>
          <w:color w:val="2B2B2B"/>
          <w:spacing w:val="-4"/>
          <w:sz w:val="23"/>
        </w:rPr>
        <w:t> </w:t>
      </w:r>
      <w:r>
        <w:rPr>
          <w:b/>
          <w:color w:val="2B2B2B"/>
          <w:sz w:val="23"/>
        </w:rPr>
        <w:t>the</w:t>
      </w:r>
      <w:r>
        <w:rPr>
          <w:b/>
          <w:color w:val="2B2B2B"/>
          <w:spacing w:val="3"/>
          <w:sz w:val="23"/>
        </w:rPr>
        <w:t> </w:t>
      </w:r>
      <w:r>
        <w:rPr>
          <w:b/>
          <w:color w:val="2B2B2B"/>
          <w:sz w:val="23"/>
        </w:rPr>
        <w:t>annual</w:t>
      </w:r>
      <w:r>
        <w:rPr>
          <w:b/>
          <w:color w:val="2B2B2B"/>
          <w:spacing w:val="16"/>
          <w:sz w:val="23"/>
        </w:rPr>
        <w:t> </w:t>
      </w:r>
      <w:r>
        <w:rPr>
          <w:b/>
          <w:color w:val="2B2B2B"/>
          <w:sz w:val="23"/>
        </w:rPr>
        <w:t>meeting</w:t>
      </w:r>
      <w:r>
        <w:rPr>
          <w:b/>
          <w:color w:val="2B2B2B"/>
          <w:spacing w:val="22"/>
          <w:sz w:val="23"/>
        </w:rPr>
        <w:t> </w:t>
      </w:r>
      <w:r>
        <w:rPr>
          <w:b/>
          <w:color w:val="2B2B2B"/>
          <w:sz w:val="23"/>
        </w:rPr>
        <w:t>of</w:t>
      </w:r>
      <w:r>
        <w:rPr>
          <w:b/>
          <w:color w:val="2B2B2B"/>
          <w:spacing w:val="1"/>
          <w:sz w:val="23"/>
        </w:rPr>
        <w:t> </w:t>
      </w:r>
      <w:r>
        <w:rPr>
          <w:b/>
          <w:color w:val="2B2B2B"/>
          <w:sz w:val="23"/>
        </w:rPr>
        <w:t>the</w:t>
      </w:r>
      <w:r>
        <w:rPr>
          <w:b/>
          <w:color w:val="2B2B2B"/>
          <w:spacing w:val="2"/>
          <w:sz w:val="23"/>
        </w:rPr>
        <w:t> </w:t>
      </w:r>
      <w:r>
        <w:rPr>
          <w:b/>
          <w:color w:val="2B2B2B"/>
          <w:sz w:val="23"/>
        </w:rPr>
        <w:t>council,</w:t>
      </w:r>
      <w:r>
        <w:rPr>
          <w:b/>
          <w:color w:val="2B2B2B"/>
          <w:spacing w:val="16"/>
          <w:sz w:val="23"/>
        </w:rPr>
        <w:t> </w:t>
      </w:r>
      <w:r>
        <w:rPr>
          <w:b/>
          <w:color w:val="2B2B2B"/>
          <w:sz w:val="23"/>
        </w:rPr>
        <w:t>at</w:t>
      </w:r>
      <w:r>
        <w:rPr>
          <w:b/>
          <w:color w:val="2B2B2B"/>
          <w:spacing w:val="-2"/>
          <w:sz w:val="23"/>
        </w:rPr>
        <w:t> </w:t>
      </w:r>
      <w:r>
        <w:rPr>
          <w:b/>
          <w:color w:val="2B2B2B"/>
          <w:sz w:val="23"/>
        </w:rPr>
        <w:t>least</w:t>
      </w:r>
      <w:r>
        <w:rPr>
          <w:b/>
          <w:color w:val="2B2B2B"/>
          <w:spacing w:val="5"/>
          <w:sz w:val="23"/>
        </w:rPr>
        <w:t> </w:t>
      </w:r>
      <w:r>
        <w:rPr>
          <w:b/>
          <w:color w:val="2B2B2B"/>
          <w:sz w:val="23"/>
        </w:rPr>
        <w:t>three</w:t>
      </w:r>
      <w:r>
        <w:rPr>
          <w:b/>
          <w:color w:val="2B2B2B"/>
          <w:spacing w:val="17"/>
          <w:sz w:val="23"/>
        </w:rPr>
        <w:t> </w:t>
      </w:r>
      <w:r>
        <w:rPr>
          <w:b/>
          <w:color w:val="2B2B2B"/>
          <w:sz w:val="23"/>
        </w:rPr>
        <w:t>other</w:t>
      </w:r>
      <w:r>
        <w:rPr>
          <w:b/>
          <w:color w:val="2B2B2B"/>
          <w:spacing w:val="1"/>
          <w:sz w:val="23"/>
        </w:rPr>
        <w:t> </w:t>
      </w:r>
      <w:r>
        <w:rPr>
          <w:b/>
          <w:color w:val="1A1A1A"/>
          <w:sz w:val="23"/>
        </w:rPr>
        <w:t>ordinary</w:t>
      </w:r>
      <w:r>
        <w:rPr>
          <w:b/>
          <w:color w:val="1A1A1A"/>
          <w:spacing w:val="29"/>
          <w:sz w:val="23"/>
        </w:rPr>
        <w:t> </w:t>
      </w:r>
      <w:r>
        <w:rPr>
          <w:b/>
          <w:color w:val="2B2B2B"/>
          <w:sz w:val="23"/>
        </w:rPr>
        <w:t>meetings</w:t>
      </w:r>
      <w:r>
        <w:rPr>
          <w:b/>
          <w:color w:val="2B2B2B"/>
          <w:spacing w:val="31"/>
          <w:sz w:val="23"/>
        </w:rPr>
        <w:t> </w:t>
      </w:r>
      <w:r>
        <w:rPr>
          <w:b/>
          <w:color w:val="2B2B2B"/>
          <w:sz w:val="23"/>
        </w:rPr>
        <w:t>shall</w:t>
      </w:r>
      <w:r>
        <w:rPr>
          <w:b/>
          <w:color w:val="2B2B2B"/>
          <w:spacing w:val="10"/>
          <w:sz w:val="23"/>
        </w:rPr>
        <w:t> </w:t>
      </w:r>
      <w:r>
        <w:rPr>
          <w:b/>
          <w:color w:val="2B2B2B"/>
          <w:sz w:val="23"/>
        </w:rPr>
        <w:t>be</w:t>
      </w:r>
      <w:r>
        <w:rPr>
          <w:b/>
          <w:color w:val="2B2B2B"/>
          <w:spacing w:val="10"/>
          <w:sz w:val="23"/>
        </w:rPr>
        <w:t> </w:t>
      </w:r>
      <w:r>
        <w:rPr>
          <w:b/>
          <w:color w:val="2B2B2B"/>
          <w:sz w:val="23"/>
        </w:rPr>
        <w:t>held</w:t>
      </w:r>
      <w:r>
        <w:rPr>
          <w:b/>
          <w:color w:val="2B2B2B"/>
          <w:spacing w:val="8"/>
          <w:sz w:val="23"/>
        </w:rPr>
        <w:t> </w:t>
      </w:r>
      <w:r>
        <w:rPr>
          <w:b/>
          <w:color w:val="1A1A1A"/>
          <w:sz w:val="23"/>
        </w:rPr>
        <w:t>in</w:t>
      </w:r>
      <w:r>
        <w:rPr>
          <w:b/>
          <w:color w:val="1A1A1A"/>
          <w:spacing w:val="7"/>
          <w:sz w:val="23"/>
        </w:rPr>
        <w:t> </w:t>
      </w:r>
      <w:r>
        <w:rPr>
          <w:b/>
          <w:color w:val="2B2B2B"/>
          <w:sz w:val="23"/>
        </w:rPr>
        <w:t>each</w:t>
      </w:r>
      <w:r>
        <w:rPr>
          <w:b/>
          <w:color w:val="2B2B2B"/>
          <w:spacing w:val="10"/>
          <w:sz w:val="23"/>
        </w:rPr>
        <w:t> </w:t>
      </w:r>
      <w:r>
        <w:rPr>
          <w:b/>
          <w:color w:val="2B2B2B"/>
          <w:sz w:val="23"/>
        </w:rPr>
        <w:t>year</w:t>
      </w:r>
      <w:r>
        <w:rPr>
          <w:b/>
          <w:color w:val="2B2B2B"/>
          <w:spacing w:val="13"/>
          <w:sz w:val="23"/>
        </w:rPr>
        <w:t> </w:t>
      </w:r>
      <w:r>
        <w:rPr>
          <w:b/>
          <w:color w:val="2B2B2B"/>
          <w:sz w:val="23"/>
        </w:rPr>
        <w:t>on</w:t>
      </w:r>
      <w:r>
        <w:rPr>
          <w:b/>
          <w:color w:val="2B2B2B"/>
          <w:spacing w:val="-3"/>
          <w:sz w:val="23"/>
        </w:rPr>
        <w:t> </w:t>
      </w:r>
      <w:r>
        <w:rPr>
          <w:b/>
          <w:color w:val="2B2B2B"/>
          <w:sz w:val="23"/>
        </w:rPr>
        <w:t>such</w:t>
      </w:r>
      <w:r>
        <w:rPr>
          <w:b/>
          <w:color w:val="2B2B2B"/>
          <w:spacing w:val="11"/>
          <w:sz w:val="23"/>
        </w:rPr>
        <w:t> </w:t>
      </w:r>
      <w:r>
        <w:rPr>
          <w:b/>
          <w:color w:val="2B2B2B"/>
          <w:sz w:val="23"/>
        </w:rPr>
        <w:t>dates</w:t>
      </w:r>
      <w:r>
        <w:rPr>
          <w:b/>
          <w:color w:val="2B2B2B"/>
          <w:spacing w:val="18"/>
          <w:sz w:val="23"/>
        </w:rPr>
        <w:t> </w:t>
      </w:r>
      <w:r>
        <w:rPr>
          <w:b/>
          <w:color w:val="2B2B2B"/>
          <w:sz w:val="23"/>
        </w:rPr>
        <w:t>and</w:t>
      </w:r>
      <w:r>
        <w:rPr>
          <w:b/>
          <w:color w:val="2B2B2B"/>
          <w:spacing w:val="-1"/>
          <w:sz w:val="23"/>
        </w:rPr>
        <w:t> </w:t>
      </w:r>
      <w:r>
        <w:rPr>
          <w:b/>
          <w:color w:val="2B2B2B"/>
          <w:sz w:val="23"/>
        </w:rPr>
        <w:t>times</w:t>
      </w:r>
      <w:r>
        <w:rPr>
          <w:b/>
          <w:color w:val="2B2B2B"/>
          <w:spacing w:val="11"/>
          <w:sz w:val="23"/>
        </w:rPr>
        <w:t> </w:t>
      </w:r>
      <w:r>
        <w:rPr>
          <w:b/>
          <w:color w:val="2B2B2B"/>
          <w:sz w:val="23"/>
        </w:rPr>
        <w:t>as</w:t>
      </w:r>
      <w:r>
        <w:rPr>
          <w:b/>
          <w:color w:val="2B2B2B"/>
          <w:spacing w:val="-61"/>
          <w:sz w:val="23"/>
        </w:rPr>
        <w:t> </w:t>
      </w:r>
      <w:r>
        <w:rPr>
          <w:b/>
          <w:color w:val="2B2B2B"/>
          <w:w w:val="105"/>
          <w:sz w:val="23"/>
        </w:rPr>
        <w:t>the</w:t>
      </w:r>
      <w:r>
        <w:rPr>
          <w:b/>
          <w:color w:val="2B2B2B"/>
          <w:spacing w:val="-9"/>
          <w:w w:val="105"/>
          <w:sz w:val="23"/>
        </w:rPr>
        <w:t> </w:t>
      </w:r>
      <w:r>
        <w:rPr>
          <w:b/>
          <w:color w:val="2B2B2B"/>
          <w:w w:val="105"/>
          <w:sz w:val="23"/>
        </w:rPr>
        <w:t>council</w:t>
      </w:r>
      <w:r>
        <w:rPr>
          <w:b/>
          <w:color w:val="2B2B2B"/>
          <w:spacing w:val="4"/>
          <w:w w:val="105"/>
          <w:sz w:val="23"/>
        </w:rPr>
        <w:t> </w:t>
      </w:r>
      <w:r>
        <w:rPr>
          <w:b/>
          <w:color w:val="2B2B2B"/>
          <w:w w:val="105"/>
          <w:sz w:val="23"/>
        </w:rPr>
        <w:t>directs.</w:t>
      </w:r>
    </w:p>
    <w:p>
      <w:pPr>
        <w:pStyle w:val="BodyText"/>
        <w:spacing w:before="3"/>
        <w:rPr>
          <w:b/>
          <w:sz w:val="26"/>
        </w:rPr>
      </w:pPr>
    </w:p>
    <w:p>
      <w:pPr>
        <w:pStyle w:val="ListParagraph"/>
        <w:numPr>
          <w:ilvl w:val="0"/>
          <w:numId w:val="34"/>
        </w:numPr>
        <w:tabs>
          <w:tab w:pos="1536" w:val="left" w:leader="none"/>
        </w:tabs>
        <w:spacing w:line="312" w:lineRule="auto" w:before="1" w:after="0"/>
        <w:ind w:left="1536" w:right="1386" w:hanging="560"/>
        <w:jc w:val="both"/>
        <w:rPr>
          <w:b/>
          <w:color w:val="2B2B2B"/>
          <w:sz w:val="23"/>
        </w:rPr>
      </w:pPr>
      <w:r>
        <w:rPr>
          <w:b/>
          <w:color w:val="2B2B2B"/>
          <w:sz w:val="23"/>
        </w:rPr>
        <w:t>The first business conducted at the annual meeting of the Council shall be</w:t>
      </w:r>
      <w:r>
        <w:rPr>
          <w:b/>
          <w:color w:val="2B2B2B"/>
          <w:spacing w:val="1"/>
          <w:sz w:val="23"/>
        </w:rPr>
        <w:t> </w:t>
      </w:r>
      <w:r>
        <w:rPr>
          <w:b/>
          <w:color w:val="2B2B2B"/>
          <w:sz w:val="23"/>
        </w:rPr>
        <w:t>the election of the Chairman(Mayor) and Vice-Chairman </w:t>
      </w:r>
      <w:r>
        <w:rPr>
          <w:b/>
          <w:color w:val="1A1A1A"/>
          <w:sz w:val="23"/>
        </w:rPr>
        <w:t>(Deputy </w:t>
      </w:r>
      <w:r>
        <w:rPr>
          <w:b/>
          <w:color w:val="2B2B2B"/>
          <w:sz w:val="23"/>
        </w:rPr>
        <w:t>Mayor) {if</w:t>
      </w:r>
      <w:r>
        <w:rPr>
          <w:b/>
          <w:color w:val="2B2B2B"/>
          <w:spacing w:val="1"/>
          <w:sz w:val="23"/>
        </w:rPr>
        <w:t> </w:t>
      </w:r>
      <w:r>
        <w:rPr>
          <w:b/>
          <w:color w:val="2B2B2B"/>
          <w:w w:val="105"/>
          <w:sz w:val="23"/>
        </w:rPr>
        <w:t>any)</w:t>
      </w:r>
      <w:r>
        <w:rPr>
          <w:b/>
          <w:color w:val="2B2B2B"/>
          <w:spacing w:val="8"/>
          <w:w w:val="105"/>
          <w:sz w:val="23"/>
        </w:rPr>
        <w:t> </w:t>
      </w:r>
      <w:r>
        <w:rPr>
          <w:b/>
          <w:color w:val="2B2B2B"/>
          <w:w w:val="105"/>
          <w:sz w:val="23"/>
        </w:rPr>
        <w:t>of</w:t>
      </w:r>
      <w:r>
        <w:rPr>
          <w:b/>
          <w:color w:val="2B2B2B"/>
          <w:spacing w:val="-10"/>
          <w:w w:val="105"/>
          <w:sz w:val="23"/>
        </w:rPr>
        <w:t> </w:t>
      </w:r>
      <w:r>
        <w:rPr>
          <w:b/>
          <w:color w:val="2B2B2B"/>
          <w:w w:val="105"/>
          <w:sz w:val="23"/>
        </w:rPr>
        <w:t>the</w:t>
      </w:r>
      <w:r>
        <w:rPr>
          <w:b/>
          <w:color w:val="2B2B2B"/>
          <w:spacing w:val="-2"/>
          <w:w w:val="105"/>
          <w:sz w:val="23"/>
        </w:rPr>
        <w:t> </w:t>
      </w:r>
      <w:r>
        <w:rPr>
          <w:b/>
          <w:color w:val="2B2B2B"/>
          <w:w w:val="105"/>
          <w:sz w:val="23"/>
        </w:rPr>
        <w:t>Council.</w:t>
      </w:r>
    </w:p>
    <w:p>
      <w:pPr>
        <w:pStyle w:val="BodyText"/>
        <w:spacing w:before="3"/>
        <w:rPr>
          <w:b/>
          <w:sz w:val="26"/>
        </w:rPr>
      </w:pPr>
    </w:p>
    <w:p>
      <w:pPr>
        <w:pStyle w:val="ListParagraph"/>
        <w:numPr>
          <w:ilvl w:val="0"/>
          <w:numId w:val="34"/>
        </w:numPr>
        <w:tabs>
          <w:tab w:pos="1542" w:val="left" w:leader="none"/>
          <w:tab w:pos="1543" w:val="left" w:leader="none"/>
        </w:tabs>
        <w:spacing w:line="304" w:lineRule="auto" w:before="0" w:after="0"/>
        <w:ind w:left="1538" w:right="1482" w:hanging="557"/>
        <w:jc w:val="left"/>
        <w:rPr>
          <w:b/>
          <w:color w:val="2B2B2B"/>
          <w:sz w:val="23"/>
        </w:rPr>
      </w:pPr>
      <w:r>
        <w:rPr>
          <w:b/>
          <w:color w:val="2B2B2B"/>
          <w:sz w:val="23"/>
        </w:rPr>
        <w:t>The</w:t>
      </w:r>
      <w:r>
        <w:rPr>
          <w:b/>
          <w:color w:val="2B2B2B"/>
          <w:spacing w:val="10"/>
          <w:sz w:val="23"/>
        </w:rPr>
        <w:t> </w:t>
      </w:r>
      <w:r>
        <w:rPr>
          <w:b/>
          <w:color w:val="2B2B2B"/>
          <w:sz w:val="23"/>
        </w:rPr>
        <w:t>Chairman</w:t>
      </w:r>
      <w:r>
        <w:rPr>
          <w:b/>
          <w:color w:val="2B2B2B"/>
          <w:spacing w:val="19"/>
          <w:sz w:val="23"/>
        </w:rPr>
        <w:t> </w:t>
      </w:r>
      <w:r>
        <w:rPr>
          <w:b/>
          <w:color w:val="1A1A1A"/>
          <w:sz w:val="23"/>
        </w:rPr>
        <w:t>{Mayor)</w:t>
      </w:r>
      <w:r>
        <w:rPr>
          <w:b/>
          <w:color w:val="1A1A1A"/>
          <w:spacing w:val="11"/>
          <w:sz w:val="23"/>
        </w:rPr>
        <w:t> </w:t>
      </w:r>
      <w:r>
        <w:rPr>
          <w:b/>
          <w:color w:val="2B2B2B"/>
          <w:sz w:val="23"/>
        </w:rPr>
        <w:t>of the</w:t>
      </w:r>
      <w:r>
        <w:rPr>
          <w:b/>
          <w:color w:val="2B2B2B"/>
          <w:spacing w:val="17"/>
          <w:sz w:val="23"/>
        </w:rPr>
        <w:t> </w:t>
      </w:r>
      <w:r>
        <w:rPr>
          <w:b/>
          <w:color w:val="2B2B2B"/>
          <w:sz w:val="23"/>
        </w:rPr>
        <w:t>Council,</w:t>
      </w:r>
      <w:r>
        <w:rPr>
          <w:b/>
          <w:color w:val="2B2B2B"/>
          <w:spacing w:val="12"/>
          <w:sz w:val="23"/>
        </w:rPr>
        <w:t> </w:t>
      </w:r>
      <w:r>
        <w:rPr>
          <w:b/>
          <w:color w:val="1A1A1A"/>
          <w:sz w:val="23"/>
        </w:rPr>
        <w:t>unless</w:t>
      </w:r>
      <w:r>
        <w:rPr>
          <w:b/>
          <w:color w:val="1A1A1A"/>
          <w:spacing w:val="15"/>
          <w:sz w:val="23"/>
        </w:rPr>
        <w:t> </w:t>
      </w:r>
      <w:r>
        <w:rPr>
          <w:b/>
          <w:color w:val="2B2B2B"/>
          <w:sz w:val="23"/>
        </w:rPr>
        <w:t>he</w:t>
      </w:r>
      <w:r>
        <w:rPr>
          <w:b/>
          <w:color w:val="2B2B2B"/>
          <w:spacing w:val="9"/>
          <w:sz w:val="23"/>
        </w:rPr>
        <w:t> </w:t>
      </w:r>
      <w:r>
        <w:rPr>
          <w:b/>
          <w:color w:val="1A1A1A"/>
          <w:sz w:val="23"/>
        </w:rPr>
        <w:t>has</w:t>
      </w:r>
      <w:r>
        <w:rPr>
          <w:b/>
          <w:color w:val="1A1A1A"/>
          <w:spacing w:val="5"/>
          <w:sz w:val="23"/>
        </w:rPr>
        <w:t> </w:t>
      </w:r>
      <w:r>
        <w:rPr>
          <w:b/>
          <w:color w:val="2B2B2B"/>
          <w:sz w:val="23"/>
        </w:rPr>
        <w:t>resigned</w:t>
      </w:r>
      <w:r>
        <w:rPr>
          <w:b/>
          <w:color w:val="2B2B2B"/>
          <w:spacing w:val="19"/>
          <w:sz w:val="23"/>
        </w:rPr>
        <w:t> </w:t>
      </w:r>
      <w:r>
        <w:rPr>
          <w:b/>
          <w:color w:val="2B2B2B"/>
          <w:sz w:val="23"/>
        </w:rPr>
        <w:t>or</w:t>
      </w:r>
      <w:r>
        <w:rPr>
          <w:b/>
          <w:color w:val="2B2B2B"/>
          <w:spacing w:val="8"/>
          <w:sz w:val="23"/>
        </w:rPr>
        <w:t> </w:t>
      </w:r>
      <w:r>
        <w:rPr>
          <w:b/>
          <w:color w:val="2B2B2B"/>
          <w:sz w:val="23"/>
        </w:rPr>
        <w:t>becomes</w:t>
      </w:r>
      <w:r>
        <w:rPr>
          <w:b/>
          <w:color w:val="2B2B2B"/>
          <w:spacing w:val="-61"/>
          <w:sz w:val="23"/>
        </w:rPr>
        <w:t> </w:t>
      </w:r>
      <w:r>
        <w:rPr>
          <w:b/>
          <w:color w:val="2B2B2B"/>
          <w:sz w:val="23"/>
        </w:rPr>
        <w:t>disqualified,</w:t>
      </w:r>
      <w:r>
        <w:rPr>
          <w:b/>
          <w:color w:val="2B2B2B"/>
          <w:spacing w:val="21"/>
          <w:sz w:val="23"/>
        </w:rPr>
        <w:t> </w:t>
      </w:r>
      <w:r>
        <w:rPr>
          <w:b/>
          <w:color w:val="2B2B2B"/>
          <w:sz w:val="23"/>
        </w:rPr>
        <w:t>shall</w:t>
      </w:r>
      <w:r>
        <w:rPr>
          <w:b/>
          <w:color w:val="2B2B2B"/>
          <w:spacing w:val="13"/>
          <w:sz w:val="23"/>
        </w:rPr>
        <w:t> </w:t>
      </w:r>
      <w:r>
        <w:rPr>
          <w:b/>
          <w:color w:val="2B2B2B"/>
          <w:sz w:val="23"/>
        </w:rPr>
        <w:t>continue</w:t>
      </w:r>
      <w:r>
        <w:rPr>
          <w:b/>
          <w:color w:val="2B2B2B"/>
          <w:spacing w:val="17"/>
          <w:sz w:val="23"/>
        </w:rPr>
        <w:t> </w:t>
      </w:r>
      <w:r>
        <w:rPr>
          <w:b/>
          <w:color w:val="1A1A1A"/>
          <w:sz w:val="23"/>
        </w:rPr>
        <w:t>in</w:t>
      </w:r>
      <w:r>
        <w:rPr>
          <w:b/>
          <w:color w:val="1A1A1A"/>
          <w:spacing w:val="15"/>
          <w:sz w:val="23"/>
        </w:rPr>
        <w:t> </w:t>
      </w:r>
      <w:r>
        <w:rPr>
          <w:b/>
          <w:color w:val="2B2B2B"/>
          <w:sz w:val="23"/>
        </w:rPr>
        <w:t>office</w:t>
      </w:r>
      <w:r>
        <w:rPr>
          <w:b/>
          <w:color w:val="2B2B2B"/>
          <w:spacing w:val="18"/>
          <w:sz w:val="23"/>
        </w:rPr>
        <w:t> </w:t>
      </w:r>
      <w:r>
        <w:rPr>
          <w:b/>
          <w:color w:val="2B2B2B"/>
          <w:sz w:val="23"/>
        </w:rPr>
        <w:t>and</w:t>
      </w:r>
      <w:r>
        <w:rPr>
          <w:b/>
          <w:color w:val="2B2B2B"/>
          <w:spacing w:val="-1"/>
          <w:sz w:val="23"/>
        </w:rPr>
        <w:t> </w:t>
      </w:r>
      <w:r>
        <w:rPr>
          <w:b/>
          <w:color w:val="2B2B2B"/>
          <w:sz w:val="23"/>
        </w:rPr>
        <w:t>preside</w:t>
      </w:r>
      <w:r>
        <w:rPr>
          <w:b/>
          <w:color w:val="2B2B2B"/>
          <w:spacing w:val="17"/>
          <w:sz w:val="23"/>
        </w:rPr>
        <w:t> </w:t>
      </w:r>
      <w:r>
        <w:rPr>
          <w:b/>
          <w:color w:val="2B2B2B"/>
          <w:sz w:val="23"/>
        </w:rPr>
        <w:t>at</w:t>
      </w:r>
      <w:r>
        <w:rPr>
          <w:b/>
          <w:color w:val="2B2B2B"/>
          <w:spacing w:val="4"/>
          <w:sz w:val="23"/>
        </w:rPr>
        <w:t> </w:t>
      </w:r>
      <w:r>
        <w:rPr>
          <w:b/>
          <w:color w:val="2B2B2B"/>
          <w:sz w:val="23"/>
        </w:rPr>
        <w:t>the</w:t>
      </w:r>
      <w:r>
        <w:rPr>
          <w:b/>
          <w:color w:val="2B2B2B"/>
          <w:spacing w:val="10"/>
          <w:sz w:val="23"/>
        </w:rPr>
        <w:t> </w:t>
      </w:r>
      <w:r>
        <w:rPr>
          <w:b/>
          <w:color w:val="2B2B2B"/>
          <w:sz w:val="23"/>
        </w:rPr>
        <w:t>annual meeting</w:t>
      </w:r>
      <w:r>
        <w:rPr>
          <w:b/>
          <w:color w:val="2B2B2B"/>
          <w:spacing w:val="1"/>
          <w:sz w:val="23"/>
        </w:rPr>
        <w:t> </w:t>
      </w:r>
      <w:r>
        <w:rPr>
          <w:b/>
          <w:color w:val="1A1A1A"/>
          <w:sz w:val="23"/>
        </w:rPr>
        <w:t>until</w:t>
      </w:r>
      <w:r>
        <w:rPr>
          <w:b/>
          <w:color w:val="1A1A1A"/>
          <w:spacing w:val="-6"/>
          <w:sz w:val="23"/>
        </w:rPr>
        <w:t> </w:t>
      </w:r>
      <w:r>
        <w:rPr>
          <w:b/>
          <w:color w:val="2B2B2B"/>
          <w:sz w:val="23"/>
        </w:rPr>
        <w:t>his</w:t>
      </w:r>
      <w:r>
        <w:rPr>
          <w:b/>
          <w:color w:val="2B2B2B"/>
          <w:spacing w:val="15"/>
          <w:sz w:val="23"/>
        </w:rPr>
        <w:t> </w:t>
      </w:r>
      <w:r>
        <w:rPr>
          <w:b/>
          <w:color w:val="2B2B2B"/>
          <w:sz w:val="23"/>
        </w:rPr>
        <w:t>successor</w:t>
      </w:r>
      <w:r>
        <w:rPr>
          <w:b/>
          <w:color w:val="2B2B2B"/>
          <w:spacing w:val="20"/>
          <w:sz w:val="23"/>
        </w:rPr>
        <w:t> </w:t>
      </w:r>
      <w:r>
        <w:rPr>
          <w:b/>
          <w:color w:val="2B2B2B"/>
          <w:sz w:val="23"/>
        </w:rPr>
        <w:t>is</w:t>
      </w:r>
      <w:r>
        <w:rPr>
          <w:b/>
          <w:color w:val="2B2B2B"/>
          <w:spacing w:val="5"/>
          <w:sz w:val="23"/>
        </w:rPr>
        <w:t> </w:t>
      </w:r>
      <w:r>
        <w:rPr>
          <w:b/>
          <w:color w:val="2B2B2B"/>
          <w:sz w:val="23"/>
        </w:rPr>
        <w:t>elected</w:t>
      </w:r>
      <w:r>
        <w:rPr>
          <w:b/>
          <w:color w:val="2B2B2B"/>
          <w:spacing w:val="14"/>
          <w:sz w:val="23"/>
        </w:rPr>
        <w:t> </w:t>
      </w:r>
      <w:r>
        <w:rPr>
          <w:b/>
          <w:color w:val="2B2B2B"/>
          <w:sz w:val="23"/>
        </w:rPr>
        <w:t>at</w:t>
      </w:r>
      <w:r>
        <w:rPr>
          <w:b/>
          <w:color w:val="2B2B2B"/>
          <w:spacing w:val="23"/>
          <w:sz w:val="23"/>
        </w:rPr>
        <w:t> </w:t>
      </w:r>
      <w:r>
        <w:rPr>
          <w:b/>
          <w:color w:val="2B2B2B"/>
          <w:sz w:val="23"/>
        </w:rPr>
        <w:t>the</w:t>
      </w:r>
      <w:r>
        <w:rPr>
          <w:b/>
          <w:color w:val="2B2B2B"/>
          <w:spacing w:val="14"/>
          <w:sz w:val="23"/>
        </w:rPr>
        <w:t> </w:t>
      </w:r>
      <w:r>
        <w:rPr>
          <w:b/>
          <w:color w:val="2B2B2B"/>
          <w:sz w:val="23"/>
        </w:rPr>
        <w:t>next</w:t>
      </w:r>
      <w:r>
        <w:rPr>
          <w:b/>
          <w:color w:val="2B2B2B"/>
          <w:spacing w:val="-3"/>
          <w:sz w:val="23"/>
        </w:rPr>
        <w:t> </w:t>
      </w:r>
      <w:r>
        <w:rPr>
          <w:b/>
          <w:color w:val="2B2B2B"/>
          <w:sz w:val="23"/>
        </w:rPr>
        <w:t>annual</w:t>
      </w:r>
      <w:r>
        <w:rPr>
          <w:b/>
          <w:color w:val="2B2B2B"/>
          <w:spacing w:val="11"/>
          <w:sz w:val="23"/>
        </w:rPr>
        <w:t> </w:t>
      </w:r>
      <w:r>
        <w:rPr>
          <w:b/>
          <w:color w:val="2B2B2B"/>
          <w:sz w:val="23"/>
        </w:rPr>
        <w:t>meeting</w:t>
      </w:r>
      <w:r>
        <w:rPr>
          <w:b/>
          <w:color w:val="2B2B2B"/>
          <w:spacing w:val="17"/>
          <w:sz w:val="23"/>
        </w:rPr>
        <w:t> </w:t>
      </w:r>
      <w:r>
        <w:rPr>
          <w:b/>
          <w:color w:val="2B2B2B"/>
          <w:sz w:val="23"/>
        </w:rPr>
        <w:t>of</w:t>
      </w:r>
      <w:r>
        <w:rPr>
          <w:b/>
          <w:color w:val="2B2B2B"/>
          <w:spacing w:val="3"/>
          <w:sz w:val="23"/>
        </w:rPr>
        <w:t> </w:t>
      </w:r>
      <w:r>
        <w:rPr>
          <w:b/>
          <w:color w:val="2B2B2B"/>
          <w:sz w:val="23"/>
        </w:rPr>
        <w:t>the</w:t>
      </w:r>
      <w:r>
        <w:rPr>
          <w:b/>
          <w:color w:val="2B2B2B"/>
          <w:spacing w:val="3"/>
          <w:sz w:val="23"/>
        </w:rPr>
        <w:t> </w:t>
      </w:r>
      <w:r>
        <w:rPr>
          <w:b/>
          <w:color w:val="2B2B2B"/>
          <w:sz w:val="23"/>
        </w:rPr>
        <w:t>council.</w:t>
      </w:r>
    </w:p>
    <w:p>
      <w:pPr>
        <w:pStyle w:val="BodyText"/>
        <w:spacing w:before="1"/>
        <w:rPr>
          <w:b/>
          <w:sz w:val="29"/>
        </w:rPr>
      </w:pPr>
    </w:p>
    <w:p>
      <w:pPr>
        <w:pStyle w:val="ListParagraph"/>
        <w:numPr>
          <w:ilvl w:val="0"/>
          <w:numId w:val="34"/>
        </w:numPr>
        <w:tabs>
          <w:tab w:pos="1549" w:val="left" w:leader="none"/>
          <w:tab w:pos="1550" w:val="left" w:leader="none"/>
        </w:tabs>
        <w:spacing w:line="309" w:lineRule="auto" w:before="0" w:after="0"/>
        <w:ind w:left="1546" w:right="1560" w:hanging="558"/>
        <w:jc w:val="left"/>
        <w:rPr>
          <w:b/>
          <w:color w:val="2B2B2B"/>
          <w:sz w:val="23"/>
        </w:rPr>
      </w:pPr>
      <w:r>
        <w:rPr>
          <w:b/>
          <w:color w:val="2B2B2B"/>
          <w:sz w:val="23"/>
        </w:rPr>
        <w:t>The</w:t>
      </w:r>
      <w:r>
        <w:rPr>
          <w:b/>
          <w:color w:val="2B2B2B"/>
          <w:spacing w:val="12"/>
          <w:sz w:val="23"/>
        </w:rPr>
        <w:t> </w:t>
      </w:r>
      <w:r>
        <w:rPr>
          <w:b/>
          <w:color w:val="2B2B2B"/>
          <w:sz w:val="23"/>
        </w:rPr>
        <w:t>Vice-Chairman</w:t>
      </w:r>
      <w:r>
        <w:rPr>
          <w:b/>
          <w:color w:val="2B2B2B"/>
          <w:spacing w:val="41"/>
          <w:sz w:val="23"/>
        </w:rPr>
        <w:t> </w:t>
      </w:r>
      <w:r>
        <w:rPr>
          <w:b/>
          <w:color w:val="1A1A1A"/>
          <w:sz w:val="23"/>
        </w:rPr>
        <w:t>{Deputy</w:t>
      </w:r>
      <w:r>
        <w:rPr>
          <w:b/>
          <w:color w:val="1A1A1A"/>
          <w:spacing w:val="14"/>
          <w:sz w:val="23"/>
        </w:rPr>
        <w:t> </w:t>
      </w:r>
      <w:r>
        <w:rPr>
          <w:b/>
          <w:color w:val="2B2B2B"/>
          <w:sz w:val="23"/>
        </w:rPr>
        <w:t>Mayor)</w:t>
      </w:r>
      <w:r>
        <w:rPr>
          <w:b/>
          <w:color w:val="2B2B2B"/>
          <w:spacing w:val="6"/>
          <w:sz w:val="23"/>
        </w:rPr>
        <w:t> </w:t>
      </w:r>
      <w:r>
        <w:rPr>
          <w:b/>
          <w:color w:val="1A1A1A"/>
          <w:sz w:val="23"/>
        </w:rPr>
        <w:t>of</w:t>
      </w:r>
      <w:r>
        <w:rPr>
          <w:b/>
          <w:color w:val="1A1A1A"/>
          <w:spacing w:val="-3"/>
          <w:sz w:val="23"/>
        </w:rPr>
        <w:t> </w:t>
      </w:r>
      <w:r>
        <w:rPr>
          <w:b/>
          <w:color w:val="2B2B2B"/>
          <w:sz w:val="23"/>
        </w:rPr>
        <w:t>the</w:t>
      </w:r>
      <w:r>
        <w:rPr>
          <w:b/>
          <w:color w:val="2B2B2B"/>
          <w:spacing w:val="-1"/>
          <w:sz w:val="23"/>
        </w:rPr>
        <w:t> </w:t>
      </w:r>
      <w:r>
        <w:rPr>
          <w:b/>
          <w:color w:val="2B2B2B"/>
          <w:sz w:val="23"/>
        </w:rPr>
        <w:t>Council,</w:t>
      </w:r>
      <w:r>
        <w:rPr>
          <w:b/>
          <w:color w:val="2B2B2B"/>
          <w:spacing w:val="14"/>
          <w:sz w:val="23"/>
        </w:rPr>
        <w:t> </w:t>
      </w:r>
      <w:r>
        <w:rPr>
          <w:b/>
          <w:color w:val="1A1A1A"/>
          <w:sz w:val="23"/>
        </w:rPr>
        <w:t>if</w:t>
      </w:r>
      <w:r>
        <w:rPr>
          <w:b/>
          <w:color w:val="1A1A1A"/>
          <w:spacing w:val="9"/>
          <w:sz w:val="23"/>
        </w:rPr>
        <w:t> </w:t>
      </w:r>
      <w:r>
        <w:rPr>
          <w:b/>
          <w:color w:val="2B2B2B"/>
          <w:sz w:val="23"/>
        </w:rPr>
        <w:t>any,</w:t>
      </w:r>
      <w:r>
        <w:rPr>
          <w:b/>
          <w:color w:val="2B2B2B"/>
          <w:spacing w:val="2"/>
          <w:sz w:val="23"/>
        </w:rPr>
        <w:t> </w:t>
      </w:r>
      <w:r>
        <w:rPr>
          <w:b/>
          <w:color w:val="1A1A1A"/>
          <w:sz w:val="23"/>
        </w:rPr>
        <w:t>unless</w:t>
      </w:r>
      <w:r>
        <w:rPr>
          <w:b/>
          <w:color w:val="1A1A1A"/>
          <w:spacing w:val="5"/>
          <w:sz w:val="23"/>
        </w:rPr>
        <w:t> </w:t>
      </w:r>
      <w:r>
        <w:rPr>
          <w:b/>
          <w:color w:val="2B2B2B"/>
          <w:sz w:val="23"/>
        </w:rPr>
        <w:t>he</w:t>
      </w:r>
      <w:r>
        <w:rPr>
          <w:b/>
          <w:color w:val="2B2B2B"/>
          <w:spacing w:val="1"/>
          <w:sz w:val="23"/>
        </w:rPr>
        <w:t> </w:t>
      </w:r>
      <w:r>
        <w:rPr>
          <w:b/>
          <w:color w:val="2B2B2B"/>
          <w:sz w:val="23"/>
        </w:rPr>
        <w:t>resigns </w:t>
      </w:r>
      <w:r>
        <w:rPr>
          <w:b/>
          <w:color w:val="1A1A1A"/>
          <w:sz w:val="23"/>
        </w:rPr>
        <w:t>or </w:t>
      </w:r>
      <w:r>
        <w:rPr>
          <w:b/>
          <w:color w:val="2B2B2B"/>
          <w:sz w:val="23"/>
        </w:rPr>
        <w:t>becomes</w:t>
      </w:r>
      <w:r>
        <w:rPr>
          <w:b/>
          <w:color w:val="2B2B2B"/>
          <w:spacing w:val="1"/>
          <w:sz w:val="23"/>
        </w:rPr>
        <w:t> </w:t>
      </w:r>
      <w:r>
        <w:rPr>
          <w:b/>
          <w:color w:val="2B2B2B"/>
          <w:sz w:val="23"/>
        </w:rPr>
        <w:t>disqualified,</w:t>
      </w:r>
      <w:r>
        <w:rPr>
          <w:b/>
          <w:color w:val="2B2B2B"/>
          <w:spacing w:val="1"/>
          <w:sz w:val="23"/>
        </w:rPr>
        <w:t> </w:t>
      </w:r>
      <w:r>
        <w:rPr>
          <w:b/>
          <w:color w:val="1A1A1A"/>
          <w:sz w:val="23"/>
        </w:rPr>
        <w:t>shall </w:t>
      </w:r>
      <w:r>
        <w:rPr>
          <w:b/>
          <w:color w:val="2B2B2B"/>
          <w:sz w:val="23"/>
        </w:rPr>
        <w:t>hold </w:t>
      </w:r>
      <w:r>
        <w:rPr>
          <w:b/>
          <w:color w:val="1A1A1A"/>
          <w:sz w:val="23"/>
        </w:rPr>
        <w:t>office </w:t>
      </w:r>
      <w:r>
        <w:rPr>
          <w:b/>
          <w:color w:val="2B2B2B"/>
          <w:sz w:val="23"/>
        </w:rPr>
        <w:t>until </w:t>
      </w:r>
      <w:r>
        <w:rPr>
          <w:b/>
          <w:color w:val="1A1A1A"/>
          <w:sz w:val="23"/>
        </w:rPr>
        <w:t>immediately</w:t>
      </w:r>
      <w:r>
        <w:rPr>
          <w:b/>
          <w:color w:val="1A1A1A"/>
          <w:spacing w:val="1"/>
          <w:sz w:val="23"/>
        </w:rPr>
        <w:t> </w:t>
      </w:r>
      <w:r>
        <w:rPr>
          <w:b/>
          <w:color w:val="2B2B2B"/>
          <w:sz w:val="23"/>
        </w:rPr>
        <w:t>after</w:t>
      </w:r>
      <w:r>
        <w:rPr>
          <w:b/>
          <w:color w:val="2B2B2B"/>
          <w:spacing w:val="1"/>
          <w:sz w:val="23"/>
        </w:rPr>
        <w:t> </w:t>
      </w:r>
      <w:r>
        <w:rPr>
          <w:b/>
          <w:color w:val="2B2B2B"/>
          <w:sz w:val="23"/>
        </w:rPr>
        <w:t>the election</w:t>
      </w:r>
      <w:r>
        <w:rPr>
          <w:b/>
          <w:color w:val="2B2B2B"/>
          <w:spacing w:val="1"/>
          <w:sz w:val="23"/>
        </w:rPr>
        <w:t> </w:t>
      </w:r>
      <w:r>
        <w:rPr>
          <w:b/>
          <w:color w:val="2B2B2B"/>
          <w:sz w:val="23"/>
        </w:rPr>
        <w:t>of </w:t>
      </w:r>
      <w:r>
        <w:rPr>
          <w:b/>
          <w:color w:val="414141"/>
          <w:sz w:val="23"/>
        </w:rPr>
        <w:t>the </w:t>
      </w:r>
      <w:r>
        <w:rPr>
          <w:b/>
          <w:color w:val="2B2B2B"/>
          <w:sz w:val="23"/>
        </w:rPr>
        <w:t>Chairman</w:t>
      </w:r>
      <w:r>
        <w:rPr>
          <w:b/>
          <w:color w:val="2B2B2B"/>
          <w:spacing w:val="1"/>
          <w:sz w:val="23"/>
        </w:rPr>
        <w:t> </w:t>
      </w:r>
      <w:r>
        <w:rPr>
          <w:b/>
          <w:color w:val="2B2B2B"/>
          <w:sz w:val="23"/>
        </w:rPr>
        <w:t>of the Council</w:t>
      </w:r>
      <w:r>
        <w:rPr>
          <w:b/>
          <w:color w:val="2B2B2B"/>
          <w:spacing w:val="1"/>
          <w:sz w:val="23"/>
        </w:rPr>
        <w:t> </w:t>
      </w:r>
      <w:r>
        <w:rPr>
          <w:b/>
          <w:color w:val="2B2B2B"/>
          <w:sz w:val="23"/>
        </w:rPr>
        <w:t>at </w:t>
      </w:r>
      <w:r>
        <w:rPr>
          <w:b/>
          <w:color w:val="1A1A1A"/>
          <w:sz w:val="23"/>
        </w:rPr>
        <w:t>the next </w:t>
      </w:r>
      <w:r>
        <w:rPr>
          <w:b/>
          <w:color w:val="2B2B2B"/>
          <w:sz w:val="23"/>
        </w:rPr>
        <w:t>annual meeting of</w:t>
      </w:r>
      <w:r>
        <w:rPr>
          <w:b/>
          <w:color w:val="2B2B2B"/>
          <w:spacing w:val="-61"/>
          <w:sz w:val="23"/>
        </w:rPr>
        <w:t> </w:t>
      </w:r>
      <w:r>
        <w:rPr>
          <w:b/>
          <w:color w:val="2B2B2B"/>
          <w:w w:val="105"/>
          <w:sz w:val="23"/>
        </w:rPr>
        <w:t>the</w:t>
      </w:r>
      <w:r>
        <w:rPr>
          <w:b/>
          <w:color w:val="2B2B2B"/>
          <w:spacing w:val="-16"/>
          <w:w w:val="105"/>
          <w:sz w:val="23"/>
        </w:rPr>
        <w:t> </w:t>
      </w:r>
      <w:r>
        <w:rPr>
          <w:b/>
          <w:color w:val="2B2B2B"/>
          <w:w w:val="105"/>
          <w:sz w:val="23"/>
        </w:rPr>
        <w:t>council.</w:t>
      </w:r>
    </w:p>
    <w:p>
      <w:pPr>
        <w:pStyle w:val="BodyText"/>
        <w:spacing w:before="9"/>
        <w:rPr>
          <w:b/>
          <w:sz w:val="26"/>
        </w:rPr>
      </w:pPr>
    </w:p>
    <w:p>
      <w:pPr>
        <w:pStyle w:val="ListParagraph"/>
        <w:numPr>
          <w:ilvl w:val="0"/>
          <w:numId w:val="34"/>
        </w:numPr>
        <w:tabs>
          <w:tab w:pos="1560" w:val="left" w:leader="none"/>
          <w:tab w:pos="1561" w:val="left" w:leader="none"/>
        </w:tabs>
        <w:spacing w:line="240" w:lineRule="auto" w:before="0" w:after="0"/>
        <w:ind w:left="1560" w:right="0" w:hanging="564"/>
        <w:jc w:val="left"/>
        <w:rPr>
          <w:b/>
          <w:color w:val="2B2B2B"/>
          <w:sz w:val="23"/>
        </w:rPr>
      </w:pPr>
      <w:r>
        <w:rPr/>
        <w:drawing>
          <wp:anchor distT="0" distB="0" distL="0" distR="0" allowOverlap="1" layoutInCell="1" locked="0" behindDoc="0" simplePos="0" relativeHeight="15773184">
            <wp:simplePos x="0" y="0"/>
            <wp:positionH relativeFrom="page">
              <wp:posOffset>3941428</wp:posOffset>
            </wp:positionH>
            <wp:positionV relativeFrom="paragraph">
              <wp:posOffset>420942</wp:posOffset>
            </wp:positionV>
            <wp:extent cx="3304383" cy="480881"/>
            <wp:effectExtent l="0" t="0" r="0" b="0"/>
            <wp:wrapNone/>
            <wp:docPr id="121" name="image6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2" name="image66.pn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4383" cy="4808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2B2B2B"/>
          <w:sz w:val="23"/>
        </w:rPr>
        <w:t>In an</w:t>
      </w:r>
      <w:r>
        <w:rPr>
          <w:b/>
          <w:color w:val="2B2B2B"/>
          <w:spacing w:val="4"/>
          <w:sz w:val="23"/>
        </w:rPr>
        <w:t> </w:t>
      </w:r>
      <w:r>
        <w:rPr>
          <w:b/>
          <w:color w:val="2B2B2B"/>
          <w:sz w:val="23"/>
        </w:rPr>
        <w:t>election</w:t>
      </w:r>
      <w:r>
        <w:rPr>
          <w:b/>
          <w:color w:val="2B2B2B"/>
          <w:spacing w:val="15"/>
          <w:sz w:val="23"/>
        </w:rPr>
        <w:t> </w:t>
      </w:r>
      <w:r>
        <w:rPr>
          <w:b/>
          <w:color w:val="2B2B2B"/>
          <w:sz w:val="23"/>
        </w:rPr>
        <w:t>year,</w:t>
      </w:r>
      <w:r>
        <w:rPr>
          <w:b/>
          <w:color w:val="2B2B2B"/>
          <w:spacing w:val="9"/>
          <w:sz w:val="23"/>
        </w:rPr>
        <w:t> </w:t>
      </w:r>
      <w:r>
        <w:rPr>
          <w:b/>
          <w:color w:val="1A1A1A"/>
          <w:sz w:val="23"/>
        </w:rPr>
        <w:t>if</w:t>
      </w:r>
      <w:r>
        <w:rPr>
          <w:b/>
          <w:color w:val="1A1A1A"/>
          <w:spacing w:val="7"/>
          <w:sz w:val="23"/>
        </w:rPr>
        <w:t> </w:t>
      </w:r>
      <w:r>
        <w:rPr>
          <w:b/>
          <w:color w:val="2B2B2B"/>
          <w:sz w:val="23"/>
        </w:rPr>
        <w:t>the</w:t>
      </w:r>
      <w:r>
        <w:rPr>
          <w:b/>
          <w:color w:val="2B2B2B"/>
          <w:spacing w:val="20"/>
          <w:sz w:val="23"/>
        </w:rPr>
        <w:t> </w:t>
      </w:r>
      <w:r>
        <w:rPr>
          <w:b/>
          <w:color w:val="2B2B2B"/>
          <w:sz w:val="23"/>
        </w:rPr>
        <w:t>current</w:t>
      </w:r>
      <w:r>
        <w:rPr>
          <w:b/>
          <w:color w:val="2B2B2B"/>
          <w:spacing w:val="13"/>
          <w:sz w:val="23"/>
        </w:rPr>
        <w:t> </w:t>
      </w:r>
      <w:r>
        <w:rPr>
          <w:b/>
          <w:color w:val="2B2B2B"/>
          <w:sz w:val="23"/>
        </w:rPr>
        <w:t>Chairman</w:t>
      </w:r>
      <w:r>
        <w:rPr>
          <w:b/>
          <w:color w:val="2B2B2B"/>
          <w:spacing w:val="19"/>
          <w:sz w:val="23"/>
        </w:rPr>
        <w:t> </w:t>
      </w:r>
      <w:r>
        <w:rPr>
          <w:b/>
          <w:color w:val="2B2B2B"/>
          <w:sz w:val="23"/>
        </w:rPr>
        <w:t>{Mayor)</w:t>
      </w:r>
      <w:r>
        <w:rPr>
          <w:b/>
          <w:color w:val="2B2B2B"/>
          <w:spacing w:val="15"/>
          <w:sz w:val="23"/>
        </w:rPr>
        <w:t> </w:t>
      </w:r>
      <w:r>
        <w:rPr>
          <w:b/>
          <w:color w:val="2B2B2B"/>
          <w:sz w:val="23"/>
        </w:rPr>
        <w:t>of</w:t>
      </w:r>
      <w:r>
        <w:rPr>
          <w:b/>
          <w:color w:val="2B2B2B"/>
          <w:spacing w:val="3"/>
          <w:sz w:val="23"/>
        </w:rPr>
        <w:t> </w:t>
      </w:r>
      <w:r>
        <w:rPr>
          <w:b/>
          <w:color w:val="2B2B2B"/>
          <w:sz w:val="23"/>
        </w:rPr>
        <w:t>the</w:t>
      </w:r>
      <w:r>
        <w:rPr>
          <w:b/>
          <w:color w:val="2B2B2B"/>
          <w:spacing w:val="18"/>
          <w:sz w:val="23"/>
        </w:rPr>
        <w:t> </w:t>
      </w:r>
      <w:r>
        <w:rPr>
          <w:b/>
          <w:color w:val="2B2B2B"/>
          <w:sz w:val="23"/>
        </w:rPr>
        <w:t>Council</w:t>
      </w:r>
      <w:r>
        <w:rPr>
          <w:b/>
          <w:color w:val="2B2B2B"/>
          <w:spacing w:val="19"/>
          <w:sz w:val="23"/>
        </w:rPr>
        <w:t> </w:t>
      </w:r>
      <w:r>
        <w:rPr>
          <w:b/>
          <w:color w:val="2B2B2B"/>
          <w:sz w:val="23"/>
        </w:rPr>
        <w:t>has</w:t>
      </w:r>
      <w:r>
        <w:rPr>
          <w:b/>
          <w:color w:val="2B2B2B"/>
          <w:spacing w:val="3"/>
          <w:sz w:val="23"/>
        </w:rPr>
        <w:t> </w:t>
      </w:r>
      <w:r>
        <w:rPr>
          <w:b/>
          <w:color w:val="2B2B2B"/>
          <w:sz w:val="23"/>
        </w:rPr>
        <w:t>not</w:t>
      </w:r>
    </w:p>
    <w:p>
      <w:pPr>
        <w:pStyle w:val="BodyText"/>
        <w:spacing w:before="10"/>
        <w:rPr>
          <w:b/>
          <w:sz w:val="21"/>
        </w:rPr>
      </w:pPr>
      <w:r>
        <w:rPr/>
        <w:pict>
          <v:shape style="position:absolute;margin-left:62.791466pt;margin-top:13.822769pt;width:449.3pt;height:.1pt;mso-position-horizontal-relative:page;mso-position-vertical-relative:paragraph;z-index:-15684608;mso-wrap-distance-left:0;mso-wrap-distance-right:0" id="docshape64" coordorigin="1256,276" coordsize="8986,0" path="m1256,276l10242,276e" filled="false" stroked="true" strokeweight=".360616pt" strokecolor="#000000">
            <v:path arrowok="t"/>
            <v:stroke dashstyle="solid"/>
            <w10:wrap type="topAndBottom"/>
          </v:shape>
        </w:pict>
      </w:r>
    </w:p>
    <w:p>
      <w:pPr>
        <w:spacing w:before="89"/>
        <w:ind w:left="1021" w:right="0" w:firstLine="0"/>
        <w:jc w:val="left"/>
        <w:rPr>
          <w:rFonts w:ascii="Times New Roman"/>
          <w:sz w:val="21"/>
        </w:rPr>
      </w:pPr>
      <w:r>
        <w:rPr>
          <w:rFonts w:ascii="Times New Roman"/>
          <w:color w:val="1A1A1A"/>
          <w:sz w:val="21"/>
        </w:rPr>
        <w:t>l</w:t>
      </w:r>
      <w:r>
        <w:rPr>
          <w:rFonts w:ascii="Times New Roman"/>
          <w:color w:val="1A1A1A"/>
          <w:spacing w:val="1"/>
          <w:sz w:val="21"/>
        </w:rPr>
        <w:t> </w:t>
      </w:r>
      <w:r>
        <w:rPr>
          <w:rFonts w:ascii="Times New Roman"/>
          <w:color w:val="1A1A1A"/>
          <w:sz w:val="21"/>
        </w:rPr>
        <w:t>l</w:t>
      </w:r>
      <w:r>
        <w:rPr>
          <w:rFonts w:ascii="Times New Roman"/>
          <w:color w:val="1A1A1A"/>
          <w:spacing w:val="50"/>
          <w:sz w:val="21"/>
        </w:rPr>
        <w:t> </w:t>
      </w:r>
      <w:r>
        <w:rPr>
          <w:rFonts w:ascii="Times New Roman"/>
          <w:color w:val="414141"/>
          <w:w w:val="90"/>
          <w:sz w:val="21"/>
        </w:rPr>
        <w:t>l</w:t>
      </w:r>
      <w:r>
        <w:rPr>
          <w:rFonts w:ascii="Times New Roman"/>
          <w:color w:val="414141"/>
          <w:spacing w:val="41"/>
          <w:w w:val="90"/>
          <w:sz w:val="21"/>
        </w:rPr>
        <w:t> </w:t>
      </w:r>
      <w:r>
        <w:rPr>
          <w:rFonts w:ascii="Times New Roman"/>
          <w:color w:val="909090"/>
          <w:sz w:val="21"/>
        </w:rPr>
        <w:t>P</w:t>
      </w:r>
      <w:r>
        <w:rPr>
          <w:rFonts w:ascii="Times New Roman"/>
          <w:color w:val="909090"/>
          <w:spacing w:val="5"/>
          <w:sz w:val="21"/>
        </w:rPr>
        <w:t> </w:t>
      </w:r>
      <w:r>
        <w:rPr>
          <w:rFonts w:ascii="Times New Roman"/>
          <w:color w:val="909090"/>
          <w:sz w:val="21"/>
        </w:rPr>
        <w:t>a</w:t>
      </w:r>
      <w:r>
        <w:rPr>
          <w:rFonts w:ascii="Times New Roman"/>
          <w:color w:val="909090"/>
          <w:spacing w:val="19"/>
          <w:sz w:val="21"/>
        </w:rPr>
        <w:t> </w:t>
      </w:r>
      <w:r>
        <w:rPr>
          <w:rFonts w:ascii="Times New Roman"/>
          <w:color w:val="909090"/>
          <w:sz w:val="21"/>
        </w:rPr>
        <w:t>g</w:t>
      </w:r>
      <w:r>
        <w:rPr>
          <w:rFonts w:ascii="Times New Roman"/>
          <w:color w:val="909090"/>
          <w:spacing w:val="5"/>
          <w:sz w:val="21"/>
        </w:rPr>
        <w:t> </w:t>
      </w:r>
      <w:r>
        <w:rPr>
          <w:rFonts w:ascii="Times New Roman"/>
          <w:color w:val="909090"/>
          <w:sz w:val="21"/>
        </w:rPr>
        <w:t>c</w:t>
      </w:r>
    </w:p>
    <w:p>
      <w:pPr>
        <w:spacing w:after="0"/>
        <w:jc w:val="left"/>
        <w:rPr>
          <w:rFonts w:ascii="Times New Roman"/>
          <w:sz w:val="21"/>
        </w:rPr>
        <w:sectPr>
          <w:pgSz w:w="11910" w:h="16840"/>
          <w:pgMar w:header="590" w:footer="0" w:top="800" w:bottom="0" w:left="300" w:right="340"/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2"/>
        <w:rPr>
          <w:rFonts w:ascii="Times New Roman"/>
          <w:sz w:val="25"/>
        </w:rPr>
      </w:pPr>
    </w:p>
    <w:p>
      <w:pPr>
        <w:spacing w:line="316" w:lineRule="auto" w:before="93"/>
        <w:ind w:left="1501" w:right="1338" w:firstLine="10"/>
        <w:jc w:val="left"/>
        <w:rPr>
          <w:b/>
          <w:sz w:val="22"/>
        </w:rPr>
      </w:pPr>
      <w:r>
        <w:rPr>
          <w:b/>
          <w:color w:val="2D2D2D"/>
          <w:w w:val="105"/>
          <w:sz w:val="22"/>
        </w:rPr>
        <w:t>been re-elected</w:t>
      </w:r>
      <w:r>
        <w:rPr>
          <w:b/>
          <w:color w:val="2D2D2D"/>
          <w:spacing w:val="2"/>
          <w:w w:val="105"/>
          <w:sz w:val="22"/>
        </w:rPr>
        <w:t> </w:t>
      </w:r>
      <w:r>
        <w:rPr>
          <w:b/>
          <w:color w:val="2D2D2D"/>
          <w:w w:val="105"/>
          <w:sz w:val="22"/>
        </w:rPr>
        <w:t>as</w:t>
      </w:r>
      <w:r>
        <w:rPr>
          <w:b/>
          <w:color w:val="2D2D2D"/>
          <w:spacing w:val="-7"/>
          <w:w w:val="105"/>
          <w:sz w:val="22"/>
        </w:rPr>
        <w:t> </w:t>
      </w:r>
      <w:r>
        <w:rPr>
          <w:b/>
          <w:color w:val="2D2D2D"/>
          <w:w w:val="105"/>
          <w:sz w:val="22"/>
        </w:rPr>
        <w:t>a</w:t>
      </w:r>
      <w:r>
        <w:rPr>
          <w:b/>
          <w:color w:val="2D2D2D"/>
          <w:spacing w:val="-1"/>
          <w:w w:val="105"/>
          <w:sz w:val="22"/>
        </w:rPr>
        <w:t> </w:t>
      </w:r>
      <w:r>
        <w:rPr>
          <w:b/>
          <w:color w:val="2D2D2D"/>
          <w:w w:val="105"/>
          <w:sz w:val="22"/>
        </w:rPr>
        <w:t>member</w:t>
      </w:r>
      <w:r>
        <w:rPr>
          <w:b/>
          <w:color w:val="2D2D2D"/>
          <w:spacing w:val="7"/>
          <w:w w:val="105"/>
          <w:sz w:val="22"/>
        </w:rPr>
        <w:t> </w:t>
      </w:r>
      <w:r>
        <w:rPr>
          <w:b/>
          <w:color w:val="2D2D2D"/>
          <w:w w:val="105"/>
          <w:sz w:val="22"/>
        </w:rPr>
        <w:t>of</w:t>
      </w:r>
      <w:r>
        <w:rPr>
          <w:b/>
          <w:color w:val="2D2D2D"/>
          <w:spacing w:val="-5"/>
          <w:w w:val="105"/>
          <w:sz w:val="22"/>
        </w:rPr>
        <w:t> </w:t>
      </w:r>
      <w:r>
        <w:rPr>
          <w:b/>
          <w:color w:val="2D2D2D"/>
          <w:w w:val="105"/>
          <w:sz w:val="22"/>
        </w:rPr>
        <w:t>the</w:t>
      </w:r>
      <w:r>
        <w:rPr>
          <w:b/>
          <w:color w:val="2D2D2D"/>
          <w:spacing w:val="10"/>
          <w:w w:val="105"/>
          <w:sz w:val="22"/>
        </w:rPr>
        <w:t> </w:t>
      </w:r>
      <w:r>
        <w:rPr>
          <w:b/>
          <w:color w:val="2D2D2D"/>
          <w:w w:val="105"/>
          <w:sz w:val="22"/>
        </w:rPr>
        <w:t>Council,</w:t>
      </w:r>
      <w:r>
        <w:rPr>
          <w:b/>
          <w:color w:val="2D2D2D"/>
          <w:spacing w:val="6"/>
          <w:w w:val="105"/>
          <w:sz w:val="22"/>
        </w:rPr>
        <w:t> </w:t>
      </w:r>
      <w:r>
        <w:rPr>
          <w:b/>
          <w:color w:val="2D2D2D"/>
          <w:w w:val="105"/>
          <w:sz w:val="22"/>
        </w:rPr>
        <w:t>he</w:t>
      </w:r>
      <w:r>
        <w:rPr>
          <w:b/>
          <w:color w:val="2D2D2D"/>
          <w:spacing w:val="-2"/>
          <w:w w:val="105"/>
          <w:sz w:val="22"/>
        </w:rPr>
        <w:t> </w:t>
      </w:r>
      <w:r>
        <w:rPr>
          <w:b/>
          <w:color w:val="2D2D2D"/>
          <w:w w:val="105"/>
          <w:sz w:val="22"/>
        </w:rPr>
        <w:t>shall</w:t>
      </w:r>
      <w:r>
        <w:rPr>
          <w:b/>
          <w:color w:val="2D2D2D"/>
          <w:spacing w:val="-5"/>
          <w:w w:val="105"/>
          <w:sz w:val="22"/>
        </w:rPr>
        <w:t> </w:t>
      </w:r>
      <w:r>
        <w:rPr>
          <w:b/>
          <w:color w:val="2D2D2D"/>
          <w:w w:val="105"/>
          <w:sz w:val="22"/>
        </w:rPr>
        <w:t>preside</w:t>
      </w:r>
      <w:r>
        <w:rPr>
          <w:b/>
          <w:color w:val="2D2D2D"/>
          <w:spacing w:val="17"/>
          <w:w w:val="105"/>
          <w:sz w:val="22"/>
        </w:rPr>
        <w:t> </w:t>
      </w:r>
      <w:r>
        <w:rPr>
          <w:b/>
          <w:color w:val="1A1A1A"/>
          <w:w w:val="105"/>
          <w:sz w:val="22"/>
        </w:rPr>
        <w:t>at</w:t>
      </w:r>
      <w:r>
        <w:rPr>
          <w:b/>
          <w:color w:val="1A1A1A"/>
          <w:spacing w:val="10"/>
          <w:w w:val="105"/>
          <w:sz w:val="22"/>
        </w:rPr>
        <w:t> </w:t>
      </w:r>
      <w:r>
        <w:rPr>
          <w:b/>
          <w:color w:val="2D2D2D"/>
          <w:w w:val="105"/>
          <w:sz w:val="22"/>
        </w:rPr>
        <w:t>the</w:t>
      </w:r>
      <w:r>
        <w:rPr>
          <w:b/>
          <w:color w:val="2D2D2D"/>
          <w:spacing w:val="6"/>
          <w:w w:val="105"/>
          <w:sz w:val="22"/>
        </w:rPr>
        <w:t> </w:t>
      </w:r>
      <w:r>
        <w:rPr>
          <w:b/>
          <w:color w:val="2D2D2D"/>
          <w:w w:val="105"/>
          <w:sz w:val="22"/>
        </w:rPr>
        <w:t>annual</w:t>
      </w:r>
      <w:r>
        <w:rPr>
          <w:b/>
          <w:color w:val="2D2D2D"/>
          <w:spacing w:val="-61"/>
          <w:w w:val="105"/>
          <w:sz w:val="22"/>
        </w:rPr>
        <w:t> </w:t>
      </w:r>
      <w:r>
        <w:rPr>
          <w:b/>
          <w:color w:val="1A1A1A"/>
          <w:w w:val="105"/>
          <w:sz w:val="22"/>
        </w:rPr>
        <w:t>meeting</w:t>
      </w:r>
      <w:r>
        <w:rPr>
          <w:b/>
          <w:color w:val="1A1A1A"/>
          <w:spacing w:val="7"/>
          <w:w w:val="105"/>
          <w:sz w:val="22"/>
        </w:rPr>
        <w:t> </w:t>
      </w:r>
      <w:r>
        <w:rPr>
          <w:b/>
          <w:color w:val="1A1A1A"/>
          <w:w w:val="105"/>
          <w:sz w:val="22"/>
        </w:rPr>
        <w:t>until </w:t>
      </w:r>
      <w:r>
        <w:rPr>
          <w:b/>
          <w:color w:val="2D2D2D"/>
          <w:w w:val="105"/>
          <w:sz w:val="22"/>
        </w:rPr>
        <w:t>a</w:t>
      </w:r>
      <w:r>
        <w:rPr>
          <w:b/>
          <w:color w:val="2D2D2D"/>
          <w:spacing w:val="1"/>
          <w:w w:val="105"/>
          <w:sz w:val="22"/>
        </w:rPr>
        <w:t> </w:t>
      </w:r>
      <w:r>
        <w:rPr>
          <w:b/>
          <w:color w:val="2D2D2D"/>
          <w:w w:val="105"/>
          <w:sz w:val="22"/>
        </w:rPr>
        <w:t>successor</w:t>
      </w:r>
      <w:r>
        <w:rPr>
          <w:b/>
          <w:color w:val="2D2D2D"/>
          <w:spacing w:val="14"/>
          <w:w w:val="105"/>
          <w:sz w:val="22"/>
        </w:rPr>
        <w:t> </w:t>
      </w:r>
      <w:r>
        <w:rPr>
          <w:b/>
          <w:color w:val="2D2D2D"/>
          <w:w w:val="105"/>
          <w:sz w:val="22"/>
        </w:rPr>
        <w:t>Chairman</w:t>
      </w:r>
      <w:r>
        <w:rPr>
          <w:b/>
          <w:color w:val="2D2D2D"/>
          <w:spacing w:val="17"/>
          <w:w w:val="105"/>
          <w:sz w:val="22"/>
        </w:rPr>
        <w:t> </w:t>
      </w:r>
      <w:r>
        <w:rPr>
          <w:b/>
          <w:color w:val="1A1A1A"/>
          <w:w w:val="105"/>
          <w:sz w:val="22"/>
        </w:rPr>
        <w:t>(Mayor)</w:t>
      </w:r>
      <w:r>
        <w:rPr>
          <w:b/>
          <w:color w:val="1A1A1A"/>
          <w:spacing w:val="6"/>
          <w:w w:val="105"/>
          <w:sz w:val="22"/>
        </w:rPr>
        <w:t> </w:t>
      </w:r>
      <w:r>
        <w:rPr>
          <w:b/>
          <w:color w:val="2D2D2D"/>
          <w:w w:val="105"/>
          <w:sz w:val="22"/>
        </w:rPr>
        <w:t>of</w:t>
      </w:r>
      <w:r>
        <w:rPr>
          <w:b/>
          <w:color w:val="2D2D2D"/>
          <w:spacing w:val="-4"/>
          <w:w w:val="105"/>
          <w:sz w:val="22"/>
        </w:rPr>
        <w:t> </w:t>
      </w:r>
      <w:r>
        <w:rPr>
          <w:b/>
          <w:color w:val="1A1A1A"/>
          <w:w w:val="105"/>
          <w:sz w:val="22"/>
        </w:rPr>
        <w:t>the</w:t>
      </w:r>
      <w:r>
        <w:rPr>
          <w:b/>
          <w:color w:val="1A1A1A"/>
          <w:spacing w:val="12"/>
          <w:w w:val="105"/>
          <w:sz w:val="22"/>
        </w:rPr>
        <w:t> </w:t>
      </w:r>
      <w:r>
        <w:rPr>
          <w:b/>
          <w:color w:val="2D2D2D"/>
          <w:w w:val="105"/>
          <w:sz w:val="22"/>
        </w:rPr>
        <w:t>Council</w:t>
      </w:r>
      <w:r>
        <w:rPr>
          <w:b/>
          <w:color w:val="2D2D2D"/>
          <w:spacing w:val="7"/>
          <w:w w:val="105"/>
          <w:sz w:val="22"/>
        </w:rPr>
        <w:t> </w:t>
      </w:r>
      <w:r>
        <w:rPr>
          <w:b/>
          <w:color w:val="1A1A1A"/>
          <w:w w:val="105"/>
          <w:sz w:val="22"/>
        </w:rPr>
        <w:t>has</w:t>
      </w:r>
      <w:r>
        <w:rPr>
          <w:b/>
          <w:color w:val="1A1A1A"/>
          <w:spacing w:val="-4"/>
          <w:w w:val="105"/>
          <w:sz w:val="22"/>
        </w:rPr>
        <w:t> </w:t>
      </w:r>
      <w:r>
        <w:rPr>
          <w:b/>
          <w:color w:val="2D2D2D"/>
          <w:w w:val="105"/>
          <w:sz w:val="22"/>
        </w:rPr>
        <w:t>been</w:t>
      </w:r>
      <w:r>
        <w:rPr>
          <w:b/>
          <w:color w:val="2D2D2D"/>
          <w:spacing w:val="1"/>
          <w:w w:val="105"/>
          <w:sz w:val="22"/>
        </w:rPr>
        <w:t> </w:t>
      </w:r>
      <w:r>
        <w:rPr>
          <w:b/>
          <w:color w:val="2D2D2D"/>
          <w:w w:val="105"/>
          <w:sz w:val="22"/>
        </w:rPr>
        <w:t>elected.</w:t>
      </w:r>
      <w:r>
        <w:rPr>
          <w:b/>
          <w:color w:val="2D2D2D"/>
          <w:spacing w:val="10"/>
          <w:w w:val="105"/>
          <w:sz w:val="22"/>
        </w:rPr>
        <w:t> </w:t>
      </w:r>
      <w:r>
        <w:rPr>
          <w:b/>
          <w:color w:val="2D2D2D"/>
          <w:w w:val="105"/>
          <w:sz w:val="22"/>
        </w:rPr>
        <w:t>The</w:t>
      </w:r>
      <w:r>
        <w:rPr>
          <w:b/>
          <w:color w:val="2D2D2D"/>
          <w:spacing w:val="8"/>
          <w:w w:val="105"/>
          <w:sz w:val="22"/>
        </w:rPr>
        <w:t> </w:t>
      </w:r>
      <w:r>
        <w:rPr>
          <w:b/>
          <w:color w:val="2D2D2D"/>
          <w:w w:val="105"/>
          <w:sz w:val="22"/>
        </w:rPr>
        <w:t>current</w:t>
      </w:r>
      <w:r>
        <w:rPr>
          <w:b/>
          <w:color w:val="2D2D2D"/>
          <w:spacing w:val="6"/>
          <w:w w:val="105"/>
          <w:sz w:val="22"/>
        </w:rPr>
        <w:t> </w:t>
      </w:r>
      <w:r>
        <w:rPr>
          <w:b/>
          <w:color w:val="2D2D2D"/>
          <w:w w:val="105"/>
          <w:sz w:val="22"/>
        </w:rPr>
        <w:t>Chairman</w:t>
      </w:r>
      <w:r>
        <w:rPr>
          <w:b/>
          <w:color w:val="2D2D2D"/>
          <w:spacing w:val="4"/>
          <w:w w:val="105"/>
          <w:sz w:val="22"/>
        </w:rPr>
        <w:t> </w:t>
      </w:r>
      <w:r>
        <w:rPr>
          <w:b/>
          <w:color w:val="1A1A1A"/>
          <w:w w:val="105"/>
          <w:sz w:val="22"/>
        </w:rPr>
        <w:t>(Mayor)</w:t>
      </w:r>
      <w:r>
        <w:rPr>
          <w:b/>
          <w:color w:val="1A1A1A"/>
          <w:spacing w:val="7"/>
          <w:w w:val="105"/>
          <w:sz w:val="22"/>
        </w:rPr>
        <w:t> </w:t>
      </w:r>
      <w:r>
        <w:rPr>
          <w:b/>
          <w:color w:val="2D2D2D"/>
          <w:w w:val="105"/>
          <w:sz w:val="22"/>
        </w:rPr>
        <w:t>of</w:t>
      </w:r>
      <w:r>
        <w:rPr>
          <w:b/>
          <w:color w:val="2D2D2D"/>
          <w:spacing w:val="4"/>
          <w:w w:val="105"/>
          <w:sz w:val="22"/>
        </w:rPr>
        <w:t> </w:t>
      </w:r>
      <w:r>
        <w:rPr>
          <w:b/>
          <w:color w:val="2D2D2D"/>
          <w:w w:val="105"/>
          <w:sz w:val="22"/>
        </w:rPr>
        <w:t>the</w:t>
      </w:r>
      <w:r>
        <w:rPr>
          <w:b/>
          <w:color w:val="2D2D2D"/>
          <w:spacing w:val="4"/>
          <w:w w:val="105"/>
          <w:sz w:val="22"/>
        </w:rPr>
        <w:t> </w:t>
      </w:r>
      <w:r>
        <w:rPr>
          <w:b/>
          <w:color w:val="2D2D2D"/>
          <w:w w:val="105"/>
          <w:sz w:val="22"/>
        </w:rPr>
        <w:t>Council</w:t>
      </w:r>
      <w:r>
        <w:rPr>
          <w:b/>
          <w:color w:val="2D2D2D"/>
          <w:spacing w:val="14"/>
          <w:w w:val="105"/>
          <w:sz w:val="22"/>
        </w:rPr>
        <w:t> </w:t>
      </w:r>
      <w:r>
        <w:rPr>
          <w:b/>
          <w:color w:val="2D2D2D"/>
          <w:w w:val="105"/>
          <w:sz w:val="22"/>
        </w:rPr>
        <w:t>shall</w:t>
      </w:r>
      <w:r>
        <w:rPr>
          <w:b/>
          <w:color w:val="2D2D2D"/>
          <w:spacing w:val="3"/>
          <w:w w:val="105"/>
          <w:sz w:val="22"/>
        </w:rPr>
        <w:t> </w:t>
      </w:r>
      <w:r>
        <w:rPr>
          <w:b/>
          <w:color w:val="1A1A1A"/>
          <w:w w:val="105"/>
          <w:sz w:val="22"/>
        </w:rPr>
        <w:t>not</w:t>
      </w:r>
      <w:r>
        <w:rPr>
          <w:b/>
          <w:color w:val="1A1A1A"/>
          <w:spacing w:val="-8"/>
          <w:w w:val="105"/>
          <w:sz w:val="22"/>
        </w:rPr>
        <w:t> </w:t>
      </w:r>
      <w:r>
        <w:rPr>
          <w:b/>
          <w:color w:val="2D2D2D"/>
          <w:w w:val="105"/>
          <w:sz w:val="22"/>
        </w:rPr>
        <w:t>have</w:t>
      </w:r>
      <w:r>
        <w:rPr>
          <w:b/>
          <w:color w:val="2D2D2D"/>
          <w:spacing w:val="1"/>
          <w:w w:val="105"/>
          <w:sz w:val="22"/>
        </w:rPr>
        <w:t> </w:t>
      </w:r>
      <w:r>
        <w:rPr>
          <w:b/>
          <w:color w:val="2D2D2D"/>
          <w:w w:val="105"/>
          <w:sz w:val="22"/>
        </w:rPr>
        <w:t>an</w:t>
      </w:r>
      <w:r>
        <w:rPr>
          <w:b/>
          <w:color w:val="2D2D2D"/>
          <w:spacing w:val="1"/>
          <w:w w:val="105"/>
          <w:sz w:val="22"/>
        </w:rPr>
        <w:t> </w:t>
      </w:r>
      <w:r>
        <w:rPr>
          <w:b/>
          <w:color w:val="2D2D2D"/>
          <w:w w:val="105"/>
          <w:sz w:val="22"/>
        </w:rPr>
        <w:t>original</w:t>
      </w:r>
      <w:r>
        <w:rPr>
          <w:b/>
          <w:color w:val="2D2D2D"/>
          <w:spacing w:val="12"/>
          <w:w w:val="105"/>
          <w:sz w:val="22"/>
        </w:rPr>
        <w:t> </w:t>
      </w:r>
      <w:r>
        <w:rPr>
          <w:b/>
          <w:color w:val="2D2D2D"/>
          <w:w w:val="105"/>
          <w:sz w:val="22"/>
        </w:rPr>
        <w:t>vote</w:t>
      </w:r>
      <w:r>
        <w:rPr>
          <w:b/>
          <w:color w:val="2D2D2D"/>
          <w:spacing w:val="2"/>
          <w:w w:val="105"/>
          <w:sz w:val="22"/>
        </w:rPr>
        <w:t> </w:t>
      </w:r>
      <w:r>
        <w:rPr>
          <w:b/>
          <w:color w:val="1A1A1A"/>
          <w:w w:val="105"/>
          <w:sz w:val="22"/>
        </w:rPr>
        <w:t>in</w:t>
      </w:r>
      <w:r>
        <w:rPr>
          <w:b/>
          <w:color w:val="1A1A1A"/>
          <w:spacing w:val="3"/>
          <w:w w:val="105"/>
          <w:sz w:val="22"/>
        </w:rPr>
        <w:t> </w:t>
      </w:r>
      <w:r>
        <w:rPr>
          <w:b/>
          <w:color w:val="2D2D2D"/>
          <w:w w:val="105"/>
          <w:sz w:val="22"/>
        </w:rPr>
        <w:t>respect</w:t>
      </w:r>
      <w:r>
        <w:rPr>
          <w:b/>
          <w:color w:val="2D2D2D"/>
          <w:spacing w:val="8"/>
          <w:w w:val="105"/>
          <w:sz w:val="22"/>
        </w:rPr>
        <w:t> </w:t>
      </w:r>
      <w:r>
        <w:rPr>
          <w:b/>
          <w:color w:val="2D2D2D"/>
          <w:w w:val="105"/>
          <w:sz w:val="22"/>
        </w:rPr>
        <w:t>of</w:t>
      </w:r>
      <w:r>
        <w:rPr>
          <w:b/>
          <w:color w:val="2D2D2D"/>
          <w:spacing w:val="-4"/>
          <w:w w:val="105"/>
          <w:sz w:val="22"/>
        </w:rPr>
        <w:t> </w:t>
      </w:r>
      <w:r>
        <w:rPr>
          <w:b/>
          <w:color w:val="2D2D2D"/>
          <w:w w:val="105"/>
          <w:sz w:val="22"/>
        </w:rPr>
        <w:t>the</w:t>
      </w:r>
      <w:r>
        <w:rPr>
          <w:b/>
          <w:color w:val="2D2D2D"/>
          <w:spacing w:val="-2"/>
          <w:w w:val="105"/>
          <w:sz w:val="22"/>
        </w:rPr>
        <w:t> </w:t>
      </w:r>
      <w:r>
        <w:rPr>
          <w:b/>
          <w:color w:val="2D2D2D"/>
          <w:w w:val="105"/>
          <w:sz w:val="22"/>
        </w:rPr>
        <w:t>election</w:t>
      </w:r>
      <w:r>
        <w:rPr>
          <w:b/>
          <w:color w:val="2D2D2D"/>
          <w:spacing w:val="6"/>
          <w:w w:val="105"/>
          <w:sz w:val="22"/>
        </w:rPr>
        <w:t> </w:t>
      </w:r>
      <w:r>
        <w:rPr>
          <w:b/>
          <w:color w:val="2D2D2D"/>
          <w:w w:val="105"/>
          <w:sz w:val="22"/>
        </w:rPr>
        <w:t>of</w:t>
      </w:r>
      <w:r>
        <w:rPr>
          <w:b/>
          <w:color w:val="2D2D2D"/>
          <w:spacing w:val="11"/>
          <w:w w:val="105"/>
          <w:sz w:val="22"/>
        </w:rPr>
        <w:t> </w:t>
      </w:r>
      <w:r>
        <w:rPr>
          <w:b/>
          <w:color w:val="2D2D2D"/>
          <w:w w:val="105"/>
          <w:sz w:val="22"/>
        </w:rPr>
        <w:t>the</w:t>
      </w:r>
      <w:r>
        <w:rPr>
          <w:b/>
          <w:color w:val="2D2D2D"/>
          <w:spacing w:val="8"/>
          <w:w w:val="105"/>
          <w:sz w:val="22"/>
        </w:rPr>
        <w:t> </w:t>
      </w:r>
      <w:r>
        <w:rPr>
          <w:b/>
          <w:color w:val="2D2D2D"/>
          <w:w w:val="105"/>
          <w:sz w:val="22"/>
        </w:rPr>
        <w:t>new</w:t>
      </w:r>
      <w:r>
        <w:rPr>
          <w:b/>
          <w:color w:val="2D2D2D"/>
          <w:spacing w:val="5"/>
          <w:w w:val="105"/>
          <w:sz w:val="22"/>
        </w:rPr>
        <w:t> </w:t>
      </w:r>
      <w:r>
        <w:rPr>
          <w:b/>
          <w:color w:val="2D2D2D"/>
          <w:w w:val="105"/>
          <w:sz w:val="22"/>
        </w:rPr>
        <w:t>Chairman</w:t>
      </w:r>
      <w:r>
        <w:rPr>
          <w:b/>
          <w:color w:val="2D2D2D"/>
          <w:spacing w:val="10"/>
          <w:w w:val="105"/>
          <w:sz w:val="22"/>
        </w:rPr>
        <w:t> </w:t>
      </w:r>
      <w:r>
        <w:rPr>
          <w:b/>
          <w:color w:val="1A1A1A"/>
          <w:w w:val="105"/>
          <w:sz w:val="22"/>
        </w:rPr>
        <w:t>(Mayor)</w:t>
      </w:r>
      <w:r>
        <w:rPr>
          <w:b/>
          <w:color w:val="1A1A1A"/>
          <w:spacing w:val="6"/>
          <w:w w:val="105"/>
          <w:sz w:val="22"/>
        </w:rPr>
        <w:t> </w:t>
      </w:r>
      <w:r>
        <w:rPr>
          <w:b/>
          <w:color w:val="2D2D2D"/>
          <w:w w:val="105"/>
          <w:sz w:val="22"/>
        </w:rPr>
        <w:t>of</w:t>
      </w:r>
      <w:r>
        <w:rPr>
          <w:b/>
          <w:color w:val="2D2D2D"/>
          <w:spacing w:val="-4"/>
          <w:w w:val="105"/>
          <w:sz w:val="22"/>
        </w:rPr>
        <w:t> </w:t>
      </w:r>
      <w:r>
        <w:rPr>
          <w:b/>
          <w:color w:val="2D2D2D"/>
          <w:w w:val="105"/>
          <w:sz w:val="22"/>
        </w:rPr>
        <w:t>the</w:t>
      </w:r>
      <w:r>
        <w:rPr>
          <w:b/>
          <w:color w:val="2D2D2D"/>
          <w:spacing w:val="1"/>
          <w:w w:val="105"/>
          <w:sz w:val="22"/>
        </w:rPr>
        <w:t> </w:t>
      </w:r>
      <w:r>
        <w:rPr>
          <w:b/>
          <w:color w:val="2D2D2D"/>
          <w:w w:val="105"/>
          <w:sz w:val="22"/>
        </w:rPr>
        <w:t>Council</w:t>
      </w:r>
      <w:r>
        <w:rPr>
          <w:b/>
          <w:color w:val="2D2D2D"/>
          <w:spacing w:val="8"/>
          <w:w w:val="105"/>
          <w:sz w:val="22"/>
        </w:rPr>
        <w:t> </w:t>
      </w:r>
      <w:r>
        <w:rPr>
          <w:b/>
          <w:color w:val="1A1A1A"/>
          <w:w w:val="105"/>
          <w:sz w:val="22"/>
        </w:rPr>
        <w:t>but</w:t>
      </w:r>
      <w:r>
        <w:rPr>
          <w:b/>
          <w:color w:val="1A1A1A"/>
          <w:spacing w:val="-1"/>
          <w:w w:val="105"/>
          <w:sz w:val="22"/>
        </w:rPr>
        <w:t> </w:t>
      </w:r>
      <w:r>
        <w:rPr>
          <w:b/>
          <w:color w:val="2D2D2D"/>
          <w:w w:val="105"/>
          <w:sz w:val="22"/>
        </w:rPr>
        <w:t>must</w:t>
      </w:r>
      <w:r>
        <w:rPr>
          <w:b/>
          <w:color w:val="2D2D2D"/>
          <w:spacing w:val="1"/>
          <w:w w:val="105"/>
          <w:sz w:val="22"/>
        </w:rPr>
        <w:t> </w:t>
      </w:r>
      <w:r>
        <w:rPr>
          <w:b/>
          <w:color w:val="2D2D2D"/>
          <w:w w:val="105"/>
          <w:sz w:val="22"/>
        </w:rPr>
        <w:t>give</w:t>
      </w:r>
      <w:r>
        <w:rPr>
          <w:b/>
          <w:color w:val="2D2D2D"/>
          <w:spacing w:val="5"/>
          <w:w w:val="105"/>
          <w:sz w:val="22"/>
        </w:rPr>
        <w:t> </w:t>
      </w:r>
      <w:r>
        <w:rPr>
          <w:b/>
          <w:color w:val="2D2D2D"/>
          <w:w w:val="105"/>
          <w:sz w:val="22"/>
        </w:rPr>
        <w:t>a</w:t>
      </w:r>
      <w:r>
        <w:rPr>
          <w:b/>
          <w:color w:val="2D2D2D"/>
          <w:spacing w:val="10"/>
          <w:w w:val="105"/>
          <w:sz w:val="22"/>
        </w:rPr>
        <w:t> </w:t>
      </w:r>
      <w:r>
        <w:rPr>
          <w:b/>
          <w:color w:val="2D2D2D"/>
          <w:w w:val="105"/>
          <w:sz w:val="22"/>
        </w:rPr>
        <w:t>casting</w:t>
      </w:r>
      <w:r>
        <w:rPr>
          <w:b/>
          <w:color w:val="2D2D2D"/>
          <w:spacing w:val="9"/>
          <w:w w:val="105"/>
          <w:sz w:val="22"/>
        </w:rPr>
        <w:t> </w:t>
      </w:r>
      <w:r>
        <w:rPr>
          <w:b/>
          <w:color w:val="2D2D2D"/>
          <w:w w:val="105"/>
          <w:sz w:val="22"/>
        </w:rPr>
        <w:t>vote</w:t>
      </w:r>
      <w:r>
        <w:rPr>
          <w:b/>
          <w:color w:val="2D2D2D"/>
          <w:spacing w:val="2"/>
          <w:w w:val="105"/>
          <w:sz w:val="22"/>
        </w:rPr>
        <w:t> </w:t>
      </w:r>
      <w:r>
        <w:rPr>
          <w:b/>
          <w:color w:val="1A1A1A"/>
          <w:w w:val="105"/>
          <w:sz w:val="22"/>
        </w:rPr>
        <w:t>in</w:t>
      </w:r>
      <w:r>
        <w:rPr>
          <w:b/>
          <w:color w:val="1A1A1A"/>
          <w:spacing w:val="8"/>
          <w:w w:val="105"/>
          <w:sz w:val="22"/>
        </w:rPr>
        <w:t> </w:t>
      </w:r>
      <w:r>
        <w:rPr>
          <w:b/>
          <w:color w:val="2D2D2D"/>
          <w:w w:val="105"/>
          <w:sz w:val="22"/>
        </w:rPr>
        <w:t>the</w:t>
      </w:r>
      <w:r>
        <w:rPr>
          <w:b/>
          <w:color w:val="2D2D2D"/>
          <w:spacing w:val="-3"/>
          <w:w w:val="105"/>
          <w:sz w:val="22"/>
        </w:rPr>
        <w:t> </w:t>
      </w:r>
      <w:r>
        <w:rPr>
          <w:b/>
          <w:color w:val="2D2D2D"/>
          <w:w w:val="105"/>
          <w:sz w:val="22"/>
        </w:rPr>
        <w:t>case</w:t>
      </w:r>
      <w:r>
        <w:rPr>
          <w:b/>
          <w:color w:val="2D2D2D"/>
          <w:spacing w:val="4"/>
          <w:w w:val="105"/>
          <w:sz w:val="22"/>
        </w:rPr>
        <w:t> </w:t>
      </w:r>
      <w:r>
        <w:rPr>
          <w:b/>
          <w:color w:val="1A1A1A"/>
          <w:w w:val="105"/>
          <w:sz w:val="22"/>
        </w:rPr>
        <w:t>of</w:t>
      </w:r>
      <w:r>
        <w:rPr>
          <w:b/>
          <w:color w:val="1A1A1A"/>
          <w:spacing w:val="-1"/>
          <w:w w:val="105"/>
          <w:sz w:val="22"/>
        </w:rPr>
        <w:t> </w:t>
      </w:r>
      <w:r>
        <w:rPr>
          <w:b/>
          <w:color w:val="2D2D2D"/>
          <w:w w:val="105"/>
          <w:sz w:val="22"/>
        </w:rPr>
        <w:t>an</w:t>
      </w:r>
      <w:r>
        <w:rPr>
          <w:b/>
          <w:color w:val="2D2D2D"/>
          <w:spacing w:val="-2"/>
          <w:w w:val="105"/>
          <w:sz w:val="22"/>
        </w:rPr>
        <w:t> </w:t>
      </w:r>
      <w:r>
        <w:rPr>
          <w:b/>
          <w:color w:val="2D2D2D"/>
          <w:w w:val="105"/>
          <w:sz w:val="22"/>
        </w:rPr>
        <w:t>equality</w:t>
      </w:r>
      <w:r>
        <w:rPr>
          <w:b/>
          <w:color w:val="2D2D2D"/>
          <w:spacing w:val="16"/>
          <w:w w:val="105"/>
          <w:sz w:val="22"/>
        </w:rPr>
        <w:t> </w:t>
      </w:r>
      <w:r>
        <w:rPr>
          <w:b/>
          <w:color w:val="2D2D2D"/>
          <w:w w:val="105"/>
          <w:sz w:val="22"/>
        </w:rPr>
        <w:t>of</w:t>
      </w:r>
      <w:r>
        <w:rPr>
          <w:b/>
          <w:color w:val="2D2D2D"/>
          <w:spacing w:val="-1"/>
          <w:w w:val="105"/>
          <w:sz w:val="22"/>
        </w:rPr>
        <w:t> </w:t>
      </w:r>
      <w:r>
        <w:rPr>
          <w:b/>
          <w:color w:val="1A1A1A"/>
          <w:w w:val="105"/>
          <w:sz w:val="22"/>
        </w:rPr>
        <w:t>votes.</w:t>
      </w:r>
    </w:p>
    <w:p>
      <w:pPr>
        <w:pStyle w:val="BodyText"/>
        <w:spacing w:before="6"/>
        <w:rPr>
          <w:b/>
        </w:rPr>
      </w:pPr>
    </w:p>
    <w:p>
      <w:pPr>
        <w:spacing w:line="316" w:lineRule="auto" w:before="0"/>
        <w:ind w:left="1497" w:right="1521" w:firstLine="5"/>
        <w:jc w:val="left"/>
        <w:rPr>
          <w:b/>
          <w:sz w:val="22"/>
        </w:rPr>
      </w:pPr>
      <w:r>
        <w:rPr>
          <w:b/>
          <w:color w:val="1A1A1A"/>
          <w:w w:val="105"/>
          <w:sz w:val="22"/>
        </w:rPr>
        <w:t>In</w:t>
      </w:r>
      <w:r>
        <w:rPr>
          <w:b/>
          <w:color w:val="1A1A1A"/>
          <w:spacing w:val="8"/>
          <w:w w:val="105"/>
          <w:sz w:val="22"/>
        </w:rPr>
        <w:t> </w:t>
      </w:r>
      <w:r>
        <w:rPr>
          <w:b/>
          <w:color w:val="2D2D2D"/>
          <w:w w:val="105"/>
          <w:sz w:val="22"/>
        </w:rPr>
        <w:t>an</w:t>
      </w:r>
      <w:r>
        <w:rPr>
          <w:b/>
          <w:color w:val="2D2D2D"/>
          <w:spacing w:val="1"/>
          <w:w w:val="105"/>
          <w:sz w:val="22"/>
        </w:rPr>
        <w:t> </w:t>
      </w:r>
      <w:r>
        <w:rPr>
          <w:b/>
          <w:color w:val="2D2D2D"/>
          <w:w w:val="105"/>
          <w:sz w:val="22"/>
        </w:rPr>
        <w:t>election</w:t>
      </w:r>
      <w:r>
        <w:rPr>
          <w:b/>
          <w:color w:val="2D2D2D"/>
          <w:spacing w:val="15"/>
          <w:w w:val="105"/>
          <w:sz w:val="22"/>
        </w:rPr>
        <w:t> </w:t>
      </w:r>
      <w:r>
        <w:rPr>
          <w:b/>
          <w:color w:val="2D2D2D"/>
          <w:w w:val="105"/>
          <w:sz w:val="22"/>
        </w:rPr>
        <w:t>year,</w:t>
      </w:r>
      <w:r>
        <w:rPr>
          <w:b/>
          <w:color w:val="2D2D2D"/>
          <w:spacing w:val="3"/>
          <w:w w:val="105"/>
          <w:sz w:val="22"/>
        </w:rPr>
        <w:t> </w:t>
      </w:r>
      <w:r>
        <w:rPr>
          <w:b/>
          <w:color w:val="1A1A1A"/>
          <w:w w:val="105"/>
          <w:sz w:val="22"/>
        </w:rPr>
        <w:t>if</w:t>
      </w:r>
      <w:r>
        <w:rPr>
          <w:b/>
          <w:color w:val="1A1A1A"/>
          <w:spacing w:val="3"/>
          <w:w w:val="105"/>
          <w:sz w:val="22"/>
        </w:rPr>
        <w:t> </w:t>
      </w:r>
      <w:r>
        <w:rPr>
          <w:b/>
          <w:color w:val="2D2D2D"/>
          <w:w w:val="105"/>
          <w:sz w:val="22"/>
        </w:rPr>
        <w:t>the</w:t>
      </w:r>
      <w:r>
        <w:rPr>
          <w:b/>
          <w:color w:val="2D2D2D"/>
          <w:spacing w:val="-1"/>
          <w:w w:val="105"/>
          <w:sz w:val="22"/>
        </w:rPr>
        <w:t> </w:t>
      </w:r>
      <w:r>
        <w:rPr>
          <w:b/>
          <w:color w:val="2D2D2D"/>
          <w:w w:val="105"/>
          <w:sz w:val="22"/>
        </w:rPr>
        <w:t>current</w:t>
      </w:r>
      <w:r>
        <w:rPr>
          <w:b/>
          <w:color w:val="2D2D2D"/>
          <w:spacing w:val="6"/>
          <w:w w:val="105"/>
          <w:sz w:val="22"/>
        </w:rPr>
        <w:t> </w:t>
      </w:r>
      <w:r>
        <w:rPr>
          <w:b/>
          <w:color w:val="2D2D2D"/>
          <w:w w:val="105"/>
          <w:sz w:val="22"/>
        </w:rPr>
        <w:t>Chairman</w:t>
      </w:r>
      <w:r>
        <w:rPr>
          <w:b/>
          <w:color w:val="2D2D2D"/>
          <w:spacing w:val="2"/>
          <w:w w:val="105"/>
          <w:sz w:val="22"/>
        </w:rPr>
        <w:t> </w:t>
      </w:r>
      <w:r>
        <w:rPr>
          <w:b/>
          <w:color w:val="1A1A1A"/>
          <w:w w:val="105"/>
          <w:sz w:val="22"/>
        </w:rPr>
        <w:t>(Mayor)</w:t>
      </w:r>
      <w:r>
        <w:rPr>
          <w:b/>
          <w:color w:val="1A1A1A"/>
          <w:spacing w:val="8"/>
          <w:w w:val="105"/>
          <w:sz w:val="22"/>
        </w:rPr>
        <w:t> </w:t>
      </w:r>
      <w:r>
        <w:rPr>
          <w:b/>
          <w:color w:val="2D2D2D"/>
          <w:w w:val="105"/>
          <w:sz w:val="22"/>
        </w:rPr>
        <w:t>of</w:t>
      </w:r>
      <w:r>
        <w:rPr>
          <w:b/>
          <w:color w:val="2D2D2D"/>
          <w:spacing w:val="6"/>
          <w:w w:val="105"/>
          <w:sz w:val="22"/>
        </w:rPr>
        <w:t> </w:t>
      </w:r>
      <w:r>
        <w:rPr>
          <w:b/>
          <w:color w:val="2D2D2D"/>
          <w:w w:val="105"/>
          <w:sz w:val="22"/>
        </w:rPr>
        <w:t>the</w:t>
      </w:r>
      <w:r>
        <w:rPr>
          <w:b/>
          <w:color w:val="2D2D2D"/>
          <w:spacing w:val="7"/>
          <w:w w:val="105"/>
          <w:sz w:val="22"/>
        </w:rPr>
        <w:t> </w:t>
      </w:r>
      <w:r>
        <w:rPr>
          <w:b/>
          <w:color w:val="2D2D2D"/>
          <w:w w:val="105"/>
          <w:sz w:val="22"/>
        </w:rPr>
        <w:t>Council</w:t>
      </w:r>
      <w:r>
        <w:rPr>
          <w:b/>
          <w:color w:val="2D2D2D"/>
          <w:spacing w:val="10"/>
          <w:w w:val="105"/>
          <w:sz w:val="22"/>
        </w:rPr>
        <w:t> </w:t>
      </w:r>
      <w:r>
        <w:rPr>
          <w:b/>
          <w:color w:val="1A1A1A"/>
          <w:w w:val="105"/>
          <w:sz w:val="22"/>
        </w:rPr>
        <w:t>has</w:t>
      </w:r>
      <w:r>
        <w:rPr>
          <w:b/>
          <w:color w:val="1A1A1A"/>
          <w:spacing w:val="1"/>
          <w:w w:val="105"/>
          <w:sz w:val="22"/>
        </w:rPr>
        <w:t> </w:t>
      </w:r>
      <w:r>
        <w:rPr>
          <w:b/>
          <w:color w:val="2D2D2D"/>
          <w:w w:val="105"/>
          <w:sz w:val="22"/>
        </w:rPr>
        <w:t>been</w:t>
      </w:r>
      <w:r>
        <w:rPr>
          <w:b/>
          <w:color w:val="2D2D2D"/>
          <w:spacing w:val="4"/>
          <w:w w:val="105"/>
          <w:sz w:val="22"/>
        </w:rPr>
        <w:t> </w:t>
      </w:r>
      <w:r>
        <w:rPr>
          <w:b/>
          <w:color w:val="2D2D2D"/>
          <w:w w:val="105"/>
          <w:sz w:val="22"/>
        </w:rPr>
        <w:t>re-elected</w:t>
      </w:r>
      <w:r>
        <w:rPr>
          <w:b/>
          <w:color w:val="2D2D2D"/>
          <w:spacing w:val="15"/>
          <w:w w:val="105"/>
          <w:sz w:val="22"/>
        </w:rPr>
        <w:t> </w:t>
      </w:r>
      <w:r>
        <w:rPr>
          <w:b/>
          <w:color w:val="2D2D2D"/>
          <w:w w:val="105"/>
          <w:sz w:val="22"/>
        </w:rPr>
        <w:t>as</w:t>
      </w:r>
      <w:r>
        <w:rPr>
          <w:b/>
          <w:color w:val="2D2D2D"/>
          <w:spacing w:val="-5"/>
          <w:w w:val="105"/>
          <w:sz w:val="22"/>
        </w:rPr>
        <w:t> </w:t>
      </w:r>
      <w:r>
        <w:rPr>
          <w:b/>
          <w:color w:val="2D2D2D"/>
          <w:w w:val="105"/>
          <w:sz w:val="22"/>
        </w:rPr>
        <w:t>a</w:t>
      </w:r>
      <w:r>
        <w:rPr>
          <w:b/>
          <w:color w:val="2D2D2D"/>
          <w:spacing w:val="1"/>
          <w:w w:val="105"/>
          <w:sz w:val="22"/>
        </w:rPr>
        <w:t> </w:t>
      </w:r>
      <w:r>
        <w:rPr>
          <w:b/>
          <w:color w:val="2D2D2D"/>
          <w:w w:val="105"/>
          <w:sz w:val="22"/>
        </w:rPr>
        <w:t>member</w:t>
      </w:r>
      <w:r>
        <w:rPr>
          <w:b/>
          <w:color w:val="2D2D2D"/>
          <w:spacing w:val="10"/>
          <w:w w:val="105"/>
          <w:sz w:val="22"/>
        </w:rPr>
        <w:t> </w:t>
      </w:r>
      <w:r>
        <w:rPr>
          <w:b/>
          <w:color w:val="2D2D2D"/>
          <w:w w:val="105"/>
          <w:sz w:val="22"/>
        </w:rPr>
        <w:t>of</w:t>
      </w:r>
      <w:r>
        <w:rPr>
          <w:b/>
          <w:color w:val="2D2D2D"/>
          <w:spacing w:val="-3"/>
          <w:w w:val="105"/>
          <w:sz w:val="22"/>
        </w:rPr>
        <w:t> </w:t>
      </w:r>
      <w:r>
        <w:rPr>
          <w:b/>
          <w:color w:val="1A1A1A"/>
          <w:w w:val="105"/>
          <w:sz w:val="22"/>
        </w:rPr>
        <w:t>the</w:t>
      </w:r>
      <w:r>
        <w:rPr>
          <w:b/>
          <w:color w:val="1A1A1A"/>
          <w:spacing w:val="2"/>
          <w:w w:val="105"/>
          <w:sz w:val="22"/>
        </w:rPr>
        <w:t> </w:t>
      </w:r>
      <w:r>
        <w:rPr>
          <w:b/>
          <w:color w:val="2D2D2D"/>
          <w:w w:val="105"/>
          <w:sz w:val="22"/>
        </w:rPr>
        <w:t>Council,</w:t>
      </w:r>
      <w:r>
        <w:rPr>
          <w:b/>
          <w:color w:val="2D2D2D"/>
          <w:spacing w:val="6"/>
          <w:w w:val="105"/>
          <w:sz w:val="22"/>
        </w:rPr>
        <w:t> </w:t>
      </w:r>
      <w:r>
        <w:rPr>
          <w:b/>
          <w:color w:val="1A1A1A"/>
          <w:w w:val="105"/>
          <w:sz w:val="22"/>
        </w:rPr>
        <w:t>he</w:t>
      </w:r>
      <w:r>
        <w:rPr>
          <w:b/>
          <w:color w:val="1A1A1A"/>
          <w:spacing w:val="1"/>
          <w:w w:val="105"/>
          <w:sz w:val="22"/>
        </w:rPr>
        <w:t> </w:t>
      </w:r>
      <w:r>
        <w:rPr>
          <w:b/>
          <w:color w:val="2D2D2D"/>
          <w:w w:val="105"/>
          <w:sz w:val="22"/>
        </w:rPr>
        <w:t>shall</w:t>
      </w:r>
      <w:r>
        <w:rPr>
          <w:b/>
          <w:color w:val="2D2D2D"/>
          <w:spacing w:val="2"/>
          <w:w w:val="105"/>
          <w:sz w:val="22"/>
        </w:rPr>
        <w:t> </w:t>
      </w:r>
      <w:r>
        <w:rPr>
          <w:b/>
          <w:color w:val="1A1A1A"/>
          <w:w w:val="105"/>
          <w:sz w:val="22"/>
        </w:rPr>
        <w:t>preside</w:t>
      </w:r>
      <w:r>
        <w:rPr>
          <w:b/>
          <w:color w:val="1A1A1A"/>
          <w:spacing w:val="11"/>
          <w:w w:val="105"/>
          <w:sz w:val="22"/>
        </w:rPr>
        <w:t> </w:t>
      </w:r>
      <w:r>
        <w:rPr>
          <w:b/>
          <w:color w:val="2D2D2D"/>
          <w:w w:val="105"/>
          <w:sz w:val="22"/>
        </w:rPr>
        <w:t>at</w:t>
      </w:r>
      <w:r>
        <w:rPr>
          <w:b/>
          <w:color w:val="2D2D2D"/>
          <w:spacing w:val="11"/>
          <w:w w:val="105"/>
          <w:sz w:val="22"/>
        </w:rPr>
        <w:t> </w:t>
      </w:r>
      <w:r>
        <w:rPr>
          <w:b/>
          <w:color w:val="2D2D2D"/>
          <w:w w:val="105"/>
          <w:sz w:val="22"/>
        </w:rPr>
        <w:t>the</w:t>
      </w:r>
      <w:r>
        <w:rPr>
          <w:b/>
          <w:color w:val="2D2D2D"/>
          <w:spacing w:val="8"/>
          <w:w w:val="105"/>
          <w:sz w:val="22"/>
        </w:rPr>
        <w:t> </w:t>
      </w:r>
      <w:r>
        <w:rPr>
          <w:b/>
          <w:color w:val="2D2D2D"/>
          <w:w w:val="105"/>
          <w:sz w:val="22"/>
        </w:rPr>
        <w:t>annual</w:t>
      </w:r>
      <w:r>
        <w:rPr>
          <w:b/>
          <w:color w:val="2D2D2D"/>
          <w:spacing w:val="-61"/>
          <w:w w:val="105"/>
          <w:sz w:val="22"/>
        </w:rPr>
        <w:t> </w:t>
      </w:r>
      <w:r>
        <w:rPr>
          <w:b/>
          <w:color w:val="2D2D2D"/>
          <w:w w:val="105"/>
          <w:sz w:val="22"/>
        </w:rPr>
        <w:t>meeting</w:t>
      </w:r>
      <w:r>
        <w:rPr>
          <w:b/>
          <w:color w:val="2D2D2D"/>
          <w:spacing w:val="17"/>
          <w:w w:val="105"/>
          <w:sz w:val="22"/>
        </w:rPr>
        <w:t> </w:t>
      </w:r>
      <w:r>
        <w:rPr>
          <w:b/>
          <w:color w:val="2D2D2D"/>
          <w:w w:val="105"/>
          <w:sz w:val="22"/>
        </w:rPr>
        <w:t>until</w:t>
      </w:r>
      <w:r>
        <w:rPr>
          <w:b/>
          <w:color w:val="2D2D2D"/>
          <w:spacing w:val="4"/>
          <w:w w:val="105"/>
          <w:sz w:val="22"/>
        </w:rPr>
        <w:t> </w:t>
      </w:r>
      <w:r>
        <w:rPr>
          <w:b/>
          <w:color w:val="2D2D2D"/>
          <w:w w:val="105"/>
          <w:sz w:val="22"/>
        </w:rPr>
        <w:t>a</w:t>
      </w:r>
      <w:r>
        <w:rPr>
          <w:b/>
          <w:color w:val="2D2D2D"/>
          <w:spacing w:val="-7"/>
          <w:w w:val="105"/>
          <w:sz w:val="22"/>
        </w:rPr>
        <w:t> </w:t>
      </w:r>
      <w:r>
        <w:rPr>
          <w:b/>
          <w:color w:val="2D2D2D"/>
          <w:w w:val="105"/>
          <w:sz w:val="22"/>
        </w:rPr>
        <w:t>new</w:t>
      </w:r>
      <w:r>
        <w:rPr>
          <w:b/>
          <w:color w:val="2D2D2D"/>
          <w:spacing w:val="19"/>
          <w:w w:val="105"/>
          <w:sz w:val="22"/>
        </w:rPr>
        <w:t> </w:t>
      </w:r>
      <w:r>
        <w:rPr>
          <w:b/>
          <w:color w:val="2D2D2D"/>
          <w:w w:val="105"/>
          <w:sz w:val="22"/>
        </w:rPr>
        <w:t>Chairman</w:t>
      </w:r>
      <w:r>
        <w:rPr>
          <w:b/>
          <w:color w:val="2D2D2D"/>
          <w:spacing w:val="12"/>
          <w:w w:val="105"/>
          <w:sz w:val="22"/>
        </w:rPr>
        <w:t> </w:t>
      </w:r>
      <w:r>
        <w:rPr>
          <w:b/>
          <w:color w:val="1A1A1A"/>
          <w:w w:val="105"/>
          <w:sz w:val="22"/>
        </w:rPr>
        <w:t>(Mayor)</w:t>
      </w:r>
      <w:r>
        <w:rPr>
          <w:b/>
          <w:color w:val="1A1A1A"/>
          <w:spacing w:val="8"/>
          <w:w w:val="105"/>
          <w:sz w:val="22"/>
        </w:rPr>
        <w:t> </w:t>
      </w:r>
      <w:r>
        <w:rPr>
          <w:b/>
          <w:color w:val="2D2D2D"/>
          <w:w w:val="105"/>
          <w:sz w:val="22"/>
        </w:rPr>
        <w:t>of</w:t>
      </w:r>
      <w:r>
        <w:rPr>
          <w:b/>
          <w:color w:val="2D2D2D"/>
          <w:spacing w:val="15"/>
          <w:w w:val="105"/>
          <w:sz w:val="22"/>
        </w:rPr>
        <w:t> </w:t>
      </w:r>
      <w:r>
        <w:rPr>
          <w:b/>
          <w:color w:val="2D2D2D"/>
          <w:w w:val="105"/>
          <w:sz w:val="22"/>
        </w:rPr>
        <w:t>the</w:t>
      </w:r>
      <w:r>
        <w:rPr>
          <w:b/>
          <w:color w:val="2D2D2D"/>
          <w:spacing w:val="8"/>
          <w:w w:val="105"/>
          <w:sz w:val="22"/>
        </w:rPr>
        <w:t> </w:t>
      </w:r>
      <w:r>
        <w:rPr>
          <w:b/>
          <w:color w:val="2D2D2D"/>
          <w:w w:val="105"/>
          <w:sz w:val="22"/>
        </w:rPr>
        <w:t>Council </w:t>
      </w:r>
      <w:r>
        <w:rPr>
          <w:b/>
          <w:color w:val="1A1A1A"/>
          <w:w w:val="105"/>
          <w:sz w:val="22"/>
        </w:rPr>
        <w:t>has been</w:t>
      </w:r>
      <w:r>
        <w:rPr>
          <w:b/>
          <w:color w:val="1A1A1A"/>
          <w:spacing w:val="4"/>
          <w:w w:val="105"/>
          <w:sz w:val="22"/>
        </w:rPr>
        <w:t> </w:t>
      </w:r>
      <w:r>
        <w:rPr>
          <w:b/>
          <w:color w:val="2D2D2D"/>
          <w:w w:val="105"/>
          <w:sz w:val="22"/>
        </w:rPr>
        <w:t>elected.</w:t>
      </w:r>
      <w:r>
        <w:rPr>
          <w:b/>
          <w:color w:val="2D2D2D"/>
          <w:spacing w:val="-1"/>
          <w:w w:val="105"/>
          <w:sz w:val="22"/>
        </w:rPr>
        <w:t> </w:t>
      </w:r>
      <w:r>
        <w:rPr>
          <w:b/>
          <w:color w:val="2D2D2D"/>
          <w:w w:val="105"/>
          <w:sz w:val="22"/>
        </w:rPr>
        <w:t>He</w:t>
      </w:r>
      <w:r>
        <w:rPr>
          <w:b/>
          <w:color w:val="2D2D2D"/>
          <w:spacing w:val="-61"/>
          <w:w w:val="105"/>
          <w:sz w:val="22"/>
        </w:rPr>
        <w:t> </w:t>
      </w:r>
      <w:r>
        <w:rPr>
          <w:b/>
          <w:color w:val="2D2D2D"/>
          <w:w w:val="105"/>
          <w:sz w:val="22"/>
        </w:rPr>
        <w:t>may</w:t>
      </w:r>
      <w:r>
        <w:rPr>
          <w:b/>
          <w:color w:val="2D2D2D"/>
          <w:spacing w:val="-1"/>
          <w:w w:val="105"/>
          <w:sz w:val="22"/>
        </w:rPr>
        <w:t> </w:t>
      </w:r>
      <w:r>
        <w:rPr>
          <w:b/>
          <w:color w:val="1A1A1A"/>
          <w:w w:val="105"/>
          <w:sz w:val="22"/>
        </w:rPr>
        <w:t>exercise</w:t>
      </w:r>
      <w:r>
        <w:rPr>
          <w:b/>
          <w:color w:val="1A1A1A"/>
          <w:spacing w:val="11"/>
          <w:w w:val="105"/>
          <w:sz w:val="22"/>
        </w:rPr>
        <w:t> </w:t>
      </w:r>
      <w:r>
        <w:rPr>
          <w:b/>
          <w:color w:val="2D2D2D"/>
          <w:w w:val="105"/>
          <w:sz w:val="22"/>
        </w:rPr>
        <w:t>an</w:t>
      </w:r>
      <w:r>
        <w:rPr>
          <w:b/>
          <w:color w:val="2D2D2D"/>
          <w:spacing w:val="8"/>
          <w:w w:val="105"/>
          <w:sz w:val="22"/>
        </w:rPr>
        <w:t> </w:t>
      </w:r>
      <w:r>
        <w:rPr>
          <w:b/>
          <w:color w:val="2D2D2D"/>
          <w:w w:val="105"/>
          <w:sz w:val="22"/>
        </w:rPr>
        <w:t>original</w:t>
      </w:r>
      <w:r>
        <w:rPr>
          <w:b/>
          <w:color w:val="2D2D2D"/>
          <w:spacing w:val="5"/>
          <w:w w:val="105"/>
          <w:sz w:val="22"/>
        </w:rPr>
        <w:t> </w:t>
      </w:r>
      <w:r>
        <w:rPr>
          <w:b/>
          <w:color w:val="2D2D2D"/>
          <w:w w:val="105"/>
          <w:sz w:val="22"/>
        </w:rPr>
        <w:t>vote</w:t>
      </w:r>
      <w:r>
        <w:rPr>
          <w:b/>
          <w:color w:val="2D2D2D"/>
          <w:spacing w:val="2"/>
          <w:w w:val="105"/>
          <w:sz w:val="22"/>
        </w:rPr>
        <w:t> </w:t>
      </w:r>
      <w:r>
        <w:rPr>
          <w:b/>
          <w:color w:val="1A1A1A"/>
          <w:w w:val="105"/>
          <w:sz w:val="22"/>
        </w:rPr>
        <w:t>in</w:t>
      </w:r>
      <w:r>
        <w:rPr>
          <w:b/>
          <w:color w:val="1A1A1A"/>
          <w:spacing w:val="8"/>
          <w:w w:val="105"/>
          <w:sz w:val="22"/>
        </w:rPr>
        <w:t> </w:t>
      </w:r>
      <w:r>
        <w:rPr>
          <w:b/>
          <w:color w:val="2D2D2D"/>
          <w:w w:val="105"/>
          <w:sz w:val="22"/>
        </w:rPr>
        <w:t>respect</w:t>
      </w:r>
      <w:r>
        <w:rPr>
          <w:b/>
          <w:color w:val="2D2D2D"/>
          <w:spacing w:val="6"/>
          <w:w w:val="105"/>
          <w:sz w:val="22"/>
        </w:rPr>
        <w:t> </w:t>
      </w:r>
      <w:r>
        <w:rPr>
          <w:b/>
          <w:color w:val="1A1A1A"/>
          <w:w w:val="105"/>
          <w:sz w:val="22"/>
        </w:rPr>
        <w:t>of</w:t>
      </w:r>
      <w:r>
        <w:rPr>
          <w:b/>
          <w:color w:val="1A1A1A"/>
          <w:spacing w:val="-3"/>
          <w:w w:val="105"/>
          <w:sz w:val="22"/>
        </w:rPr>
        <w:t> </w:t>
      </w:r>
      <w:r>
        <w:rPr>
          <w:b/>
          <w:color w:val="2D2D2D"/>
          <w:w w:val="105"/>
          <w:sz w:val="22"/>
        </w:rPr>
        <w:t>the</w:t>
      </w:r>
      <w:r>
        <w:rPr>
          <w:b/>
          <w:color w:val="2D2D2D"/>
          <w:spacing w:val="-2"/>
          <w:w w:val="105"/>
          <w:sz w:val="22"/>
        </w:rPr>
        <w:t> </w:t>
      </w:r>
      <w:r>
        <w:rPr>
          <w:b/>
          <w:color w:val="2D2D2D"/>
          <w:w w:val="105"/>
          <w:sz w:val="22"/>
        </w:rPr>
        <w:t>election</w:t>
      </w:r>
      <w:r>
        <w:rPr>
          <w:b/>
          <w:color w:val="2D2D2D"/>
          <w:spacing w:val="5"/>
          <w:w w:val="105"/>
          <w:sz w:val="22"/>
        </w:rPr>
        <w:t> </w:t>
      </w:r>
      <w:r>
        <w:rPr>
          <w:b/>
          <w:color w:val="1A1A1A"/>
          <w:w w:val="105"/>
          <w:sz w:val="22"/>
        </w:rPr>
        <w:t>of</w:t>
      </w:r>
      <w:r>
        <w:rPr>
          <w:b/>
          <w:color w:val="1A1A1A"/>
          <w:spacing w:val="-4"/>
          <w:w w:val="105"/>
          <w:sz w:val="22"/>
        </w:rPr>
        <w:t> </w:t>
      </w:r>
      <w:r>
        <w:rPr>
          <w:b/>
          <w:color w:val="2D2D2D"/>
          <w:w w:val="105"/>
          <w:sz w:val="22"/>
        </w:rPr>
        <w:t>the</w:t>
      </w:r>
      <w:r>
        <w:rPr>
          <w:b/>
          <w:color w:val="2D2D2D"/>
          <w:spacing w:val="4"/>
          <w:w w:val="105"/>
          <w:sz w:val="22"/>
        </w:rPr>
        <w:t> </w:t>
      </w:r>
      <w:r>
        <w:rPr>
          <w:b/>
          <w:color w:val="1A1A1A"/>
          <w:w w:val="105"/>
          <w:sz w:val="22"/>
        </w:rPr>
        <w:t>new</w:t>
      </w:r>
      <w:r>
        <w:rPr>
          <w:b/>
          <w:color w:val="1A1A1A"/>
          <w:spacing w:val="1"/>
          <w:w w:val="105"/>
          <w:sz w:val="22"/>
        </w:rPr>
        <w:t> </w:t>
      </w:r>
      <w:r>
        <w:rPr>
          <w:b/>
          <w:color w:val="2D2D2D"/>
          <w:w w:val="105"/>
          <w:sz w:val="22"/>
        </w:rPr>
        <w:t>Chairman</w:t>
      </w:r>
      <w:r>
        <w:rPr>
          <w:b/>
          <w:color w:val="2D2D2D"/>
          <w:spacing w:val="7"/>
          <w:w w:val="105"/>
          <w:sz w:val="22"/>
        </w:rPr>
        <w:t> </w:t>
      </w:r>
      <w:r>
        <w:rPr>
          <w:b/>
          <w:color w:val="1A1A1A"/>
          <w:w w:val="105"/>
          <w:sz w:val="22"/>
        </w:rPr>
        <w:t>(Mayor)</w:t>
      </w:r>
      <w:r>
        <w:rPr>
          <w:b/>
          <w:color w:val="1A1A1A"/>
          <w:spacing w:val="5"/>
          <w:w w:val="105"/>
          <w:sz w:val="22"/>
        </w:rPr>
        <w:t> </w:t>
      </w:r>
      <w:r>
        <w:rPr>
          <w:b/>
          <w:color w:val="2D2D2D"/>
          <w:w w:val="105"/>
          <w:sz w:val="22"/>
        </w:rPr>
        <w:t>of</w:t>
      </w:r>
      <w:r>
        <w:rPr>
          <w:b/>
          <w:color w:val="2D2D2D"/>
          <w:spacing w:val="10"/>
          <w:w w:val="105"/>
          <w:sz w:val="22"/>
        </w:rPr>
        <w:t> </w:t>
      </w:r>
      <w:r>
        <w:rPr>
          <w:b/>
          <w:color w:val="2D2D2D"/>
          <w:w w:val="105"/>
          <w:sz w:val="22"/>
        </w:rPr>
        <w:t>the</w:t>
      </w:r>
      <w:r>
        <w:rPr>
          <w:b/>
          <w:color w:val="2D2D2D"/>
          <w:spacing w:val="7"/>
          <w:w w:val="105"/>
          <w:sz w:val="22"/>
        </w:rPr>
        <w:t> </w:t>
      </w:r>
      <w:r>
        <w:rPr>
          <w:b/>
          <w:color w:val="2D2D2D"/>
          <w:w w:val="105"/>
          <w:sz w:val="22"/>
        </w:rPr>
        <w:t>Council</w:t>
      </w:r>
      <w:r>
        <w:rPr>
          <w:b/>
          <w:color w:val="2D2D2D"/>
          <w:spacing w:val="8"/>
          <w:w w:val="105"/>
          <w:sz w:val="22"/>
        </w:rPr>
        <w:t> </w:t>
      </w:r>
      <w:r>
        <w:rPr>
          <w:b/>
          <w:color w:val="2D2D2D"/>
          <w:w w:val="105"/>
          <w:sz w:val="22"/>
        </w:rPr>
        <w:t>and</w:t>
      </w:r>
      <w:r>
        <w:rPr>
          <w:b/>
          <w:color w:val="2D2D2D"/>
          <w:spacing w:val="5"/>
          <w:w w:val="105"/>
          <w:sz w:val="22"/>
        </w:rPr>
        <w:t> </w:t>
      </w:r>
      <w:r>
        <w:rPr>
          <w:b/>
          <w:color w:val="2D2D2D"/>
          <w:w w:val="105"/>
          <w:sz w:val="22"/>
        </w:rPr>
        <w:t>shall</w:t>
      </w:r>
      <w:r>
        <w:rPr>
          <w:b/>
          <w:color w:val="2D2D2D"/>
          <w:spacing w:val="-7"/>
          <w:w w:val="105"/>
          <w:sz w:val="22"/>
        </w:rPr>
        <w:t> </w:t>
      </w:r>
      <w:r>
        <w:rPr>
          <w:b/>
          <w:color w:val="1A1A1A"/>
          <w:w w:val="105"/>
          <w:sz w:val="22"/>
        </w:rPr>
        <w:t>give</w:t>
      </w:r>
      <w:r>
        <w:rPr>
          <w:b/>
          <w:color w:val="1A1A1A"/>
          <w:spacing w:val="2"/>
          <w:w w:val="105"/>
          <w:sz w:val="22"/>
        </w:rPr>
        <w:t> </w:t>
      </w:r>
      <w:r>
        <w:rPr>
          <w:b/>
          <w:color w:val="2D2D2D"/>
          <w:w w:val="105"/>
          <w:sz w:val="22"/>
        </w:rPr>
        <w:t>a</w:t>
      </w:r>
      <w:r>
        <w:rPr>
          <w:b/>
          <w:color w:val="2D2D2D"/>
          <w:spacing w:val="2"/>
          <w:w w:val="105"/>
          <w:sz w:val="22"/>
        </w:rPr>
        <w:t> </w:t>
      </w:r>
      <w:r>
        <w:rPr>
          <w:b/>
          <w:color w:val="2D2D2D"/>
          <w:w w:val="105"/>
          <w:sz w:val="22"/>
        </w:rPr>
        <w:t>casting</w:t>
      </w:r>
      <w:r>
        <w:rPr>
          <w:b/>
          <w:color w:val="2D2D2D"/>
          <w:spacing w:val="17"/>
          <w:w w:val="105"/>
          <w:sz w:val="22"/>
        </w:rPr>
        <w:t> </w:t>
      </w:r>
      <w:r>
        <w:rPr>
          <w:b/>
          <w:color w:val="1A1A1A"/>
          <w:w w:val="105"/>
          <w:sz w:val="22"/>
        </w:rPr>
        <w:t>vote</w:t>
      </w:r>
      <w:r>
        <w:rPr>
          <w:b/>
          <w:color w:val="1A1A1A"/>
          <w:spacing w:val="3"/>
          <w:w w:val="105"/>
          <w:sz w:val="22"/>
        </w:rPr>
        <w:t> </w:t>
      </w:r>
      <w:r>
        <w:rPr>
          <w:b/>
          <w:color w:val="1A1A1A"/>
          <w:w w:val="105"/>
          <w:sz w:val="22"/>
        </w:rPr>
        <w:t>in</w:t>
      </w:r>
      <w:r>
        <w:rPr>
          <w:b/>
          <w:color w:val="1A1A1A"/>
          <w:spacing w:val="12"/>
          <w:w w:val="105"/>
          <w:sz w:val="22"/>
        </w:rPr>
        <w:t> </w:t>
      </w:r>
      <w:r>
        <w:rPr>
          <w:b/>
          <w:color w:val="2D2D2D"/>
          <w:w w:val="105"/>
          <w:sz w:val="22"/>
        </w:rPr>
        <w:t>the</w:t>
      </w:r>
      <w:r>
        <w:rPr>
          <w:b/>
          <w:color w:val="2D2D2D"/>
          <w:spacing w:val="-3"/>
          <w:w w:val="105"/>
          <w:sz w:val="22"/>
        </w:rPr>
        <w:t> </w:t>
      </w:r>
      <w:r>
        <w:rPr>
          <w:b/>
          <w:color w:val="2D2D2D"/>
          <w:w w:val="105"/>
          <w:sz w:val="22"/>
        </w:rPr>
        <w:t>case</w:t>
      </w:r>
      <w:r>
        <w:rPr>
          <w:b/>
          <w:color w:val="2D2D2D"/>
          <w:spacing w:val="1"/>
          <w:w w:val="105"/>
          <w:sz w:val="22"/>
        </w:rPr>
        <w:t> </w:t>
      </w:r>
      <w:r>
        <w:rPr>
          <w:b/>
          <w:color w:val="2D2D2D"/>
          <w:w w:val="105"/>
          <w:sz w:val="22"/>
        </w:rPr>
        <w:t>of</w:t>
      </w:r>
      <w:r>
        <w:rPr>
          <w:b/>
          <w:color w:val="2D2D2D"/>
          <w:spacing w:val="-4"/>
          <w:w w:val="105"/>
          <w:sz w:val="22"/>
        </w:rPr>
        <w:t> </w:t>
      </w:r>
      <w:r>
        <w:rPr>
          <w:b/>
          <w:color w:val="2D2D2D"/>
          <w:w w:val="105"/>
          <w:sz w:val="22"/>
        </w:rPr>
        <w:t>an</w:t>
      </w:r>
      <w:r>
        <w:rPr>
          <w:b/>
          <w:color w:val="2D2D2D"/>
          <w:spacing w:val="-12"/>
          <w:w w:val="105"/>
          <w:sz w:val="22"/>
        </w:rPr>
        <w:t> </w:t>
      </w:r>
      <w:r>
        <w:rPr>
          <w:b/>
          <w:color w:val="2D2D2D"/>
          <w:w w:val="105"/>
          <w:sz w:val="22"/>
        </w:rPr>
        <w:t>equality</w:t>
      </w:r>
      <w:r>
        <w:rPr>
          <w:b/>
          <w:color w:val="2D2D2D"/>
          <w:spacing w:val="8"/>
          <w:w w:val="105"/>
          <w:sz w:val="22"/>
        </w:rPr>
        <w:t> </w:t>
      </w:r>
      <w:r>
        <w:rPr>
          <w:b/>
          <w:color w:val="2D2D2D"/>
          <w:w w:val="105"/>
          <w:sz w:val="22"/>
        </w:rPr>
        <w:t>of</w:t>
      </w:r>
      <w:r>
        <w:rPr>
          <w:b/>
          <w:color w:val="2D2D2D"/>
          <w:spacing w:val="9"/>
          <w:w w:val="105"/>
          <w:sz w:val="22"/>
        </w:rPr>
        <w:t> </w:t>
      </w:r>
      <w:r>
        <w:rPr>
          <w:b/>
          <w:color w:val="2D2D2D"/>
          <w:w w:val="105"/>
          <w:sz w:val="22"/>
        </w:rPr>
        <w:t>votes.</w:t>
      </w:r>
    </w:p>
    <w:p>
      <w:pPr>
        <w:pStyle w:val="BodyText"/>
        <w:spacing w:before="6"/>
        <w:rPr>
          <w:b/>
          <w:sz w:val="27"/>
        </w:rPr>
      </w:pPr>
    </w:p>
    <w:p>
      <w:pPr>
        <w:pStyle w:val="BodyText"/>
        <w:spacing w:line="300" w:lineRule="auto"/>
        <w:ind w:left="1500" w:right="1791" w:hanging="1"/>
      </w:pPr>
      <w:r>
        <w:rPr>
          <w:color w:val="1A1A1A"/>
        </w:rPr>
        <w:t>Following</w:t>
      </w:r>
      <w:r>
        <w:rPr>
          <w:color w:val="1A1A1A"/>
          <w:spacing w:val="15"/>
        </w:rPr>
        <w:t> </w:t>
      </w:r>
      <w:r>
        <w:rPr>
          <w:color w:val="1A1A1A"/>
        </w:rPr>
        <w:t>the</w:t>
      </w:r>
      <w:r>
        <w:rPr>
          <w:color w:val="1A1A1A"/>
          <w:spacing w:val="10"/>
        </w:rPr>
        <w:t> </w:t>
      </w:r>
      <w:r>
        <w:rPr>
          <w:color w:val="2D2D2D"/>
        </w:rPr>
        <w:t>election</w:t>
      </w:r>
      <w:r>
        <w:rPr>
          <w:color w:val="2D2D2D"/>
          <w:spacing w:val="7"/>
        </w:rPr>
        <w:t> </w:t>
      </w:r>
      <w:r>
        <w:rPr>
          <w:color w:val="1A1A1A"/>
        </w:rPr>
        <w:t>of </w:t>
      </w:r>
      <w:r>
        <w:rPr>
          <w:color w:val="2D2D2D"/>
        </w:rPr>
        <w:t>the</w:t>
      </w:r>
      <w:r>
        <w:rPr>
          <w:color w:val="2D2D2D"/>
          <w:spacing w:val="-1"/>
        </w:rPr>
        <w:t> </w:t>
      </w:r>
      <w:r>
        <w:rPr>
          <w:color w:val="2D2D2D"/>
        </w:rPr>
        <w:t>Chairman</w:t>
      </w:r>
      <w:r>
        <w:rPr>
          <w:color w:val="2D2D2D"/>
          <w:spacing w:val="15"/>
        </w:rPr>
        <w:t> </w:t>
      </w:r>
      <w:r>
        <w:rPr>
          <w:color w:val="2D2D2D"/>
        </w:rPr>
        <w:t>(Mayor)</w:t>
      </w:r>
      <w:r>
        <w:rPr>
          <w:color w:val="2D2D2D"/>
          <w:spacing w:val="5"/>
        </w:rPr>
        <w:t> </w:t>
      </w:r>
      <w:r>
        <w:rPr>
          <w:color w:val="2D2D2D"/>
        </w:rPr>
        <w:t>of</w:t>
      </w:r>
      <w:r>
        <w:rPr>
          <w:color w:val="2D2D2D"/>
          <w:spacing w:val="-7"/>
        </w:rPr>
        <w:t> </w:t>
      </w:r>
      <w:r>
        <w:rPr>
          <w:color w:val="2D2D2D"/>
        </w:rPr>
        <w:t>the</w:t>
      </w:r>
      <w:r>
        <w:rPr>
          <w:color w:val="2D2D2D"/>
          <w:spacing w:val="-10"/>
        </w:rPr>
        <w:t> </w:t>
      </w:r>
      <w:r>
        <w:rPr>
          <w:color w:val="2D2D2D"/>
        </w:rPr>
        <w:t>Council</w:t>
      </w:r>
      <w:r>
        <w:rPr>
          <w:color w:val="2D2D2D"/>
          <w:spacing w:val="6"/>
        </w:rPr>
        <w:t> </w:t>
      </w:r>
      <w:r>
        <w:rPr>
          <w:color w:val="2D2D2D"/>
        </w:rPr>
        <w:t>and</w:t>
      </w:r>
      <w:r>
        <w:rPr>
          <w:color w:val="2D2D2D"/>
          <w:spacing w:val="13"/>
        </w:rPr>
        <w:t> </w:t>
      </w:r>
      <w:r>
        <w:rPr>
          <w:color w:val="2D2D2D"/>
        </w:rPr>
        <w:t>Vice­</w:t>
      </w:r>
      <w:r>
        <w:rPr>
          <w:color w:val="2D2D2D"/>
          <w:spacing w:val="1"/>
        </w:rPr>
        <w:t> </w:t>
      </w:r>
      <w:r>
        <w:rPr>
          <w:color w:val="2D2D2D"/>
        </w:rPr>
        <w:t>Chairman </w:t>
      </w:r>
      <w:r>
        <w:rPr>
          <w:color w:val="1A1A1A"/>
        </w:rPr>
        <w:t>(Deputy Mayor) </w:t>
      </w:r>
      <w:r>
        <w:rPr>
          <w:color w:val="2D2D2D"/>
        </w:rPr>
        <w:t>(if</w:t>
      </w:r>
      <w:r>
        <w:rPr>
          <w:color w:val="2D2D2D"/>
          <w:spacing w:val="1"/>
        </w:rPr>
        <w:t> </w:t>
      </w:r>
      <w:r>
        <w:rPr>
          <w:color w:val="2D2D2D"/>
        </w:rPr>
        <w:t>any) of </w:t>
      </w:r>
      <w:r>
        <w:rPr>
          <w:color w:val="1A1A1A"/>
        </w:rPr>
        <w:t>the </w:t>
      </w:r>
      <w:r>
        <w:rPr>
          <w:color w:val="2D2D2D"/>
        </w:rPr>
        <w:t>Council</w:t>
      </w:r>
      <w:r>
        <w:rPr>
          <w:color w:val="2D2D2D"/>
          <w:spacing w:val="1"/>
        </w:rPr>
        <w:t> </w:t>
      </w:r>
      <w:r>
        <w:rPr>
          <w:color w:val="2D2D2D"/>
        </w:rPr>
        <w:t>at </w:t>
      </w:r>
      <w:r>
        <w:rPr>
          <w:color w:val="1A1A1A"/>
        </w:rPr>
        <w:t>the </w:t>
      </w:r>
      <w:r>
        <w:rPr>
          <w:color w:val="2D2D2D"/>
        </w:rPr>
        <w:t>annual </w:t>
      </w:r>
      <w:r>
        <w:rPr>
          <w:color w:val="1A1A1A"/>
        </w:rPr>
        <w:t>meeting </w:t>
      </w:r>
      <w:r>
        <w:rPr>
          <w:color w:val="2D2D2D"/>
        </w:rPr>
        <w:t>of </w:t>
      </w:r>
      <w:r>
        <w:rPr>
          <w:color w:val="1A1A1A"/>
        </w:rPr>
        <w:t>the</w:t>
      </w:r>
      <w:r>
        <w:rPr>
          <w:color w:val="1A1A1A"/>
          <w:spacing w:val="-61"/>
        </w:rPr>
        <w:t> </w:t>
      </w:r>
      <w:r>
        <w:rPr>
          <w:color w:val="2D2D2D"/>
        </w:rPr>
        <w:t>council,</w:t>
      </w:r>
      <w:r>
        <w:rPr>
          <w:color w:val="2D2D2D"/>
          <w:spacing w:val="14"/>
        </w:rPr>
        <w:t> </w:t>
      </w:r>
      <w:r>
        <w:rPr>
          <w:color w:val="2D2D2D"/>
        </w:rPr>
        <w:t>the</w:t>
      </w:r>
      <w:r>
        <w:rPr>
          <w:color w:val="2D2D2D"/>
          <w:spacing w:val="-9"/>
        </w:rPr>
        <w:t> </w:t>
      </w:r>
      <w:r>
        <w:rPr>
          <w:color w:val="1A1A1A"/>
        </w:rPr>
        <w:t>business</w:t>
      </w:r>
      <w:r>
        <w:rPr>
          <w:color w:val="1A1A1A"/>
          <w:spacing w:val="15"/>
        </w:rPr>
        <w:t> </w:t>
      </w:r>
      <w:r>
        <w:rPr>
          <w:color w:val="2D2D2D"/>
        </w:rPr>
        <w:t>of</w:t>
      </w:r>
      <w:r>
        <w:rPr>
          <w:color w:val="2D2D2D"/>
          <w:spacing w:val="-12"/>
        </w:rPr>
        <w:t> </w:t>
      </w:r>
      <w:r>
        <w:rPr>
          <w:color w:val="1A1A1A"/>
        </w:rPr>
        <w:t>the</w:t>
      </w:r>
      <w:r>
        <w:rPr>
          <w:color w:val="1A1A1A"/>
          <w:spacing w:val="-1"/>
        </w:rPr>
        <w:t> </w:t>
      </w:r>
      <w:r>
        <w:rPr>
          <w:color w:val="2D2D2D"/>
        </w:rPr>
        <w:t>annual</w:t>
      </w:r>
      <w:r>
        <w:rPr>
          <w:color w:val="2D2D2D"/>
          <w:spacing w:val="-3"/>
        </w:rPr>
        <w:t> </w:t>
      </w:r>
      <w:r>
        <w:rPr>
          <w:color w:val="2D2D2D"/>
        </w:rPr>
        <w:t>meet</w:t>
      </w:r>
      <w:r>
        <w:rPr>
          <w:color w:val="030303"/>
        </w:rPr>
        <w:t>in</w:t>
      </w:r>
      <w:r>
        <w:rPr>
          <w:color w:val="2D2D2D"/>
        </w:rPr>
        <w:t>g shall</w:t>
      </w:r>
      <w:r>
        <w:rPr>
          <w:color w:val="2D2D2D"/>
          <w:spacing w:val="3"/>
        </w:rPr>
        <w:t> </w:t>
      </w:r>
      <w:r>
        <w:rPr>
          <w:color w:val="1A1A1A"/>
        </w:rPr>
        <w:t>include:</w:t>
      </w:r>
    </w:p>
    <w:p>
      <w:pPr>
        <w:pStyle w:val="ListParagraph"/>
        <w:numPr>
          <w:ilvl w:val="1"/>
          <w:numId w:val="34"/>
        </w:numPr>
        <w:tabs>
          <w:tab w:pos="2045" w:val="left" w:leader="none"/>
          <w:tab w:pos="2046" w:val="left" w:leader="none"/>
        </w:tabs>
        <w:spacing w:line="314" w:lineRule="auto" w:before="0" w:after="0"/>
        <w:ind w:left="2042" w:right="1534" w:hanging="547"/>
        <w:jc w:val="left"/>
        <w:rPr>
          <w:color w:val="1A1A1A"/>
          <w:sz w:val="24"/>
        </w:rPr>
      </w:pPr>
      <w:r>
        <w:rPr>
          <w:b/>
          <w:color w:val="2D2D2D"/>
          <w:w w:val="105"/>
          <w:sz w:val="22"/>
        </w:rPr>
        <w:t>In</w:t>
      </w:r>
      <w:r>
        <w:rPr>
          <w:b/>
          <w:color w:val="2D2D2D"/>
          <w:spacing w:val="6"/>
          <w:w w:val="105"/>
          <w:sz w:val="22"/>
        </w:rPr>
        <w:t> </w:t>
      </w:r>
      <w:r>
        <w:rPr>
          <w:b/>
          <w:color w:val="2D2D2D"/>
          <w:w w:val="105"/>
          <w:sz w:val="22"/>
        </w:rPr>
        <w:t>an</w:t>
      </w:r>
      <w:r>
        <w:rPr>
          <w:b/>
          <w:color w:val="2D2D2D"/>
          <w:spacing w:val="7"/>
          <w:w w:val="105"/>
          <w:sz w:val="22"/>
        </w:rPr>
        <w:t> </w:t>
      </w:r>
      <w:r>
        <w:rPr>
          <w:b/>
          <w:color w:val="2D2D2D"/>
          <w:w w:val="105"/>
          <w:sz w:val="22"/>
        </w:rPr>
        <w:t>election</w:t>
      </w:r>
      <w:r>
        <w:rPr>
          <w:b/>
          <w:color w:val="2D2D2D"/>
          <w:spacing w:val="7"/>
          <w:w w:val="105"/>
          <w:sz w:val="22"/>
        </w:rPr>
        <w:t> </w:t>
      </w:r>
      <w:r>
        <w:rPr>
          <w:b/>
          <w:color w:val="2D2D2D"/>
          <w:w w:val="105"/>
          <w:sz w:val="22"/>
        </w:rPr>
        <w:t>year,</w:t>
      </w:r>
      <w:r>
        <w:rPr>
          <w:b/>
          <w:color w:val="2D2D2D"/>
          <w:spacing w:val="2"/>
          <w:w w:val="105"/>
          <w:sz w:val="22"/>
        </w:rPr>
        <w:t> </w:t>
      </w:r>
      <w:r>
        <w:rPr>
          <w:b/>
          <w:color w:val="2D2D2D"/>
          <w:w w:val="105"/>
          <w:sz w:val="22"/>
        </w:rPr>
        <w:t>delivery</w:t>
      </w:r>
      <w:r>
        <w:rPr>
          <w:b/>
          <w:color w:val="2D2D2D"/>
          <w:spacing w:val="22"/>
          <w:w w:val="105"/>
          <w:sz w:val="22"/>
        </w:rPr>
        <w:t> </w:t>
      </w:r>
      <w:r>
        <w:rPr>
          <w:b/>
          <w:color w:val="2D2D2D"/>
          <w:w w:val="105"/>
          <w:sz w:val="22"/>
        </w:rPr>
        <w:t>by</w:t>
      </w:r>
      <w:r>
        <w:rPr>
          <w:b/>
          <w:color w:val="2D2D2D"/>
          <w:spacing w:val="9"/>
          <w:w w:val="105"/>
          <w:sz w:val="22"/>
        </w:rPr>
        <w:t> </w:t>
      </w:r>
      <w:r>
        <w:rPr>
          <w:b/>
          <w:color w:val="2D2D2D"/>
          <w:w w:val="105"/>
          <w:sz w:val="22"/>
        </w:rPr>
        <w:t>the</w:t>
      </w:r>
      <w:r>
        <w:rPr>
          <w:b/>
          <w:color w:val="2D2D2D"/>
          <w:spacing w:val="5"/>
          <w:w w:val="105"/>
          <w:sz w:val="22"/>
        </w:rPr>
        <w:t> </w:t>
      </w:r>
      <w:r>
        <w:rPr>
          <w:b/>
          <w:color w:val="2D2D2D"/>
          <w:w w:val="105"/>
          <w:sz w:val="22"/>
        </w:rPr>
        <w:t>Chairman</w:t>
      </w:r>
      <w:r>
        <w:rPr>
          <w:b/>
          <w:color w:val="2D2D2D"/>
          <w:spacing w:val="1"/>
          <w:w w:val="105"/>
          <w:sz w:val="22"/>
        </w:rPr>
        <w:t> </w:t>
      </w:r>
      <w:r>
        <w:rPr>
          <w:b/>
          <w:color w:val="2D2D2D"/>
          <w:w w:val="105"/>
          <w:sz w:val="22"/>
        </w:rPr>
        <w:t>(Mayor)</w:t>
      </w:r>
      <w:r>
        <w:rPr>
          <w:b/>
          <w:color w:val="2D2D2D"/>
          <w:spacing w:val="16"/>
          <w:w w:val="105"/>
          <w:sz w:val="22"/>
        </w:rPr>
        <w:t> </w:t>
      </w:r>
      <w:r>
        <w:rPr>
          <w:b/>
          <w:color w:val="1A1A1A"/>
          <w:w w:val="105"/>
          <w:sz w:val="22"/>
        </w:rPr>
        <w:t>of</w:t>
      </w:r>
      <w:r>
        <w:rPr>
          <w:b/>
          <w:color w:val="1A1A1A"/>
          <w:spacing w:val="-1"/>
          <w:w w:val="105"/>
          <w:sz w:val="22"/>
        </w:rPr>
        <w:t> </w:t>
      </w:r>
      <w:r>
        <w:rPr>
          <w:b/>
          <w:color w:val="2D2D2D"/>
          <w:w w:val="105"/>
          <w:sz w:val="22"/>
        </w:rPr>
        <w:t>the</w:t>
      </w:r>
      <w:r>
        <w:rPr>
          <w:b/>
          <w:color w:val="2D2D2D"/>
          <w:spacing w:val="5"/>
          <w:w w:val="105"/>
          <w:sz w:val="22"/>
        </w:rPr>
        <w:t> </w:t>
      </w:r>
      <w:r>
        <w:rPr>
          <w:b/>
          <w:color w:val="2D2D2D"/>
          <w:w w:val="105"/>
          <w:sz w:val="22"/>
        </w:rPr>
        <w:t>Council</w:t>
      </w:r>
      <w:r>
        <w:rPr>
          <w:b/>
          <w:color w:val="2D2D2D"/>
          <w:spacing w:val="1"/>
          <w:w w:val="105"/>
          <w:sz w:val="22"/>
        </w:rPr>
        <w:t> </w:t>
      </w:r>
      <w:r>
        <w:rPr>
          <w:b/>
          <w:color w:val="2D2D2D"/>
          <w:w w:val="105"/>
          <w:sz w:val="22"/>
        </w:rPr>
        <w:t>and </w:t>
      </w:r>
      <w:r>
        <w:rPr>
          <w:b/>
          <w:color w:val="1A1A1A"/>
          <w:w w:val="105"/>
          <w:sz w:val="22"/>
        </w:rPr>
        <w:t>councillors  </w:t>
      </w:r>
      <w:r>
        <w:rPr>
          <w:b/>
          <w:color w:val="2D2D2D"/>
          <w:w w:val="105"/>
          <w:sz w:val="22"/>
        </w:rPr>
        <w:t>of their acceptance of office  forms unless the</w:t>
      </w:r>
      <w:r>
        <w:rPr>
          <w:b/>
          <w:color w:val="2D2D2D"/>
          <w:spacing w:val="1"/>
          <w:w w:val="105"/>
          <w:sz w:val="22"/>
        </w:rPr>
        <w:t> </w:t>
      </w:r>
      <w:r>
        <w:rPr>
          <w:b/>
          <w:color w:val="2D2D2D"/>
          <w:w w:val="105"/>
          <w:sz w:val="22"/>
        </w:rPr>
        <w:t>Council resolves</w:t>
      </w:r>
      <w:r>
        <w:rPr>
          <w:b/>
          <w:color w:val="2D2D2D"/>
          <w:spacing w:val="6"/>
          <w:w w:val="105"/>
          <w:sz w:val="22"/>
        </w:rPr>
        <w:t> </w:t>
      </w:r>
      <w:r>
        <w:rPr>
          <w:b/>
          <w:color w:val="2D2D2D"/>
          <w:w w:val="105"/>
          <w:sz w:val="22"/>
        </w:rPr>
        <w:t>for</w:t>
      </w:r>
      <w:r>
        <w:rPr>
          <w:b/>
          <w:color w:val="2D2D2D"/>
          <w:spacing w:val="13"/>
          <w:w w:val="105"/>
          <w:sz w:val="22"/>
        </w:rPr>
        <w:t> </w:t>
      </w:r>
      <w:r>
        <w:rPr>
          <w:b/>
          <w:color w:val="2D2D2D"/>
          <w:w w:val="105"/>
          <w:sz w:val="22"/>
        </w:rPr>
        <w:t>this</w:t>
      </w:r>
      <w:r>
        <w:rPr>
          <w:b/>
          <w:color w:val="2D2D2D"/>
          <w:spacing w:val="5"/>
          <w:w w:val="105"/>
          <w:sz w:val="22"/>
        </w:rPr>
        <w:t> </w:t>
      </w:r>
      <w:r>
        <w:rPr>
          <w:b/>
          <w:color w:val="2D2D2D"/>
          <w:w w:val="105"/>
          <w:sz w:val="22"/>
        </w:rPr>
        <w:t>to</w:t>
      </w:r>
      <w:r>
        <w:rPr>
          <w:b/>
          <w:color w:val="2D2D2D"/>
          <w:spacing w:val="7"/>
          <w:w w:val="105"/>
          <w:sz w:val="22"/>
        </w:rPr>
        <w:t> </w:t>
      </w:r>
      <w:r>
        <w:rPr>
          <w:b/>
          <w:color w:val="2D2D2D"/>
          <w:w w:val="105"/>
          <w:sz w:val="22"/>
        </w:rPr>
        <w:t>be</w:t>
      </w:r>
      <w:r>
        <w:rPr>
          <w:b/>
          <w:color w:val="2D2D2D"/>
          <w:spacing w:val="16"/>
          <w:w w:val="105"/>
          <w:sz w:val="22"/>
        </w:rPr>
        <w:t> </w:t>
      </w:r>
      <w:r>
        <w:rPr>
          <w:b/>
          <w:color w:val="2D2D2D"/>
          <w:w w:val="105"/>
          <w:sz w:val="22"/>
        </w:rPr>
        <w:t>done</w:t>
      </w:r>
      <w:r>
        <w:rPr>
          <w:b/>
          <w:color w:val="2D2D2D"/>
          <w:spacing w:val="15"/>
          <w:w w:val="105"/>
          <w:sz w:val="22"/>
        </w:rPr>
        <w:t> </w:t>
      </w:r>
      <w:r>
        <w:rPr>
          <w:b/>
          <w:color w:val="2D2D2D"/>
          <w:w w:val="105"/>
          <w:sz w:val="22"/>
        </w:rPr>
        <w:t>at</w:t>
      </w:r>
      <w:r>
        <w:rPr>
          <w:b/>
          <w:color w:val="2D2D2D"/>
          <w:spacing w:val="6"/>
          <w:w w:val="105"/>
          <w:sz w:val="22"/>
        </w:rPr>
        <w:t> </w:t>
      </w:r>
      <w:r>
        <w:rPr>
          <w:b/>
          <w:color w:val="2D2D2D"/>
          <w:w w:val="105"/>
          <w:sz w:val="22"/>
        </w:rPr>
        <w:t>a</w:t>
      </w:r>
      <w:r>
        <w:rPr>
          <w:b/>
          <w:color w:val="2D2D2D"/>
          <w:spacing w:val="3"/>
          <w:w w:val="105"/>
          <w:sz w:val="22"/>
        </w:rPr>
        <w:t> </w:t>
      </w:r>
      <w:r>
        <w:rPr>
          <w:b/>
          <w:color w:val="1A1A1A"/>
          <w:w w:val="105"/>
          <w:sz w:val="22"/>
        </w:rPr>
        <w:t>later</w:t>
      </w:r>
      <w:r>
        <w:rPr>
          <w:b/>
          <w:color w:val="1A1A1A"/>
          <w:spacing w:val="7"/>
          <w:w w:val="105"/>
          <w:sz w:val="22"/>
        </w:rPr>
        <w:t> </w:t>
      </w:r>
      <w:r>
        <w:rPr>
          <w:b/>
          <w:color w:val="2D2D2D"/>
          <w:w w:val="105"/>
          <w:sz w:val="22"/>
        </w:rPr>
        <w:t>date.</w:t>
      </w:r>
      <w:r>
        <w:rPr>
          <w:b/>
          <w:color w:val="2D2D2D"/>
          <w:spacing w:val="-2"/>
          <w:w w:val="105"/>
          <w:sz w:val="22"/>
        </w:rPr>
        <w:t> </w:t>
      </w:r>
      <w:r>
        <w:rPr>
          <w:b/>
          <w:color w:val="1A1A1A"/>
          <w:w w:val="105"/>
          <w:sz w:val="22"/>
        </w:rPr>
        <w:t>In</w:t>
      </w:r>
      <w:r>
        <w:rPr>
          <w:b/>
          <w:color w:val="1A1A1A"/>
          <w:spacing w:val="13"/>
          <w:w w:val="105"/>
          <w:sz w:val="22"/>
        </w:rPr>
        <w:t> </w:t>
      </w:r>
      <w:r>
        <w:rPr>
          <w:b/>
          <w:color w:val="2D2D2D"/>
          <w:w w:val="105"/>
          <w:sz w:val="22"/>
        </w:rPr>
        <w:t>a</w:t>
      </w:r>
      <w:r>
        <w:rPr>
          <w:b/>
          <w:color w:val="2D2D2D"/>
          <w:spacing w:val="3"/>
          <w:w w:val="105"/>
          <w:sz w:val="22"/>
        </w:rPr>
        <w:t> </w:t>
      </w:r>
      <w:r>
        <w:rPr>
          <w:b/>
          <w:color w:val="2D2D2D"/>
          <w:w w:val="105"/>
          <w:sz w:val="22"/>
        </w:rPr>
        <w:t>year</w:t>
      </w:r>
      <w:r>
        <w:rPr>
          <w:b/>
          <w:color w:val="2D2D2D"/>
          <w:spacing w:val="12"/>
          <w:w w:val="105"/>
          <w:sz w:val="22"/>
        </w:rPr>
        <w:t> </w:t>
      </w:r>
      <w:r>
        <w:rPr>
          <w:b/>
          <w:color w:val="2D2D2D"/>
          <w:w w:val="105"/>
          <w:sz w:val="22"/>
        </w:rPr>
        <w:t>which</w:t>
      </w:r>
      <w:r>
        <w:rPr>
          <w:b/>
          <w:color w:val="2D2D2D"/>
          <w:spacing w:val="-1"/>
          <w:w w:val="105"/>
          <w:sz w:val="22"/>
        </w:rPr>
        <w:t> </w:t>
      </w:r>
      <w:r>
        <w:rPr>
          <w:b/>
          <w:color w:val="1A1A1A"/>
          <w:w w:val="105"/>
          <w:sz w:val="22"/>
        </w:rPr>
        <w:t>is</w:t>
      </w:r>
      <w:r>
        <w:rPr>
          <w:b/>
          <w:color w:val="1A1A1A"/>
          <w:spacing w:val="1"/>
          <w:w w:val="105"/>
          <w:sz w:val="22"/>
        </w:rPr>
        <w:t> </w:t>
      </w:r>
      <w:r>
        <w:rPr>
          <w:b/>
          <w:color w:val="1A1A1A"/>
          <w:w w:val="105"/>
          <w:sz w:val="22"/>
        </w:rPr>
        <w:t>not</w:t>
      </w:r>
      <w:r>
        <w:rPr>
          <w:b/>
          <w:color w:val="1A1A1A"/>
          <w:spacing w:val="9"/>
          <w:w w:val="105"/>
          <w:sz w:val="22"/>
        </w:rPr>
        <w:t> </w:t>
      </w:r>
      <w:r>
        <w:rPr>
          <w:b/>
          <w:color w:val="2D2D2D"/>
          <w:w w:val="105"/>
          <w:sz w:val="22"/>
        </w:rPr>
        <w:t>an</w:t>
      </w:r>
      <w:r>
        <w:rPr>
          <w:b/>
          <w:color w:val="2D2D2D"/>
          <w:spacing w:val="1"/>
          <w:w w:val="105"/>
          <w:sz w:val="22"/>
        </w:rPr>
        <w:t> </w:t>
      </w:r>
      <w:r>
        <w:rPr>
          <w:b/>
          <w:color w:val="2D2D2D"/>
          <w:w w:val="105"/>
          <w:sz w:val="22"/>
        </w:rPr>
        <w:t>election</w:t>
      </w:r>
      <w:r>
        <w:rPr>
          <w:b/>
          <w:color w:val="2D2D2D"/>
          <w:spacing w:val="17"/>
          <w:w w:val="105"/>
          <w:sz w:val="22"/>
        </w:rPr>
        <w:t> </w:t>
      </w:r>
      <w:r>
        <w:rPr>
          <w:b/>
          <w:color w:val="2D2D2D"/>
          <w:w w:val="105"/>
          <w:sz w:val="22"/>
        </w:rPr>
        <w:t>year,</w:t>
      </w:r>
      <w:r>
        <w:rPr>
          <w:b/>
          <w:color w:val="2D2D2D"/>
          <w:spacing w:val="3"/>
          <w:w w:val="105"/>
          <w:sz w:val="22"/>
        </w:rPr>
        <w:t> </w:t>
      </w:r>
      <w:r>
        <w:rPr>
          <w:b/>
          <w:color w:val="2D2D2D"/>
          <w:w w:val="105"/>
          <w:sz w:val="22"/>
        </w:rPr>
        <w:t>delivery</w:t>
      </w:r>
      <w:r>
        <w:rPr>
          <w:b/>
          <w:color w:val="2D2D2D"/>
          <w:spacing w:val="24"/>
          <w:w w:val="105"/>
          <w:sz w:val="22"/>
        </w:rPr>
        <w:t> </w:t>
      </w:r>
      <w:r>
        <w:rPr>
          <w:b/>
          <w:color w:val="2D2D2D"/>
          <w:w w:val="105"/>
          <w:sz w:val="22"/>
        </w:rPr>
        <w:t>by</w:t>
      </w:r>
      <w:r>
        <w:rPr>
          <w:b/>
          <w:color w:val="2D2D2D"/>
          <w:spacing w:val="17"/>
          <w:w w:val="105"/>
          <w:sz w:val="22"/>
        </w:rPr>
        <w:t> </w:t>
      </w:r>
      <w:r>
        <w:rPr>
          <w:b/>
          <w:color w:val="2D2D2D"/>
          <w:w w:val="105"/>
          <w:sz w:val="22"/>
        </w:rPr>
        <w:t>the</w:t>
      </w:r>
      <w:r>
        <w:rPr>
          <w:b/>
          <w:color w:val="2D2D2D"/>
          <w:spacing w:val="-1"/>
          <w:w w:val="105"/>
          <w:sz w:val="22"/>
        </w:rPr>
        <w:t> </w:t>
      </w:r>
      <w:r>
        <w:rPr>
          <w:b/>
          <w:color w:val="2D2D2D"/>
          <w:w w:val="105"/>
          <w:sz w:val="22"/>
        </w:rPr>
        <w:t>Chairman</w:t>
      </w:r>
      <w:r>
        <w:rPr>
          <w:b/>
          <w:color w:val="2D2D2D"/>
          <w:spacing w:val="11"/>
          <w:w w:val="105"/>
          <w:sz w:val="22"/>
        </w:rPr>
        <w:t> </w:t>
      </w:r>
      <w:r>
        <w:rPr>
          <w:b/>
          <w:color w:val="1A1A1A"/>
          <w:w w:val="105"/>
          <w:sz w:val="22"/>
        </w:rPr>
        <w:t>(Mayor)</w:t>
      </w:r>
      <w:r>
        <w:rPr>
          <w:b/>
          <w:color w:val="1A1A1A"/>
          <w:spacing w:val="10"/>
          <w:w w:val="105"/>
          <w:sz w:val="22"/>
        </w:rPr>
        <w:t> </w:t>
      </w:r>
      <w:r>
        <w:rPr>
          <w:b/>
          <w:color w:val="2D2D2D"/>
          <w:w w:val="105"/>
          <w:sz w:val="22"/>
        </w:rPr>
        <w:t>of the</w:t>
      </w:r>
      <w:r>
        <w:rPr>
          <w:b/>
          <w:color w:val="2D2D2D"/>
          <w:spacing w:val="7"/>
          <w:w w:val="105"/>
          <w:sz w:val="22"/>
        </w:rPr>
        <w:t> </w:t>
      </w:r>
      <w:r>
        <w:rPr>
          <w:b/>
          <w:color w:val="2D2D2D"/>
          <w:w w:val="105"/>
          <w:sz w:val="22"/>
        </w:rPr>
        <w:t>Council</w:t>
      </w:r>
      <w:r>
        <w:rPr>
          <w:b/>
          <w:color w:val="2D2D2D"/>
          <w:spacing w:val="-61"/>
          <w:w w:val="105"/>
          <w:sz w:val="22"/>
        </w:rPr>
        <w:t> </w:t>
      </w:r>
      <w:r>
        <w:rPr>
          <w:b/>
          <w:color w:val="2D2D2D"/>
          <w:w w:val="105"/>
          <w:sz w:val="22"/>
        </w:rPr>
        <w:t>of</w:t>
      </w:r>
      <w:r>
        <w:rPr>
          <w:b/>
          <w:color w:val="2D2D2D"/>
          <w:spacing w:val="-2"/>
          <w:w w:val="105"/>
          <w:sz w:val="22"/>
        </w:rPr>
        <w:t> </w:t>
      </w:r>
      <w:r>
        <w:rPr>
          <w:b/>
          <w:color w:val="2D2D2D"/>
          <w:w w:val="105"/>
          <w:sz w:val="22"/>
        </w:rPr>
        <w:t>his</w:t>
      </w:r>
      <w:r>
        <w:rPr>
          <w:b/>
          <w:color w:val="2D2D2D"/>
          <w:spacing w:val="8"/>
          <w:w w:val="105"/>
          <w:sz w:val="22"/>
        </w:rPr>
        <w:t> </w:t>
      </w:r>
      <w:r>
        <w:rPr>
          <w:b/>
          <w:color w:val="2D2D2D"/>
          <w:w w:val="105"/>
          <w:sz w:val="22"/>
        </w:rPr>
        <w:t>acceptance</w:t>
      </w:r>
      <w:r>
        <w:rPr>
          <w:b/>
          <w:color w:val="2D2D2D"/>
          <w:spacing w:val="14"/>
          <w:w w:val="105"/>
          <w:sz w:val="22"/>
        </w:rPr>
        <w:t> </w:t>
      </w:r>
      <w:r>
        <w:rPr>
          <w:b/>
          <w:color w:val="2D2D2D"/>
          <w:w w:val="105"/>
          <w:sz w:val="22"/>
        </w:rPr>
        <w:t>of</w:t>
      </w:r>
      <w:r>
        <w:rPr>
          <w:b/>
          <w:color w:val="2D2D2D"/>
          <w:spacing w:val="8"/>
          <w:w w:val="105"/>
          <w:sz w:val="22"/>
        </w:rPr>
        <w:t> </w:t>
      </w:r>
      <w:r>
        <w:rPr>
          <w:b/>
          <w:color w:val="2D2D2D"/>
          <w:w w:val="105"/>
          <w:sz w:val="22"/>
        </w:rPr>
        <w:t>office</w:t>
      </w:r>
      <w:r>
        <w:rPr>
          <w:b/>
          <w:color w:val="2D2D2D"/>
          <w:spacing w:val="8"/>
          <w:w w:val="105"/>
          <w:sz w:val="22"/>
        </w:rPr>
        <w:t> </w:t>
      </w:r>
      <w:r>
        <w:rPr>
          <w:b/>
          <w:color w:val="2D2D2D"/>
          <w:w w:val="105"/>
          <w:sz w:val="22"/>
        </w:rPr>
        <w:t>form</w:t>
      </w:r>
      <w:r>
        <w:rPr>
          <w:b/>
          <w:color w:val="2D2D2D"/>
          <w:spacing w:val="13"/>
          <w:w w:val="105"/>
          <w:sz w:val="22"/>
        </w:rPr>
        <w:t> </w:t>
      </w:r>
      <w:r>
        <w:rPr>
          <w:b/>
          <w:color w:val="2D2D2D"/>
          <w:w w:val="105"/>
          <w:sz w:val="22"/>
        </w:rPr>
        <w:t>unless</w:t>
      </w:r>
      <w:r>
        <w:rPr>
          <w:b/>
          <w:color w:val="2D2D2D"/>
          <w:spacing w:val="12"/>
          <w:w w:val="105"/>
          <w:sz w:val="22"/>
        </w:rPr>
        <w:t> </w:t>
      </w:r>
      <w:r>
        <w:rPr>
          <w:b/>
          <w:color w:val="2D2D2D"/>
          <w:w w:val="105"/>
          <w:sz w:val="22"/>
        </w:rPr>
        <w:t>the</w:t>
      </w:r>
      <w:r>
        <w:rPr>
          <w:b/>
          <w:color w:val="2D2D2D"/>
          <w:spacing w:val="15"/>
          <w:w w:val="105"/>
          <w:sz w:val="22"/>
        </w:rPr>
        <w:t> </w:t>
      </w:r>
      <w:r>
        <w:rPr>
          <w:b/>
          <w:color w:val="2D2D2D"/>
          <w:w w:val="105"/>
          <w:sz w:val="22"/>
        </w:rPr>
        <w:t>council</w:t>
      </w:r>
      <w:r>
        <w:rPr>
          <w:b/>
          <w:color w:val="2D2D2D"/>
          <w:spacing w:val="10"/>
          <w:w w:val="105"/>
          <w:sz w:val="22"/>
        </w:rPr>
        <w:t> </w:t>
      </w:r>
      <w:r>
        <w:rPr>
          <w:b/>
          <w:color w:val="2D2D2D"/>
          <w:w w:val="105"/>
          <w:sz w:val="22"/>
        </w:rPr>
        <w:t>resolves</w:t>
      </w:r>
      <w:r>
        <w:rPr>
          <w:b/>
          <w:color w:val="2D2D2D"/>
          <w:spacing w:val="13"/>
          <w:w w:val="105"/>
          <w:sz w:val="22"/>
        </w:rPr>
        <w:t> </w:t>
      </w:r>
      <w:r>
        <w:rPr>
          <w:b/>
          <w:color w:val="2D2D2D"/>
          <w:w w:val="105"/>
          <w:sz w:val="22"/>
        </w:rPr>
        <w:t>for</w:t>
      </w:r>
      <w:r>
        <w:rPr>
          <w:b/>
          <w:color w:val="2D2D2D"/>
          <w:spacing w:val="1"/>
          <w:w w:val="105"/>
          <w:sz w:val="22"/>
        </w:rPr>
        <w:t> </w:t>
      </w:r>
      <w:r>
        <w:rPr>
          <w:b/>
          <w:color w:val="2D2D2D"/>
          <w:w w:val="105"/>
          <w:sz w:val="22"/>
        </w:rPr>
        <w:t>this</w:t>
      </w:r>
      <w:r>
        <w:rPr>
          <w:b/>
          <w:color w:val="2D2D2D"/>
          <w:spacing w:val="1"/>
          <w:w w:val="105"/>
          <w:sz w:val="22"/>
        </w:rPr>
        <w:t> </w:t>
      </w:r>
      <w:r>
        <w:rPr>
          <w:b/>
          <w:color w:val="2D2D2D"/>
          <w:w w:val="105"/>
          <w:sz w:val="22"/>
        </w:rPr>
        <w:t>to</w:t>
      </w:r>
      <w:r>
        <w:rPr>
          <w:b/>
          <w:color w:val="2D2D2D"/>
          <w:spacing w:val="-5"/>
          <w:w w:val="105"/>
          <w:sz w:val="22"/>
        </w:rPr>
        <w:t> </w:t>
      </w:r>
      <w:r>
        <w:rPr>
          <w:b/>
          <w:color w:val="2D2D2D"/>
          <w:w w:val="105"/>
          <w:sz w:val="22"/>
        </w:rPr>
        <w:t>be</w:t>
      </w:r>
      <w:r>
        <w:rPr>
          <w:b/>
          <w:color w:val="2D2D2D"/>
          <w:spacing w:val="3"/>
          <w:w w:val="105"/>
          <w:sz w:val="22"/>
        </w:rPr>
        <w:t> </w:t>
      </w:r>
      <w:r>
        <w:rPr>
          <w:b/>
          <w:color w:val="2D2D2D"/>
          <w:w w:val="105"/>
          <w:sz w:val="22"/>
        </w:rPr>
        <w:t>done</w:t>
      </w:r>
      <w:r>
        <w:rPr>
          <w:b/>
          <w:color w:val="2D2D2D"/>
          <w:spacing w:val="-2"/>
          <w:w w:val="105"/>
          <w:sz w:val="22"/>
        </w:rPr>
        <w:t> </w:t>
      </w:r>
      <w:r>
        <w:rPr>
          <w:b/>
          <w:color w:val="2D2D2D"/>
          <w:w w:val="105"/>
          <w:sz w:val="22"/>
        </w:rPr>
        <w:t>at</w:t>
      </w:r>
      <w:r>
        <w:rPr>
          <w:b/>
          <w:color w:val="2D2D2D"/>
          <w:spacing w:val="4"/>
          <w:w w:val="105"/>
          <w:sz w:val="22"/>
        </w:rPr>
        <w:t> </w:t>
      </w:r>
      <w:r>
        <w:rPr>
          <w:b/>
          <w:color w:val="2D2D2D"/>
          <w:w w:val="105"/>
          <w:sz w:val="22"/>
        </w:rPr>
        <w:t>a</w:t>
      </w:r>
      <w:r>
        <w:rPr>
          <w:b/>
          <w:color w:val="2D2D2D"/>
          <w:spacing w:val="-3"/>
          <w:w w:val="105"/>
          <w:sz w:val="22"/>
        </w:rPr>
        <w:t> </w:t>
      </w:r>
      <w:r>
        <w:rPr>
          <w:b/>
          <w:color w:val="1A1A1A"/>
          <w:w w:val="105"/>
          <w:sz w:val="22"/>
        </w:rPr>
        <w:t>later</w:t>
      </w:r>
      <w:r>
        <w:rPr>
          <w:b/>
          <w:color w:val="1A1A1A"/>
          <w:spacing w:val="5"/>
          <w:w w:val="105"/>
          <w:sz w:val="22"/>
        </w:rPr>
        <w:t> </w:t>
      </w:r>
      <w:r>
        <w:rPr>
          <w:b/>
          <w:color w:val="2D2D2D"/>
          <w:w w:val="105"/>
          <w:sz w:val="22"/>
        </w:rPr>
        <w:t>date;</w:t>
      </w:r>
    </w:p>
    <w:p>
      <w:pPr>
        <w:pStyle w:val="ListParagraph"/>
        <w:numPr>
          <w:ilvl w:val="1"/>
          <w:numId w:val="34"/>
        </w:numPr>
        <w:tabs>
          <w:tab w:pos="2041" w:val="left" w:leader="none"/>
          <w:tab w:pos="2042" w:val="left" w:leader="none"/>
        </w:tabs>
        <w:spacing w:line="246" w:lineRule="exact" w:before="0" w:after="0"/>
        <w:ind w:left="2041" w:right="0" w:hanging="546"/>
        <w:jc w:val="left"/>
        <w:rPr>
          <w:color w:val="1A1A1A"/>
          <w:sz w:val="23"/>
        </w:rPr>
      </w:pPr>
      <w:r>
        <w:rPr>
          <w:color w:val="2D2D2D"/>
          <w:sz w:val="23"/>
        </w:rPr>
        <w:t>Confirmation</w:t>
      </w:r>
      <w:r>
        <w:rPr>
          <w:color w:val="2D2D2D"/>
          <w:spacing w:val="9"/>
          <w:sz w:val="23"/>
        </w:rPr>
        <w:t> </w:t>
      </w:r>
      <w:r>
        <w:rPr>
          <w:color w:val="2D2D2D"/>
          <w:sz w:val="23"/>
        </w:rPr>
        <w:t>of</w:t>
      </w:r>
      <w:r>
        <w:rPr>
          <w:color w:val="2D2D2D"/>
          <w:spacing w:val="8"/>
          <w:sz w:val="23"/>
        </w:rPr>
        <w:t> </w:t>
      </w:r>
      <w:r>
        <w:rPr>
          <w:color w:val="1A1A1A"/>
          <w:sz w:val="23"/>
        </w:rPr>
        <w:t>the</w:t>
      </w:r>
      <w:r>
        <w:rPr>
          <w:color w:val="1A1A1A"/>
          <w:spacing w:val="2"/>
          <w:sz w:val="23"/>
        </w:rPr>
        <w:t> </w:t>
      </w:r>
      <w:r>
        <w:rPr>
          <w:color w:val="2D2D2D"/>
          <w:sz w:val="23"/>
        </w:rPr>
        <w:t>accuracy</w:t>
      </w:r>
      <w:r>
        <w:rPr>
          <w:color w:val="2D2D2D"/>
          <w:spacing w:val="24"/>
          <w:sz w:val="23"/>
        </w:rPr>
        <w:t> </w:t>
      </w:r>
      <w:r>
        <w:rPr>
          <w:color w:val="2D2D2D"/>
          <w:sz w:val="23"/>
        </w:rPr>
        <w:t>of</w:t>
      </w:r>
      <w:r>
        <w:rPr>
          <w:color w:val="2D2D2D"/>
          <w:spacing w:val="8"/>
          <w:sz w:val="23"/>
        </w:rPr>
        <w:t> </w:t>
      </w:r>
      <w:r>
        <w:rPr>
          <w:color w:val="1A1A1A"/>
          <w:sz w:val="23"/>
        </w:rPr>
        <w:t>the</w:t>
      </w:r>
      <w:r>
        <w:rPr>
          <w:color w:val="1A1A1A"/>
          <w:spacing w:val="11"/>
          <w:sz w:val="23"/>
        </w:rPr>
        <w:t> </w:t>
      </w:r>
      <w:r>
        <w:rPr>
          <w:color w:val="2D2D2D"/>
          <w:sz w:val="23"/>
        </w:rPr>
        <w:t>minutes</w:t>
      </w:r>
      <w:r>
        <w:rPr>
          <w:color w:val="2D2D2D"/>
          <w:spacing w:val="26"/>
          <w:sz w:val="23"/>
        </w:rPr>
        <w:t> </w:t>
      </w:r>
      <w:r>
        <w:rPr>
          <w:color w:val="2D2D2D"/>
          <w:sz w:val="23"/>
        </w:rPr>
        <w:t>of</w:t>
      </w:r>
      <w:r>
        <w:rPr>
          <w:color w:val="2D2D2D"/>
          <w:spacing w:val="-2"/>
          <w:sz w:val="23"/>
        </w:rPr>
        <w:t> </w:t>
      </w:r>
      <w:r>
        <w:rPr>
          <w:color w:val="1A1A1A"/>
          <w:sz w:val="23"/>
        </w:rPr>
        <w:t>the</w:t>
      </w:r>
      <w:r>
        <w:rPr>
          <w:color w:val="1A1A1A"/>
          <w:spacing w:val="12"/>
          <w:sz w:val="23"/>
        </w:rPr>
        <w:t> </w:t>
      </w:r>
      <w:r>
        <w:rPr>
          <w:color w:val="1A1A1A"/>
          <w:sz w:val="23"/>
        </w:rPr>
        <w:t>last</w:t>
      </w:r>
      <w:r>
        <w:rPr>
          <w:color w:val="1A1A1A"/>
          <w:spacing w:val="15"/>
          <w:sz w:val="23"/>
        </w:rPr>
        <w:t> </w:t>
      </w:r>
      <w:r>
        <w:rPr>
          <w:color w:val="2D2D2D"/>
          <w:sz w:val="23"/>
        </w:rPr>
        <w:t>meeting</w:t>
      </w:r>
      <w:r>
        <w:rPr>
          <w:color w:val="2D2D2D"/>
          <w:spacing w:val="18"/>
          <w:sz w:val="23"/>
        </w:rPr>
        <w:t> </w:t>
      </w:r>
      <w:r>
        <w:rPr>
          <w:color w:val="2D2D2D"/>
          <w:sz w:val="23"/>
        </w:rPr>
        <w:t>of</w:t>
      </w:r>
      <w:r>
        <w:rPr>
          <w:color w:val="2D2D2D"/>
          <w:spacing w:val="-2"/>
          <w:sz w:val="23"/>
        </w:rPr>
        <w:t> </w:t>
      </w:r>
      <w:r>
        <w:rPr>
          <w:color w:val="1A1A1A"/>
          <w:sz w:val="23"/>
        </w:rPr>
        <w:t>the</w:t>
      </w:r>
    </w:p>
    <w:p>
      <w:pPr>
        <w:pStyle w:val="BodyText"/>
        <w:spacing w:before="76"/>
        <w:ind w:left="2041"/>
      </w:pPr>
      <w:r>
        <w:rPr>
          <w:color w:val="2D2D2D"/>
          <w:w w:val="105"/>
        </w:rPr>
        <w:t>Council;</w:t>
      </w:r>
    </w:p>
    <w:p>
      <w:pPr>
        <w:pStyle w:val="ListParagraph"/>
        <w:numPr>
          <w:ilvl w:val="1"/>
          <w:numId w:val="34"/>
        </w:numPr>
        <w:tabs>
          <w:tab w:pos="2049" w:val="left" w:leader="none"/>
          <w:tab w:pos="2050" w:val="left" w:leader="none"/>
        </w:tabs>
        <w:spacing w:line="240" w:lineRule="auto" w:before="53" w:after="0"/>
        <w:ind w:left="2049" w:right="0" w:hanging="547"/>
        <w:jc w:val="left"/>
        <w:rPr>
          <w:color w:val="2D2D2D"/>
          <w:sz w:val="23"/>
        </w:rPr>
      </w:pPr>
      <w:r>
        <w:rPr>
          <w:color w:val="1A1A1A"/>
          <w:spacing w:val="-2"/>
          <w:w w:val="105"/>
          <w:sz w:val="23"/>
        </w:rPr>
        <w:t>Receipt</w:t>
      </w:r>
      <w:r>
        <w:rPr>
          <w:color w:val="1A1A1A"/>
          <w:spacing w:val="2"/>
          <w:w w:val="105"/>
          <w:sz w:val="23"/>
        </w:rPr>
        <w:t> </w:t>
      </w:r>
      <w:r>
        <w:rPr>
          <w:color w:val="2D2D2D"/>
          <w:spacing w:val="-2"/>
          <w:w w:val="105"/>
          <w:sz w:val="23"/>
        </w:rPr>
        <w:t>of</w:t>
      </w:r>
      <w:r>
        <w:rPr>
          <w:color w:val="2D2D2D"/>
          <w:spacing w:val="-10"/>
          <w:w w:val="105"/>
          <w:sz w:val="23"/>
        </w:rPr>
        <w:t> </w:t>
      </w:r>
      <w:r>
        <w:rPr>
          <w:color w:val="1A1A1A"/>
          <w:spacing w:val="-1"/>
          <w:w w:val="105"/>
          <w:sz w:val="23"/>
        </w:rPr>
        <w:t>the</w:t>
      </w:r>
      <w:r>
        <w:rPr>
          <w:color w:val="1A1A1A"/>
          <w:spacing w:val="-10"/>
          <w:w w:val="105"/>
          <w:sz w:val="23"/>
        </w:rPr>
        <w:t> </w:t>
      </w:r>
      <w:r>
        <w:rPr>
          <w:color w:val="1A1A1A"/>
          <w:spacing w:val="-1"/>
          <w:w w:val="105"/>
          <w:sz w:val="23"/>
        </w:rPr>
        <w:t>minutes</w:t>
      </w:r>
      <w:r>
        <w:rPr>
          <w:color w:val="1A1A1A"/>
          <w:spacing w:val="-5"/>
          <w:w w:val="105"/>
          <w:sz w:val="23"/>
        </w:rPr>
        <w:t> </w:t>
      </w:r>
      <w:r>
        <w:rPr>
          <w:color w:val="2D2D2D"/>
          <w:spacing w:val="-1"/>
          <w:w w:val="105"/>
          <w:sz w:val="23"/>
        </w:rPr>
        <w:t>of</w:t>
      </w:r>
      <w:r>
        <w:rPr>
          <w:color w:val="2D2D2D"/>
          <w:spacing w:val="-11"/>
          <w:w w:val="105"/>
          <w:sz w:val="23"/>
        </w:rPr>
        <w:t> </w:t>
      </w:r>
      <w:r>
        <w:rPr>
          <w:color w:val="1A1A1A"/>
          <w:spacing w:val="-1"/>
          <w:w w:val="105"/>
          <w:sz w:val="23"/>
        </w:rPr>
        <w:t>the</w:t>
      </w:r>
      <w:r>
        <w:rPr>
          <w:color w:val="1A1A1A"/>
          <w:spacing w:val="-15"/>
          <w:w w:val="105"/>
          <w:sz w:val="23"/>
        </w:rPr>
        <w:t> </w:t>
      </w:r>
      <w:r>
        <w:rPr>
          <w:color w:val="030303"/>
          <w:spacing w:val="-1"/>
          <w:w w:val="105"/>
          <w:sz w:val="23"/>
        </w:rPr>
        <w:t>l</w:t>
      </w:r>
      <w:r>
        <w:rPr>
          <w:color w:val="2D2D2D"/>
          <w:spacing w:val="-1"/>
          <w:w w:val="105"/>
          <w:sz w:val="23"/>
        </w:rPr>
        <w:t>ast</w:t>
      </w:r>
      <w:r>
        <w:rPr>
          <w:color w:val="2D2D2D"/>
          <w:spacing w:val="-3"/>
          <w:w w:val="105"/>
          <w:sz w:val="23"/>
        </w:rPr>
        <w:t> </w:t>
      </w:r>
      <w:r>
        <w:rPr>
          <w:color w:val="2D2D2D"/>
          <w:spacing w:val="-1"/>
          <w:w w:val="105"/>
          <w:sz w:val="23"/>
        </w:rPr>
        <w:t>meeting</w:t>
      </w:r>
      <w:r>
        <w:rPr>
          <w:color w:val="2D2D2D"/>
          <w:spacing w:val="4"/>
          <w:w w:val="105"/>
          <w:sz w:val="23"/>
        </w:rPr>
        <w:t> </w:t>
      </w:r>
      <w:r>
        <w:rPr>
          <w:color w:val="2D2D2D"/>
          <w:spacing w:val="-1"/>
          <w:w w:val="105"/>
          <w:sz w:val="23"/>
        </w:rPr>
        <w:t>of</w:t>
      </w:r>
      <w:r>
        <w:rPr>
          <w:color w:val="2D2D2D"/>
          <w:spacing w:val="-16"/>
          <w:w w:val="105"/>
          <w:sz w:val="23"/>
        </w:rPr>
        <w:t> </w:t>
      </w:r>
      <w:r>
        <w:rPr>
          <w:color w:val="2D2D2D"/>
          <w:spacing w:val="-1"/>
          <w:w w:val="105"/>
          <w:sz w:val="23"/>
        </w:rPr>
        <w:t>a</w:t>
      </w:r>
      <w:r>
        <w:rPr>
          <w:color w:val="2D2D2D"/>
          <w:spacing w:val="-14"/>
          <w:w w:val="105"/>
          <w:sz w:val="23"/>
        </w:rPr>
        <w:t> </w:t>
      </w:r>
      <w:r>
        <w:rPr>
          <w:color w:val="2D2D2D"/>
          <w:spacing w:val="-1"/>
          <w:w w:val="105"/>
          <w:sz w:val="23"/>
        </w:rPr>
        <w:t>comm</w:t>
      </w:r>
      <w:r>
        <w:rPr>
          <w:color w:val="030303"/>
          <w:spacing w:val="-1"/>
          <w:w w:val="105"/>
          <w:sz w:val="23"/>
        </w:rPr>
        <w:t>itt</w:t>
      </w:r>
      <w:r>
        <w:rPr>
          <w:color w:val="2D2D2D"/>
          <w:spacing w:val="-1"/>
          <w:w w:val="105"/>
          <w:sz w:val="23"/>
        </w:rPr>
        <w:t>ee;</w:t>
      </w:r>
    </w:p>
    <w:p>
      <w:pPr>
        <w:pStyle w:val="ListParagraph"/>
        <w:numPr>
          <w:ilvl w:val="1"/>
          <w:numId w:val="34"/>
        </w:numPr>
        <w:tabs>
          <w:tab w:pos="2048" w:val="left" w:leader="none"/>
          <w:tab w:pos="2049" w:val="left" w:leader="none"/>
        </w:tabs>
        <w:spacing w:line="240" w:lineRule="auto" w:before="75" w:after="0"/>
        <w:ind w:left="2048" w:right="0" w:hanging="546"/>
        <w:jc w:val="left"/>
        <w:rPr>
          <w:color w:val="2D2D2D"/>
          <w:sz w:val="23"/>
        </w:rPr>
      </w:pPr>
      <w:r>
        <w:rPr>
          <w:color w:val="2D2D2D"/>
          <w:sz w:val="23"/>
        </w:rPr>
        <w:t>Cons</w:t>
      </w:r>
      <w:r>
        <w:rPr>
          <w:color w:val="030303"/>
          <w:sz w:val="23"/>
        </w:rPr>
        <w:t>id</w:t>
      </w:r>
      <w:r>
        <w:rPr>
          <w:color w:val="2D2D2D"/>
          <w:sz w:val="23"/>
        </w:rPr>
        <w:t>eration</w:t>
      </w:r>
      <w:r>
        <w:rPr>
          <w:color w:val="2D2D2D"/>
          <w:spacing w:val="-26"/>
          <w:sz w:val="23"/>
        </w:rPr>
        <w:t> </w:t>
      </w:r>
      <w:r>
        <w:rPr>
          <w:color w:val="2D2D2D"/>
          <w:sz w:val="23"/>
        </w:rPr>
        <w:t>of</w:t>
      </w:r>
      <w:r>
        <w:rPr>
          <w:color w:val="2D2D2D"/>
          <w:spacing w:val="21"/>
          <w:sz w:val="23"/>
        </w:rPr>
        <w:t> </w:t>
      </w:r>
      <w:r>
        <w:rPr>
          <w:color w:val="1A1A1A"/>
          <w:sz w:val="23"/>
        </w:rPr>
        <w:t>the</w:t>
      </w:r>
      <w:r>
        <w:rPr>
          <w:color w:val="1A1A1A"/>
          <w:spacing w:val="24"/>
          <w:sz w:val="23"/>
        </w:rPr>
        <w:t> </w:t>
      </w:r>
      <w:r>
        <w:rPr>
          <w:color w:val="1A1A1A"/>
          <w:sz w:val="23"/>
        </w:rPr>
        <w:t>recommendations</w:t>
      </w:r>
      <w:r>
        <w:rPr>
          <w:color w:val="1A1A1A"/>
          <w:spacing w:val="14"/>
          <w:sz w:val="23"/>
        </w:rPr>
        <w:t> </w:t>
      </w:r>
      <w:r>
        <w:rPr>
          <w:color w:val="2D2D2D"/>
          <w:sz w:val="23"/>
        </w:rPr>
        <w:t>made</w:t>
      </w:r>
      <w:r>
        <w:rPr>
          <w:color w:val="2D2D2D"/>
          <w:spacing w:val="28"/>
          <w:sz w:val="23"/>
        </w:rPr>
        <w:t> </w:t>
      </w:r>
      <w:r>
        <w:rPr>
          <w:color w:val="2D2D2D"/>
          <w:sz w:val="23"/>
        </w:rPr>
        <w:t>by</w:t>
      </w:r>
      <w:r>
        <w:rPr>
          <w:color w:val="2D2D2D"/>
          <w:spacing w:val="23"/>
          <w:sz w:val="23"/>
        </w:rPr>
        <w:t> </w:t>
      </w:r>
      <w:r>
        <w:rPr>
          <w:color w:val="2D2D2D"/>
          <w:sz w:val="23"/>
        </w:rPr>
        <w:t>a</w:t>
      </w:r>
      <w:r>
        <w:rPr>
          <w:color w:val="2D2D2D"/>
          <w:spacing w:val="25"/>
          <w:sz w:val="23"/>
        </w:rPr>
        <w:t> </w:t>
      </w:r>
      <w:r>
        <w:rPr>
          <w:color w:val="2D2D2D"/>
          <w:sz w:val="23"/>
        </w:rPr>
        <w:t>committee;</w:t>
      </w:r>
    </w:p>
    <w:p>
      <w:pPr>
        <w:pStyle w:val="ListParagraph"/>
        <w:numPr>
          <w:ilvl w:val="1"/>
          <w:numId w:val="34"/>
        </w:numPr>
        <w:tabs>
          <w:tab w:pos="2049" w:val="left" w:leader="none"/>
          <w:tab w:pos="2050" w:val="left" w:leader="none"/>
        </w:tabs>
        <w:spacing w:line="307" w:lineRule="auto" w:before="67" w:after="0"/>
        <w:ind w:left="2051" w:right="1601" w:hanging="543"/>
        <w:jc w:val="left"/>
        <w:rPr>
          <w:color w:val="2D2D2D"/>
          <w:sz w:val="23"/>
        </w:rPr>
      </w:pPr>
      <w:r>
        <w:rPr>
          <w:color w:val="1A1A1A"/>
          <w:sz w:val="23"/>
        </w:rPr>
        <w:t>Review</w:t>
      </w:r>
      <w:r>
        <w:rPr>
          <w:color w:val="1A1A1A"/>
          <w:spacing w:val="19"/>
          <w:sz w:val="23"/>
        </w:rPr>
        <w:t> </w:t>
      </w:r>
      <w:r>
        <w:rPr>
          <w:color w:val="1A1A1A"/>
          <w:sz w:val="23"/>
        </w:rPr>
        <w:t>of</w:t>
      </w:r>
      <w:r>
        <w:rPr>
          <w:color w:val="1A1A1A"/>
          <w:spacing w:val="2"/>
          <w:sz w:val="23"/>
        </w:rPr>
        <w:t> </w:t>
      </w:r>
      <w:r>
        <w:rPr>
          <w:color w:val="1A1A1A"/>
          <w:sz w:val="23"/>
        </w:rPr>
        <w:t>delegation</w:t>
      </w:r>
      <w:r>
        <w:rPr>
          <w:color w:val="1A1A1A"/>
          <w:spacing w:val="41"/>
          <w:sz w:val="23"/>
        </w:rPr>
        <w:t> </w:t>
      </w:r>
      <w:r>
        <w:rPr>
          <w:color w:val="2D2D2D"/>
          <w:sz w:val="23"/>
        </w:rPr>
        <w:t>arrangements</w:t>
      </w:r>
      <w:r>
        <w:rPr>
          <w:color w:val="2D2D2D"/>
          <w:spacing w:val="38"/>
          <w:sz w:val="23"/>
        </w:rPr>
        <w:t> </w:t>
      </w:r>
      <w:r>
        <w:rPr>
          <w:color w:val="2D2D2D"/>
          <w:sz w:val="23"/>
        </w:rPr>
        <w:t>to</w:t>
      </w:r>
      <w:r>
        <w:rPr>
          <w:color w:val="2D2D2D"/>
          <w:spacing w:val="6"/>
          <w:sz w:val="23"/>
        </w:rPr>
        <w:t> </w:t>
      </w:r>
      <w:r>
        <w:rPr>
          <w:color w:val="2D2D2D"/>
          <w:sz w:val="23"/>
        </w:rPr>
        <w:t>committees,</w:t>
      </w:r>
      <w:r>
        <w:rPr>
          <w:color w:val="2D2D2D"/>
          <w:spacing w:val="35"/>
          <w:sz w:val="23"/>
        </w:rPr>
        <w:t> </w:t>
      </w:r>
      <w:r>
        <w:rPr>
          <w:color w:val="2D2D2D"/>
          <w:sz w:val="23"/>
        </w:rPr>
        <w:t>sub-committees,</w:t>
      </w:r>
      <w:r>
        <w:rPr>
          <w:color w:val="2D2D2D"/>
          <w:spacing w:val="13"/>
          <w:sz w:val="23"/>
        </w:rPr>
        <w:t> </w:t>
      </w:r>
      <w:r>
        <w:rPr>
          <w:color w:val="2D2D2D"/>
          <w:sz w:val="23"/>
        </w:rPr>
        <w:t>staff</w:t>
      </w:r>
      <w:r>
        <w:rPr>
          <w:color w:val="2D2D2D"/>
          <w:spacing w:val="-61"/>
          <w:sz w:val="23"/>
        </w:rPr>
        <w:t> </w:t>
      </w:r>
      <w:r>
        <w:rPr>
          <w:color w:val="2D2D2D"/>
          <w:w w:val="105"/>
          <w:sz w:val="23"/>
        </w:rPr>
        <w:t>and</w:t>
      </w:r>
      <w:r>
        <w:rPr>
          <w:color w:val="2D2D2D"/>
          <w:spacing w:val="-6"/>
          <w:w w:val="105"/>
          <w:sz w:val="23"/>
        </w:rPr>
        <w:t> </w:t>
      </w:r>
      <w:r>
        <w:rPr>
          <w:color w:val="2D2D2D"/>
          <w:w w:val="105"/>
          <w:sz w:val="23"/>
        </w:rPr>
        <w:t>other</w:t>
      </w:r>
      <w:r>
        <w:rPr>
          <w:color w:val="2D2D2D"/>
          <w:spacing w:val="-6"/>
          <w:w w:val="105"/>
          <w:sz w:val="23"/>
        </w:rPr>
        <w:t> </w:t>
      </w:r>
      <w:r>
        <w:rPr>
          <w:color w:val="030303"/>
          <w:w w:val="105"/>
          <w:sz w:val="23"/>
        </w:rPr>
        <w:t>l</w:t>
      </w:r>
      <w:r>
        <w:rPr>
          <w:color w:val="2D2D2D"/>
          <w:w w:val="105"/>
          <w:sz w:val="23"/>
        </w:rPr>
        <w:t>ocal</w:t>
      </w:r>
      <w:r>
        <w:rPr>
          <w:color w:val="2D2D2D"/>
          <w:spacing w:val="-21"/>
          <w:w w:val="105"/>
          <w:sz w:val="23"/>
        </w:rPr>
        <w:t> </w:t>
      </w:r>
      <w:r>
        <w:rPr>
          <w:color w:val="2D2D2D"/>
          <w:w w:val="105"/>
          <w:sz w:val="23"/>
        </w:rPr>
        <w:t>authorities;</w:t>
      </w:r>
    </w:p>
    <w:p>
      <w:pPr>
        <w:pStyle w:val="ListParagraph"/>
        <w:numPr>
          <w:ilvl w:val="1"/>
          <w:numId w:val="34"/>
        </w:numPr>
        <w:tabs>
          <w:tab w:pos="2049" w:val="left" w:leader="none"/>
          <w:tab w:pos="2050" w:val="left" w:leader="none"/>
        </w:tabs>
        <w:spacing w:line="258" w:lineRule="exact" w:before="0" w:after="0"/>
        <w:ind w:left="2049" w:right="0" w:hanging="542"/>
        <w:jc w:val="left"/>
        <w:rPr>
          <w:color w:val="2D2D2D"/>
          <w:sz w:val="23"/>
        </w:rPr>
      </w:pPr>
      <w:r>
        <w:rPr>
          <w:color w:val="2D2D2D"/>
          <w:sz w:val="23"/>
        </w:rPr>
        <w:t>Review</w:t>
      </w:r>
      <w:r>
        <w:rPr>
          <w:color w:val="2D2D2D"/>
          <w:spacing w:val="20"/>
          <w:sz w:val="23"/>
        </w:rPr>
        <w:t> </w:t>
      </w:r>
      <w:r>
        <w:rPr>
          <w:color w:val="2D2D2D"/>
          <w:sz w:val="23"/>
        </w:rPr>
        <w:t>of </w:t>
      </w:r>
      <w:r>
        <w:rPr>
          <w:color w:val="1A1A1A"/>
          <w:sz w:val="23"/>
        </w:rPr>
        <w:t>the</w:t>
      </w:r>
      <w:r>
        <w:rPr>
          <w:color w:val="1A1A1A"/>
          <w:spacing w:val="6"/>
          <w:sz w:val="23"/>
        </w:rPr>
        <w:t> </w:t>
      </w:r>
      <w:r>
        <w:rPr>
          <w:color w:val="1A1A1A"/>
          <w:sz w:val="23"/>
        </w:rPr>
        <w:t>terms</w:t>
      </w:r>
      <w:r>
        <w:rPr>
          <w:color w:val="1A1A1A"/>
          <w:spacing w:val="9"/>
          <w:sz w:val="23"/>
        </w:rPr>
        <w:t> </w:t>
      </w:r>
      <w:r>
        <w:rPr>
          <w:color w:val="2D2D2D"/>
          <w:sz w:val="23"/>
        </w:rPr>
        <w:t>of</w:t>
      </w:r>
      <w:r>
        <w:rPr>
          <w:color w:val="2D2D2D"/>
          <w:spacing w:val="11"/>
          <w:sz w:val="23"/>
        </w:rPr>
        <w:t> </w:t>
      </w:r>
      <w:r>
        <w:rPr>
          <w:color w:val="2D2D2D"/>
          <w:sz w:val="23"/>
        </w:rPr>
        <w:t>reference</w:t>
      </w:r>
      <w:r>
        <w:rPr>
          <w:color w:val="2D2D2D"/>
          <w:spacing w:val="47"/>
          <w:sz w:val="23"/>
        </w:rPr>
        <w:t> </w:t>
      </w:r>
      <w:r>
        <w:rPr>
          <w:color w:val="2D2D2D"/>
          <w:sz w:val="23"/>
        </w:rPr>
        <w:t>for</w:t>
      </w:r>
      <w:r>
        <w:rPr>
          <w:color w:val="2D2D2D"/>
          <w:spacing w:val="15"/>
          <w:sz w:val="23"/>
        </w:rPr>
        <w:t> </w:t>
      </w:r>
      <w:r>
        <w:rPr>
          <w:color w:val="2D2D2D"/>
          <w:sz w:val="23"/>
        </w:rPr>
        <w:t>committees;</w:t>
      </w:r>
    </w:p>
    <w:p>
      <w:pPr>
        <w:pStyle w:val="ListParagraph"/>
        <w:numPr>
          <w:ilvl w:val="1"/>
          <w:numId w:val="34"/>
        </w:numPr>
        <w:tabs>
          <w:tab w:pos="2053" w:val="left" w:leader="none"/>
          <w:tab w:pos="2054" w:val="left" w:leader="none"/>
        </w:tabs>
        <w:spacing w:line="240" w:lineRule="auto" w:before="67" w:after="0"/>
        <w:ind w:left="2053" w:right="0" w:hanging="546"/>
        <w:jc w:val="left"/>
        <w:rPr>
          <w:color w:val="2D2D2D"/>
          <w:sz w:val="23"/>
        </w:rPr>
      </w:pPr>
      <w:r>
        <w:rPr>
          <w:color w:val="1A1A1A"/>
          <w:sz w:val="23"/>
        </w:rPr>
        <w:t>Appointment</w:t>
      </w:r>
      <w:r>
        <w:rPr>
          <w:color w:val="1A1A1A"/>
          <w:spacing w:val="30"/>
          <w:sz w:val="23"/>
        </w:rPr>
        <w:t> </w:t>
      </w:r>
      <w:r>
        <w:rPr>
          <w:color w:val="2D2D2D"/>
          <w:sz w:val="23"/>
        </w:rPr>
        <w:t>of</w:t>
      </w:r>
      <w:r>
        <w:rPr>
          <w:color w:val="2D2D2D"/>
          <w:spacing w:val="15"/>
          <w:sz w:val="23"/>
        </w:rPr>
        <w:t> </w:t>
      </w:r>
      <w:r>
        <w:rPr>
          <w:color w:val="1A1A1A"/>
          <w:sz w:val="23"/>
        </w:rPr>
        <w:t>members</w:t>
      </w:r>
      <w:r>
        <w:rPr>
          <w:color w:val="1A1A1A"/>
          <w:spacing w:val="23"/>
          <w:sz w:val="23"/>
        </w:rPr>
        <w:t> </w:t>
      </w:r>
      <w:r>
        <w:rPr>
          <w:color w:val="1A1A1A"/>
          <w:sz w:val="23"/>
        </w:rPr>
        <w:t>to</w:t>
      </w:r>
      <w:r>
        <w:rPr>
          <w:color w:val="1A1A1A"/>
          <w:spacing w:val="11"/>
          <w:sz w:val="23"/>
        </w:rPr>
        <w:t> </w:t>
      </w:r>
      <w:r>
        <w:rPr>
          <w:color w:val="2D2D2D"/>
          <w:sz w:val="23"/>
        </w:rPr>
        <w:t>existing</w:t>
      </w:r>
      <w:r>
        <w:rPr>
          <w:color w:val="2D2D2D"/>
          <w:spacing w:val="23"/>
          <w:sz w:val="23"/>
        </w:rPr>
        <w:t> </w:t>
      </w:r>
      <w:r>
        <w:rPr>
          <w:color w:val="2D2D2D"/>
          <w:sz w:val="23"/>
        </w:rPr>
        <w:t>committees;</w:t>
      </w:r>
    </w:p>
    <w:p>
      <w:pPr>
        <w:pStyle w:val="ListParagraph"/>
        <w:numPr>
          <w:ilvl w:val="1"/>
          <w:numId w:val="34"/>
        </w:numPr>
        <w:tabs>
          <w:tab w:pos="2053" w:val="left" w:leader="none"/>
          <w:tab w:pos="2054" w:val="left" w:leader="none"/>
        </w:tabs>
        <w:spacing w:line="314" w:lineRule="auto" w:before="67" w:after="0"/>
        <w:ind w:left="2051" w:right="1604" w:hanging="543"/>
        <w:jc w:val="left"/>
        <w:rPr>
          <w:color w:val="2D2D2D"/>
          <w:sz w:val="23"/>
        </w:rPr>
      </w:pPr>
      <w:r>
        <w:rPr>
          <w:color w:val="2D2D2D"/>
          <w:sz w:val="23"/>
        </w:rPr>
        <w:t>Appointment</w:t>
      </w:r>
      <w:r>
        <w:rPr>
          <w:color w:val="2D2D2D"/>
          <w:spacing w:val="1"/>
          <w:sz w:val="23"/>
        </w:rPr>
        <w:t> </w:t>
      </w:r>
      <w:r>
        <w:rPr>
          <w:color w:val="2D2D2D"/>
          <w:sz w:val="23"/>
        </w:rPr>
        <w:t>of any </w:t>
      </w:r>
      <w:r>
        <w:rPr>
          <w:color w:val="1A1A1A"/>
          <w:sz w:val="23"/>
        </w:rPr>
        <w:t>new </w:t>
      </w:r>
      <w:r>
        <w:rPr>
          <w:color w:val="2D2D2D"/>
          <w:sz w:val="23"/>
        </w:rPr>
        <w:t>committees</w:t>
      </w:r>
      <w:r>
        <w:rPr>
          <w:color w:val="2D2D2D"/>
          <w:spacing w:val="1"/>
          <w:sz w:val="23"/>
        </w:rPr>
        <w:t> </w:t>
      </w:r>
      <w:r>
        <w:rPr>
          <w:color w:val="1A1A1A"/>
          <w:sz w:val="23"/>
        </w:rPr>
        <w:t>in </w:t>
      </w:r>
      <w:r>
        <w:rPr>
          <w:color w:val="2D2D2D"/>
          <w:sz w:val="23"/>
        </w:rPr>
        <w:t>accordance</w:t>
      </w:r>
      <w:r>
        <w:rPr>
          <w:color w:val="2D2D2D"/>
          <w:spacing w:val="1"/>
          <w:sz w:val="23"/>
        </w:rPr>
        <w:t> </w:t>
      </w:r>
      <w:r>
        <w:rPr>
          <w:color w:val="2D2D2D"/>
          <w:sz w:val="23"/>
        </w:rPr>
        <w:t>with standing order 4</w:t>
      </w:r>
      <w:r>
        <w:rPr>
          <w:color w:val="2D2D2D"/>
          <w:spacing w:val="-61"/>
          <w:sz w:val="23"/>
        </w:rPr>
        <w:t> </w:t>
      </w:r>
      <w:r>
        <w:rPr>
          <w:color w:val="2D2D2D"/>
          <w:w w:val="105"/>
          <w:sz w:val="23"/>
        </w:rPr>
        <w:t>above;</w:t>
      </w:r>
    </w:p>
    <w:p>
      <w:pPr>
        <w:pStyle w:val="ListParagraph"/>
        <w:numPr>
          <w:ilvl w:val="1"/>
          <w:numId w:val="34"/>
        </w:numPr>
        <w:tabs>
          <w:tab w:pos="2049" w:val="left" w:leader="none"/>
          <w:tab w:pos="2050" w:val="left" w:leader="none"/>
        </w:tabs>
        <w:spacing w:line="242" w:lineRule="exact" w:before="0" w:after="0"/>
        <w:ind w:left="2049" w:right="0" w:hanging="540"/>
        <w:jc w:val="left"/>
        <w:rPr>
          <w:color w:val="2D2D2D"/>
          <w:sz w:val="23"/>
        </w:rPr>
      </w:pPr>
      <w:r>
        <w:rPr>
          <w:color w:val="1A1A1A"/>
          <w:sz w:val="23"/>
        </w:rPr>
        <w:t>Review</w:t>
      </w:r>
      <w:r>
        <w:rPr>
          <w:color w:val="1A1A1A"/>
          <w:spacing w:val="23"/>
          <w:sz w:val="23"/>
        </w:rPr>
        <w:t> </w:t>
      </w:r>
      <w:r>
        <w:rPr>
          <w:color w:val="2D2D2D"/>
          <w:sz w:val="23"/>
        </w:rPr>
        <w:t>and</w:t>
      </w:r>
      <w:r>
        <w:rPr>
          <w:color w:val="2D2D2D"/>
          <w:spacing w:val="8"/>
          <w:sz w:val="23"/>
        </w:rPr>
        <w:t> </w:t>
      </w:r>
      <w:r>
        <w:rPr>
          <w:color w:val="2D2D2D"/>
          <w:sz w:val="23"/>
        </w:rPr>
        <w:t>adoption</w:t>
      </w:r>
      <w:r>
        <w:rPr>
          <w:color w:val="2D2D2D"/>
          <w:spacing w:val="20"/>
          <w:sz w:val="23"/>
        </w:rPr>
        <w:t> </w:t>
      </w:r>
      <w:r>
        <w:rPr>
          <w:color w:val="2D2D2D"/>
          <w:sz w:val="23"/>
        </w:rPr>
        <w:t>of</w:t>
      </w:r>
      <w:r>
        <w:rPr>
          <w:color w:val="2D2D2D"/>
          <w:spacing w:val="-3"/>
          <w:sz w:val="23"/>
        </w:rPr>
        <w:t> </w:t>
      </w:r>
      <w:r>
        <w:rPr>
          <w:color w:val="2D2D2D"/>
          <w:sz w:val="23"/>
        </w:rPr>
        <w:t>appropriate</w:t>
      </w:r>
      <w:r>
        <w:rPr>
          <w:color w:val="2D2D2D"/>
          <w:spacing w:val="31"/>
          <w:sz w:val="23"/>
        </w:rPr>
        <w:t> </w:t>
      </w:r>
      <w:r>
        <w:rPr>
          <w:color w:val="2D2D2D"/>
          <w:sz w:val="23"/>
        </w:rPr>
        <w:t>standing</w:t>
      </w:r>
      <w:r>
        <w:rPr>
          <w:color w:val="2D2D2D"/>
          <w:spacing w:val="18"/>
          <w:sz w:val="23"/>
        </w:rPr>
        <w:t> </w:t>
      </w:r>
      <w:r>
        <w:rPr>
          <w:color w:val="2D2D2D"/>
          <w:sz w:val="23"/>
        </w:rPr>
        <w:t>orders</w:t>
      </w:r>
      <w:r>
        <w:rPr>
          <w:color w:val="2D2D2D"/>
          <w:spacing w:val="23"/>
          <w:sz w:val="23"/>
        </w:rPr>
        <w:t> </w:t>
      </w:r>
      <w:r>
        <w:rPr>
          <w:color w:val="1A1A1A"/>
          <w:sz w:val="23"/>
        </w:rPr>
        <w:t>and</w:t>
      </w:r>
      <w:r>
        <w:rPr>
          <w:color w:val="1A1A1A"/>
          <w:spacing w:val="15"/>
          <w:sz w:val="23"/>
        </w:rPr>
        <w:t> </w:t>
      </w:r>
      <w:r>
        <w:rPr>
          <w:color w:val="1A1A1A"/>
          <w:sz w:val="23"/>
        </w:rPr>
        <w:t>financial</w:t>
      </w:r>
    </w:p>
    <w:p>
      <w:pPr>
        <w:pStyle w:val="BodyText"/>
        <w:spacing w:before="75"/>
        <w:ind w:left="2052"/>
      </w:pPr>
      <w:r>
        <w:rPr>
          <w:color w:val="2D2D2D"/>
          <w:w w:val="105"/>
        </w:rPr>
        <w:t>regu</w:t>
      </w:r>
      <w:r>
        <w:rPr>
          <w:color w:val="030303"/>
          <w:w w:val="105"/>
        </w:rPr>
        <w:t>l</w:t>
      </w:r>
      <w:r>
        <w:rPr>
          <w:color w:val="2D2D2D"/>
          <w:w w:val="105"/>
        </w:rPr>
        <w:t>at</w:t>
      </w:r>
      <w:r>
        <w:rPr>
          <w:color w:val="030303"/>
          <w:w w:val="105"/>
        </w:rPr>
        <w:t>i</w:t>
      </w:r>
      <w:r>
        <w:rPr>
          <w:color w:val="2D2D2D"/>
          <w:w w:val="105"/>
        </w:rPr>
        <w:t>ons;</w:t>
      </w:r>
    </w:p>
    <w:p>
      <w:pPr>
        <w:pStyle w:val="ListParagraph"/>
        <w:numPr>
          <w:ilvl w:val="1"/>
          <w:numId w:val="34"/>
        </w:numPr>
        <w:tabs>
          <w:tab w:pos="2049" w:val="left" w:leader="none"/>
          <w:tab w:pos="2050" w:val="left" w:leader="none"/>
        </w:tabs>
        <w:spacing w:line="307" w:lineRule="auto" w:before="60" w:after="0"/>
        <w:ind w:left="2051" w:right="1830" w:hanging="542"/>
        <w:jc w:val="left"/>
        <w:rPr>
          <w:color w:val="2D2D2D"/>
          <w:sz w:val="23"/>
        </w:rPr>
      </w:pPr>
      <w:r>
        <w:rPr>
          <w:color w:val="1A1A1A"/>
          <w:sz w:val="23"/>
        </w:rPr>
        <w:t>Review </w:t>
      </w:r>
      <w:r>
        <w:rPr>
          <w:color w:val="2D2D2D"/>
          <w:sz w:val="23"/>
        </w:rPr>
        <w:t>of</w:t>
      </w:r>
      <w:r>
        <w:rPr>
          <w:color w:val="2D2D2D"/>
          <w:spacing w:val="1"/>
          <w:sz w:val="23"/>
        </w:rPr>
        <w:t> </w:t>
      </w:r>
      <w:r>
        <w:rPr>
          <w:color w:val="2D2D2D"/>
          <w:sz w:val="23"/>
        </w:rPr>
        <w:t>arrangements</w:t>
      </w:r>
      <w:r>
        <w:rPr>
          <w:color w:val="4B4B4B"/>
          <w:sz w:val="23"/>
        </w:rPr>
        <w:t>, </w:t>
      </w:r>
      <w:r>
        <w:rPr>
          <w:color w:val="1A1A1A"/>
          <w:sz w:val="23"/>
        </w:rPr>
        <w:t>(including</w:t>
      </w:r>
      <w:r>
        <w:rPr>
          <w:color w:val="1A1A1A"/>
          <w:spacing w:val="1"/>
          <w:sz w:val="23"/>
        </w:rPr>
        <w:t> </w:t>
      </w:r>
      <w:r>
        <w:rPr>
          <w:color w:val="1A1A1A"/>
          <w:sz w:val="23"/>
        </w:rPr>
        <w:t>legal </w:t>
      </w:r>
      <w:r>
        <w:rPr>
          <w:color w:val="2D2D2D"/>
          <w:sz w:val="23"/>
        </w:rPr>
        <w:t>agreements),</w:t>
      </w:r>
      <w:r>
        <w:rPr>
          <w:color w:val="2D2D2D"/>
          <w:spacing w:val="1"/>
          <w:sz w:val="23"/>
        </w:rPr>
        <w:t> </w:t>
      </w:r>
      <w:r>
        <w:rPr>
          <w:color w:val="2D2D2D"/>
          <w:sz w:val="23"/>
        </w:rPr>
        <w:t>with other </w:t>
      </w:r>
      <w:r>
        <w:rPr>
          <w:color w:val="1A1A1A"/>
          <w:sz w:val="23"/>
        </w:rPr>
        <w:t>local</w:t>
      </w:r>
      <w:r>
        <w:rPr>
          <w:color w:val="1A1A1A"/>
          <w:spacing w:val="-61"/>
          <w:sz w:val="23"/>
        </w:rPr>
        <w:t> </w:t>
      </w:r>
      <w:r>
        <w:rPr>
          <w:color w:val="2D2D2D"/>
          <w:w w:val="105"/>
          <w:sz w:val="23"/>
        </w:rPr>
        <w:t>authorities,</w:t>
      </w:r>
      <w:r>
        <w:rPr>
          <w:color w:val="2D2D2D"/>
          <w:spacing w:val="19"/>
          <w:w w:val="105"/>
          <w:sz w:val="23"/>
        </w:rPr>
        <w:t> </w:t>
      </w:r>
      <w:r>
        <w:rPr>
          <w:color w:val="1A1A1A"/>
          <w:w w:val="105"/>
          <w:sz w:val="23"/>
        </w:rPr>
        <w:t>not</w:t>
      </w:r>
      <w:r>
        <w:rPr>
          <w:color w:val="1A1A1A"/>
          <w:spacing w:val="-6"/>
          <w:w w:val="105"/>
          <w:sz w:val="23"/>
        </w:rPr>
        <w:t> </w:t>
      </w:r>
      <w:r>
        <w:rPr>
          <w:color w:val="2D2D2D"/>
          <w:w w:val="105"/>
          <w:sz w:val="23"/>
        </w:rPr>
        <w:t>for</w:t>
      </w:r>
      <w:r>
        <w:rPr>
          <w:color w:val="2D2D2D"/>
          <w:spacing w:val="-12"/>
          <w:w w:val="105"/>
          <w:sz w:val="23"/>
        </w:rPr>
        <w:t> </w:t>
      </w:r>
      <w:r>
        <w:rPr>
          <w:color w:val="2D2D2D"/>
          <w:w w:val="105"/>
          <w:sz w:val="23"/>
        </w:rPr>
        <w:t>profit</w:t>
      </w:r>
      <w:r>
        <w:rPr>
          <w:color w:val="2D2D2D"/>
          <w:spacing w:val="-2"/>
          <w:w w:val="105"/>
          <w:sz w:val="23"/>
        </w:rPr>
        <w:t> </w:t>
      </w:r>
      <w:r>
        <w:rPr>
          <w:color w:val="1A1A1A"/>
          <w:w w:val="105"/>
          <w:sz w:val="23"/>
        </w:rPr>
        <w:t>bodies</w:t>
      </w:r>
      <w:r>
        <w:rPr>
          <w:color w:val="1A1A1A"/>
          <w:spacing w:val="-6"/>
          <w:w w:val="105"/>
          <w:sz w:val="23"/>
        </w:rPr>
        <w:t> </w:t>
      </w:r>
      <w:r>
        <w:rPr>
          <w:color w:val="2D2D2D"/>
          <w:w w:val="105"/>
          <w:sz w:val="23"/>
        </w:rPr>
        <w:t>and</w:t>
      </w:r>
      <w:r>
        <w:rPr>
          <w:color w:val="2D2D2D"/>
          <w:spacing w:val="-8"/>
          <w:w w:val="105"/>
          <w:sz w:val="23"/>
        </w:rPr>
        <w:t> </w:t>
      </w:r>
      <w:r>
        <w:rPr>
          <w:color w:val="2D2D2D"/>
          <w:w w:val="105"/>
          <w:sz w:val="23"/>
        </w:rPr>
        <w:t>businesses.</w:t>
      </w:r>
    </w:p>
    <w:p>
      <w:pPr>
        <w:pStyle w:val="ListParagraph"/>
        <w:numPr>
          <w:ilvl w:val="1"/>
          <w:numId w:val="34"/>
        </w:numPr>
        <w:tabs>
          <w:tab w:pos="2056" w:val="left" w:leader="none"/>
          <w:tab w:pos="2057" w:val="left" w:leader="none"/>
        </w:tabs>
        <w:spacing w:line="300" w:lineRule="auto" w:before="0" w:after="0"/>
        <w:ind w:left="2059" w:right="2796" w:hanging="542"/>
        <w:jc w:val="left"/>
        <w:rPr>
          <w:color w:val="2D2D2D"/>
          <w:sz w:val="23"/>
        </w:rPr>
      </w:pPr>
      <w:r>
        <w:rPr>
          <w:color w:val="2D2D2D"/>
          <w:spacing w:val="-2"/>
          <w:w w:val="105"/>
          <w:sz w:val="23"/>
        </w:rPr>
        <w:t>Review</w:t>
      </w:r>
      <w:r>
        <w:rPr>
          <w:color w:val="2D2D2D"/>
          <w:spacing w:val="9"/>
          <w:w w:val="105"/>
          <w:sz w:val="23"/>
        </w:rPr>
        <w:t> </w:t>
      </w:r>
      <w:r>
        <w:rPr>
          <w:color w:val="2D2D2D"/>
          <w:spacing w:val="-2"/>
          <w:w w:val="105"/>
          <w:sz w:val="23"/>
        </w:rPr>
        <w:t>of</w:t>
      </w:r>
      <w:r>
        <w:rPr>
          <w:color w:val="2D2D2D"/>
          <w:spacing w:val="-12"/>
          <w:w w:val="105"/>
          <w:sz w:val="23"/>
        </w:rPr>
        <w:t> </w:t>
      </w:r>
      <w:r>
        <w:rPr>
          <w:color w:val="2D2D2D"/>
          <w:spacing w:val="-2"/>
          <w:w w:val="105"/>
          <w:sz w:val="23"/>
        </w:rPr>
        <w:t>representation</w:t>
      </w:r>
      <w:r>
        <w:rPr>
          <w:color w:val="2D2D2D"/>
          <w:spacing w:val="-20"/>
          <w:w w:val="105"/>
          <w:sz w:val="23"/>
        </w:rPr>
        <w:t> </w:t>
      </w:r>
      <w:r>
        <w:rPr>
          <w:color w:val="2D2D2D"/>
          <w:spacing w:val="-2"/>
          <w:w w:val="105"/>
          <w:sz w:val="23"/>
        </w:rPr>
        <w:t>on</w:t>
      </w:r>
      <w:r>
        <w:rPr>
          <w:color w:val="2D2D2D"/>
          <w:spacing w:val="-7"/>
          <w:w w:val="105"/>
          <w:sz w:val="23"/>
        </w:rPr>
        <w:t> </w:t>
      </w:r>
      <w:r>
        <w:rPr>
          <w:color w:val="2D2D2D"/>
          <w:spacing w:val="-2"/>
          <w:w w:val="105"/>
          <w:sz w:val="23"/>
        </w:rPr>
        <w:t>or</w:t>
      </w:r>
      <w:r>
        <w:rPr>
          <w:color w:val="2D2D2D"/>
          <w:spacing w:val="-11"/>
          <w:w w:val="105"/>
          <w:sz w:val="23"/>
        </w:rPr>
        <w:t> </w:t>
      </w:r>
      <w:r>
        <w:rPr>
          <w:color w:val="2D2D2D"/>
          <w:spacing w:val="-2"/>
          <w:w w:val="105"/>
          <w:sz w:val="23"/>
        </w:rPr>
        <w:t>work</w:t>
      </w:r>
      <w:r>
        <w:rPr>
          <w:color w:val="2D2D2D"/>
          <w:spacing w:val="4"/>
          <w:w w:val="105"/>
          <w:sz w:val="23"/>
        </w:rPr>
        <w:t> </w:t>
      </w:r>
      <w:r>
        <w:rPr>
          <w:color w:val="2D2D2D"/>
          <w:spacing w:val="-2"/>
          <w:w w:val="105"/>
          <w:sz w:val="23"/>
        </w:rPr>
        <w:t>with</w:t>
      </w:r>
      <w:r>
        <w:rPr>
          <w:color w:val="2D2D2D"/>
          <w:spacing w:val="-15"/>
          <w:w w:val="105"/>
          <w:sz w:val="23"/>
        </w:rPr>
        <w:t> </w:t>
      </w:r>
      <w:r>
        <w:rPr>
          <w:color w:val="2D2D2D"/>
          <w:spacing w:val="-2"/>
          <w:w w:val="105"/>
          <w:sz w:val="23"/>
        </w:rPr>
        <w:t>externa</w:t>
      </w:r>
      <w:r>
        <w:rPr>
          <w:color w:val="030303"/>
          <w:spacing w:val="-2"/>
          <w:w w:val="105"/>
          <w:sz w:val="23"/>
        </w:rPr>
        <w:t>l</w:t>
      </w:r>
      <w:r>
        <w:rPr>
          <w:color w:val="030303"/>
          <w:spacing w:val="-8"/>
          <w:w w:val="105"/>
          <w:sz w:val="23"/>
        </w:rPr>
        <w:t> </w:t>
      </w:r>
      <w:r>
        <w:rPr>
          <w:color w:val="2D2D2D"/>
          <w:spacing w:val="-1"/>
          <w:w w:val="105"/>
          <w:sz w:val="23"/>
        </w:rPr>
        <w:t>bodies</w:t>
      </w:r>
      <w:r>
        <w:rPr>
          <w:color w:val="2D2D2D"/>
          <w:spacing w:val="-2"/>
          <w:w w:val="105"/>
          <w:sz w:val="23"/>
        </w:rPr>
        <w:t> </w:t>
      </w:r>
      <w:r>
        <w:rPr>
          <w:color w:val="2D2D2D"/>
          <w:spacing w:val="-1"/>
          <w:w w:val="105"/>
          <w:sz w:val="23"/>
        </w:rPr>
        <w:t>and</w:t>
      </w:r>
      <w:r>
        <w:rPr>
          <w:color w:val="2D2D2D"/>
          <w:spacing w:val="-64"/>
          <w:w w:val="105"/>
          <w:sz w:val="23"/>
        </w:rPr>
        <w:t> </w:t>
      </w:r>
      <w:r>
        <w:rPr>
          <w:color w:val="2D2D2D"/>
          <w:w w:val="105"/>
          <w:sz w:val="23"/>
        </w:rPr>
        <w:t>arrangements</w:t>
      </w:r>
      <w:r>
        <w:rPr>
          <w:color w:val="2D2D2D"/>
          <w:spacing w:val="15"/>
          <w:w w:val="105"/>
          <w:sz w:val="23"/>
        </w:rPr>
        <w:t> </w:t>
      </w:r>
      <w:r>
        <w:rPr>
          <w:color w:val="2D2D2D"/>
          <w:w w:val="105"/>
          <w:sz w:val="23"/>
        </w:rPr>
        <w:t>for</w:t>
      </w:r>
      <w:r>
        <w:rPr>
          <w:color w:val="2D2D2D"/>
          <w:spacing w:val="-11"/>
          <w:w w:val="105"/>
          <w:sz w:val="23"/>
        </w:rPr>
        <w:t> </w:t>
      </w:r>
      <w:r>
        <w:rPr>
          <w:color w:val="1A1A1A"/>
          <w:w w:val="105"/>
          <w:sz w:val="23"/>
        </w:rPr>
        <w:t>reporting</w:t>
      </w:r>
      <w:r>
        <w:rPr>
          <w:color w:val="1A1A1A"/>
          <w:spacing w:val="6"/>
          <w:w w:val="105"/>
          <w:sz w:val="23"/>
        </w:rPr>
        <w:t> </w:t>
      </w:r>
      <w:r>
        <w:rPr>
          <w:color w:val="2D2D2D"/>
          <w:w w:val="105"/>
          <w:sz w:val="23"/>
        </w:rPr>
        <w:t>back;</w:t>
      </w:r>
    </w:p>
    <w:p>
      <w:pPr>
        <w:pStyle w:val="ListParagraph"/>
        <w:numPr>
          <w:ilvl w:val="1"/>
          <w:numId w:val="34"/>
        </w:numPr>
        <w:tabs>
          <w:tab w:pos="2052" w:val="left" w:leader="none"/>
          <w:tab w:pos="2054" w:val="left" w:leader="none"/>
        </w:tabs>
        <w:spacing w:line="304" w:lineRule="auto" w:before="3" w:after="0"/>
        <w:ind w:left="2058" w:right="1944" w:hanging="541"/>
        <w:jc w:val="left"/>
        <w:rPr>
          <w:color w:val="2D2D2D"/>
          <w:sz w:val="23"/>
        </w:rPr>
      </w:pPr>
      <w:r>
        <w:rPr>
          <w:color w:val="1A1A1A"/>
          <w:sz w:val="23"/>
        </w:rPr>
        <w:t>In</w:t>
      </w:r>
      <w:r>
        <w:rPr>
          <w:color w:val="1A1A1A"/>
          <w:spacing w:val="1"/>
          <w:sz w:val="23"/>
        </w:rPr>
        <w:t> </w:t>
      </w:r>
      <w:r>
        <w:rPr>
          <w:color w:val="2D2D2D"/>
          <w:sz w:val="23"/>
        </w:rPr>
        <w:t>an election</w:t>
      </w:r>
      <w:r>
        <w:rPr>
          <w:color w:val="2D2D2D"/>
          <w:spacing w:val="1"/>
          <w:sz w:val="23"/>
        </w:rPr>
        <w:t> </w:t>
      </w:r>
      <w:r>
        <w:rPr>
          <w:color w:val="2D2D2D"/>
          <w:sz w:val="23"/>
        </w:rPr>
        <w:t>year, </w:t>
      </w:r>
      <w:r>
        <w:rPr>
          <w:color w:val="1A1A1A"/>
          <w:sz w:val="23"/>
        </w:rPr>
        <w:t>to </w:t>
      </w:r>
      <w:r>
        <w:rPr>
          <w:color w:val="2D2D2D"/>
          <w:sz w:val="23"/>
        </w:rPr>
        <w:t>make arrangements</w:t>
      </w:r>
      <w:r>
        <w:rPr>
          <w:color w:val="2D2D2D"/>
          <w:spacing w:val="1"/>
          <w:sz w:val="23"/>
        </w:rPr>
        <w:t> </w:t>
      </w:r>
      <w:r>
        <w:rPr>
          <w:color w:val="2D2D2D"/>
          <w:sz w:val="23"/>
        </w:rPr>
        <w:t>with a view to </w:t>
      </w:r>
      <w:r>
        <w:rPr>
          <w:color w:val="1A1A1A"/>
          <w:sz w:val="23"/>
        </w:rPr>
        <w:t>the </w:t>
      </w:r>
      <w:r>
        <w:rPr>
          <w:color w:val="2D2D2D"/>
          <w:sz w:val="23"/>
        </w:rPr>
        <w:t>Council</w:t>
      </w:r>
      <w:r>
        <w:rPr>
          <w:color w:val="2D2D2D"/>
          <w:spacing w:val="1"/>
          <w:sz w:val="23"/>
        </w:rPr>
        <w:t> </w:t>
      </w:r>
      <w:r>
        <w:rPr>
          <w:color w:val="2D2D2D"/>
          <w:sz w:val="23"/>
        </w:rPr>
        <w:t>becoming</w:t>
      </w:r>
      <w:r>
        <w:rPr>
          <w:color w:val="2D2D2D"/>
          <w:spacing w:val="1"/>
          <w:sz w:val="23"/>
        </w:rPr>
        <w:t> </w:t>
      </w:r>
      <w:r>
        <w:rPr>
          <w:color w:val="2D2D2D"/>
          <w:sz w:val="23"/>
        </w:rPr>
        <w:t>eligible </w:t>
      </w:r>
      <w:r>
        <w:rPr>
          <w:color w:val="1A1A1A"/>
          <w:sz w:val="23"/>
        </w:rPr>
        <w:t>to </w:t>
      </w:r>
      <w:r>
        <w:rPr>
          <w:color w:val="2D2D2D"/>
          <w:sz w:val="23"/>
        </w:rPr>
        <w:t>exercise</w:t>
      </w:r>
      <w:r>
        <w:rPr>
          <w:color w:val="2D2D2D"/>
          <w:spacing w:val="1"/>
          <w:sz w:val="23"/>
        </w:rPr>
        <w:t> </w:t>
      </w:r>
      <w:r>
        <w:rPr>
          <w:color w:val="1A1A1A"/>
          <w:sz w:val="23"/>
        </w:rPr>
        <w:t>the </w:t>
      </w:r>
      <w:r>
        <w:rPr>
          <w:color w:val="2D2D2D"/>
          <w:sz w:val="23"/>
        </w:rPr>
        <w:t>general power of competence</w:t>
      </w:r>
      <w:r>
        <w:rPr>
          <w:color w:val="2D2D2D"/>
          <w:spacing w:val="1"/>
          <w:sz w:val="23"/>
        </w:rPr>
        <w:t> </w:t>
      </w:r>
      <w:r>
        <w:rPr>
          <w:color w:val="2D2D2D"/>
          <w:sz w:val="23"/>
        </w:rPr>
        <w:t>in </w:t>
      </w:r>
      <w:r>
        <w:rPr>
          <w:color w:val="1A1A1A"/>
          <w:sz w:val="23"/>
        </w:rPr>
        <w:t>the</w:t>
      </w:r>
      <w:r>
        <w:rPr>
          <w:color w:val="1A1A1A"/>
          <w:spacing w:val="-61"/>
          <w:sz w:val="23"/>
        </w:rPr>
        <w:t> </w:t>
      </w:r>
      <w:r>
        <w:rPr>
          <w:color w:val="2D2D2D"/>
          <w:w w:val="105"/>
          <w:sz w:val="23"/>
        </w:rPr>
        <w:t>future;</w:t>
      </w:r>
    </w:p>
    <w:p>
      <w:pPr>
        <w:pStyle w:val="ListParagraph"/>
        <w:numPr>
          <w:ilvl w:val="1"/>
          <w:numId w:val="34"/>
        </w:numPr>
        <w:tabs>
          <w:tab w:pos="2057" w:val="left" w:leader="none"/>
        </w:tabs>
        <w:spacing w:line="252" w:lineRule="exact" w:before="0" w:after="0"/>
        <w:ind w:left="2056" w:right="0" w:hanging="533"/>
        <w:jc w:val="left"/>
        <w:rPr>
          <w:color w:val="2D2D2D"/>
          <w:sz w:val="23"/>
        </w:rPr>
      </w:pPr>
      <w:r>
        <w:rPr/>
        <w:drawing>
          <wp:anchor distT="0" distB="0" distL="0" distR="0" allowOverlap="1" layoutInCell="1" locked="0" behindDoc="0" simplePos="0" relativeHeight="15774208">
            <wp:simplePos x="0" y="0"/>
            <wp:positionH relativeFrom="page">
              <wp:posOffset>3913930</wp:posOffset>
            </wp:positionH>
            <wp:positionV relativeFrom="paragraph">
              <wp:posOffset>353556</wp:posOffset>
            </wp:positionV>
            <wp:extent cx="3093563" cy="453402"/>
            <wp:effectExtent l="0" t="0" r="0" b="0"/>
            <wp:wrapNone/>
            <wp:docPr id="123" name="image6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4" name="image67.pn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3563" cy="4534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D2D2D"/>
          <w:sz w:val="23"/>
        </w:rPr>
        <w:t>Review</w:t>
      </w:r>
      <w:r>
        <w:rPr>
          <w:color w:val="2D2D2D"/>
          <w:spacing w:val="24"/>
          <w:sz w:val="23"/>
        </w:rPr>
        <w:t> </w:t>
      </w:r>
      <w:r>
        <w:rPr>
          <w:color w:val="2D2D2D"/>
          <w:sz w:val="23"/>
        </w:rPr>
        <w:t>of</w:t>
      </w:r>
      <w:r>
        <w:rPr>
          <w:color w:val="2D2D2D"/>
          <w:spacing w:val="6"/>
          <w:sz w:val="23"/>
        </w:rPr>
        <w:t> </w:t>
      </w:r>
      <w:r>
        <w:rPr>
          <w:color w:val="1A1A1A"/>
          <w:sz w:val="23"/>
        </w:rPr>
        <w:t>inventory</w:t>
      </w:r>
      <w:r>
        <w:rPr>
          <w:color w:val="1A1A1A"/>
          <w:spacing w:val="27"/>
          <w:sz w:val="23"/>
        </w:rPr>
        <w:t> </w:t>
      </w:r>
      <w:r>
        <w:rPr>
          <w:color w:val="2D2D2D"/>
          <w:sz w:val="23"/>
        </w:rPr>
        <w:t>of</w:t>
      </w:r>
      <w:r>
        <w:rPr>
          <w:color w:val="2D2D2D"/>
          <w:spacing w:val="-2"/>
          <w:sz w:val="23"/>
        </w:rPr>
        <w:t> </w:t>
      </w:r>
      <w:r>
        <w:rPr>
          <w:color w:val="1A1A1A"/>
          <w:sz w:val="23"/>
        </w:rPr>
        <w:t>land</w:t>
      </w:r>
      <w:r>
        <w:rPr>
          <w:color w:val="1A1A1A"/>
          <w:spacing w:val="18"/>
          <w:sz w:val="23"/>
        </w:rPr>
        <w:t> </w:t>
      </w:r>
      <w:r>
        <w:rPr>
          <w:color w:val="2D2D2D"/>
          <w:sz w:val="23"/>
        </w:rPr>
        <w:t>and</w:t>
      </w:r>
      <w:r>
        <w:rPr>
          <w:color w:val="2D2D2D"/>
          <w:spacing w:val="16"/>
          <w:sz w:val="23"/>
        </w:rPr>
        <w:t> </w:t>
      </w:r>
      <w:r>
        <w:rPr>
          <w:color w:val="2D2D2D"/>
          <w:sz w:val="23"/>
        </w:rPr>
        <w:t>assets</w:t>
      </w:r>
      <w:r>
        <w:rPr>
          <w:color w:val="2D2D2D"/>
          <w:spacing w:val="3"/>
          <w:sz w:val="23"/>
        </w:rPr>
        <w:t> </w:t>
      </w:r>
      <w:r>
        <w:rPr>
          <w:color w:val="1A1A1A"/>
          <w:sz w:val="23"/>
        </w:rPr>
        <w:t>including</w:t>
      </w:r>
      <w:r>
        <w:rPr>
          <w:color w:val="1A1A1A"/>
          <w:spacing w:val="25"/>
          <w:sz w:val="23"/>
        </w:rPr>
        <w:t> </w:t>
      </w:r>
      <w:r>
        <w:rPr>
          <w:color w:val="2D2D2D"/>
          <w:sz w:val="23"/>
        </w:rPr>
        <w:t>buildings</w:t>
      </w:r>
      <w:r>
        <w:rPr>
          <w:color w:val="2D2D2D"/>
          <w:spacing w:val="16"/>
          <w:sz w:val="23"/>
        </w:rPr>
        <w:t> </w:t>
      </w:r>
      <w:r>
        <w:rPr>
          <w:color w:val="2D2D2D"/>
          <w:sz w:val="23"/>
        </w:rPr>
        <w:t>and</w:t>
      </w:r>
      <w:r>
        <w:rPr>
          <w:color w:val="2D2D2D"/>
          <w:spacing w:val="16"/>
          <w:sz w:val="23"/>
        </w:rPr>
        <w:t> </w:t>
      </w:r>
      <w:r>
        <w:rPr>
          <w:color w:val="2D2D2D"/>
          <w:sz w:val="23"/>
        </w:rPr>
        <w:t>office</w:t>
      </w:r>
    </w:p>
    <w:p>
      <w:pPr>
        <w:pStyle w:val="BodyText"/>
        <w:spacing w:before="7"/>
        <w:rPr>
          <w:sz w:val="15"/>
        </w:rPr>
      </w:pPr>
      <w:r>
        <w:rPr/>
        <w:pict>
          <v:shape style="position:absolute;margin-left:60.987114pt;margin-top:10.21463pt;width:449.3pt;height:.1pt;mso-position-horizontal-relative:page;mso-position-vertical-relative:paragraph;z-index:-15683584;mso-wrap-distance-left:0;mso-wrap-distance-right:0" id="docshape65" coordorigin="1220,204" coordsize="8986,0" path="m1220,204l10205,204e" filled="false" stroked="true" strokeweight=".360616pt" strokecolor="#000000">
            <v:path arrowok="t"/>
            <v:stroke dashstyle="solid"/>
            <w10:wrap type="topAndBottom"/>
          </v:shape>
        </w:pict>
      </w:r>
    </w:p>
    <w:p>
      <w:pPr>
        <w:pStyle w:val="ListParagraph"/>
        <w:numPr>
          <w:ilvl w:val="0"/>
          <w:numId w:val="35"/>
        </w:numPr>
        <w:tabs>
          <w:tab w:pos="1241" w:val="left" w:leader="none"/>
        </w:tabs>
        <w:spacing w:line="240" w:lineRule="auto" w:before="55" w:after="0"/>
        <w:ind w:left="1240" w:right="0" w:hanging="291"/>
        <w:jc w:val="left"/>
        <w:rPr>
          <w:rFonts w:ascii="Times New Roman"/>
          <w:color w:val="2D2D2D"/>
          <w:sz w:val="23"/>
        </w:rPr>
      </w:pPr>
      <w:r>
        <w:rPr>
          <w:rFonts w:ascii="Times New Roman"/>
          <w:color w:val="2D2D2D"/>
          <w:sz w:val="23"/>
        </w:rPr>
        <w:t>!</w:t>
      </w:r>
      <w:r>
        <w:rPr>
          <w:rFonts w:ascii="Times New Roman"/>
          <w:color w:val="2D2D2D"/>
          <w:spacing w:val="-4"/>
          <w:sz w:val="23"/>
        </w:rPr>
        <w:t> </w:t>
      </w:r>
      <w:r>
        <w:rPr>
          <w:rFonts w:ascii="Times New Roman"/>
          <w:color w:val="9C9C9C"/>
          <w:sz w:val="23"/>
        </w:rPr>
        <w:t>P</w:t>
      </w:r>
      <w:r>
        <w:rPr>
          <w:rFonts w:ascii="Times New Roman"/>
          <w:color w:val="9C9C9C"/>
          <w:spacing w:val="8"/>
          <w:sz w:val="23"/>
        </w:rPr>
        <w:t> </w:t>
      </w:r>
      <w:r>
        <w:rPr>
          <w:rFonts w:ascii="Times New Roman"/>
          <w:color w:val="9C9C9C"/>
          <w:sz w:val="23"/>
        </w:rPr>
        <w:t>a</w:t>
      </w:r>
      <w:r>
        <w:rPr>
          <w:rFonts w:ascii="Times New Roman"/>
          <w:color w:val="9C9C9C"/>
          <w:spacing w:val="7"/>
          <w:sz w:val="23"/>
        </w:rPr>
        <w:t> </w:t>
      </w:r>
      <w:r>
        <w:rPr>
          <w:rFonts w:ascii="Times New Roman"/>
          <w:color w:val="9C9C9C"/>
          <w:sz w:val="23"/>
        </w:rPr>
        <w:t>g</w:t>
      </w:r>
    </w:p>
    <w:p>
      <w:pPr>
        <w:spacing w:after="0" w:line="240" w:lineRule="auto"/>
        <w:jc w:val="left"/>
        <w:rPr>
          <w:rFonts w:ascii="Times New Roman"/>
          <w:sz w:val="23"/>
        </w:rPr>
        <w:sectPr>
          <w:pgSz w:w="11910" w:h="16840"/>
          <w:pgMar w:header="590" w:footer="0" w:top="840" w:bottom="0" w:left="300" w:right="340"/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7"/>
        <w:rPr>
          <w:rFonts w:ascii="Times New Roman"/>
          <w:sz w:val="25"/>
        </w:rPr>
      </w:pPr>
    </w:p>
    <w:p>
      <w:pPr>
        <w:pStyle w:val="BodyText"/>
        <w:spacing w:before="93"/>
        <w:ind w:left="2065"/>
      </w:pPr>
      <w:r>
        <w:rPr>
          <w:color w:val="282828"/>
        </w:rPr>
        <w:t>equipment;</w:t>
      </w:r>
    </w:p>
    <w:p>
      <w:pPr>
        <w:pStyle w:val="ListParagraph"/>
        <w:numPr>
          <w:ilvl w:val="1"/>
          <w:numId w:val="34"/>
        </w:numPr>
        <w:tabs>
          <w:tab w:pos="2063" w:val="left" w:leader="none"/>
        </w:tabs>
        <w:spacing w:line="321" w:lineRule="auto" w:before="46" w:after="0"/>
        <w:ind w:left="2066" w:right="1573" w:hanging="550"/>
        <w:jc w:val="left"/>
        <w:rPr>
          <w:color w:val="282828"/>
          <w:sz w:val="23"/>
        </w:rPr>
      </w:pPr>
      <w:r>
        <w:rPr>
          <w:color w:val="282828"/>
          <w:sz w:val="23"/>
        </w:rPr>
        <w:t>Confirmation</w:t>
      </w:r>
      <w:r>
        <w:rPr>
          <w:color w:val="282828"/>
          <w:spacing w:val="1"/>
          <w:sz w:val="23"/>
        </w:rPr>
        <w:t> </w:t>
      </w:r>
      <w:r>
        <w:rPr>
          <w:color w:val="282828"/>
          <w:sz w:val="23"/>
        </w:rPr>
        <w:t>of arrangements</w:t>
      </w:r>
      <w:r>
        <w:rPr>
          <w:color w:val="282828"/>
          <w:spacing w:val="1"/>
          <w:sz w:val="23"/>
        </w:rPr>
        <w:t> </w:t>
      </w:r>
      <w:r>
        <w:rPr>
          <w:color w:val="282828"/>
          <w:sz w:val="23"/>
        </w:rPr>
        <w:t>for </w:t>
      </w:r>
      <w:r>
        <w:rPr>
          <w:color w:val="111111"/>
          <w:sz w:val="23"/>
        </w:rPr>
        <w:t>insurance </w:t>
      </w:r>
      <w:r>
        <w:rPr>
          <w:color w:val="282828"/>
          <w:sz w:val="23"/>
        </w:rPr>
        <w:t>cover </w:t>
      </w:r>
      <w:r>
        <w:rPr>
          <w:color w:val="111111"/>
          <w:sz w:val="23"/>
        </w:rPr>
        <w:t>in </w:t>
      </w:r>
      <w:r>
        <w:rPr>
          <w:color w:val="282828"/>
          <w:sz w:val="23"/>
        </w:rPr>
        <w:t>respect of all insured</w:t>
      </w:r>
      <w:r>
        <w:rPr>
          <w:color w:val="282828"/>
          <w:spacing w:val="-61"/>
          <w:sz w:val="23"/>
        </w:rPr>
        <w:t> </w:t>
      </w:r>
      <w:r>
        <w:rPr>
          <w:color w:val="282828"/>
          <w:sz w:val="23"/>
        </w:rPr>
        <w:t>risks;</w:t>
      </w:r>
    </w:p>
    <w:p>
      <w:pPr>
        <w:pStyle w:val="ListParagraph"/>
        <w:numPr>
          <w:ilvl w:val="1"/>
          <w:numId w:val="34"/>
        </w:numPr>
        <w:tabs>
          <w:tab w:pos="2070" w:val="left" w:leader="none"/>
          <w:tab w:pos="2071" w:val="left" w:leader="none"/>
        </w:tabs>
        <w:spacing w:line="226" w:lineRule="exact" w:before="0" w:after="0"/>
        <w:ind w:left="2070" w:right="0" w:hanging="554"/>
        <w:jc w:val="left"/>
        <w:rPr>
          <w:color w:val="282828"/>
          <w:sz w:val="23"/>
        </w:rPr>
      </w:pPr>
      <w:r>
        <w:rPr>
          <w:color w:val="111111"/>
          <w:sz w:val="23"/>
        </w:rPr>
        <w:t>Review</w:t>
      </w:r>
      <w:r>
        <w:rPr>
          <w:color w:val="111111"/>
          <w:spacing w:val="12"/>
          <w:sz w:val="23"/>
        </w:rPr>
        <w:t> </w:t>
      </w:r>
      <w:r>
        <w:rPr>
          <w:color w:val="282828"/>
          <w:sz w:val="23"/>
        </w:rPr>
        <w:t>of </w:t>
      </w:r>
      <w:r>
        <w:rPr>
          <w:color w:val="111111"/>
          <w:sz w:val="23"/>
        </w:rPr>
        <w:t>the</w:t>
      </w:r>
      <w:r>
        <w:rPr>
          <w:color w:val="111111"/>
          <w:spacing w:val="5"/>
          <w:sz w:val="23"/>
        </w:rPr>
        <w:t> </w:t>
      </w:r>
      <w:r>
        <w:rPr>
          <w:color w:val="282828"/>
          <w:sz w:val="23"/>
        </w:rPr>
        <w:t>Council's</w:t>
      </w:r>
      <w:r>
        <w:rPr>
          <w:color w:val="282828"/>
          <w:spacing w:val="19"/>
          <w:sz w:val="23"/>
        </w:rPr>
        <w:t> </w:t>
      </w:r>
      <w:r>
        <w:rPr>
          <w:color w:val="282828"/>
          <w:sz w:val="23"/>
        </w:rPr>
        <w:t>and/or</w:t>
      </w:r>
      <w:r>
        <w:rPr>
          <w:color w:val="282828"/>
          <w:spacing w:val="26"/>
          <w:sz w:val="23"/>
        </w:rPr>
        <w:t> </w:t>
      </w:r>
      <w:r>
        <w:rPr>
          <w:color w:val="282828"/>
          <w:sz w:val="23"/>
        </w:rPr>
        <w:t>staff</w:t>
      </w:r>
      <w:r>
        <w:rPr>
          <w:color w:val="282828"/>
          <w:spacing w:val="8"/>
          <w:sz w:val="23"/>
        </w:rPr>
        <w:t> </w:t>
      </w:r>
      <w:r>
        <w:rPr>
          <w:color w:val="282828"/>
          <w:sz w:val="23"/>
        </w:rPr>
        <w:t>subscriptions</w:t>
      </w:r>
      <w:r>
        <w:rPr>
          <w:color w:val="282828"/>
          <w:spacing w:val="23"/>
          <w:sz w:val="23"/>
        </w:rPr>
        <w:t> </w:t>
      </w:r>
      <w:r>
        <w:rPr>
          <w:color w:val="111111"/>
          <w:sz w:val="23"/>
        </w:rPr>
        <w:t>to</w:t>
      </w:r>
      <w:r>
        <w:rPr>
          <w:color w:val="111111"/>
          <w:spacing w:val="8"/>
          <w:sz w:val="23"/>
        </w:rPr>
        <w:t> </w:t>
      </w:r>
      <w:r>
        <w:rPr>
          <w:color w:val="282828"/>
          <w:sz w:val="23"/>
        </w:rPr>
        <w:t>other</w:t>
      </w:r>
      <w:r>
        <w:rPr>
          <w:color w:val="282828"/>
          <w:spacing w:val="-4"/>
          <w:sz w:val="23"/>
        </w:rPr>
        <w:t> </w:t>
      </w:r>
      <w:r>
        <w:rPr>
          <w:color w:val="282828"/>
          <w:sz w:val="23"/>
        </w:rPr>
        <w:t>bodies;</w:t>
      </w:r>
    </w:p>
    <w:p>
      <w:pPr>
        <w:pStyle w:val="ListParagraph"/>
        <w:numPr>
          <w:ilvl w:val="1"/>
          <w:numId w:val="34"/>
        </w:numPr>
        <w:tabs>
          <w:tab w:pos="2071" w:val="left" w:leader="none"/>
        </w:tabs>
        <w:spacing w:line="240" w:lineRule="auto" w:before="74" w:after="0"/>
        <w:ind w:left="2070" w:right="0" w:hanging="561"/>
        <w:jc w:val="left"/>
        <w:rPr>
          <w:color w:val="282828"/>
          <w:sz w:val="23"/>
        </w:rPr>
      </w:pPr>
      <w:r>
        <w:rPr>
          <w:color w:val="111111"/>
          <w:sz w:val="23"/>
        </w:rPr>
        <w:t>Review</w:t>
      </w:r>
      <w:r>
        <w:rPr>
          <w:color w:val="111111"/>
          <w:spacing w:val="17"/>
          <w:sz w:val="23"/>
        </w:rPr>
        <w:t> </w:t>
      </w:r>
      <w:r>
        <w:rPr>
          <w:color w:val="282828"/>
          <w:sz w:val="23"/>
        </w:rPr>
        <w:t>of</w:t>
      </w:r>
      <w:r>
        <w:rPr>
          <w:color w:val="282828"/>
          <w:spacing w:val="5"/>
          <w:sz w:val="23"/>
        </w:rPr>
        <w:t> </w:t>
      </w:r>
      <w:r>
        <w:rPr>
          <w:color w:val="282828"/>
          <w:sz w:val="23"/>
        </w:rPr>
        <w:t>the</w:t>
      </w:r>
      <w:r>
        <w:rPr>
          <w:color w:val="282828"/>
          <w:spacing w:val="9"/>
          <w:sz w:val="23"/>
        </w:rPr>
        <w:t> </w:t>
      </w:r>
      <w:r>
        <w:rPr>
          <w:color w:val="282828"/>
          <w:sz w:val="23"/>
        </w:rPr>
        <w:t>Council's</w:t>
      </w:r>
      <w:r>
        <w:rPr>
          <w:color w:val="282828"/>
          <w:spacing w:val="23"/>
          <w:sz w:val="23"/>
        </w:rPr>
        <w:t> </w:t>
      </w:r>
      <w:r>
        <w:rPr>
          <w:color w:val="282828"/>
          <w:sz w:val="23"/>
        </w:rPr>
        <w:t>complaints</w:t>
      </w:r>
      <w:r>
        <w:rPr>
          <w:color w:val="282828"/>
          <w:spacing w:val="11"/>
          <w:sz w:val="23"/>
        </w:rPr>
        <w:t> </w:t>
      </w:r>
      <w:r>
        <w:rPr>
          <w:color w:val="282828"/>
          <w:sz w:val="23"/>
        </w:rPr>
        <w:t>procedure;</w:t>
      </w:r>
    </w:p>
    <w:p>
      <w:pPr>
        <w:pStyle w:val="ListParagraph"/>
        <w:numPr>
          <w:ilvl w:val="1"/>
          <w:numId w:val="34"/>
        </w:numPr>
        <w:tabs>
          <w:tab w:pos="2071" w:val="left" w:leader="none"/>
        </w:tabs>
        <w:spacing w:line="304" w:lineRule="auto" w:before="61" w:after="0"/>
        <w:ind w:left="2060" w:right="1500" w:hanging="551"/>
        <w:jc w:val="left"/>
        <w:rPr>
          <w:color w:val="282828"/>
          <w:sz w:val="23"/>
        </w:rPr>
      </w:pPr>
      <w:r>
        <w:rPr>
          <w:color w:val="282828"/>
          <w:sz w:val="23"/>
        </w:rPr>
        <w:t>Review of the Council's</w:t>
      </w:r>
      <w:r>
        <w:rPr>
          <w:color w:val="282828"/>
          <w:spacing w:val="1"/>
          <w:sz w:val="23"/>
        </w:rPr>
        <w:t> </w:t>
      </w:r>
      <w:r>
        <w:rPr>
          <w:color w:val="282828"/>
          <w:sz w:val="23"/>
        </w:rPr>
        <w:t>policies, procedures</w:t>
      </w:r>
      <w:r>
        <w:rPr>
          <w:color w:val="282828"/>
          <w:spacing w:val="1"/>
          <w:sz w:val="23"/>
        </w:rPr>
        <w:t> </w:t>
      </w:r>
      <w:r>
        <w:rPr>
          <w:color w:val="282828"/>
          <w:sz w:val="23"/>
        </w:rPr>
        <w:t>and practices </w:t>
      </w:r>
      <w:r>
        <w:rPr>
          <w:color w:val="111111"/>
          <w:sz w:val="23"/>
        </w:rPr>
        <w:t>in </w:t>
      </w:r>
      <w:r>
        <w:rPr>
          <w:color w:val="282828"/>
          <w:sz w:val="23"/>
        </w:rPr>
        <w:t>respect of its</w:t>
      </w:r>
      <w:r>
        <w:rPr>
          <w:color w:val="282828"/>
          <w:spacing w:val="-61"/>
          <w:sz w:val="23"/>
        </w:rPr>
        <w:t> </w:t>
      </w:r>
      <w:r>
        <w:rPr>
          <w:color w:val="282828"/>
          <w:sz w:val="23"/>
        </w:rPr>
        <w:t>obligations</w:t>
      </w:r>
      <w:r>
        <w:rPr>
          <w:color w:val="282828"/>
          <w:spacing w:val="17"/>
          <w:sz w:val="23"/>
        </w:rPr>
        <w:t> </w:t>
      </w:r>
      <w:r>
        <w:rPr>
          <w:color w:val="111111"/>
          <w:sz w:val="23"/>
        </w:rPr>
        <w:t>under</w:t>
      </w:r>
      <w:r>
        <w:rPr>
          <w:color w:val="111111"/>
          <w:spacing w:val="1"/>
          <w:sz w:val="23"/>
        </w:rPr>
        <w:t> </w:t>
      </w:r>
      <w:r>
        <w:rPr>
          <w:color w:val="282828"/>
          <w:sz w:val="23"/>
        </w:rPr>
        <w:t>Freedom</w:t>
      </w:r>
      <w:r>
        <w:rPr>
          <w:color w:val="282828"/>
          <w:spacing w:val="9"/>
          <w:sz w:val="23"/>
        </w:rPr>
        <w:t> </w:t>
      </w:r>
      <w:r>
        <w:rPr>
          <w:color w:val="282828"/>
          <w:sz w:val="23"/>
        </w:rPr>
        <w:t>of</w:t>
      </w:r>
      <w:r>
        <w:rPr>
          <w:color w:val="282828"/>
          <w:spacing w:val="-5"/>
          <w:sz w:val="23"/>
        </w:rPr>
        <w:t> </w:t>
      </w:r>
      <w:r>
        <w:rPr>
          <w:color w:val="111111"/>
          <w:sz w:val="23"/>
        </w:rPr>
        <w:t>Information</w:t>
      </w:r>
      <w:r>
        <w:rPr>
          <w:color w:val="111111"/>
          <w:spacing w:val="21"/>
          <w:sz w:val="23"/>
        </w:rPr>
        <w:t> </w:t>
      </w:r>
      <w:r>
        <w:rPr>
          <w:color w:val="282828"/>
          <w:sz w:val="23"/>
        </w:rPr>
        <w:t>and</w:t>
      </w:r>
      <w:r>
        <w:rPr>
          <w:color w:val="282828"/>
          <w:spacing w:val="10"/>
          <w:sz w:val="23"/>
        </w:rPr>
        <w:t> </w:t>
      </w:r>
      <w:r>
        <w:rPr>
          <w:color w:val="282828"/>
          <w:sz w:val="23"/>
        </w:rPr>
        <w:t>Data Protection</w:t>
      </w:r>
      <w:r>
        <w:rPr>
          <w:color w:val="282828"/>
          <w:spacing w:val="15"/>
          <w:sz w:val="23"/>
        </w:rPr>
        <w:t> </w:t>
      </w:r>
      <w:r>
        <w:rPr>
          <w:color w:val="111111"/>
          <w:sz w:val="23"/>
        </w:rPr>
        <w:t>legislation</w:t>
      </w:r>
      <w:r>
        <w:rPr>
          <w:color w:val="111111"/>
          <w:spacing w:val="1"/>
          <w:sz w:val="23"/>
        </w:rPr>
        <w:t> </w:t>
      </w:r>
      <w:r>
        <w:rPr>
          <w:color w:val="282828"/>
          <w:sz w:val="23"/>
        </w:rPr>
        <w:t>(see</w:t>
      </w:r>
      <w:r>
        <w:rPr>
          <w:color w:val="282828"/>
          <w:spacing w:val="-2"/>
          <w:sz w:val="23"/>
        </w:rPr>
        <w:t> </w:t>
      </w:r>
      <w:r>
        <w:rPr>
          <w:color w:val="282828"/>
          <w:sz w:val="23"/>
        </w:rPr>
        <w:t>also</w:t>
      </w:r>
      <w:r>
        <w:rPr>
          <w:color w:val="282828"/>
          <w:spacing w:val="16"/>
          <w:sz w:val="23"/>
        </w:rPr>
        <w:t> </w:t>
      </w:r>
      <w:r>
        <w:rPr>
          <w:color w:val="282828"/>
          <w:sz w:val="23"/>
        </w:rPr>
        <w:t>standing</w:t>
      </w:r>
      <w:r>
        <w:rPr>
          <w:color w:val="282828"/>
          <w:spacing w:val="2"/>
          <w:sz w:val="23"/>
        </w:rPr>
        <w:t> </w:t>
      </w:r>
      <w:r>
        <w:rPr>
          <w:color w:val="282828"/>
          <w:sz w:val="23"/>
        </w:rPr>
        <w:t>orders</w:t>
      </w:r>
      <w:r>
        <w:rPr>
          <w:color w:val="282828"/>
          <w:spacing w:val="5"/>
          <w:sz w:val="23"/>
        </w:rPr>
        <w:t> </w:t>
      </w:r>
      <w:r>
        <w:rPr>
          <w:color w:val="111111"/>
          <w:sz w:val="23"/>
        </w:rPr>
        <w:t>11</w:t>
      </w:r>
      <w:r>
        <w:rPr>
          <w:color w:val="111111"/>
          <w:spacing w:val="-12"/>
          <w:sz w:val="23"/>
        </w:rPr>
        <w:t> </w:t>
      </w:r>
      <w:r>
        <w:rPr>
          <w:color w:val="282828"/>
          <w:sz w:val="23"/>
        </w:rPr>
        <w:t>,20</w:t>
      </w:r>
      <w:r>
        <w:rPr>
          <w:color w:val="282828"/>
          <w:spacing w:val="-7"/>
          <w:sz w:val="23"/>
        </w:rPr>
        <w:t> </w:t>
      </w:r>
      <w:r>
        <w:rPr>
          <w:color w:val="282828"/>
          <w:sz w:val="23"/>
        </w:rPr>
        <w:t>and</w:t>
      </w:r>
      <w:r>
        <w:rPr>
          <w:color w:val="282828"/>
          <w:spacing w:val="2"/>
          <w:sz w:val="23"/>
        </w:rPr>
        <w:t> </w:t>
      </w:r>
      <w:r>
        <w:rPr>
          <w:color w:val="282828"/>
          <w:sz w:val="23"/>
        </w:rPr>
        <w:t>21);</w:t>
      </w:r>
    </w:p>
    <w:p>
      <w:pPr>
        <w:pStyle w:val="ListParagraph"/>
        <w:numPr>
          <w:ilvl w:val="1"/>
          <w:numId w:val="34"/>
        </w:numPr>
        <w:tabs>
          <w:tab w:pos="2071" w:val="left" w:leader="none"/>
        </w:tabs>
        <w:spacing w:line="259" w:lineRule="exact" w:before="0" w:after="0"/>
        <w:ind w:left="2070" w:right="0" w:hanging="561"/>
        <w:jc w:val="left"/>
        <w:rPr>
          <w:color w:val="282828"/>
          <w:sz w:val="23"/>
        </w:rPr>
      </w:pPr>
      <w:r>
        <w:rPr>
          <w:color w:val="282828"/>
          <w:sz w:val="23"/>
        </w:rPr>
        <w:t>Review</w:t>
      </w:r>
      <w:r>
        <w:rPr>
          <w:color w:val="282828"/>
          <w:spacing w:val="13"/>
          <w:sz w:val="23"/>
        </w:rPr>
        <w:t> </w:t>
      </w:r>
      <w:r>
        <w:rPr>
          <w:color w:val="282828"/>
          <w:sz w:val="23"/>
        </w:rPr>
        <w:t>of</w:t>
      </w:r>
      <w:r>
        <w:rPr>
          <w:color w:val="282828"/>
          <w:spacing w:val="1"/>
          <w:sz w:val="23"/>
        </w:rPr>
        <w:t> </w:t>
      </w:r>
      <w:r>
        <w:rPr>
          <w:color w:val="111111"/>
          <w:sz w:val="23"/>
        </w:rPr>
        <w:t>the</w:t>
      </w:r>
      <w:r>
        <w:rPr>
          <w:color w:val="111111"/>
          <w:spacing w:val="-1"/>
          <w:sz w:val="23"/>
        </w:rPr>
        <w:t> </w:t>
      </w:r>
      <w:r>
        <w:rPr>
          <w:color w:val="282828"/>
          <w:sz w:val="23"/>
        </w:rPr>
        <w:t>Council's</w:t>
      </w:r>
      <w:r>
        <w:rPr>
          <w:color w:val="282828"/>
          <w:spacing w:val="29"/>
          <w:sz w:val="23"/>
        </w:rPr>
        <w:t> </w:t>
      </w:r>
      <w:r>
        <w:rPr>
          <w:color w:val="111111"/>
          <w:sz w:val="23"/>
        </w:rPr>
        <w:t>policy</w:t>
      </w:r>
      <w:r>
        <w:rPr>
          <w:color w:val="111111"/>
          <w:spacing w:val="10"/>
          <w:sz w:val="23"/>
        </w:rPr>
        <w:t> </w:t>
      </w:r>
      <w:r>
        <w:rPr>
          <w:color w:val="282828"/>
          <w:sz w:val="23"/>
        </w:rPr>
        <w:t>for</w:t>
      </w:r>
      <w:r>
        <w:rPr>
          <w:color w:val="282828"/>
          <w:spacing w:val="-7"/>
          <w:sz w:val="23"/>
        </w:rPr>
        <w:t> </w:t>
      </w:r>
      <w:r>
        <w:rPr>
          <w:color w:val="282828"/>
          <w:sz w:val="23"/>
        </w:rPr>
        <w:t>dealing</w:t>
      </w:r>
      <w:r>
        <w:rPr>
          <w:color w:val="282828"/>
          <w:spacing w:val="23"/>
          <w:sz w:val="23"/>
        </w:rPr>
        <w:t> </w:t>
      </w:r>
      <w:r>
        <w:rPr>
          <w:color w:val="383838"/>
          <w:sz w:val="23"/>
        </w:rPr>
        <w:t>w</w:t>
      </w:r>
      <w:r>
        <w:rPr>
          <w:color w:val="111111"/>
          <w:sz w:val="23"/>
        </w:rPr>
        <w:t>ith</w:t>
      </w:r>
      <w:r>
        <w:rPr>
          <w:color w:val="111111"/>
          <w:spacing w:val="-4"/>
          <w:sz w:val="23"/>
        </w:rPr>
        <w:t> </w:t>
      </w:r>
      <w:r>
        <w:rPr>
          <w:color w:val="282828"/>
          <w:sz w:val="23"/>
        </w:rPr>
        <w:t>the</w:t>
      </w:r>
      <w:r>
        <w:rPr>
          <w:color w:val="282828"/>
          <w:spacing w:val="1"/>
          <w:sz w:val="23"/>
        </w:rPr>
        <w:t> </w:t>
      </w:r>
      <w:r>
        <w:rPr>
          <w:color w:val="282828"/>
          <w:sz w:val="23"/>
        </w:rPr>
        <w:t>press/media;</w:t>
      </w:r>
      <w:r>
        <w:rPr>
          <w:color w:val="282828"/>
          <w:spacing w:val="32"/>
          <w:sz w:val="23"/>
        </w:rPr>
        <w:t> </w:t>
      </w:r>
      <w:r>
        <w:rPr>
          <w:color w:val="282828"/>
          <w:sz w:val="23"/>
        </w:rPr>
        <w:t>and</w:t>
      </w:r>
    </w:p>
    <w:p>
      <w:pPr>
        <w:pStyle w:val="ListParagraph"/>
        <w:numPr>
          <w:ilvl w:val="1"/>
          <w:numId w:val="34"/>
        </w:numPr>
        <w:tabs>
          <w:tab w:pos="2071" w:val="left" w:leader="none"/>
        </w:tabs>
        <w:spacing w:line="240" w:lineRule="auto" w:before="67" w:after="0"/>
        <w:ind w:left="2070" w:right="0" w:hanging="554"/>
        <w:jc w:val="left"/>
        <w:rPr>
          <w:color w:val="282828"/>
          <w:sz w:val="23"/>
        </w:rPr>
      </w:pPr>
      <w:r>
        <w:rPr>
          <w:color w:val="282828"/>
          <w:sz w:val="23"/>
        </w:rPr>
        <w:t>Review</w:t>
      </w:r>
      <w:r>
        <w:rPr>
          <w:color w:val="282828"/>
          <w:spacing w:val="18"/>
          <w:sz w:val="23"/>
        </w:rPr>
        <w:t> </w:t>
      </w:r>
      <w:r>
        <w:rPr>
          <w:color w:val="282828"/>
          <w:sz w:val="23"/>
        </w:rPr>
        <w:t>of</w:t>
      </w:r>
      <w:r>
        <w:rPr>
          <w:color w:val="282828"/>
          <w:spacing w:val="5"/>
          <w:sz w:val="23"/>
        </w:rPr>
        <w:t> </w:t>
      </w:r>
      <w:r>
        <w:rPr>
          <w:color w:val="282828"/>
          <w:sz w:val="23"/>
        </w:rPr>
        <w:t>the</w:t>
      </w:r>
      <w:r>
        <w:rPr>
          <w:color w:val="282828"/>
          <w:spacing w:val="3"/>
          <w:sz w:val="23"/>
        </w:rPr>
        <w:t> </w:t>
      </w:r>
      <w:r>
        <w:rPr>
          <w:color w:val="282828"/>
          <w:sz w:val="23"/>
        </w:rPr>
        <w:t>Council's</w:t>
      </w:r>
      <w:r>
        <w:rPr>
          <w:color w:val="282828"/>
          <w:spacing w:val="25"/>
          <w:sz w:val="23"/>
        </w:rPr>
        <w:t> </w:t>
      </w:r>
      <w:r>
        <w:rPr>
          <w:color w:val="282828"/>
          <w:sz w:val="23"/>
        </w:rPr>
        <w:t>employment</w:t>
      </w:r>
      <w:r>
        <w:rPr>
          <w:color w:val="282828"/>
          <w:spacing w:val="33"/>
          <w:sz w:val="23"/>
        </w:rPr>
        <w:t> </w:t>
      </w:r>
      <w:r>
        <w:rPr>
          <w:color w:val="282828"/>
          <w:sz w:val="23"/>
        </w:rPr>
        <w:t>policies</w:t>
      </w:r>
      <w:r>
        <w:rPr>
          <w:color w:val="282828"/>
          <w:spacing w:val="6"/>
          <w:sz w:val="23"/>
        </w:rPr>
        <w:t> </w:t>
      </w:r>
      <w:r>
        <w:rPr>
          <w:color w:val="282828"/>
          <w:sz w:val="23"/>
        </w:rPr>
        <w:t>and</w:t>
      </w:r>
      <w:r>
        <w:rPr>
          <w:color w:val="282828"/>
          <w:spacing w:val="9"/>
          <w:sz w:val="23"/>
        </w:rPr>
        <w:t> </w:t>
      </w:r>
      <w:r>
        <w:rPr>
          <w:color w:val="282828"/>
          <w:sz w:val="23"/>
        </w:rPr>
        <w:t>procedures</w:t>
      </w:r>
      <w:r>
        <w:rPr>
          <w:color w:val="545454"/>
          <w:sz w:val="23"/>
        </w:rPr>
        <w:t>;</w:t>
      </w:r>
    </w:p>
    <w:p>
      <w:pPr>
        <w:pStyle w:val="ListParagraph"/>
        <w:numPr>
          <w:ilvl w:val="1"/>
          <w:numId w:val="34"/>
        </w:numPr>
        <w:tabs>
          <w:tab w:pos="2070" w:val="left" w:leader="none"/>
          <w:tab w:pos="2071" w:val="left" w:leader="none"/>
        </w:tabs>
        <w:spacing w:line="307" w:lineRule="auto" w:before="60" w:after="0"/>
        <w:ind w:left="2062" w:right="1898" w:hanging="545"/>
        <w:jc w:val="left"/>
        <w:rPr>
          <w:color w:val="282828"/>
          <w:sz w:val="23"/>
        </w:rPr>
      </w:pPr>
      <w:r>
        <w:rPr>
          <w:color w:val="282828"/>
          <w:sz w:val="23"/>
        </w:rPr>
        <w:t>Review</w:t>
      </w:r>
      <w:r>
        <w:rPr>
          <w:color w:val="282828"/>
          <w:spacing w:val="18"/>
          <w:sz w:val="23"/>
        </w:rPr>
        <w:t> </w:t>
      </w:r>
      <w:r>
        <w:rPr>
          <w:color w:val="282828"/>
          <w:sz w:val="23"/>
        </w:rPr>
        <w:t>of</w:t>
      </w:r>
      <w:r>
        <w:rPr>
          <w:color w:val="282828"/>
          <w:spacing w:val="5"/>
          <w:sz w:val="23"/>
        </w:rPr>
        <w:t> </w:t>
      </w:r>
      <w:r>
        <w:rPr>
          <w:color w:val="282828"/>
          <w:sz w:val="23"/>
        </w:rPr>
        <w:t>the</w:t>
      </w:r>
      <w:r>
        <w:rPr>
          <w:color w:val="282828"/>
          <w:spacing w:val="3"/>
          <w:sz w:val="23"/>
        </w:rPr>
        <w:t> </w:t>
      </w:r>
      <w:r>
        <w:rPr>
          <w:color w:val="282828"/>
          <w:sz w:val="23"/>
        </w:rPr>
        <w:t>Council's</w:t>
      </w:r>
      <w:r>
        <w:rPr>
          <w:color w:val="282828"/>
          <w:spacing w:val="23"/>
          <w:sz w:val="23"/>
        </w:rPr>
        <w:t> </w:t>
      </w:r>
      <w:r>
        <w:rPr>
          <w:color w:val="282828"/>
          <w:sz w:val="23"/>
        </w:rPr>
        <w:t>expenditure</w:t>
      </w:r>
      <w:r>
        <w:rPr>
          <w:color w:val="282828"/>
          <w:spacing w:val="30"/>
          <w:sz w:val="23"/>
        </w:rPr>
        <w:t> </w:t>
      </w:r>
      <w:r>
        <w:rPr>
          <w:color w:val="282828"/>
          <w:sz w:val="23"/>
        </w:rPr>
        <w:t>incurred</w:t>
      </w:r>
      <w:r>
        <w:rPr>
          <w:color w:val="282828"/>
          <w:spacing w:val="15"/>
          <w:sz w:val="23"/>
        </w:rPr>
        <w:t> </w:t>
      </w:r>
      <w:r>
        <w:rPr>
          <w:color w:val="111111"/>
          <w:sz w:val="23"/>
        </w:rPr>
        <w:t>under</w:t>
      </w:r>
      <w:r>
        <w:rPr>
          <w:color w:val="111111"/>
          <w:spacing w:val="23"/>
          <w:sz w:val="23"/>
        </w:rPr>
        <w:t> </w:t>
      </w:r>
      <w:r>
        <w:rPr>
          <w:color w:val="282828"/>
          <w:sz w:val="23"/>
        </w:rPr>
        <w:t>s.</w:t>
      </w:r>
      <w:r>
        <w:rPr>
          <w:color w:val="282828"/>
          <w:spacing w:val="-5"/>
          <w:sz w:val="23"/>
        </w:rPr>
        <w:t> </w:t>
      </w:r>
      <w:r>
        <w:rPr>
          <w:color w:val="111111"/>
          <w:sz w:val="23"/>
        </w:rPr>
        <w:t>137</w:t>
      </w:r>
      <w:r>
        <w:rPr>
          <w:color w:val="111111"/>
          <w:spacing w:val="-7"/>
          <w:sz w:val="23"/>
        </w:rPr>
        <w:t> </w:t>
      </w:r>
      <w:r>
        <w:rPr>
          <w:color w:val="282828"/>
          <w:sz w:val="23"/>
        </w:rPr>
        <w:t>of</w:t>
      </w:r>
      <w:r>
        <w:rPr>
          <w:color w:val="282828"/>
          <w:spacing w:val="-5"/>
          <w:sz w:val="23"/>
        </w:rPr>
        <w:t> </w:t>
      </w:r>
      <w:r>
        <w:rPr>
          <w:color w:val="282828"/>
          <w:sz w:val="23"/>
        </w:rPr>
        <w:t>the</w:t>
      </w:r>
      <w:r>
        <w:rPr>
          <w:color w:val="282828"/>
          <w:spacing w:val="-4"/>
          <w:sz w:val="23"/>
        </w:rPr>
        <w:t> </w:t>
      </w:r>
      <w:r>
        <w:rPr>
          <w:color w:val="111111"/>
          <w:sz w:val="23"/>
        </w:rPr>
        <w:t>Local</w:t>
      </w:r>
      <w:r>
        <w:rPr>
          <w:color w:val="111111"/>
          <w:spacing w:val="1"/>
          <w:sz w:val="23"/>
        </w:rPr>
        <w:t> </w:t>
      </w:r>
      <w:r>
        <w:rPr>
          <w:color w:val="282828"/>
          <w:sz w:val="23"/>
        </w:rPr>
        <w:t>Government</w:t>
      </w:r>
      <w:r>
        <w:rPr>
          <w:color w:val="282828"/>
          <w:spacing w:val="31"/>
          <w:sz w:val="23"/>
        </w:rPr>
        <w:t> </w:t>
      </w:r>
      <w:r>
        <w:rPr>
          <w:color w:val="282828"/>
          <w:sz w:val="23"/>
        </w:rPr>
        <w:t>Act</w:t>
      </w:r>
      <w:r>
        <w:rPr>
          <w:color w:val="282828"/>
          <w:spacing w:val="-3"/>
          <w:sz w:val="23"/>
        </w:rPr>
        <w:t> </w:t>
      </w:r>
      <w:r>
        <w:rPr>
          <w:color w:val="111111"/>
          <w:sz w:val="23"/>
        </w:rPr>
        <w:t>1972</w:t>
      </w:r>
      <w:r>
        <w:rPr>
          <w:color w:val="111111"/>
          <w:spacing w:val="8"/>
          <w:sz w:val="23"/>
        </w:rPr>
        <w:t> </w:t>
      </w:r>
      <w:r>
        <w:rPr>
          <w:color w:val="282828"/>
          <w:sz w:val="23"/>
        </w:rPr>
        <w:t>or </w:t>
      </w:r>
      <w:r>
        <w:rPr>
          <w:color w:val="111111"/>
          <w:sz w:val="23"/>
        </w:rPr>
        <w:t>the</w:t>
      </w:r>
      <w:r>
        <w:rPr>
          <w:color w:val="111111"/>
          <w:spacing w:val="-1"/>
          <w:sz w:val="23"/>
        </w:rPr>
        <w:t> </w:t>
      </w:r>
      <w:r>
        <w:rPr>
          <w:color w:val="282828"/>
          <w:sz w:val="23"/>
        </w:rPr>
        <w:t>general</w:t>
      </w:r>
      <w:r>
        <w:rPr>
          <w:color w:val="282828"/>
          <w:spacing w:val="-2"/>
          <w:sz w:val="23"/>
        </w:rPr>
        <w:t> </w:t>
      </w:r>
      <w:r>
        <w:rPr>
          <w:color w:val="282828"/>
          <w:sz w:val="23"/>
        </w:rPr>
        <w:t>power</w:t>
      </w:r>
      <w:r>
        <w:rPr>
          <w:color w:val="282828"/>
          <w:spacing w:val="7"/>
          <w:sz w:val="23"/>
        </w:rPr>
        <w:t> </w:t>
      </w:r>
      <w:r>
        <w:rPr>
          <w:color w:val="282828"/>
          <w:sz w:val="23"/>
        </w:rPr>
        <w:t>of</w:t>
      </w:r>
      <w:r>
        <w:rPr>
          <w:color w:val="282828"/>
          <w:spacing w:val="-1"/>
          <w:sz w:val="23"/>
        </w:rPr>
        <w:t> </w:t>
      </w:r>
      <w:r>
        <w:rPr>
          <w:color w:val="282828"/>
          <w:sz w:val="23"/>
        </w:rPr>
        <w:t>competence.</w:t>
      </w:r>
    </w:p>
    <w:p>
      <w:pPr>
        <w:pStyle w:val="ListParagraph"/>
        <w:numPr>
          <w:ilvl w:val="1"/>
          <w:numId w:val="34"/>
        </w:numPr>
        <w:tabs>
          <w:tab w:pos="2071" w:val="left" w:leader="none"/>
          <w:tab w:pos="2072" w:val="left" w:leader="none"/>
        </w:tabs>
        <w:spacing w:line="300" w:lineRule="auto" w:before="0" w:after="0"/>
        <w:ind w:left="2066" w:right="1652" w:hanging="557"/>
        <w:jc w:val="left"/>
        <w:rPr>
          <w:color w:val="383838"/>
          <w:sz w:val="23"/>
        </w:rPr>
      </w:pPr>
      <w:r>
        <w:rPr>
          <w:color w:val="111111"/>
          <w:sz w:val="23"/>
        </w:rPr>
        <w:t>Determinin</w:t>
      </w:r>
      <w:r>
        <w:rPr>
          <w:color w:val="383838"/>
          <w:sz w:val="23"/>
        </w:rPr>
        <w:t>g</w:t>
      </w:r>
      <w:r>
        <w:rPr>
          <w:color w:val="383838"/>
          <w:spacing w:val="18"/>
          <w:sz w:val="23"/>
        </w:rPr>
        <w:t> </w:t>
      </w:r>
      <w:r>
        <w:rPr>
          <w:color w:val="282828"/>
          <w:sz w:val="23"/>
        </w:rPr>
        <w:t>the</w:t>
      </w:r>
      <w:r>
        <w:rPr>
          <w:color w:val="282828"/>
          <w:spacing w:val="10"/>
          <w:sz w:val="23"/>
        </w:rPr>
        <w:t> </w:t>
      </w:r>
      <w:r>
        <w:rPr>
          <w:color w:val="111111"/>
          <w:sz w:val="23"/>
        </w:rPr>
        <w:t>time</w:t>
      </w:r>
      <w:r>
        <w:rPr>
          <w:color w:val="111111"/>
          <w:spacing w:val="10"/>
          <w:sz w:val="23"/>
        </w:rPr>
        <w:t> </w:t>
      </w:r>
      <w:r>
        <w:rPr>
          <w:color w:val="282828"/>
          <w:sz w:val="23"/>
        </w:rPr>
        <w:t>and</w:t>
      </w:r>
      <w:r>
        <w:rPr>
          <w:color w:val="282828"/>
          <w:spacing w:val="16"/>
          <w:sz w:val="23"/>
        </w:rPr>
        <w:t> </w:t>
      </w:r>
      <w:r>
        <w:rPr>
          <w:color w:val="282828"/>
          <w:sz w:val="23"/>
        </w:rPr>
        <w:t>place</w:t>
      </w:r>
      <w:r>
        <w:rPr>
          <w:color w:val="282828"/>
          <w:spacing w:val="10"/>
          <w:sz w:val="23"/>
        </w:rPr>
        <w:t> </w:t>
      </w:r>
      <w:r>
        <w:rPr>
          <w:color w:val="282828"/>
          <w:sz w:val="23"/>
        </w:rPr>
        <w:t>of</w:t>
      </w:r>
      <w:r>
        <w:rPr>
          <w:color w:val="282828"/>
          <w:spacing w:val="-2"/>
          <w:sz w:val="23"/>
        </w:rPr>
        <w:t> </w:t>
      </w:r>
      <w:r>
        <w:rPr>
          <w:color w:val="282828"/>
          <w:sz w:val="23"/>
        </w:rPr>
        <w:t>ordinary</w:t>
      </w:r>
      <w:r>
        <w:rPr>
          <w:color w:val="282828"/>
          <w:spacing w:val="23"/>
          <w:sz w:val="23"/>
        </w:rPr>
        <w:t> </w:t>
      </w:r>
      <w:r>
        <w:rPr>
          <w:color w:val="282828"/>
          <w:sz w:val="23"/>
        </w:rPr>
        <w:t>meetings</w:t>
      </w:r>
      <w:r>
        <w:rPr>
          <w:color w:val="282828"/>
          <w:spacing w:val="12"/>
          <w:sz w:val="23"/>
        </w:rPr>
        <w:t> </w:t>
      </w:r>
      <w:r>
        <w:rPr>
          <w:color w:val="282828"/>
          <w:sz w:val="23"/>
        </w:rPr>
        <w:t>of</w:t>
      </w:r>
      <w:r>
        <w:rPr>
          <w:color w:val="282828"/>
          <w:spacing w:val="3"/>
          <w:sz w:val="23"/>
        </w:rPr>
        <w:t> </w:t>
      </w:r>
      <w:r>
        <w:rPr>
          <w:color w:val="111111"/>
          <w:sz w:val="23"/>
        </w:rPr>
        <w:t>the </w:t>
      </w:r>
      <w:r>
        <w:rPr>
          <w:color w:val="282828"/>
          <w:sz w:val="23"/>
        </w:rPr>
        <w:t>Council</w:t>
      </w:r>
      <w:r>
        <w:rPr>
          <w:color w:val="282828"/>
          <w:spacing w:val="19"/>
          <w:sz w:val="23"/>
        </w:rPr>
        <w:t> </w:t>
      </w:r>
      <w:r>
        <w:rPr>
          <w:color w:val="282828"/>
          <w:sz w:val="23"/>
        </w:rPr>
        <w:t>up</w:t>
      </w:r>
      <w:r>
        <w:rPr>
          <w:color w:val="282828"/>
          <w:spacing w:val="-2"/>
          <w:sz w:val="23"/>
        </w:rPr>
        <w:t> </w:t>
      </w:r>
      <w:r>
        <w:rPr>
          <w:color w:val="111111"/>
          <w:sz w:val="23"/>
        </w:rPr>
        <w:t>to</w:t>
      </w:r>
      <w:r>
        <w:rPr>
          <w:color w:val="111111"/>
          <w:spacing w:val="-61"/>
          <w:sz w:val="23"/>
        </w:rPr>
        <w:t> </w:t>
      </w:r>
      <w:r>
        <w:rPr>
          <w:color w:val="282828"/>
          <w:sz w:val="23"/>
        </w:rPr>
        <w:t>and</w:t>
      </w:r>
      <w:r>
        <w:rPr>
          <w:color w:val="282828"/>
          <w:spacing w:val="8"/>
          <w:sz w:val="23"/>
        </w:rPr>
        <w:t> </w:t>
      </w:r>
      <w:r>
        <w:rPr>
          <w:color w:val="111111"/>
          <w:sz w:val="23"/>
        </w:rPr>
        <w:t>including</w:t>
      </w:r>
      <w:r>
        <w:rPr>
          <w:color w:val="111111"/>
          <w:spacing w:val="17"/>
          <w:sz w:val="23"/>
        </w:rPr>
        <w:t> </w:t>
      </w:r>
      <w:r>
        <w:rPr>
          <w:color w:val="282828"/>
          <w:sz w:val="23"/>
        </w:rPr>
        <w:t>the</w:t>
      </w:r>
      <w:r>
        <w:rPr>
          <w:color w:val="282828"/>
          <w:spacing w:val="-4"/>
          <w:sz w:val="23"/>
        </w:rPr>
        <w:t> </w:t>
      </w:r>
      <w:r>
        <w:rPr>
          <w:color w:val="282828"/>
          <w:sz w:val="23"/>
        </w:rPr>
        <w:t>next</w:t>
      </w:r>
      <w:r>
        <w:rPr>
          <w:color w:val="282828"/>
          <w:spacing w:val="2"/>
          <w:sz w:val="23"/>
        </w:rPr>
        <w:t> </w:t>
      </w:r>
      <w:r>
        <w:rPr>
          <w:color w:val="282828"/>
          <w:sz w:val="23"/>
        </w:rPr>
        <w:t>annual</w:t>
      </w:r>
      <w:r>
        <w:rPr>
          <w:color w:val="282828"/>
          <w:spacing w:val="-10"/>
          <w:sz w:val="23"/>
        </w:rPr>
        <w:t> </w:t>
      </w:r>
      <w:r>
        <w:rPr>
          <w:color w:val="282828"/>
          <w:sz w:val="23"/>
        </w:rPr>
        <w:t>meeting</w:t>
      </w:r>
      <w:r>
        <w:rPr>
          <w:color w:val="282828"/>
          <w:spacing w:val="4"/>
          <w:sz w:val="23"/>
        </w:rPr>
        <w:t> </w:t>
      </w:r>
      <w:r>
        <w:rPr>
          <w:color w:val="282828"/>
          <w:sz w:val="23"/>
        </w:rPr>
        <w:t>of</w:t>
      </w:r>
      <w:r>
        <w:rPr>
          <w:color w:val="282828"/>
          <w:spacing w:val="-6"/>
          <w:sz w:val="23"/>
        </w:rPr>
        <w:t> </w:t>
      </w:r>
      <w:r>
        <w:rPr>
          <w:color w:val="282828"/>
          <w:sz w:val="23"/>
        </w:rPr>
        <w:t>Council.</w:t>
      </w:r>
    </w:p>
    <w:p>
      <w:pPr>
        <w:pStyle w:val="BodyText"/>
        <w:spacing w:before="9"/>
        <w:rPr>
          <w:sz w:val="33"/>
        </w:rPr>
      </w:pPr>
    </w:p>
    <w:p>
      <w:pPr>
        <w:pStyle w:val="ListParagraph"/>
        <w:numPr>
          <w:ilvl w:val="0"/>
          <w:numId w:val="22"/>
        </w:numPr>
        <w:tabs>
          <w:tab w:pos="1803" w:val="left" w:leader="none"/>
          <w:tab w:pos="1804" w:val="left" w:leader="none"/>
        </w:tabs>
        <w:spacing w:line="230" w:lineRule="auto" w:before="0" w:after="0"/>
        <w:ind w:left="1805" w:right="2339" w:hanging="850"/>
        <w:jc w:val="left"/>
        <w:rPr>
          <w:rFonts w:ascii="Times New Roman" w:hAnsi="Times New Roman"/>
          <w:b/>
          <w:color w:val="383838"/>
          <w:sz w:val="39"/>
        </w:rPr>
      </w:pPr>
      <w:r>
        <w:rPr>
          <w:color w:val="9C9C9C"/>
          <w:w w:val="105"/>
          <w:sz w:val="23"/>
        </w:rPr>
        <w:t>Extraordinary</w:t>
      </w:r>
      <w:r>
        <w:rPr>
          <w:color w:val="9C9C9C"/>
          <w:spacing w:val="49"/>
          <w:w w:val="105"/>
          <w:sz w:val="23"/>
        </w:rPr>
        <w:t> </w:t>
      </w:r>
      <w:r>
        <w:rPr>
          <w:color w:val="898989"/>
          <w:w w:val="105"/>
          <w:sz w:val="23"/>
        </w:rPr>
        <w:t>meetings</w:t>
      </w:r>
      <w:r>
        <w:rPr>
          <w:color w:val="898989"/>
          <w:spacing w:val="31"/>
          <w:w w:val="105"/>
          <w:sz w:val="23"/>
        </w:rPr>
        <w:t> </w:t>
      </w:r>
      <w:r>
        <w:rPr>
          <w:color w:val="898989"/>
          <w:w w:val="105"/>
          <w:sz w:val="23"/>
        </w:rPr>
        <w:t>of</w:t>
      </w:r>
      <w:r>
        <w:rPr>
          <w:color w:val="898989"/>
          <w:spacing w:val="30"/>
          <w:w w:val="105"/>
          <w:sz w:val="23"/>
        </w:rPr>
        <w:t> </w:t>
      </w:r>
      <w:r>
        <w:rPr>
          <w:color w:val="9C9C9C"/>
          <w:w w:val="105"/>
          <w:sz w:val="23"/>
        </w:rPr>
        <w:t>the</w:t>
      </w:r>
      <w:r>
        <w:rPr>
          <w:color w:val="9C9C9C"/>
          <w:spacing w:val="7"/>
          <w:w w:val="105"/>
          <w:sz w:val="23"/>
        </w:rPr>
        <w:t> </w:t>
      </w:r>
      <w:r>
        <w:rPr>
          <w:color w:val="777777"/>
          <w:w w:val="105"/>
          <w:sz w:val="23"/>
        </w:rPr>
        <w:t>counci</w:t>
      </w:r>
      <w:r>
        <w:rPr>
          <w:color w:val="777777"/>
          <w:spacing w:val="25"/>
          <w:w w:val="105"/>
          <w:sz w:val="23"/>
        </w:rPr>
        <w:t> </w:t>
      </w:r>
      <w:r>
        <w:rPr>
          <w:color w:val="545454"/>
          <w:w w:val="105"/>
          <w:sz w:val="23"/>
        </w:rPr>
        <w:t>l</w:t>
      </w:r>
      <w:r>
        <w:rPr>
          <w:color w:val="545454"/>
          <w:spacing w:val="22"/>
          <w:w w:val="105"/>
          <w:sz w:val="23"/>
        </w:rPr>
        <w:t> </w:t>
      </w:r>
      <w:r>
        <w:rPr>
          <w:color w:val="9C9C9C"/>
          <w:w w:val="105"/>
          <w:sz w:val="23"/>
        </w:rPr>
        <w:t>and</w:t>
      </w:r>
      <w:r>
        <w:rPr>
          <w:color w:val="9C9C9C"/>
          <w:spacing w:val="11"/>
          <w:w w:val="105"/>
          <w:sz w:val="23"/>
        </w:rPr>
        <w:t> </w:t>
      </w:r>
      <w:r>
        <w:rPr>
          <w:color w:val="9C9C9C"/>
          <w:w w:val="105"/>
          <w:sz w:val="23"/>
        </w:rPr>
        <w:t>committees</w:t>
      </w:r>
      <w:r>
        <w:rPr>
          <w:color w:val="9C9C9C"/>
          <w:spacing w:val="39"/>
          <w:w w:val="105"/>
          <w:sz w:val="23"/>
        </w:rPr>
        <w:t> </w:t>
      </w:r>
      <w:r>
        <w:rPr>
          <w:color w:val="9C9C9C"/>
          <w:w w:val="105"/>
          <w:sz w:val="23"/>
        </w:rPr>
        <w:t>ancl</w:t>
      </w:r>
      <w:r>
        <w:rPr>
          <w:color w:val="9C9C9C"/>
          <w:spacing w:val="23"/>
          <w:w w:val="105"/>
          <w:sz w:val="23"/>
        </w:rPr>
        <w:t> </w:t>
      </w:r>
      <w:r>
        <w:rPr>
          <w:color w:val="9C9C9C"/>
          <w:w w:val="105"/>
          <w:sz w:val="23"/>
        </w:rPr>
        <w:t>sub•</w:t>
      </w:r>
      <w:r>
        <w:rPr>
          <w:color w:val="9C9C9C"/>
          <w:spacing w:val="-64"/>
          <w:w w:val="105"/>
          <w:sz w:val="23"/>
        </w:rPr>
        <w:t> </w:t>
      </w:r>
      <w:r>
        <w:rPr>
          <w:color w:val="9C9C9C"/>
          <w:w w:val="110"/>
          <w:sz w:val="23"/>
        </w:rPr>
        <w:t>committees</w:t>
      </w:r>
    </w:p>
    <w:p>
      <w:pPr>
        <w:pStyle w:val="BodyText"/>
        <w:spacing w:before="3"/>
        <w:rPr>
          <w:sz w:val="29"/>
        </w:rPr>
      </w:pPr>
    </w:p>
    <w:p>
      <w:pPr>
        <w:pStyle w:val="ListParagraph"/>
        <w:numPr>
          <w:ilvl w:val="0"/>
          <w:numId w:val="36"/>
        </w:numPr>
        <w:tabs>
          <w:tab w:pos="1513" w:val="left" w:leader="none"/>
          <w:tab w:pos="1514" w:val="left" w:leader="none"/>
        </w:tabs>
        <w:spacing w:line="314" w:lineRule="auto" w:before="0" w:after="0"/>
        <w:ind w:left="1508" w:right="1813" w:hanging="554"/>
        <w:jc w:val="left"/>
        <w:rPr>
          <w:b/>
          <w:color w:val="282828"/>
          <w:sz w:val="23"/>
        </w:rPr>
      </w:pPr>
      <w:r>
        <w:rPr>
          <w:b/>
          <w:color w:val="282828"/>
          <w:sz w:val="23"/>
        </w:rPr>
        <w:t>The </w:t>
      </w:r>
      <w:r>
        <w:rPr>
          <w:b/>
          <w:color w:val="383838"/>
          <w:sz w:val="23"/>
        </w:rPr>
        <w:t>Chairman</w:t>
      </w:r>
      <w:r>
        <w:rPr>
          <w:b/>
          <w:color w:val="383838"/>
          <w:spacing w:val="1"/>
          <w:sz w:val="23"/>
        </w:rPr>
        <w:t> </w:t>
      </w:r>
      <w:r>
        <w:rPr>
          <w:b/>
          <w:color w:val="282828"/>
          <w:sz w:val="23"/>
        </w:rPr>
        <w:t>of the Council may convene</w:t>
      </w:r>
      <w:r>
        <w:rPr>
          <w:b/>
          <w:color w:val="282828"/>
          <w:spacing w:val="1"/>
          <w:sz w:val="23"/>
        </w:rPr>
        <w:t> </w:t>
      </w:r>
      <w:r>
        <w:rPr>
          <w:b/>
          <w:color w:val="282828"/>
          <w:sz w:val="23"/>
        </w:rPr>
        <w:t>an extraordinary</w:t>
      </w:r>
      <w:r>
        <w:rPr>
          <w:b/>
          <w:color w:val="282828"/>
          <w:spacing w:val="1"/>
          <w:sz w:val="23"/>
        </w:rPr>
        <w:t> </w:t>
      </w:r>
      <w:r>
        <w:rPr>
          <w:b/>
          <w:color w:val="282828"/>
          <w:sz w:val="23"/>
        </w:rPr>
        <w:t>meeting of</w:t>
      </w:r>
      <w:r>
        <w:rPr>
          <w:b/>
          <w:color w:val="282828"/>
          <w:spacing w:val="-61"/>
          <w:sz w:val="23"/>
        </w:rPr>
        <w:t> </w:t>
      </w:r>
      <w:r>
        <w:rPr>
          <w:b/>
          <w:color w:val="282828"/>
          <w:sz w:val="23"/>
        </w:rPr>
        <w:t>the</w:t>
      </w:r>
      <w:r>
        <w:rPr>
          <w:b/>
          <w:color w:val="282828"/>
          <w:spacing w:val="3"/>
          <w:sz w:val="23"/>
        </w:rPr>
        <w:t> </w:t>
      </w:r>
      <w:r>
        <w:rPr>
          <w:b/>
          <w:color w:val="282828"/>
          <w:sz w:val="23"/>
        </w:rPr>
        <w:t>council</w:t>
      </w:r>
      <w:r>
        <w:rPr>
          <w:b/>
          <w:color w:val="282828"/>
          <w:spacing w:val="3"/>
          <w:sz w:val="23"/>
        </w:rPr>
        <w:t> </w:t>
      </w:r>
      <w:r>
        <w:rPr>
          <w:b/>
          <w:color w:val="282828"/>
          <w:sz w:val="23"/>
        </w:rPr>
        <w:t>at</w:t>
      </w:r>
      <w:r>
        <w:rPr>
          <w:b/>
          <w:color w:val="282828"/>
          <w:spacing w:val="-7"/>
          <w:sz w:val="23"/>
        </w:rPr>
        <w:t> </w:t>
      </w:r>
      <w:r>
        <w:rPr>
          <w:b/>
          <w:color w:val="282828"/>
          <w:sz w:val="23"/>
        </w:rPr>
        <w:t>any</w:t>
      </w:r>
      <w:r>
        <w:rPr>
          <w:b/>
          <w:color w:val="282828"/>
          <w:spacing w:val="1"/>
          <w:sz w:val="23"/>
        </w:rPr>
        <w:t> </w:t>
      </w:r>
      <w:r>
        <w:rPr>
          <w:b/>
          <w:color w:val="282828"/>
          <w:sz w:val="23"/>
        </w:rPr>
        <w:t>time.</w:t>
      </w:r>
    </w:p>
    <w:p>
      <w:pPr>
        <w:pStyle w:val="BodyText"/>
        <w:spacing w:before="3"/>
        <w:rPr>
          <w:b/>
          <w:sz w:val="26"/>
        </w:rPr>
      </w:pPr>
    </w:p>
    <w:p>
      <w:pPr>
        <w:pStyle w:val="ListParagraph"/>
        <w:numPr>
          <w:ilvl w:val="0"/>
          <w:numId w:val="36"/>
        </w:numPr>
        <w:tabs>
          <w:tab w:pos="1510" w:val="left" w:leader="none"/>
          <w:tab w:pos="1511" w:val="left" w:leader="none"/>
        </w:tabs>
        <w:spacing w:line="304" w:lineRule="auto" w:before="1" w:after="0"/>
        <w:ind w:left="1511" w:right="1504" w:hanging="563"/>
        <w:jc w:val="left"/>
        <w:rPr>
          <w:color w:val="282828"/>
          <w:sz w:val="21"/>
        </w:rPr>
      </w:pPr>
      <w:r>
        <w:rPr>
          <w:b/>
          <w:color w:val="282828"/>
          <w:sz w:val="23"/>
        </w:rPr>
        <w:t>If</w:t>
      </w:r>
      <w:r>
        <w:rPr>
          <w:b/>
          <w:color w:val="282828"/>
          <w:spacing w:val="28"/>
          <w:sz w:val="23"/>
        </w:rPr>
        <w:t> </w:t>
      </w:r>
      <w:r>
        <w:rPr>
          <w:b/>
          <w:color w:val="282828"/>
          <w:sz w:val="23"/>
        </w:rPr>
        <w:t>the</w:t>
      </w:r>
      <w:r>
        <w:rPr>
          <w:b/>
          <w:color w:val="282828"/>
          <w:spacing w:val="12"/>
          <w:sz w:val="23"/>
        </w:rPr>
        <w:t> </w:t>
      </w:r>
      <w:r>
        <w:rPr>
          <w:b/>
          <w:color w:val="383838"/>
          <w:sz w:val="23"/>
        </w:rPr>
        <w:t>Chairman</w:t>
      </w:r>
      <w:r>
        <w:rPr>
          <w:b/>
          <w:color w:val="383838"/>
          <w:spacing w:val="36"/>
          <w:sz w:val="23"/>
        </w:rPr>
        <w:t> </w:t>
      </w:r>
      <w:r>
        <w:rPr>
          <w:b/>
          <w:color w:val="282828"/>
          <w:sz w:val="23"/>
        </w:rPr>
        <w:t>of</w:t>
      </w:r>
      <w:r>
        <w:rPr>
          <w:b/>
          <w:color w:val="282828"/>
          <w:spacing w:val="5"/>
          <w:sz w:val="23"/>
        </w:rPr>
        <w:t> </w:t>
      </w:r>
      <w:r>
        <w:rPr>
          <w:b/>
          <w:color w:val="282828"/>
          <w:sz w:val="23"/>
        </w:rPr>
        <w:t>the</w:t>
      </w:r>
      <w:r>
        <w:rPr>
          <w:b/>
          <w:color w:val="282828"/>
          <w:spacing w:val="12"/>
          <w:sz w:val="23"/>
        </w:rPr>
        <w:t> </w:t>
      </w:r>
      <w:r>
        <w:rPr>
          <w:b/>
          <w:color w:val="282828"/>
          <w:sz w:val="23"/>
        </w:rPr>
        <w:t>Council</w:t>
      </w:r>
      <w:r>
        <w:rPr>
          <w:b/>
          <w:color w:val="282828"/>
          <w:spacing w:val="18"/>
          <w:sz w:val="23"/>
        </w:rPr>
        <w:t> </w:t>
      </w:r>
      <w:r>
        <w:rPr>
          <w:b/>
          <w:color w:val="282828"/>
          <w:sz w:val="23"/>
        </w:rPr>
        <w:t>does</w:t>
      </w:r>
      <w:r>
        <w:rPr>
          <w:b/>
          <w:color w:val="282828"/>
          <w:spacing w:val="6"/>
          <w:sz w:val="23"/>
        </w:rPr>
        <w:t> </w:t>
      </w:r>
      <w:r>
        <w:rPr>
          <w:b/>
          <w:color w:val="282828"/>
          <w:sz w:val="23"/>
        </w:rPr>
        <w:t>not</w:t>
      </w:r>
      <w:r>
        <w:rPr>
          <w:b/>
          <w:color w:val="282828"/>
          <w:spacing w:val="6"/>
          <w:sz w:val="23"/>
        </w:rPr>
        <w:t> </w:t>
      </w:r>
      <w:r>
        <w:rPr>
          <w:b/>
          <w:color w:val="282828"/>
          <w:sz w:val="23"/>
        </w:rPr>
        <w:t>or</w:t>
      </w:r>
      <w:r>
        <w:rPr>
          <w:b/>
          <w:color w:val="282828"/>
          <w:spacing w:val="-6"/>
          <w:sz w:val="23"/>
        </w:rPr>
        <w:t> </w:t>
      </w:r>
      <w:r>
        <w:rPr>
          <w:b/>
          <w:color w:val="282828"/>
          <w:sz w:val="23"/>
        </w:rPr>
        <w:t>refuses</w:t>
      </w:r>
      <w:r>
        <w:rPr>
          <w:b/>
          <w:color w:val="282828"/>
          <w:spacing w:val="10"/>
          <w:sz w:val="23"/>
        </w:rPr>
        <w:t> </w:t>
      </w:r>
      <w:r>
        <w:rPr>
          <w:b/>
          <w:color w:val="282828"/>
          <w:sz w:val="23"/>
        </w:rPr>
        <w:t>to</w:t>
      </w:r>
      <w:r>
        <w:rPr>
          <w:b/>
          <w:color w:val="282828"/>
          <w:spacing w:val="11"/>
          <w:sz w:val="23"/>
        </w:rPr>
        <w:t> </w:t>
      </w:r>
      <w:r>
        <w:rPr>
          <w:b/>
          <w:color w:val="282828"/>
          <w:sz w:val="23"/>
        </w:rPr>
        <w:t>call</w:t>
      </w:r>
      <w:r>
        <w:rPr>
          <w:b/>
          <w:color w:val="282828"/>
          <w:spacing w:val="-4"/>
          <w:sz w:val="23"/>
        </w:rPr>
        <w:t> </w:t>
      </w:r>
      <w:r>
        <w:rPr>
          <w:b/>
          <w:color w:val="282828"/>
          <w:sz w:val="23"/>
        </w:rPr>
        <w:t>an</w:t>
      </w:r>
      <w:r>
        <w:rPr>
          <w:b/>
          <w:color w:val="282828"/>
          <w:spacing w:val="-3"/>
          <w:sz w:val="23"/>
        </w:rPr>
        <w:t> </w:t>
      </w:r>
      <w:r>
        <w:rPr>
          <w:b/>
          <w:color w:val="282828"/>
          <w:sz w:val="23"/>
        </w:rPr>
        <w:t>extraordinary</w:t>
      </w:r>
      <w:r>
        <w:rPr>
          <w:b/>
          <w:color w:val="282828"/>
          <w:spacing w:val="-61"/>
          <w:sz w:val="23"/>
        </w:rPr>
        <w:t> </w:t>
      </w:r>
      <w:r>
        <w:rPr>
          <w:b/>
          <w:color w:val="282828"/>
          <w:sz w:val="23"/>
        </w:rPr>
        <w:t>meeting</w:t>
      </w:r>
      <w:r>
        <w:rPr>
          <w:b/>
          <w:color w:val="282828"/>
          <w:spacing w:val="5"/>
          <w:sz w:val="23"/>
        </w:rPr>
        <w:t> </w:t>
      </w:r>
      <w:r>
        <w:rPr>
          <w:b/>
          <w:color w:val="282828"/>
          <w:sz w:val="23"/>
        </w:rPr>
        <w:t>of</w:t>
      </w:r>
      <w:r>
        <w:rPr>
          <w:b/>
          <w:color w:val="282828"/>
          <w:spacing w:val="2"/>
          <w:sz w:val="23"/>
        </w:rPr>
        <w:t> </w:t>
      </w:r>
      <w:r>
        <w:rPr>
          <w:b/>
          <w:color w:val="282828"/>
          <w:sz w:val="23"/>
        </w:rPr>
        <w:t>the</w:t>
      </w:r>
      <w:r>
        <w:rPr>
          <w:b/>
          <w:color w:val="282828"/>
          <w:spacing w:val="3"/>
          <w:sz w:val="23"/>
        </w:rPr>
        <w:t> </w:t>
      </w:r>
      <w:r>
        <w:rPr>
          <w:b/>
          <w:color w:val="282828"/>
          <w:sz w:val="23"/>
        </w:rPr>
        <w:t>council</w:t>
      </w:r>
      <w:r>
        <w:rPr>
          <w:b/>
          <w:color w:val="282828"/>
          <w:spacing w:val="25"/>
          <w:sz w:val="23"/>
        </w:rPr>
        <w:t> </w:t>
      </w:r>
      <w:r>
        <w:rPr>
          <w:b/>
          <w:color w:val="282828"/>
          <w:sz w:val="23"/>
        </w:rPr>
        <w:t>within</w:t>
      </w:r>
      <w:r>
        <w:rPr>
          <w:b/>
          <w:color w:val="282828"/>
          <w:spacing w:val="12"/>
          <w:sz w:val="23"/>
        </w:rPr>
        <w:t> </w:t>
      </w:r>
      <w:r>
        <w:rPr>
          <w:b/>
          <w:color w:val="282828"/>
          <w:sz w:val="23"/>
        </w:rPr>
        <w:t>seven</w:t>
      </w:r>
      <w:r>
        <w:rPr>
          <w:b/>
          <w:color w:val="282828"/>
          <w:spacing w:val="1"/>
          <w:sz w:val="23"/>
        </w:rPr>
        <w:t> </w:t>
      </w:r>
      <w:r>
        <w:rPr>
          <w:b/>
          <w:color w:val="282828"/>
          <w:sz w:val="23"/>
        </w:rPr>
        <w:t>days</w:t>
      </w:r>
      <w:r>
        <w:rPr>
          <w:b/>
          <w:color w:val="282828"/>
          <w:spacing w:val="6"/>
          <w:sz w:val="23"/>
        </w:rPr>
        <w:t> </w:t>
      </w:r>
      <w:r>
        <w:rPr>
          <w:b/>
          <w:color w:val="282828"/>
          <w:sz w:val="23"/>
        </w:rPr>
        <w:t>of</w:t>
      </w:r>
      <w:r>
        <w:rPr>
          <w:b/>
          <w:color w:val="282828"/>
          <w:spacing w:val="3"/>
          <w:sz w:val="23"/>
        </w:rPr>
        <w:t> </w:t>
      </w:r>
      <w:r>
        <w:rPr>
          <w:b/>
          <w:color w:val="282828"/>
          <w:sz w:val="23"/>
        </w:rPr>
        <w:t>having</w:t>
      </w:r>
      <w:r>
        <w:rPr>
          <w:b/>
          <w:color w:val="282828"/>
          <w:spacing w:val="19"/>
          <w:sz w:val="23"/>
        </w:rPr>
        <w:t> </w:t>
      </w:r>
      <w:r>
        <w:rPr>
          <w:b/>
          <w:color w:val="282828"/>
          <w:sz w:val="23"/>
        </w:rPr>
        <w:t>been</w:t>
      </w:r>
      <w:r>
        <w:rPr>
          <w:b/>
          <w:color w:val="282828"/>
          <w:spacing w:val="2"/>
          <w:sz w:val="23"/>
        </w:rPr>
        <w:t> </w:t>
      </w:r>
      <w:r>
        <w:rPr>
          <w:b/>
          <w:color w:val="282828"/>
          <w:sz w:val="23"/>
        </w:rPr>
        <w:t>requested</w:t>
      </w:r>
      <w:r>
        <w:rPr>
          <w:b/>
          <w:color w:val="282828"/>
          <w:spacing w:val="9"/>
          <w:sz w:val="23"/>
        </w:rPr>
        <w:t> </w:t>
      </w:r>
      <w:r>
        <w:rPr>
          <w:b/>
          <w:color w:val="282828"/>
          <w:sz w:val="23"/>
        </w:rPr>
        <w:t>in</w:t>
      </w:r>
      <w:r>
        <w:rPr>
          <w:b/>
          <w:color w:val="282828"/>
          <w:spacing w:val="1"/>
          <w:sz w:val="23"/>
        </w:rPr>
        <w:t> </w:t>
      </w:r>
      <w:r>
        <w:rPr>
          <w:b/>
          <w:color w:val="282828"/>
          <w:sz w:val="23"/>
        </w:rPr>
        <w:t>writing to do so by two councillors,</w:t>
      </w:r>
      <w:r>
        <w:rPr>
          <w:b/>
          <w:color w:val="282828"/>
          <w:spacing w:val="1"/>
          <w:sz w:val="23"/>
        </w:rPr>
        <w:t> </w:t>
      </w:r>
      <w:r>
        <w:rPr>
          <w:b/>
          <w:color w:val="282828"/>
          <w:sz w:val="23"/>
        </w:rPr>
        <w:t>any two councillors</w:t>
      </w:r>
      <w:r>
        <w:rPr>
          <w:b/>
          <w:color w:val="282828"/>
          <w:spacing w:val="1"/>
          <w:sz w:val="23"/>
        </w:rPr>
        <w:t> </w:t>
      </w:r>
      <w:r>
        <w:rPr>
          <w:b/>
          <w:color w:val="282828"/>
          <w:sz w:val="23"/>
        </w:rPr>
        <w:t>may convene</w:t>
      </w:r>
      <w:r>
        <w:rPr>
          <w:b/>
          <w:color w:val="282828"/>
          <w:spacing w:val="1"/>
          <w:sz w:val="23"/>
        </w:rPr>
        <w:t> </w:t>
      </w:r>
      <w:r>
        <w:rPr>
          <w:b/>
          <w:color w:val="282828"/>
          <w:sz w:val="23"/>
        </w:rPr>
        <w:t>an</w:t>
      </w:r>
      <w:r>
        <w:rPr>
          <w:b/>
          <w:color w:val="282828"/>
          <w:spacing w:val="1"/>
          <w:sz w:val="23"/>
        </w:rPr>
        <w:t> </w:t>
      </w:r>
      <w:r>
        <w:rPr>
          <w:b/>
          <w:color w:val="282828"/>
          <w:sz w:val="23"/>
        </w:rPr>
        <w:t>extraordinary</w:t>
      </w:r>
      <w:r>
        <w:rPr>
          <w:b/>
          <w:color w:val="282828"/>
          <w:spacing w:val="1"/>
          <w:sz w:val="23"/>
        </w:rPr>
        <w:t> </w:t>
      </w:r>
      <w:r>
        <w:rPr>
          <w:b/>
          <w:color w:val="282828"/>
          <w:sz w:val="23"/>
        </w:rPr>
        <w:t>meeting of the council. The public</w:t>
      </w:r>
      <w:r>
        <w:rPr>
          <w:b/>
          <w:color w:val="282828"/>
          <w:spacing w:val="1"/>
          <w:sz w:val="23"/>
        </w:rPr>
        <w:t> </w:t>
      </w:r>
      <w:r>
        <w:rPr>
          <w:b/>
          <w:color w:val="282828"/>
          <w:sz w:val="23"/>
        </w:rPr>
        <w:t>notice giving the time,</w:t>
      </w:r>
      <w:r>
        <w:rPr>
          <w:b/>
          <w:color w:val="282828"/>
          <w:spacing w:val="1"/>
          <w:sz w:val="23"/>
        </w:rPr>
        <w:t> </w:t>
      </w:r>
      <w:r>
        <w:rPr>
          <w:b/>
          <w:color w:val="282828"/>
          <w:sz w:val="23"/>
        </w:rPr>
        <w:t>place</w:t>
      </w:r>
      <w:r>
        <w:rPr>
          <w:b/>
          <w:color w:val="282828"/>
          <w:spacing w:val="10"/>
          <w:sz w:val="23"/>
        </w:rPr>
        <w:t> </w:t>
      </w:r>
      <w:r>
        <w:rPr>
          <w:b/>
          <w:color w:val="282828"/>
          <w:sz w:val="23"/>
        </w:rPr>
        <w:t>and</w:t>
      </w:r>
      <w:r>
        <w:rPr>
          <w:b/>
          <w:color w:val="282828"/>
          <w:spacing w:val="6"/>
          <w:sz w:val="23"/>
        </w:rPr>
        <w:t> </w:t>
      </w:r>
      <w:r>
        <w:rPr>
          <w:b/>
          <w:color w:val="282828"/>
          <w:sz w:val="23"/>
        </w:rPr>
        <w:t>agenda</w:t>
      </w:r>
      <w:r>
        <w:rPr>
          <w:b/>
          <w:color w:val="282828"/>
          <w:spacing w:val="10"/>
          <w:sz w:val="23"/>
        </w:rPr>
        <w:t> </w:t>
      </w:r>
      <w:r>
        <w:rPr>
          <w:b/>
          <w:color w:val="282828"/>
          <w:sz w:val="23"/>
        </w:rPr>
        <w:t>for</w:t>
      </w:r>
      <w:r>
        <w:rPr>
          <w:b/>
          <w:color w:val="282828"/>
          <w:spacing w:val="-6"/>
          <w:sz w:val="23"/>
        </w:rPr>
        <w:t> </w:t>
      </w:r>
      <w:r>
        <w:rPr>
          <w:b/>
          <w:color w:val="282828"/>
          <w:sz w:val="23"/>
        </w:rPr>
        <w:t>such</w:t>
      </w:r>
      <w:r>
        <w:rPr>
          <w:b/>
          <w:color w:val="282828"/>
          <w:spacing w:val="4"/>
          <w:sz w:val="23"/>
        </w:rPr>
        <w:t> </w:t>
      </w:r>
      <w:r>
        <w:rPr>
          <w:b/>
          <w:color w:val="282828"/>
          <w:sz w:val="23"/>
        </w:rPr>
        <w:t>a</w:t>
      </w:r>
      <w:r>
        <w:rPr>
          <w:b/>
          <w:color w:val="282828"/>
          <w:spacing w:val="4"/>
          <w:sz w:val="23"/>
        </w:rPr>
        <w:t> </w:t>
      </w:r>
      <w:r>
        <w:rPr>
          <w:b/>
          <w:color w:val="282828"/>
          <w:sz w:val="23"/>
        </w:rPr>
        <w:t>meeting</w:t>
      </w:r>
      <w:r>
        <w:rPr>
          <w:b/>
          <w:color w:val="282828"/>
          <w:spacing w:val="14"/>
          <w:sz w:val="23"/>
        </w:rPr>
        <w:t> </w:t>
      </w:r>
      <w:r>
        <w:rPr>
          <w:b/>
          <w:color w:val="282828"/>
          <w:sz w:val="23"/>
        </w:rPr>
        <w:t>must</w:t>
      </w:r>
      <w:r>
        <w:rPr>
          <w:b/>
          <w:color w:val="282828"/>
          <w:spacing w:val="-2"/>
          <w:sz w:val="23"/>
        </w:rPr>
        <w:t> </w:t>
      </w:r>
      <w:r>
        <w:rPr>
          <w:b/>
          <w:color w:val="282828"/>
          <w:sz w:val="23"/>
        </w:rPr>
        <w:t>be</w:t>
      </w:r>
      <w:r>
        <w:rPr>
          <w:b/>
          <w:color w:val="282828"/>
          <w:spacing w:val="10"/>
          <w:sz w:val="23"/>
        </w:rPr>
        <w:t> </w:t>
      </w:r>
      <w:r>
        <w:rPr>
          <w:b/>
          <w:color w:val="282828"/>
          <w:sz w:val="23"/>
        </w:rPr>
        <w:t>signed</w:t>
      </w:r>
      <w:r>
        <w:rPr>
          <w:b/>
          <w:color w:val="282828"/>
          <w:spacing w:val="11"/>
          <w:sz w:val="23"/>
        </w:rPr>
        <w:t> </w:t>
      </w:r>
      <w:r>
        <w:rPr>
          <w:b/>
          <w:color w:val="282828"/>
          <w:sz w:val="23"/>
        </w:rPr>
        <w:t>by</w:t>
      </w:r>
      <w:r>
        <w:rPr>
          <w:b/>
          <w:color w:val="282828"/>
          <w:spacing w:val="1"/>
          <w:sz w:val="23"/>
        </w:rPr>
        <w:t> </w:t>
      </w:r>
      <w:r>
        <w:rPr>
          <w:b/>
          <w:color w:val="282828"/>
          <w:sz w:val="23"/>
        </w:rPr>
        <w:t>the</w:t>
      </w:r>
      <w:r>
        <w:rPr>
          <w:b/>
          <w:color w:val="282828"/>
          <w:spacing w:val="13"/>
          <w:sz w:val="23"/>
        </w:rPr>
        <w:t> </w:t>
      </w:r>
      <w:r>
        <w:rPr>
          <w:b/>
          <w:color w:val="282828"/>
          <w:sz w:val="23"/>
        </w:rPr>
        <w:t>two</w:t>
      </w:r>
      <w:r>
        <w:rPr>
          <w:b/>
          <w:color w:val="282828"/>
          <w:spacing w:val="1"/>
          <w:sz w:val="23"/>
        </w:rPr>
        <w:t> </w:t>
      </w:r>
      <w:r>
        <w:rPr>
          <w:b/>
          <w:color w:val="282828"/>
          <w:sz w:val="23"/>
        </w:rPr>
        <w:t>councillors.</w:t>
      </w:r>
    </w:p>
    <w:p>
      <w:pPr>
        <w:pStyle w:val="BodyText"/>
        <w:spacing w:before="10"/>
        <w:rPr>
          <w:b/>
          <w:sz w:val="27"/>
        </w:rPr>
      </w:pPr>
    </w:p>
    <w:p>
      <w:pPr>
        <w:pStyle w:val="ListParagraph"/>
        <w:numPr>
          <w:ilvl w:val="0"/>
          <w:numId w:val="36"/>
        </w:numPr>
        <w:tabs>
          <w:tab w:pos="1520" w:val="left" w:leader="none"/>
          <w:tab w:pos="1521" w:val="left" w:leader="none"/>
        </w:tabs>
        <w:spacing w:line="295" w:lineRule="auto" w:before="1" w:after="0"/>
        <w:ind w:left="1517" w:right="1943" w:hanging="564"/>
        <w:jc w:val="left"/>
        <w:rPr>
          <w:color w:val="383838"/>
          <w:sz w:val="23"/>
        </w:rPr>
      </w:pPr>
      <w:r>
        <w:rPr>
          <w:color w:val="282828"/>
          <w:sz w:val="23"/>
        </w:rPr>
        <w:t>The</w:t>
      </w:r>
      <w:r>
        <w:rPr>
          <w:color w:val="282828"/>
          <w:spacing w:val="14"/>
          <w:sz w:val="23"/>
        </w:rPr>
        <w:t> </w:t>
      </w:r>
      <w:r>
        <w:rPr>
          <w:color w:val="383838"/>
          <w:sz w:val="23"/>
        </w:rPr>
        <w:t>cha</w:t>
      </w:r>
      <w:r>
        <w:rPr>
          <w:color w:val="111111"/>
          <w:sz w:val="23"/>
        </w:rPr>
        <w:t>irm</w:t>
      </w:r>
      <w:r>
        <w:rPr>
          <w:color w:val="383838"/>
          <w:sz w:val="23"/>
        </w:rPr>
        <w:t>an</w:t>
      </w:r>
      <w:r>
        <w:rPr>
          <w:color w:val="383838"/>
          <w:spacing w:val="-3"/>
          <w:sz w:val="23"/>
        </w:rPr>
        <w:t> </w:t>
      </w:r>
      <w:r>
        <w:rPr>
          <w:color w:val="282828"/>
          <w:sz w:val="23"/>
        </w:rPr>
        <w:t>of</w:t>
      </w:r>
      <w:r>
        <w:rPr>
          <w:color w:val="282828"/>
          <w:spacing w:val="-1"/>
          <w:sz w:val="23"/>
        </w:rPr>
        <w:t> </w:t>
      </w:r>
      <w:r>
        <w:rPr>
          <w:color w:val="282828"/>
          <w:sz w:val="23"/>
        </w:rPr>
        <w:t>a</w:t>
      </w:r>
      <w:r>
        <w:rPr>
          <w:color w:val="282828"/>
          <w:spacing w:val="7"/>
          <w:sz w:val="23"/>
        </w:rPr>
        <w:t> </w:t>
      </w:r>
      <w:r>
        <w:rPr>
          <w:color w:val="383838"/>
          <w:sz w:val="23"/>
        </w:rPr>
        <w:t>committee</w:t>
      </w:r>
      <w:r>
        <w:rPr>
          <w:color w:val="383838"/>
          <w:spacing w:val="27"/>
          <w:sz w:val="23"/>
        </w:rPr>
        <w:t> </w:t>
      </w:r>
      <w:r>
        <w:rPr>
          <w:color w:val="111111"/>
          <w:sz w:val="23"/>
        </w:rPr>
        <w:t>[or</w:t>
      </w:r>
      <w:r>
        <w:rPr>
          <w:color w:val="111111"/>
          <w:spacing w:val="2"/>
          <w:sz w:val="23"/>
        </w:rPr>
        <w:t> </w:t>
      </w:r>
      <w:r>
        <w:rPr>
          <w:color w:val="282828"/>
          <w:sz w:val="23"/>
        </w:rPr>
        <w:t>a</w:t>
      </w:r>
      <w:r>
        <w:rPr>
          <w:color w:val="282828"/>
          <w:spacing w:val="10"/>
          <w:sz w:val="23"/>
        </w:rPr>
        <w:t> </w:t>
      </w:r>
      <w:r>
        <w:rPr>
          <w:color w:val="282828"/>
          <w:sz w:val="23"/>
        </w:rPr>
        <w:t>sub-committee]</w:t>
      </w:r>
      <w:r>
        <w:rPr>
          <w:color w:val="282828"/>
          <w:spacing w:val="-14"/>
          <w:sz w:val="23"/>
        </w:rPr>
        <w:t> </w:t>
      </w:r>
      <w:r>
        <w:rPr>
          <w:color w:val="282828"/>
          <w:sz w:val="23"/>
        </w:rPr>
        <w:t>may</w:t>
      </w:r>
      <w:r>
        <w:rPr>
          <w:color w:val="282828"/>
          <w:spacing w:val="4"/>
          <w:sz w:val="23"/>
        </w:rPr>
        <w:t> </w:t>
      </w:r>
      <w:r>
        <w:rPr>
          <w:color w:val="282828"/>
          <w:sz w:val="23"/>
        </w:rPr>
        <w:t>convene</w:t>
      </w:r>
      <w:r>
        <w:rPr>
          <w:color w:val="282828"/>
          <w:spacing w:val="19"/>
          <w:sz w:val="23"/>
        </w:rPr>
        <w:t> </w:t>
      </w:r>
      <w:r>
        <w:rPr>
          <w:color w:val="282828"/>
          <w:sz w:val="23"/>
        </w:rPr>
        <w:t>an</w:t>
      </w:r>
      <w:r>
        <w:rPr>
          <w:color w:val="282828"/>
          <w:spacing w:val="1"/>
          <w:sz w:val="23"/>
        </w:rPr>
        <w:t> </w:t>
      </w:r>
      <w:r>
        <w:rPr>
          <w:color w:val="282828"/>
          <w:sz w:val="23"/>
        </w:rPr>
        <w:t>extraordinary</w:t>
      </w:r>
      <w:r>
        <w:rPr>
          <w:color w:val="282828"/>
          <w:spacing w:val="52"/>
          <w:sz w:val="23"/>
        </w:rPr>
        <w:t> </w:t>
      </w:r>
      <w:r>
        <w:rPr>
          <w:color w:val="282828"/>
          <w:sz w:val="23"/>
        </w:rPr>
        <w:t>meeting</w:t>
      </w:r>
      <w:r>
        <w:rPr>
          <w:color w:val="282828"/>
          <w:spacing w:val="27"/>
          <w:sz w:val="23"/>
        </w:rPr>
        <w:t> </w:t>
      </w:r>
      <w:r>
        <w:rPr>
          <w:color w:val="282828"/>
          <w:sz w:val="23"/>
        </w:rPr>
        <w:t>of</w:t>
      </w:r>
      <w:r>
        <w:rPr>
          <w:color w:val="282828"/>
          <w:spacing w:val="9"/>
          <w:sz w:val="23"/>
        </w:rPr>
        <w:t> </w:t>
      </w:r>
      <w:r>
        <w:rPr>
          <w:color w:val="111111"/>
          <w:sz w:val="23"/>
        </w:rPr>
        <w:t>the</w:t>
      </w:r>
      <w:r>
        <w:rPr>
          <w:color w:val="111111"/>
          <w:spacing w:val="18"/>
          <w:sz w:val="23"/>
        </w:rPr>
        <w:t> </w:t>
      </w:r>
      <w:r>
        <w:rPr>
          <w:color w:val="282828"/>
          <w:sz w:val="23"/>
        </w:rPr>
        <w:t>committee</w:t>
      </w:r>
      <w:r>
        <w:rPr>
          <w:color w:val="282828"/>
          <w:spacing w:val="25"/>
          <w:sz w:val="23"/>
        </w:rPr>
        <w:t> </w:t>
      </w:r>
      <w:r>
        <w:rPr>
          <w:color w:val="282828"/>
          <w:sz w:val="23"/>
        </w:rPr>
        <w:t>[or</w:t>
      </w:r>
      <w:r>
        <w:rPr>
          <w:color w:val="282828"/>
          <w:spacing w:val="4"/>
          <w:sz w:val="23"/>
        </w:rPr>
        <w:t> </w:t>
      </w:r>
      <w:r>
        <w:rPr>
          <w:color w:val="282828"/>
          <w:sz w:val="23"/>
        </w:rPr>
        <w:t>the</w:t>
      </w:r>
      <w:r>
        <w:rPr>
          <w:color w:val="282828"/>
          <w:spacing w:val="21"/>
          <w:sz w:val="23"/>
        </w:rPr>
        <w:t> </w:t>
      </w:r>
      <w:r>
        <w:rPr>
          <w:color w:val="383838"/>
          <w:sz w:val="23"/>
        </w:rPr>
        <w:t>s</w:t>
      </w:r>
      <w:r>
        <w:rPr>
          <w:color w:val="111111"/>
          <w:sz w:val="23"/>
        </w:rPr>
        <w:t>ub-committee]</w:t>
      </w:r>
      <w:r>
        <w:rPr>
          <w:color w:val="111111"/>
          <w:spacing w:val="-28"/>
          <w:sz w:val="23"/>
        </w:rPr>
        <w:t> </w:t>
      </w:r>
      <w:r>
        <w:rPr>
          <w:color w:val="282828"/>
          <w:sz w:val="23"/>
        </w:rPr>
        <w:t>at</w:t>
      </w:r>
      <w:r>
        <w:rPr>
          <w:color w:val="282828"/>
          <w:spacing w:val="8"/>
          <w:sz w:val="23"/>
        </w:rPr>
        <w:t> </w:t>
      </w:r>
      <w:r>
        <w:rPr>
          <w:color w:val="282828"/>
          <w:sz w:val="23"/>
        </w:rPr>
        <w:t>any</w:t>
      </w:r>
      <w:r>
        <w:rPr>
          <w:color w:val="282828"/>
          <w:spacing w:val="20"/>
          <w:sz w:val="23"/>
        </w:rPr>
        <w:t> </w:t>
      </w:r>
      <w:r>
        <w:rPr>
          <w:color w:val="111111"/>
          <w:sz w:val="23"/>
        </w:rPr>
        <w:t>time.</w:t>
      </w:r>
    </w:p>
    <w:p>
      <w:pPr>
        <w:pStyle w:val="BodyText"/>
        <w:spacing w:before="11"/>
        <w:rPr>
          <w:sz w:val="29"/>
        </w:rPr>
      </w:pPr>
    </w:p>
    <w:p>
      <w:pPr>
        <w:pStyle w:val="ListParagraph"/>
        <w:numPr>
          <w:ilvl w:val="0"/>
          <w:numId w:val="36"/>
        </w:numPr>
        <w:tabs>
          <w:tab w:pos="1518" w:val="left" w:leader="none"/>
          <w:tab w:pos="1519" w:val="left" w:leader="none"/>
        </w:tabs>
        <w:spacing w:line="304" w:lineRule="auto" w:before="0" w:after="0"/>
        <w:ind w:left="1524" w:right="1428" w:hanging="569"/>
        <w:jc w:val="left"/>
        <w:rPr>
          <w:color w:val="282828"/>
          <w:sz w:val="23"/>
        </w:rPr>
      </w:pPr>
      <w:r>
        <w:rPr>
          <w:color w:val="111111"/>
          <w:sz w:val="23"/>
        </w:rPr>
        <w:t>If</w:t>
      </w:r>
      <w:r>
        <w:rPr>
          <w:color w:val="111111"/>
          <w:spacing w:val="19"/>
          <w:sz w:val="23"/>
        </w:rPr>
        <w:t> </w:t>
      </w:r>
      <w:r>
        <w:rPr>
          <w:color w:val="282828"/>
          <w:sz w:val="23"/>
        </w:rPr>
        <w:t>the</w:t>
      </w:r>
      <w:r>
        <w:rPr>
          <w:color w:val="282828"/>
          <w:spacing w:val="3"/>
          <w:sz w:val="23"/>
        </w:rPr>
        <w:t> </w:t>
      </w:r>
      <w:r>
        <w:rPr>
          <w:color w:val="282828"/>
          <w:sz w:val="23"/>
        </w:rPr>
        <w:t>chairman</w:t>
      </w:r>
      <w:r>
        <w:rPr>
          <w:color w:val="282828"/>
          <w:spacing w:val="15"/>
          <w:sz w:val="23"/>
        </w:rPr>
        <w:t> </w:t>
      </w:r>
      <w:r>
        <w:rPr>
          <w:color w:val="282828"/>
          <w:sz w:val="23"/>
        </w:rPr>
        <w:t>of</w:t>
      </w:r>
      <w:r>
        <w:rPr>
          <w:color w:val="282828"/>
          <w:spacing w:val="6"/>
          <w:sz w:val="23"/>
        </w:rPr>
        <w:t> </w:t>
      </w:r>
      <w:r>
        <w:rPr>
          <w:color w:val="282828"/>
          <w:sz w:val="23"/>
        </w:rPr>
        <w:t>a</w:t>
      </w:r>
      <w:r>
        <w:rPr>
          <w:color w:val="282828"/>
          <w:spacing w:val="13"/>
          <w:sz w:val="23"/>
        </w:rPr>
        <w:t> </w:t>
      </w:r>
      <w:r>
        <w:rPr>
          <w:color w:val="282828"/>
          <w:sz w:val="23"/>
        </w:rPr>
        <w:t>committee</w:t>
      </w:r>
      <w:r>
        <w:rPr>
          <w:color w:val="282828"/>
          <w:spacing w:val="26"/>
          <w:sz w:val="23"/>
        </w:rPr>
        <w:t> </w:t>
      </w:r>
      <w:r>
        <w:rPr>
          <w:color w:val="111111"/>
          <w:sz w:val="23"/>
        </w:rPr>
        <w:t>[</w:t>
      </w:r>
      <w:r>
        <w:rPr>
          <w:color w:val="383838"/>
          <w:sz w:val="23"/>
        </w:rPr>
        <w:t>o</w:t>
      </w:r>
      <w:r>
        <w:rPr>
          <w:color w:val="111111"/>
          <w:sz w:val="23"/>
        </w:rPr>
        <w:t>r</w:t>
      </w:r>
      <w:r>
        <w:rPr>
          <w:color w:val="111111"/>
          <w:spacing w:val="4"/>
          <w:sz w:val="23"/>
        </w:rPr>
        <w:t> </w:t>
      </w:r>
      <w:r>
        <w:rPr>
          <w:color w:val="282828"/>
          <w:sz w:val="23"/>
        </w:rPr>
        <w:t>a</w:t>
      </w:r>
      <w:r>
        <w:rPr>
          <w:color w:val="282828"/>
          <w:spacing w:val="17"/>
          <w:sz w:val="23"/>
        </w:rPr>
        <w:t> </w:t>
      </w:r>
      <w:r>
        <w:rPr>
          <w:color w:val="282828"/>
          <w:sz w:val="23"/>
        </w:rPr>
        <w:t>sub-committee]</w:t>
      </w:r>
      <w:r>
        <w:rPr>
          <w:color w:val="282828"/>
          <w:spacing w:val="12"/>
          <w:sz w:val="23"/>
        </w:rPr>
        <w:t> </w:t>
      </w:r>
      <w:r>
        <w:rPr>
          <w:color w:val="282828"/>
          <w:sz w:val="23"/>
        </w:rPr>
        <w:t>does</w:t>
      </w:r>
      <w:r>
        <w:rPr>
          <w:color w:val="282828"/>
          <w:spacing w:val="13"/>
          <w:sz w:val="23"/>
        </w:rPr>
        <w:t> </w:t>
      </w:r>
      <w:r>
        <w:rPr>
          <w:color w:val="282828"/>
          <w:sz w:val="23"/>
        </w:rPr>
        <w:t>not</w:t>
      </w:r>
      <w:r>
        <w:rPr>
          <w:color w:val="282828"/>
          <w:spacing w:val="14"/>
          <w:sz w:val="23"/>
        </w:rPr>
        <w:t> </w:t>
      </w:r>
      <w:r>
        <w:rPr>
          <w:color w:val="282828"/>
          <w:sz w:val="23"/>
        </w:rPr>
        <w:t>or</w:t>
      </w:r>
      <w:r>
        <w:rPr>
          <w:color w:val="282828"/>
          <w:spacing w:val="8"/>
          <w:sz w:val="23"/>
        </w:rPr>
        <w:t> </w:t>
      </w:r>
      <w:r>
        <w:rPr>
          <w:color w:val="111111"/>
          <w:sz w:val="23"/>
        </w:rPr>
        <w:t>refus</w:t>
      </w:r>
      <w:r>
        <w:rPr>
          <w:color w:val="383838"/>
          <w:sz w:val="23"/>
        </w:rPr>
        <w:t>es</w:t>
      </w:r>
      <w:r>
        <w:rPr>
          <w:color w:val="383838"/>
          <w:spacing w:val="-4"/>
          <w:sz w:val="23"/>
        </w:rPr>
        <w:t> </w:t>
      </w:r>
      <w:r>
        <w:rPr>
          <w:color w:val="111111"/>
          <w:sz w:val="23"/>
        </w:rPr>
        <w:t>to</w:t>
      </w:r>
      <w:r>
        <w:rPr>
          <w:color w:val="111111"/>
          <w:spacing w:val="11"/>
          <w:sz w:val="23"/>
        </w:rPr>
        <w:t> </w:t>
      </w:r>
      <w:r>
        <w:rPr>
          <w:color w:val="282828"/>
          <w:sz w:val="23"/>
        </w:rPr>
        <w:t>call</w:t>
      </w:r>
      <w:r>
        <w:rPr>
          <w:color w:val="282828"/>
          <w:spacing w:val="1"/>
          <w:sz w:val="23"/>
        </w:rPr>
        <w:t> </w:t>
      </w:r>
      <w:r>
        <w:rPr>
          <w:color w:val="282828"/>
          <w:sz w:val="23"/>
        </w:rPr>
        <w:t>an extraordinary</w:t>
      </w:r>
      <w:r>
        <w:rPr>
          <w:color w:val="282828"/>
          <w:spacing w:val="1"/>
          <w:sz w:val="23"/>
        </w:rPr>
        <w:t> </w:t>
      </w:r>
      <w:r>
        <w:rPr>
          <w:color w:val="282828"/>
          <w:sz w:val="23"/>
        </w:rPr>
        <w:t>meeting</w:t>
      </w:r>
      <w:r>
        <w:rPr>
          <w:color w:val="282828"/>
          <w:spacing w:val="63"/>
          <w:sz w:val="23"/>
        </w:rPr>
        <w:t> </w:t>
      </w:r>
      <w:r>
        <w:rPr>
          <w:color w:val="282828"/>
          <w:sz w:val="23"/>
        </w:rPr>
        <w:t>within</w:t>
      </w:r>
      <w:r>
        <w:rPr>
          <w:color w:val="282828"/>
          <w:spacing w:val="64"/>
          <w:sz w:val="23"/>
        </w:rPr>
        <w:t> </w:t>
      </w:r>
      <w:r>
        <w:rPr>
          <w:color w:val="282828"/>
          <w:sz w:val="23"/>
        </w:rPr>
        <w:t>7 days of </w:t>
      </w:r>
      <w:r>
        <w:rPr>
          <w:color w:val="111111"/>
          <w:sz w:val="23"/>
        </w:rPr>
        <w:t>having </w:t>
      </w:r>
      <w:r>
        <w:rPr>
          <w:color w:val="282828"/>
          <w:sz w:val="23"/>
        </w:rPr>
        <w:t>been </w:t>
      </w:r>
      <w:r>
        <w:rPr>
          <w:color w:val="111111"/>
          <w:sz w:val="23"/>
        </w:rPr>
        <w:t>requ</w:t>
      </w:r>
      <w:r>
        <w:rPr>
          <w:color w:val="383838"/>
          <w:sz w:val="23"/>
        </w:rPr>
        <w:t>ested </w:t>
      </w:r>
      <w:r>
        <w:rPr>
          <w:color w:val="282828"/>
          <w:sz w:val="23"/>
        </w:rPr>
        <w:t>by </w:t>
      </w:r>
      <w:r>
        <w:rPr>
          <w:color w:val="111111"/>
          <w:sz w:val="23"/>
        </w:rPr>
        <w:t>to </w:t>
      </w:r>
      <w:r>
        <w:rPr>
          <w:color w:val="282828"/>
          <w:sz w:val="23"/>
        </w:rPr>
        <w:t>do so by</w:t>
      </w:r>
      <w:r>
        <w:rPr>
          <w:color w:val="282828"/>
          <w:spacing w:val="-61"/>
          <w:sz w:val="23"/>
        </w:rPr>
        <w:t> </w:t>
      </w:r>
      <w:r>
        <w:rPr>
          <w:color w:val="282828"/>
          <w:sz w:val="23"/>
        </w:rPr>
        <w:t>2 members</w:t>
      </w:r>
      <w:r>
        <w:rPr>
          <w:color w:val="282828"/>
          <w:spacing w:val="1"/>
          <w:sz w:val="23"/>
        </w:rPr>
        <w:t> </w:t>
      </w:r>
      <w:r>
        <w:rPr>
          <w:color w:val="282828"/>
          <w:sz w:val="23"/>
        </w:rPr>
        <w:t>of </w:t>
      </w:r>
      <w:r>
        <w:rPr>
          <w:color w:val="111111"/>
          <w:sz w:val="23"/>
        </w:rPr>
        <w:t>the </w:t>
      </w:r>
      <w:r>
        <w:rPr>
          <w:color w:val="282828"/>
          <w:sz w:val="23"/>
        </w:rPr>
        <w:t>committee</w:t>
      </w:r>
      <w:r>
        <w:rPr>
          <w:color w:val="282828"/>
          <w:spacing w:val="1"/>
          <w:sz w:val="23"/>
        </w:rPr>
        <w:t> </w:t>
      </w:r>
      <w:r>
        <w:rPr>
          <w:color w:val="282828"/>
          <w:sz w:val="23"/>
        </w:rPr>
        <w:t>[or the sub</w:t>
      </w:r>
      <w:r>
        <w:rPr>
          <w:color w:val="545454"/>
          <w:sz w:val="23"/>
        </w:rPr>
        <w:t>-</w:t>
      </w:r>
      <w:r>
        <w:rPr>
          <w:color w:val="282828"/>
          <w:sz w:val="23"/>
        </w:rPr>
        <w:t>committee],any 2 </w:t>
      </w:r>
      <w:r>
        <w:rPr>
          <w:color w:val="111111"/>
          <w:sz w:val="23"/>
        </w:rPr>
        <w:t>members</w:t>
      </w:r>
      <w:r>
        <w:rPr>
          <w:color w:val="111111"/>
          <w:spacing w:val="1"/>
          <w:sz w:val="23"/>
        </w:rPr>
        <w:t> </w:t>
      </w:r>
      <w:r>
        <w:rPr>
          <w:color w:val="282828"/>
          <w:sz w:val="23"/>
        </w:rPr>
        <w:t>of </w:t>
      </w:r>
      <w:r>
        <w:rPr>
          <w:color w:val="111111"/>
          <w:sz w:val="23"/>
        </w:rPr>
        <w:t>the</w:t>
      </w:r>
      <w:r>
        <w:rPr>
          <w:color w:val="111111"/>
          <w:spacing w:val="1"/>
          <w:sz w:val="23"/>
        </w:rPr>
        <w:t> </w:t>
      </w:r>
      <w:r>
        <w:rPr>
          <w:color w:val="282828"/>
          <w:sz w:val="23"/>
        </w:rPr>
        <w:t>committee</w:t>
      </w:r>
      <w:r>
        <w:rPr>
          <w:color w:val="282828"/>
          <w:spacing w:val="1"/>
          <w:sz w:val="23"/>
        </w:rPr>
        <w:t> </w:t>
      </w:r>
      <w:r>
        <w:rPr>
          <w:color w:val="111111"/>
          <w:sz w:val="23"/>
        </w:rPr>
        <w:t>[and </w:t>
      </w:r>
      <w:r>
        <w:rPr>
          <w:color w:val="282828"/>
          <w:sz w:val="23"/>
        </w:rPr>
        <w:t>the sub</w:t>
      </w:r>
      <w:r>
        <w:rPr>
          <w:color w:val="545454"/>
          <w:sz w:val="23"/>
        </w:rPr>
        <w:t>-</w:t>
      </w:r>
      <w:r>
        <w:rPr>
          <w:color w:val="282828"/>
          <w:sz w:val="23"/>
        </w:rPr>
        <w:t>committee]may convene</w:t>
      </w:r>
      <w:r>
        <w:rPr>
          <w:color w:val="282828"/>
          <w:spacing w:val="1"/>
          <w:sz w:val="23"/>
        </w:rPr>
        <w:t> </w:t>
      </w:r>
      <w:r>
        <w:rPr>
          <w:color w:val="282828"/>
          <w:sz w:val="23"/>
        </w:rPr>
        <w:t>an extraordinary</w:t>
      </w:r>
      <w:r>
        <w:rPr>
          <w:color w:val="282828"/>
          <w:spacing w:val="1"/>
          <w:sz w:val="23"/>
        </w:rPr>
        <w:t> </w:t>
      </w:r>
      <w:r>
        <w:rPr>
          <w:color w:val="111111"/>
          <w:sz w:val="23"/>
        </w:rPr>
        <w:t>meetin</w:t>
      </w:r>
      <w:r>
        <w:rPr>
          <w:color w:val="383838"/>
          <w:sz w:val="23"/>
        </w:rPr>
        <w:t>g </w:t>
      </w:r>
      <w:r>
        <w:rPr>
          <w:color w:val="282828"/>
          <w:sz w:val="23"/>
        </w:rPr>
        <w:t>of</w:t>
      </w:r>
      <w:r>
        <w:rPr>
          <w:color w:val="282828"/>
          <w:spacing w:val="1"/>
          <w:sz w:val="23"/>
        </w:rPr>
        <w:t> </w:t>
      </w:r>
      <w:r>
        <w:rPr>
          <w:color w:val="282828"/>
          <w:sz w:val="23"/>
        </w:rPr>
        <w:t>a</w:t>
      </w:r>
      <w:r>
        <w:rPr>
          <w:color w:val="282828"/>
          <w:spacing w:val="-61"/>
          <w:sz w:val="23"/>
        </w:rPr>
        <w:t> </w:t>
      </w:r>
      <w:r>
        <w:rPr>
          <w:color w:val="383838"/>
          <w:w w:val="105"/>
          <w:sz w:val="23"/>
        </w:rPr>
        <w:t>com</w:t>
      </w:r>
      <w:r>
        <w:rPr>
          <w:color w:val="111111"/>
          <w:w w:val="105"/>
          <w:sz w:val="23"/>
        </w:rPr>
        <w:t>mitte</w:t>
      </w:r>
      <w:r>
        <w:rPr>
          <w:color w:val="383838"/>
          <w:w w:val="105"/>
          <w:sz w:val="23"/>
        </w:rPr>
        <w:t>e</w:t>
      </w:r>
      <w:r>
        <w:rPr>
          <w:color w:val="383838"/>
          <w:spacing w:val="-14"/>
          <w:w w:val="105"/>
          <w:sz w:val="23"/>
        </w:rPr>
        <w:t> </w:t>
      </w:r>
      <w:r>
        <w:rPr>
          <w:color w:val="111111"/>
          <w:w w:val="105"/>
          <w:sz w:val="23"/>
        </w:rPr>
        <w:t>[and</w:t>
      </w:r>
      <w:r>
        <w:rPr>
          <w:color w:val="111111"/>
          <w:spacing w:val="-9"/>
          <w:w w:val="105"/>
          <w:sz w:val="23"/>
        </w:rPr>
        <w:t> </w:t>
      </w:r>
      <w:r>
        <w:rPr>
          <w:color w:val="282828"/>
          <w:w w:val="105"/>
          <w:sz w:val="23"/>
        </w:rPr>
        <w:t>a</w:t>
      </w:r>
      <w:r>
        <w:rPr>
          <w:color w:val="282828"/>
          <w:spacing w:val="6"/>
          <w:w w:val="105"/>
          <w:sz w:val="23"/>
        </w:rPr>
        <w:t> </w:t>
      </w:r>
      <w:r>
        <w:rPr>
          <w:color w:val="282828"/>
          <w:w w:val="105"/>
          <w:sz w:val="23"/>
        </w:rPr>
        <w:t>sub-committee].</w:t>
      </w:r>
    </w:p>
    <w:p>
      <w:pPr>
        <w:pStyle w:val="BodyText"/>
        <w:spacing w:before="11"/>
        <w:rPr>
          <w:sz w:val="32"/>
        </w:rPr>
      </w:pPr>
    </w:p>
    <w:p>
      <w:pPr>
        <w:pStyle w:val="ListParagraph"/>
        <w:numPr>
          <w:ilvl w:val="0"/>
          <w:numId w:val="22"/>
        </w:numPr>
        <w:tabs>
          <w:tab w:pos="1818" w:val="left" w:leader="none"/>
          <w:tab w:pos="1819" w:val="left" w:leader="none"/>
        </w:tabs>
        <w:spacing w:line="240" w:lineRule="auto" w:before="0" w:after="0"/>
        <w:ind w:left="1818" w:right="0" w:hanging="855"/>
        <w:jc w:val="left"/>
        <w:rPr>
          <w:rFonts w:ascii="Times New Roman"/>
          <w:b/>
          <w:color w:val="383838"/>
          <w:sz w:val="39"/>
        </w:rPr>
      </w:pPr>
      <w:r>
        <w:rPr>
          <w:color w:val="9C9C9C"/>
          <w:w w:val="110"/>
          <w:sz w:val="23"/>
        </w:rPr>
        <w:t>Previo</w:t>
      </w:r>
      <w:r>
        <w:rPr>
          <w:color w:val="9C9C9C"/>
          <w:spacing w:val="-6"/>
          <w:w w:val="110"/>
          <w:sz w:val="23"/>
        </w:rPr>
        <w:t> </w:t>
      </w:r>
      <w:r>
        <w:rPr>
          <w:color w:val="777777"/>
          <w:w w:val="110"/>
          <w:sz w:val="23"/>
        </w:rPr>
        <w:t>u</w:t>
      </w:r>
      <w:r>
        <w:rPr>
          <w:color w:val="9C9C9C"/>
          <w:w w:val="110"/>
          <w:sz w:val="23"/>
        </w:rPr>
        <w:t>s</w:t>
      </w:r>
      <w:r>
        <w:rPr>
          <w:color w:val="9C9C9C"/>
          <w:spacing w:val="-6"/>
          <w:w w:val="110"/>
          <w:sz w:val="23"/>
        </w:rPr>
        <w:t> </w:t>
      </w:r>
      <w:r>
        <w:rPr>
          <w:color w:val="898989"/>
          <w:w w:val="110"/>
          <w:sz w:val="23"/>
        </w:rPr>
        <w:t>resolutions</w:t>
      </w:r>
    </w:p>
    <w:p>
      <w:pPr>
        <w:pStyle w:val="ListParagraph"/>
        <w:numPr>
          <w:ilvl w:val="0"/>
          <w:numId w:val="37"/>
        </w:numPr>
        <w:tabs>
          <w:tab w:pos="1533" w:val="left" w:leader="none"/>
          <w:tab w:pos="1534" w:val="left" w:leader="none"/>
        </w:tabs>
        <w:spacing w:line="300" w:lineRule="auto" w:before="363" w:after="0"/>
        <w:ind w:left="1532" w:right="1488" w:hanging="564"/>
        <w:jc w:val="left"/>
        <w:rPr>
          <w:color w:val="383838"/>
          <w:sz w:val="23"/>
        </w:rPr>
      </w:pPr>
      <w:r>
        <w:rPr/>
        <w:drawing>
          <wp:anchor distT="0" distB="0" distL="0" distR="0" allowOverlap="1" layoutInCell="1" locked="0" behindDoc="0" simplePos="0" relativeHeight="15775232">
            <wp:simplePos x="0" y="0"/>
            <wp:positionH relativeFrom="page">
              <wp:posOffset>3927679</wp:posOffset>
            </wp:positionH>
            <wp:positionV relativeFrom="paragraph">
              <wp:posOffset>802581</wp:posOffset>
            </wp:positionV>
            <wp:extent cx="3295217" cy="503780"/>
            <wp:effectExtent l="0" t="0" r="0" b="0"/>
            <wp:wrapNone/>
            <wp:docPr id="125" name="image6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6" name="image68.pn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5217" cy="503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82828"/>
          <w:w w:val="105"/>
          <w:sz w:val="23"/>
        </w:rPr>
        <w:t>A </w:t>
      </w:r>
      <w:r>
        <w:rPr>
          <w:color w:val="111111"/>
          <w:w w:val="105"/>
          <w:sz w:val="23"/>
        </w:rPr>
        <w:t>resolution </w:t>
      </w:r>
      <w:r>
        <w:rPr>
          <w:color w:val="282828"/>
          <w:w w:val="105"/>
          <w:sz w:val="23"/>
        </w:rPr>
        <w:t>shall not be </w:t>
      </w:r>
      <w:r>
        <w:rPr>
          <w:color w:val="111111"/>
          <w:w w:val="105"/>
          <w:sz w:val="23"/>
        </w:rPr>
        <w:t>r</w:t>
      </w:r>
      <w:r>
        <w:rPr>
          <w:color w:val="383838"/>
          <w:w w:val="105"/>
          <w:sz w:val="23"/>
        </w:rPr>
        <w:t>eversed</w:t>
      </w:r>
      <w:r>
        <w:rPr>
          <w:color w:val="282828"/>
          <w:w w:val="105"/>
          <w:sz w:val="23"/>
        </w:rPr>
        <w:t>within six months except either by a special</w:t>
      </w:r>
      <w:r>
        <w:rPr>
          <w:color w:val="282828"/>
          <w:spacing w:val="-65"/>
          <w:w w:val="105"/>
          <w:sz w:val="23"/>
        </w:rPr>
        <w:t> </w:t>
      </w:r>
      <w:r>
        <w:rPr>
          <w:color w:val="111111"/>
          <w:sz w:val="23"/>
        </w:rPr>
        <w:t>motion</w:t>
      </w:r>
      <w:r>
        <w:rPr>
          <w:color w:val="383838"/>
          <w:sz w:val="23"/>
        </w:rPr>
        <w:t>,</w:t>
      </w:r>
      <w:r>
        <w:rPr>
          <w:color w:val="383838"/>
          <w:spacing w:val="13"/>
          <w:sz w:val="23"/>
        </w:rPr>
        <w:t> </w:t>
      </w:r>
      <w:r>
        <w:rPr>
          <w:color w:val="282828"/>
          <w:sz w:val="23"/>
        </w:rPr>
        <w:t>which</w:t>
      </w:r>
      <w:r>
        <w:rPr>
          <w:color w:val="282828"/>
          <w:spacing w:val="15"/>
          <w:sz w:val="23"/>
        </w:rPr>
        <w:t> </w:t>
      </w:r>
      <w:r>
        <w:rPr>
          <w:color w:val="282828"/>
          <w:sz w:val="23"/>
        </w:rPr>
        <w:t>requires</w:t>
      </w:r>
      <w:r>
        <w:rPr>
          <w:color w:val="282828"/>
          <w:spacing w:val="25"/>
          <w:sz w:val="23"/>
        </w:rPr>
        <w:t> </w:t>
      </w:r>
      <w:r>
        <w:rPr>
          <w:color w:val="282828"/>
          <w:sz w:val="23"/>
        </w:rPr>
        <w:t>written</w:t>
      </w:r>
      <w:r>
        <w:rPr>
          <w:color w:val="282828"/>
          <w:spacing w:val="16"/>
          <w:sz w:val="23"/>
        </w:rPr>
        <w:t> </w:t>
      </w:r>
      <w:r>
        <w:rPr>
          <w:color w:val="282828"/>
          <w:sz w:val="23"/>
        </w:rPr>
        <w:t>notice</w:t>
      </w:r>
      <w:r>
        <w:rPr>
          <w:color w:val="282828"/>
          <w:spacing w:val="26"/>
          <w:sz w:val="23"/>
        </w:rPr>
        <w:t> </w:t>
      </w:r>
      <w:r>
        <w:rPr>
          <w:color w:val="282828"/>
          <w:sz w:val="23"/>
        </w:rPr>
        <w:t>by</w:t>
      </w:r>
      <w:r>
        <w:rPr>
          <w:color w:val="282828"/>
          <w:spacing w:val="7"/>
          <w:sz w:val="23"/>
        </w:rPr>
        <w:t> </w:t>
      </w:r>
      <w:r>
        <w:rPr>
          <w:color w:val="282828"/>
          <w:sz w:val="23"/>
        </w:rPr>
        <w:t>at</w:t>
      </w:r>
      <w:r>
        <w:rPr>
          <w:color w:val="282828"/>
          <w:spacing w:val="7"/>
          <w:sz w:val="23"/>
        </w:rPr>
        <w:t> </w:t>
      </w:r>
      <w:r>
        <w:rPr>
          <w:color w:val="111111"/>
          <w:sz w:val="23"/>
        </w:rPr>
        <w:t>least</w:t>
      </w:r>
      <w:r>
        <w:rPr>
          <w:color w:val="111111"/>
          <w:spacing w:val="20"/>
          <w:sz w:val="23"/>
        </w:rPr>
        <w:t> </w:t>
      </w:r>
      <w:r>
        <w:rPr>
          <w:color w:val="282828"/>
          <w:sz w:val="23"/>
        </w:rPr>
        <w:t>6</w:t>
      </w:r>
      <w:r>
        <w:rPr>
          <w:color w:val="282828"/>
          <w:spacing w:val="15"/>
          <w:sz w:val="23"/>
        </w:rPr>
        <w:t> </w:t>
      </w:r>
      <w:r>
        <w:rPr>
          <w:color w:val="282828"/>
          <w:sz w:val="23"/>
        </w:rPr>
        <w:t>councillors</w:t>
      </w:r>
      <w:r>
        <w:rPr>
          <w:color w:val="282828"/>
          <w:spacing w:val="26"/>
          <w:sz w:val="23"/>
        </w:rPr>
        <w:t> </w:t>
      </w:r>
      <w:r>
        <w:rPr>
          <w:color w:val="111111"/>
          <w:sz w:val="23"/>
        </w:rPr>
        <w:t>to</w:t>
      </w:r>
      <w:r>
        <w:rPr>
          <w:color w:val="111111"/>
          <w:spacing w:val="7"/>
          <w:sz w:val="23"/>
        </w:rPr>
        <w:t> </w:t>
      </w:r>
      <w:r>
        <w:rPr>
          <w:color w:val="282828"/>
          <w:sz w:val="23"/>
        </w:rPr>
        <w:t>be</w:t>
      </w:r>
      <w:r>
        <w:rPr>
          <w:color w:val="282828"/>
          <w:spacing w:val="-3"/>
          <w:sz w:val="23"/>
        </w:rPr>
        <w:t> </w:t>
      </w:r>
      <w:r>
        <w:rPr>
          <w:color w:val="282828"/>
          <w:sz w:val="23"/>
        </w:rPr>
        <w:t>given</w:t>
      </w:r>
      <w:r>
        <w:rPr>
          <w:color w:val="282828"/>
          <w:spacing w:val="13"/>
          <w:sz w:val="23"/>
        </w:rPr>
        <w:t> </w:t>
      </w:r>
      <w:r>
        <w:rPr>
          <w:color w:val="282828"/>
          <w:sz w:val="23"/>
        </w:rPr>
        <w:t>to</w:t>
      </w:r>
      <w:r>
        <w:rPr>
          <w:color w:val="282828"/>
          <w:spacing w:val="12"/>
          <w:sz w:val="23"/>
        </w:rPr>
        <w:t> </w:t>
      </w:r>
      <w:r>
        <w:rPr>
          <w:color w:val="111111"/>
          <w:sz w:val="23"/>
        </w:rPr>
        <w:t>th</w:t>
      </w:r>
      <w:r>
        <w:rPr>
          <w:color w:val="383838"/>
          <w:sz w:val="23"/>
        </w:rPr>
        <w:t>e</w:t>
      </w:r>
    </w:p>
    <w:p>
      <w:pPr>
        <w:pStyle w:val="BodyText"/>
        <w:rPr>
          <w:sz w:val="10"/>
        </w:rPr>
      </w:pPr>
      <w:r>
        <w:rPr/>
        <w:pict>
          <v:shape style="position:absolute;margin-left:61.708855pt;margin-top:6.97532pt;width:449.3pt;height:.1pt;mso-position-horizontal-relative:page;mso-position-vertical-relative:paragraph;z-index:-15682560;mso-wrap-distance-left:0;mso-wrap-distance-right:0" id="docshape66" coordorigin="1234,140" coordsize="8986,0" path="m1234,140l10220,140e" filled="false" stroked="true" strokeweight=".360616pt" strokecolor="#000000">
            <v:path arrowok="t"/>
            <v:stroke dashstyle="solid"/>
            <w10:wrap type="topAndBottom"/>
          </v:shape>
        </w:pict>
      </w:r>
    </w:p>
    <w:p>
      <w:pPr>
        <w:pStyle w:val="Heading6"/>
        <w:numPr>
          <w:ilvl w:val="0"/>
          <w:numId w:val="35"/>
        </w:numPr>
        <w:tabs>
          <w:tab w:pos="1260" w:val="left" w:leader="none"/>
        </w:tabs>
        <w:spacing w:line="240" w:lineRule="auto" w:before="46" w:after="0"/>
        <w:ind w:left="1259" w:right="0" w:hanging="289"/>
        <w:jc w:val="left"/>
        <w:rPr>
          <w:rFonts w:ascii="Times New Roman"/>
          <w:color w:val="282828"/>
        </w:rPr>
      </w:pPr>
      <w:r>
        <w:rPr>
          <w:rFonts w:ascii="Times New Roman"/>
          <w:color w:val="282828"/>
          <w:w w:val="75"/>
        </w:rPr>
        <w:t>1</w:t>
      </w:r>
      <w:r>
        <w:rPr>
          <w:rFonts w:ascii="Times New Roman"/>
          <w:color w:val="282828"/>
          <w:spacing w:val="31"/>
          <w:w w:val="75"/>
        </w:rPr>
        <w:t> </w:t>
      </w:r>
      <w:r>
        <w:rPr>
          <w:rFonts w:ascii="Times New Roman"/>
          <w:color w:val="ACACAC"/>
          <w:w w:val="95"/>
        </w:rPr>
        <w:t>P a</w:t>
      </w:r>
      <w:r>
        <w:rPr>
          <w:rFonts w:ascii="Times New Roman"/>
          <w:color w:val="ACACAC"/>
          <w:spacing w:val="6"/>
          <w:w w:val="95"/>
        </w:rPr>
        <w:t> </w:t>
      </w:r>
      <w:r>
        <w:rPr>
          <w:rFonts w:ascii="Times New Roman"/>
          <w:color w:val="ACACAC"/>
          <w:w w:val="95"/>
        </w:rPr>
        <w:t>g</w:t>
      </w:r>
      <w:r>
        <w:rPr>
          <w:rFonts w:ascii="Times New Roman"/>
          <w:color w:val="ACACAC"/>
          <w:spacing w:val="-10"/>
          <w:w w:val="95"/>
        </w:rPr>
        <w:t> </w:t>
      </w:r>
      <w:r>
        <w:rPr>
          <w:rFonts w:ascii="Times New Roman"/>
          <w:color w:val="ACACAC"/>
        </w:rPr>
        <w:t>e</w:t>
      </w:r>
    </w:p>
    <w:p>
      <w:pPr>
        <w:spacing w:after="0" w:line="240" w:lineRule="auto"/>
        <w:jc w:val="left"/>
        <w:rPr>
          <w:rFonts w:ascii="Times New Roman"/>
        </w:rPr>
        <w:sectPr>
          <w:pgSz w:w="11910" w:h="16840"/>
          <w:pgMar w:header="590" w:footer="0" w:top="840" w:bottom="0" w:left="300" w:right="340"/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6"/>
        <w:rPr>
          <w:rFonts w:ascii="Times New Roman"/>
          <w:sz w:val="24"/>
        </w:rPr>
      </w:pPr>
    </w:p>
    <w:p>
      <w:pPr>
        <w:spacing w:line="321" w:lineRule="auto" w:before="94"/>
        <w:ind w:left="1511" w:right="1416" w:hanging="3"/>
        <w:jc w:val="left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15776256">
            <wp:simplePos x="0" y="0"/>
            <wp:positionH relativeFrom="page">
              <wp:posOffset>3941428</wp:posOffset>
            </wp:positionH>
            <wp:positionV relativeFrom="paragraph">
              <wp:posOffset>9066421</wp:posOffset>
            </wp:positionV>
            <wp:extent cx="3253969" cy="467141"/>
            <wp:effectExtent l="0" t="0" r="0" b="0"/>
            <wp:wrapNone/>
            <wp:docPr id="127" name="image6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8" name="image69.pn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3969" cy="4671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C1C1C"/>
          <w:w w:val="105"/>
          <w:sz w:val="22"/>
        </w:rPr>
        <w:t>Proper</w:t>
      </w:r>
      <w:r>
        <w:rPr>
          <w:color w:val="1C1C1C"/>
          <w:spacing w:val="11"/>
          <w:w w:val="105"/>
          <w:sz w:val="22"/>
        </w:rPr>
        <w:t> </w:t>
      </w:r>
      <w:r>
        <w:rPr>
          <w:color w:val="1C1C1C"/>
          <w:w w:val="105"/>
          <w:sz w:val="22"/>
        </w:rPr>
        <w:t>Officer</w:t>
      </w:r>
      <w:r>
        <w:rPr>
          <w:color w:val="1C1C1C"/>
          <w:spacing w:val="8"/>
          <w:w w:val="105"/>
          <w:sz w:val="22"/>
        </w:rPr>
        <w:t> </w:t>
      </w:r>
      <w:r>
        <w:rPr>
          <w:color w:val="1C1C1C"/>
          <w:w w:val="105"/>
          <w:sz w:val="22"/>
        </w:rPr>
        <w:t>in</w:t>
      </w:r>
      <w:r>
        <w:rPr>
          <w:color w:val="1C1C1C"/>
          <w:spacing w:val="-5"/>
          <w:w w:val="105"/>
          <w:sz w:val="22"/>
        </w:rPr>
        <w:t> </w:t>
      </w:r>
      <w:r>
        <w:rPr>
          <w:color w:val="2B2B2B"/>
          <w:w w:val="105"/>
          <w:sz w:val="22"/>
        </w:rPr>
        <w:t>accordance</w:t>
      </w:r>
      <w:r>
        <w:rPr>
          <w:color w:val="2B2B2B"/>
          <w:spacing w:val="17"/>
          <w:w w:val="105"/>
          <w:sz w:val="22"/>
        </w:rPr>
        <w:t> </w:t>
      </w:r>
      <w:r>
        <w:rPr>
          <w:color w:val="2B2B2B"/>
          <w:w w:val="105"/>
          <w:sz w:val="22"/>
        </w:rPr>
        <w:t>w</w:t>
      </w:r>
      <w:r>
        <w:rPr>
          <w:color w:val="0A0A0A"/>
          <w:w w:val="105"/>
          <w:sz w:val="22"/>
        </w:rPr>
        <w:t>i</w:t>
      </w:r>
      <w:r>
        <w:rPr>
          <w:color w:val="2B2B2B"/>
          <w:w w:val="105"/>
          <w:sz w:val="22"/>
        </w:rPr>
        <w:t>th</w:t>
      </w:r>
      <w:r>
        <w:rPr>
          <w:color w:val="2B2B2B"/>
          <w:spacing w:val="14"/>
          <w:w w:val="105"/>
          <w:sz w:val="22"/>
        </w:rPr>
        <w:t> </w:t>
      </w:r>
      <w:r>
        <w:rPr>
          <w:color w:val="2B2B2B"/>
          <w:w w:val="105"/>
          <w:sz w:val="22"/>
        </w:rPr>
        <w:t>stand</w:t>
      </w:r>
      <w:r>
        <w:rPr>
          <w:color w:val="0A0A0A"/>
          <w:w w:val="105"/>
          <w:sz w:val="22"/>
        </w:rPr>
        <w:t>in</w:t>
      </w:r>
      <w:r>
        <w:rPr>
          <w:color w:val="2B2B2B"/>
          <w:w w:val="105"/>
          <w:sz w:val="22"/>
        </w:rPr>
        <w:t>g</w:t>
      </w:r>
      <w:r>
        <w:rPr>
          <w:color w:val="2B2B2B"/>
          <w:spacing w:val="7"/>
          <w:w w:val="105"/>
          <w:sz w:val="22"/>
        </w:rPr>
        <w:t> </w:t>
      </w:r>
      <w:r>
        <w:rPr>
          <w:color w:val="1C1C1C"/>
          <w:w w:val="105"/>
          <w:sz w:val="22"/>
        </w:rPr>
        <w:t>order</w:t>
      </w:r>
      <w:r>
        <w:rPr>
          <w:color w:val="1C1C1C"/>
          <w:spacing w:val="8"/>
          <w:w w:val="105"/>
          <w:sz w:val="22"/>
        </w:rPr>
        <w:t> </w:t>
      </w:r>
      <w:r>
        <w:rPr>
          <w:color w:val="2B2B2B"/>
          <w:w w:val="105"/>
          <w:sz w:val="22"/>
        </w:rPr>
        <w:t>9</w:t>
      </w:r>
      <w:r>
        <w:rPr>
          <w:color w:val="2B2B2B"/>
          <w:spacing w:val="-5"/>
          <w:w w:val="105"/>
          <w:sz w:val="22"/>
        </w:rPr>
        <w:t> </w:t>
      </w:r>
      <w:r>
        <w:rPr>
          <w:color w:val="1C1C1C"/>
          <w:w w:val="105"/>
          <w:sz w:val="22"/>
        </w:rPr>
        <w:t>below, or</w:t>
      </w:r>
      <w:r>
        <w:rPr>
          <w:color w:val="1C1C1C"/>
          <w:spacing w:val="7"/>
          <w:w w:val="105"/>
          <w:sz w:val="22"/>
        </w:rPr>
        <w:t> </w:t>
      </w:r>
      <w:r>
        <w:rPr>
          <w:color w:val="1C1C1C"/>
          <w:w w:val="105"/>
          <w:sz w:val="22"/>
        </w:rPr>
        <w:t>by</w:t>
      </w:r>
      <w:r>
        <w:rPr>
          <w:color w:val="1C1C1C"/>
          <w:spacing w:val="-3"/>
          <w:w w:val="105"/>
          <w:sz w:val="22"/>
        </w:rPr>
        <w:t> </w:t>
      </w:r>
      <w:r>
        <w:rPr>
          <w:color w:val="2B2B2B"/>
          <w:w w:val="105"/>
          <w:sz w:val="22"/>
        </w:rPr>
        <w:t>a</w:t>
      </w:r>
      <w:r>
        <w:rPr>
          <w:color w:val="2B2B2B"/>
          <w:spacing w:val="3"/>
          <w:w w:val="105"/>
          <w:sz w:val="22"/>
        </w:rPr>
        <w:t> </w:t>
      </w:r>
      <w:r>
        <w:rPr>
          <w:color w:val="2B2B2B"/>
          <w:w w:val="105"/>
          <w:sz w:val="22"/>
        </w:rPr>
        <w:t>motion</w:t>
      </w:r>
      <w:r>
        <w:rPr>
          <w:color w:val="2B2B2B"/>
          <w:spacing w:val="-4"/>
          <w:w w:val="105"/>
          <w:sz w:val="22"/>
        </w:rPr>
        <w:t> </w:t>
      </w:r>
      <w:r>
        <w:rPr>
          <w:color w:val="2B2B2B"/>
          <w:w w:val="105"/>
          <w:sz w:val="22"/>
        </w:rPr>
        <w:t>moved</w:t>
      </w:r>
      <w:r>
        <w:rPr>
          <w:color w:val="2B2B2B"/>
          <w:spacing w:val="-61"/>
          <w:w w:val="105"/>
          <w:sz w:val="22"/>
        </w:rPr>
        <w:t> </w:t>
      </w:r>
      <w:r>
        <w:rPr>
          <w:color w:val="1C1C1C"/>
          <w:w w:val="105"/>
          <w:sz w:val="22"/>
        </w:rPr>
        <w:t>in</w:t>
      </w:r>
      <w:r>
        <w:rPr>
          <w:color w:val="1C1C1C"/>
          <w:spacing w:val="13"/>
          <w:w w:val="105"/>
          <w:sz w:val="22"/>
        </w:rPr>
        <w:t> </w:t>
      </w:r>
      <w:r>
        <w:rPr>
          <w:color w:val="1C1C1C"/>
          <w:w w:val="105"/>
          <w:sz w:val="22"/>
        </w:rPr>
        <w:t>pursuance</w:t>
      </w:r>
      <w:r>
        <w:rPr>
          <w:color w:val="1C1C1C"/>
          <w:spacing w:val="11"/>
          <w:w w:val="105"/>
          <w:sz w:val="22"/>
        </w:rPr>
        <w:t> </w:t>
      </w:r>
      <w:r>
        <w:rPr>
          <w:color w:val="2B2B2B"/>
          <w:w w:val="105"/>
          <w:sz w:val="22"/>
        </w:rPr>
        <w:t>of</w:t>
      </w:r>
      <w:r>
        <w:rPr>
          <w:color w:val="2B2B2B"/>
          <w:spacing w:val="2"/>
          <w:w w:val="105"/>
          <w:sz w:val="22"/>
        </w:rPr>
        <w:t> </w:t>
      </w:r>
      <w:r>
        <w:rPr>
          <w:color w:val="2B2B2B"/>
          <w:w w:val="105"/>
          <w:sz w:val="22"/>
        </w:rPr>
        <w:t>the</w:t>
      </w:r>
      <w:r>
        <w:rPr>
          <w:color w:val="2B2B2B"/>
          <w:spacing w:val="10"/>
          <w:w w:val="105"/>
          <w:sz w:val="22"/>
        </w:rPr>
        <w:t> </w:t>
      </w:r>
      <w:r>
        <w:rPr>
          <w:color w:val="2B2B2B"/>
          <w:w w:val="105"/>
          <w:sz w:val="22"/>
        </w:rPr>
        <w:t>recomme</w:t>
      </w:r>
      <w:r>
        <w:rPr>
          <w:color w:val="0A0A0A"/>
          <w:w w:val="105"/>
          <w:sz w:val="22"/>
        </w:rPr>
        <w:t>n</w:t>
      </w:r>
      <w:r>
        <w:rPr>
          <w:color w:val="2B2B2B"/>
          <w:w w:val="105"/>
          <w:sz w:val="22"/>
        </w:rPr>
        <w:t>dation</w:t>
      </w:r>
      <w:r>
        <w:rPr>
          <w:color w:val="2B2B2B"/>
          <w:spacing w:val="2"/>
          <w:w w:val="105"/>
          <w:sz w:val="22"/>
        </w:rPr>
        <w:t> </w:t>
      </w:r>
      <w:r>
        <w:rPr>
          <w:color w:val="2B2B2B"/>
          <w:w w:val="105"/>
          <w:sz w:val="22"/>
        </w:rPr>
        <w:t>of</w:t>
      </w:r>
      <w:r>
        <w:rPr>
          <w:color w:val="2B2B2B"/>
          <w:spacing w:val="8"/>
          <w:w w:val="105"/>
          <w:sz w:val="22"/>
        </w:rPr>
        <w:t> </w:t>
      </w:r>
      <w:r>
        <w:rPr>
          <w:color w:val="1C1C1C"/>
          <w:w w:val="105"/>
          <w:sz w:val="22"/>
        </w:rPr>
        <w:t>a</w:t>
      </w:r>
      <w:r>
        <w:rPr>
          <w:color w:val="1C1C1C"/>
          <w:spacing w:val="1"/>
          <w:w w:val="105"/>
          <w:sz w:val="22"/>
        </w:rPr>
        <w:t> </w:t>
      </w:r>
      <w:r>
        <w:rPr>
          <w:color w:val="2B2B2B"/>
          <w:w w:val="105"/>
          <w:sz w:val="22"/>
        </w:rPr>
        <w:t>comm</w:t>
      </w:r>
      <w:r>
        <w:rPr>
          <w:color w:val="0A0A0A"/>
          <w:w w:val="105"/>
          <w:sz w:val="22"/>
        </w:rPr>
        <w:t>itt</w:t>
      </w:r>
      <w:r>
        <w:rPr>
          <w:color w:val="2B2B2B"/>
          <w:w w:val="105"/>
          <w:sz w:val="22"/>
        </w:rPr>
        <w:t>ee</w:t>
      </w:r>
      <w:r>
        <w:rPr>
          <w:color w:val="2B2B2B"/>
          <w:spacing w:val="1"/>
          <w:w w:val="105"/>
          <w:sz w:val="22"/>
        </w:rPr>
        <w:t> </w:t>
      </w:r>
      <w:r>
        <w:rPr>
          <w:color w:val="2B2B2B"/>
          <w:w w:val="105"/>
          <w:sz w:val="22"/>
        </w:rPr>
        <w:t>or</w:t>
      </w:r>
      <w:r>
        <w:rPr>
          <w:color w:val="2B2B2B"/>
          <w:spacing w:val="-5"/>
          <w:w w:val="105"/>
          <w:sz w:val="22"/>
        </w:rPr>
        <w:t> </w:t>
      </w:r>
      <w:r>
        <w:rPr>
          <w:color w:val="2B2B2B"/>
          <w:w w:val="105"/>
          <w:sz w:val="22"/>
        </w:rPr>
        <w:t>a</w:t>
      </w:r>
      <w:r>
        <w:rPr>
          <w:color w:val="2B2B2B"/>
          <w:spacing w:val="9"/>
          <w:w w:val="105"/>
          <w:sz w:val="22"/>
        </w:rPr>
        <w:t> </w:t>
      </w:r>
      <w:r>
        <w:rPr>
          <w:color w:val="2B2B2B"/>
          <w:w w:val="105"/>
          <w:sz w:val="22"/>
        </w:rPr>
        <w:t>sub-comm</w:t>
      </w:r>
      <w:r>
        <w:rPr>
          <w:color w:val="0A0A0A"/>
          <w:w w:val="105"/>
          <w:sz w:val="22"/>
        </w:rPr>
        <w:t>itt</w:t>
      </w:r>
      <w:r>
        <w:rPr>
          <w:color w:val="2B2B2B"/>
          <w:w w:val="105"/>
          <w:sz w:val="22"/>
        </w:rPr>
        <w:t>ee.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1"/>
        </w:rPr>
      </w:pPr>
      <w:r>
        <w:rPr/>
        <w:pict>
          <v:shape style="position:absolute;margin-left:61.708855pt;margin-top:13.711942pt;width:449.3pt;height:.1pt;mso-position-horizontal-relative:page;mso-position-vertical-relative:paragraph;z-index:-15681536;mso-wrap-distance-left:0;mso-wrap-distance-right:0" id="docshape67" coordorigin="1234,274" coordsize="8986,0" path="m1234,274l10220,274e" filled="false" stroked="true" strokeweight=".360616pt" strokecolor="#000000">
            <v:path arrowok="t"/>
            <v:stroke dashstyle="solid"/>
            <w10:wrap type="topAndBottom"/>
          </v:shape>
        </w:pict>
      </w:r>
    </w:p>
    <w:p>
      <w:pPr>
        <w:pStyle w:val="ListParagraph"/>
        <w:numPr>
          <w:ilvl w:val="0"/>
          <w:numId w:val="35"/>
        </w:numPr>
        <w:tabs>
          <w:tab w:pos="1261" w:val="left" w:leader="none"/>
        </w:tabs>
        <w:spacing w:line="240" w:lineRule="auto" w:before="5" w:after="0"/>
        <w:ind w:left="1260" w:right="0" w:hanging="291"/>
        <w:jc w:val="left"/>
        <w:rPr>
          <w:rFonts w:ascii="Times New Roman"/>
          <w:b/>
          <w:color w:val="2B2B2B"/>
          <w:sz w:val="22"/>
        </w:rPr>
      </w:pPr>
      <w:r>
        <w:rPr>
          <w:color w:val="3F3F3F"/>
          <w:w w:val="90"/>
          <w:sz w:val="29"/>
        </w:rPr>
        <w:t>I</w:t>
      </w:r>
      <w:r>
        <w:rPr>
          <w:color w:val="3F3F3F"/>
          <w:spacing w:val="-25"/>
          <w:w w:val="90"/>
          <w:sz w:val="29"/>
        </w:rPr>
        <w:t> </w:t>
      </w:r>
      <w:r>
        <w:rPr>
          <w:color w:val="808080"/>
          <w:w w:val="90"/>
          <w:sz w:val="21"/>
        </w:rPr>
        <w:t>I-'</w:t>
      </w:r>
      <w:r>
        <w:rPr>
          <w:color w:val="808080"/>
          <w:spacing w:val="22"/>
          <w:w w:val="90"/>
          <w:sz w:val="21"/>
        </w:rPr>
        <w:t> </w:t>
      </w:r>
      <w:r>
        <w:rPr>
          <w:rFonts w:ascii="Times New Roman"/>
          <w:color w:val="A8A8A8"/>
          <w:w w:val="90"/>
          <w:sz w:val="22"/>
        </w:rPr>
        <w:t>a</w:t>
      </w:r>
      <w:r>
        <w:rPr>
          <w:rFonts w:ascii="Times New Roman"/>
          <w:color w:val="A8A8A8"/>
          <w:spacing w:val="19"/>
          <w:w w:val="90"/>
          <w:sz w:val="22"/>
        </w:rPr>
        <w:t> </w:t>
      </w:r>
      <w:r>
        <w:rPr>
          <w:color w:val="A8A8A8"/>
          <w:w w:val="90"/>
          <w:sz w:val="21"/>
        </w:rPr>
        <w:t>g</w:t>
      </w:r>
      <w:r>
        <w:rPr>
          <w:color w:val="A8A8A8"/>
          <w:spacing w:val="-7"/>
          <w:w w:val="90"/>
          <w:sz w:val="21"/>
        </w:rPr>
        <w:t> </w:t>
      </w:r>
      <w:r>
        <w:rPr>
          <w:rFonts w:ascii="Times New Roman"/>
          <w:color w:val="A8A8A8"/>
          <w:w w:val="90"/>
          <w:sz w:val="22"/>
        </w:rPr>
        <w:t>e</w:t>
      </w:r>
    </w:p>
    <w:p>
      <w:pPr>
        <w:spacing w:after="0" w:line="240" w:lineRule="auto"/>
        <w:jc w:val="left"/>
        <w:rPr>
          <w:rFonts w:ascii="Times New Roman"/>
          <w:sz w:val="22"/>
        </w:rPr>
        <w:sectPr>
          <w:pgSz w:w="11910" w:h="16840"/>
          <w:pgMar w:header="590" w:footer="0" w:top="800" w:bottom="0" w:left="300" w:right="340"/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2"/>
        <w:rPr>
          <w:rFonts w:ascii="Times New Roman"/>
          <w:sz w:val="25"/>
        </w:rPr>
      </w:pPr>
    </w:p>
    <w:p>
      <w:pPr>
        <w:pStyle w:val="ListParagraph"/>
        <w:numPr>
          <w:ilvl w:val="0"/>
          <w:numId w:val="37"/>
        </w:numPr>
        <w:tabs>
          <w:tab w:pos="1501" w:val="left" w:leader="none"/>
          <w:tab w:pos="1502" w:val="left" w:leader="none"/>
        </w:tabs>
        <w:spacing w:line="314" w:lineRule="auto" w:before="93" w:after="0"/>
        <w:ind w:left="1497" w:right="2197" w:hanging="556"/>
        <w:jc w:val="left"/>
        <w:rPr>
          <w:color w:val="2B2B2B"/>
          <w:sz w:val="22"/>
        </w:rPr>
      </w:pPr>
      <w:r>
        <w:rPr>
          <w:color w:val="2B2B2B"/>
          <w:w w:val="105"/>
          <w:sz w:val="22"/>
        </w:rPr>
        <w:t>When</w:t>
      </w:r>
      <w:r>
        <w:rPr>
          <w:color w:val="2B2B2B"/>
          <w:spacing w:val="4"/>
          <w:w w:val="105"/>
          <w:sz w:val="22"/>
        </w:rPr>
        <w:t> </w:t>
      </w:r>
      <w:r>
        <w:rPr>
          <w:color w:val="181818"/>
          <w:w w:val="105"/>
          <w:sz w:val="22"/>
        </w:rPr>
        <w:t>a</w:t>
      </w:r>
      <w:r>
        <w:rPr>
          <w:color w:val="181818"/>
          <w:spacing w:val="5"/>
          <w:w w:val="105"/>
          <w:sz w:val="22"/>
        </w:rPr>
        <w:t> </w:t>
      </w:r>
      <w:r>
        <w:rPr>
          <w:color w:val="181818"/>
          <w:w w:val="105"/>
          <w:sz w:val="22"/>
        </w:rPr>
        <w:t>motion</w:t>
      </w:r>
      <w:r>
        <w:rPr>
          <w:color w:val="181818"/>
          <w:spacing w:val="-2"/>
          <w:w w:val="105"/>
          <w:sz w:val="22"/>
        </w:rPr>
        <w:t> </w:t>
      </w:r>
      <w:r>
        <w:rPr>
          <w:color w:val="181818"/>
          <w:w w:val="105"/>
          <w:sz w:val="22"/>
        </w:rPr>
        <w:t>moved</w:t>
      </w:r>
      <w:r>
        <w:rPr>
          <w:color w:val="181818"/>
          <w:spacing w:val="4"/>
          <w:w w:val="105"/>
          <w:sz w:val="22"/>
        </w:rPr>
        <w:t> </w:t>
      </w:r>
      <w:r>
        <w:rPr>
          <w:color w:val="2B2B2B"/>
          <w:w w:val="105"/>
          <w:sz w:val="22"/>
        </w:rPr>
        <w:t>pursuant</w:t>
      </w:r>
      <w:r>
        <w:rPr>
          <w:color w:val="2B2B2B"/>
          <w:spacing w:val="13"/>
          <w:w w:val="105"/>
          <w:sz w:val="22"/>
        </w:rPr>
        <w:t> </w:t>
      </w:r>
      <w:r>
        <w:rPr>
          <w:color w:val="181818"/>
          <w:w w:val="105"/>
          <w:sz w:val="22"/>
        </w:rPr>
        <w:t>to</w:t>
      </w:r>
      <w:r>
        <w:rPr>
          <w:color w:val="181818"/>
          <w:spacing w:val="13"/>
          <w:w w:val="105"/>
          <w:sz w:val="22"/>
        </w:rPr>
        <w:t> </w:t>
      </w:r>
      <w:r>
        <w:rPr>
          <w:color w:val="2B2B2B"/>
          <w:w w:val="105"/>
          <w:sz w:val="22"/>
        </w:rPr>
        <w:t>standing</w:t>
      </w:r>
      <w:r>
        <w:rPr>
          <w:color w:val="2B2B2B"/>
          <w:spacing w:val="9"/>
          <w:w w:val="105"/>
          <w:sz w:val="22"/>
        </w:rPr>
        <w:t> </w:t>
      </w:r>
      <w:r>
        <w:rPr>
          <w:color w:val="2B2B2B"/>
          <w:w w:val="105"/>
          <w:sz w:val="22"/>
        </w:rPr>
        <w:t>order</w:t>
      </w:r>
      <w:r>
        <w:rPr>
          <w:color w:val="2B2B2B"/>
          <w:spacing w:val="10"/>
          <w:w w:val="105"/>
          <w:sz w:val="22"/>
        </w:rPr>
        <w:t> </w:t>
      </w:r>
      <w:r>
        <w:rPr>
          <w:color w:val="181818"/>
          <w:w w:val="105"/>
          <w:sz w:val="22"/>
        </w:rPr>
        <w:t>7(a)</w:t>
      </w:r>
      <w:r>
        <w:rPr>
          <w:color w:val="181818"/>
          <w:spacing w:val="3"/>
          <w:w w:val="105"/>
          <w:sz w:val="22"/>
        </w:rPr>
        <w:t> </w:t>
      </w:r>
      <w:r>
        <w:rPr>
          <w:color w:val="181818"/>
          <w:w w:val="105"/>
          <w:sz w:val="22"/>
        </w:rPr>
        <w:t>above</w:t>
      </w:r>
      <w:r>
        <w:rPr>
          <w:color w:val="181818"/>
          <w:spacing w:val="10"/>
          <w:w w:val="105"/>
          <w:sz w:val="22"/>
        </w:rPr>
        <w:t> </w:t>
      </w:r>
      <w:r>
        <w:rPr>
          <w:color w:val="181818"/>
          <w:w w:val="105"/>
          <w:sz w:val="22"/>
        </w:rPr>
        <w:t>has been</w:t>
      </w:r>
      <w:r>
        <w:rPr>
          <w:color w:val="181818"/>
          <w:spacing w:val="1"/>
          <w:w w:val="105"/>
          <w:sz w:val="22"/>
        </w:rPr>
        <w:t> </w:t>
      </w:r>
      <w:r>
        <w:rPr>
          <w:color w:val="181818"/>
          <w:w w:val="105"/>
          <w:sz w:val="22"/>
        </w:rPr>
        <w:t>disposed</w:t>
      </w:r>
      <w:r>
        <w:rPr>
          <w:color w:val="181818"/>
          <w:spacing w:val="25"/>
          <w:w w:val="105"/>
          <w:sz w:val="22"/>
        </w:rPr>
        <w:t> </w:t>
      </w:r>
      <w:r>
        <w:rPr>
          <w:color w:val="2B2B2B"/>
          <w:w w:val="105"/>
          <w:sz w:val="22"/>
        </w:rPr>
        <w:t>of,</w:t>
      </w:r>
      <w:r>
        <w:rPr>
          <w:color w:val="2B2B2B"/>
          <w:spacing w:val="4"/>
          <w:w w:val="105"/>
          <w:sz w:val="22"/>
        </w:rPr>
        <w:t> </w:t>
      </w:r>
      <w:r>
        <w:rPr>
          <w:color w:val="181818"/>
          <w:w w:val="105"/>
          <w:sz w:val="22"/>
        </w:rPr>
        <w:t>no</w:t>
      </w:r>
      <w:r>
        <w:rPr>
          <w:color w:val="181818"/>
          <w:spacing w:val="10"/>
          <w:w w:val="105"/>
          <w:sz w:val="22"/>
        </w:rPr>
        <w:t> </w:t>
      </w:r>
      <w:r>
        <w:rPr>
          <w:color w:val="2B2B2B"/>
          <w:w w:val="105"/>
          <w:sz w:val="22"/>
        </w:rPr>
        <w:t>simi</w:t>
      </w:r>
      <w:r>
        <w:rPr>
          <w:color w:val="070707"/>
          <w:w w:val="105"/>
          <w:sz w:val="22"/>
        </w:rPr>
        <w:t>l</w:t>
      </w:r>
      <w:r>
        <w:rPr>
          <w:color w:val="2B2B2B"/>
          <w:w w:val="105"/>
          <w:sz w:val="22"/>
        </w:rPr>
        <w:t>ar</w:t>
      </w:r>
      <w:r>
        <w:rPr>
          <w:color w:val="2B2B2B"/>
          <w:spacing w:val="5"/>
          <w:w w:val="105"/>
          <w:sz w:val="22"/>
        </w:rPr>
        <w:t> </w:t>
      </w:r>
      <w:r>
        <w:rPr>
          <w:color w:val="181818"/>
          <w:w w:val="105"/>
          <w:sz w:val="22"/>
        </w:rPr>
        <w:t>motion</w:t>
      </w:r>
      <w:r>
        <w:rPr>
          <w:color w:val="181818"/>
          <w:spacing w:val="12"/>
          <w:w w:val="105"/>
          <w:sz w:val="22"/>
        </w:rPr>
        <w:t> </w:t>
      </w:r>
      <w:r>
        <w:rPr>
          <w:color w:val="181818"/>
          <w:w w:val="105"/>
          <w:sz w:val="22"/>
        </w:rPr>
        <w:t>may</w:t>
      </w:r>
      <w:r>
        <w:rPr>
          <w:color w:val="181818"/>
          <w:spacing w:val="4"/>
          <w:w w:val="105"/>
          <w:sz w:val="22"/>
        </w:rPr>
        <w:t> </w:t>
      </w:r>
      <w:r>
        <w:rPr>
          <w:color w:val="2B2B2B"/>
          <w:w w:val="105"/>
          <w:sz w:val="22"/>
        </w:rPr>
        <w:t>be</w:t>
      </w:r>
      <w:r>
        <w:rPr>
          <w:color w:val="2B2B2B"/>
          <w:spacing w:val="-2"/>
          <w:w w:val="105"/>
          <w:sz w:val="22"/>
        </w:rPr>
        <w:t> </w:t>
      </w:r>
      <w:r>
        <w:rPr>
          <w:color w:val="181818"/>
          <w:w w:val="105"/>
          <w:sz w:val="22"/>
        </w:rPr>
        <w:t>moved</w:t>
      </w:r>
      <w:r>
        <w:rPr>
          <w:color w:val="181818"/>
          <w:spacing w:val="5"/>
          <w:w w:val="105"/>
          <w:sz w:val="22"/>
        </w:rPr>
        <w:t> </w:t>
      </w:r>
      <w:r>
        <w:rPr>
          <w:color w:val="2B2B2B"/>
          <w:w w:val="105"/>
          <w:sz w:val="22"/>
        </w:rPr>
        <w:t>within</w:t>
      </w:r>
      <w:r>
        <w:rPr>
          <w:color w:val="2B2B2B"/>
          <w:spacing w:val="10"/>
          <w:w w:val="105"/>
          <w:sz w:val="22"/>
        </w:rPr>
        <w:t> </w:t>
      </w:r>
      <w:r>
        <w:rPr>
          <w:color w:val="2B2B2B"/>
          <w:w w:val="105"/>
          <w:sz w:val="22"/>
        </w:rPr>
        <w:t>a</w:t>
      </w:r>
      <w:r>
        <w:rPr>
          <w:color w:val="2B2B2B"/>
          <w:spacing w:val="3"/>
          <w:w w:val="105"/>
          <w:sz w:val="22"/>
        </w:rPr>
        <w:t> </w:t>
      </w:r>
      <w:r>
        <w:rPr>
          <w:color w:val="2B2B2B"/>
          <w:w w:val="105"/>
          <w:sz w:val="22"/>
        </w:rPr>
        <w:t>further</w:t>
      </w:r>
      <w:r>
        <w:rPr>
          <w:color w:val="2B2B2B"/>
          <w:spacing w:val="13"/>
          <w:w w:val="105"/>
          <w:sz w:val="22"/>
        </w:rPr>
        <w:t> </w:t>
      </w:r>
      <w:r>
        <w:rPr>
          <w:color w:val="2B2B2B"/>
          <w:w w:val="105"/>
          <w:sz w:val="22"/>
        </w:rPr>
        <w:t>s</w:t>
      </w:r>
      <w:r>
        <w:rPr>
          <w:color w:val="070707"/>
          <w:w w:val="105"/>
          <w:sz w:val="22"/>
        </w:rPr>
        <w:t>i</w:t>
      </w:r>
      <w:r>
        <w:rPr>
          <w:color w:val="2B2B2B"/>
          <w:w w:val="105"/>
          <w:sz w:val="22"/>
        </w:rPr>
        <w:t>x</w:t>
      </w:r>
      <w:r>
        <w:rPr>
          <w:color w:val="2B2B2B"/>
          <w:spacing w:val="7"/>
          <w:w w:val="105"/>
          <w:sz w:val="22"/>
        </w:rPr>
        <w:t> </w:t>
      </w:r>
      <w:r>
        <w:rPr>
          <w:color w:val="181818"/>
          <w:w w:val="105"/>
          <w:sz w:val="22"/>
        </w:rPr>
        <w:t>months.</w:t>
      </w:r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22"/>
        </w:numPr>
        <w:tabs>
          <w:tab w:pos="1799" w:val="left" w:leader="none"/>
          <w:tab w:pos="1800" w:val="left" w:leader="none"/>
        </w:tabs>
        <w:spacing w:line="240" w:lineRule="auto" w:before="0" w:after="0"/>
        <w:ind w:left="1799" w:right="0" w:hanging="868"/>
        <w:jc w:val="left"/>
        <w:rPr>
          <w:b/>
          <w:color w:val="2B2B2B"/>
          <w:sz w:val="38"/>
        </w:rPr>
      </w:pPr>
      <w:r>
        <w:rPr>
          <w:color w:val="909090"/>
          <w:w w:val="115"/>
          <w:sz w:val="22"/>
        </w:rPr>
        <w:t>Voting</w:t>
      </w:r>
      <w:r>
        <w:rPr>
          <w:color w:val="909090"/>
          <w:spacing w:val="-8"/>
          <w:w w:val="115"/>
          <w:sz w:val="22"/>
        </w:rPr>
        <w:t> </w:t>
      </w:r>
      <w:r>
        <w:rPr>
          <w:color w:val="909090"/>
          <w:w w:val="115"/>
          <w:sz w:val="22"/>
        </w:rPr>
        <w:t>on</w:t>
      </w:r>
      <w:r>
        <w:rPr>
          <w:color w:val="909090"/>
          <w:spacing w:val="-12"/>
          <w:w w:val="115"/>
          <w:sz w:val="22"/>
        </w:rPr>
        <w:t> </w:t>
      </w:r>
      <w:r>
        <w:rPr>
          <w:color w:val="909090"/>
          <w:w w:val="115"/>
          <w:sz w:val="22"/>
        </w:rPr>
        <w:t>appointments</w:t>
      </w:r>
    </w:p>
    <w:p>
      <w:pPr>
        <w:tabs>
          <w:tab w:pos="1494" w:val="left" w:leader="none"/>
        </w:tabs>
        <w:spacing w:line="314" w:lineRule="auto" w:before="370"/>
        <w:ind w:left="1497" w:right="1673" w:hanging="557"/>
        <w:jc w:val="left"/>
        <w:rPr>
          <w:sz w:val="22"/>
        </w:rPr>
      </w:pPr>
      <w:r>
        <w:rPr>
          <w:color w:val="2B2B2B"/>
          <w:w w:val="105"/>
          <w:sz w:val="22"/>
        </w:rPr>
        <w:t>a</w:t>
        <w:tab/>
        <w:t>Where</w:t>
      </w:r>
      <w:r>
        <w:rPr>
          <w:color w:val="2B2B2B"/>
          <w:spacing w:val="8"/>
          <w:w w:val="105"/>
          <w:sz w:val="22"/>
        </w:rPr>
        <w:t> </w:t>
      </w:r>
      <w:r>
        <w:rPr>
          <w:color w:val="181818"/>
          <w:w w:val="105"/>
          <w:sz w:val="22"/>
        </w:rPr>
        <w:t>more</w:t>
      </w:r>
      <w:r>
        <w:rPr>
          <w:color w:val="181818"/>
          <w:spacing w:val="-2"/>
          <w:w w:val="105"/>
          <w:sz w:val="22"/>
        </w:rPr>
        <w:t> </w:t>
      </w:r>
      <w:r>
        <w:rPr>
          <w:color w:val="181818"/>
          <w:w w:val="105"/>
          <w:sz w:val="22"/>
        </w:rPr>
        <w:t>than</w:t>
      </w:r>
      <w:r>
        <w:rPr>
          <w:color w:val="181818"/>
          <w:spacing w:val="1"/>
          <w:w w:val="105"/>
          <w:sz w:val="22"/>
        </w:rPr>
        <w:t> </w:t>
      </w:r>
      <w:r>
        <w:rPr>
          <w:color w:val="181818"/>
          <w:w w:val="105"/>
          <w:sz w:val="22"/>
        </w:rPr>
        <w:t>two</w:t>
      </w:r>
      <w:r>
        <w:rPr>
          <w:color w:val="181818"/>
          <w:spacing w:val="4"/>
          <w:w w:val="105"/>
          <w:sz w:val="22"/>
        </w:rPr>
        <w:t> </w:t>
      </w:r>
      <w:r>
        <w:rPr>
          <w:color w:val="181818"/>
          <w:w w:val="105"/>
          <w:sz w:val="22"/>
        </w:rPr>
        <w:t>persons</w:t>
      </w:r>
      <w:r>
        <w:rPr>
          <w:color w:val="181818"/>
          <w:spacing w:val="6"/>
          <w:w w:val="105"/>
          <w:sz w:val="22"/>
        </w:rPr>
        <w:t> </w:t>
      </w:r>
      <w:r>
        <w:rPr>
          <w:color w:val="2B2B2B"/>
          <w:w w:val="105"/>
          <w:sz w:val="22"/>
        </w:rPr>
        <w:t>have</w:t>
      </w:r>
      <w:r>
        <w:rPr>
          <w:color w:val="2B2B2B"/>
          <w:spacing w:val="10"/>
          <w:w w:val="105"/>
          <w:sz w:val="22"/>
        </w:rPr>
        <w:t> </w:t>
      </w:r>
      <w:r>
        <w:rPr>
          <w:color w:val="2B2B2B"/>
          <w:w w:val="105"/>
          <w:sz w:val="22"/>
        </w:rPr>
        <w:t>been</w:t>
      </w:r>
      <w:r>
        <w:rPr>
          <w:color w:val="2B2B2B"/>
          <w:spacing w:val="6"/>
          <w:w w:val="105"/>
          <w:sz w:val="22"/>
        </w:rPr>
        <w:t> </w:t>
      </w:r>
      <w:r>
        <w:rPr>
          <w:color w:val="181818"/>
          <w:w w:val="105"/>
          <w:sz w:val="22"/>
        </w:rPr>
        <w:t>nominated</w:t>
      </w:r>
      <w:r>
        <w:rPr>
          <w:color w:val="181818"/>
          <w:spacing w:val="18"/>
          <w:w w:val="105"/>
          <w:sz w:val="22"/>
        </w:rPr>
        <w:t> </w:t>
      </w:r>
      <w:r>
        <w:rPr>
          <w:color w:val="181818"/>
          <w:w w:val="105"/>
          <w:sz w:val="22"/>
        </w:rPr>
        <w:t>for </w:t>
      </w:r>
      <w:r>
        <w:rPr>
          <w:color w:val="2B2B2B"/>
          <w:w w:val="105"/>
          <w:sz w:val="22"/>
        </w:rPr>
        <w:t>a</w:t>
      </w:r>
      <w:r>
        <w:rPr>
          <w:color w:val="2B2B2B"/>
          <w:spacing w:val="6"/>
          <w:w w:val="105"/>
          <w:sz w:val="22"/>
        </w:rPr>
        <w:t> </w:t>
      </w:r>
      <w:r>
        <w:rPr>
          <w:color w:val="2B2B2B"/>
          <w:w w:val="105"/>
          <w:sz w:val="22"/>
        </w:rPr>
        <w:t>posit</w:t>
      </w:r>
      <w:r>
        <w:rPr>
          <w:color w:val="070707"/>
          <w:w w:val="105"/>
          <w:sz w:val="22"/>
        </w:rPr>
        <w:t>i</w:t>
      </w:r>
      <w:r>
        <w:rPr>
          <w:color w:val="2B2B2B"/>
          <w:w w:val="105"/>
          <w:sz w:val="22"/>
        </w:rPr>
        <w:t>on</w:t>
      </w:r>
      <w:r>
        <w:rPr>
          <w:color w:val="2B2B2B"/>
          <w:spacing w:val="7"/>
          <w:w w:val="105"/>
          <w:sz w:val="22"/>
        </w:rPr>
        <w:t> </w:t>
      </w:r>
      <w:r>
        <w:rPr>
          <w:color w:val="181818"/>
          <w:w w:val="105"/>
          <w:sz w:val="22"/>
        </w:rPr>
        <w:t>to</w:t>
      </w:r>
      <w:r>
        <w:rPr>
          <w:color w:val="181818"/>
          <w:spacing w:val="8"/>
          <w:w w:val="105"/>
          <w:sz w:val="22"/>
        </w:rPr>
        <w:t> </w:t>
      </w:r>
      <w:r>
        <w:rPr>
          <w:color w:val="181818"/>
          <w:w w:val="105"/>
          <w:sz w:val="22"/>
        </w:rPr>
        <w:t>be</w:t>
      </w:r>
      <w:r>
        <w:rPr>
          <w:color w:val="181818"/>
          <w:spacing w:val="-3"/>
          <w:w w:val="105"/>
          <w:sz w:val="22"/>
        </w:rPr>
        <w:t> </w:t>
      </w:r>
      <w:r>
        <w:rPr>
          <w:color w:val="181818"/>
          <w:w w:val="105"/>
          <w:sz w:val="22"/>
        </w:rPr>
        <w:t>filled</w:t>
      </w:r>
      <w:r>
        <w:rPr>
          <w:color w:val="181818"/>
          <w:spacing w:val="1"/>
          <w:w w:val="105"/>
          <w:sz w:val="22"/>
        </w:rPr>
        <w:t> </w:t>
      </w:r>
      <w:r>
        <w:rPr>
          <w:color w:val="2B2B2B"/>
          <w:w w:val="105"/>
          <w:sz w:val="22"/>
        </w:rPr>
        <w:t>by</w:t>
      </w:r>
      <w:r>
        <w:rPr>
          <w:color w:val="2B2B2B"/>
          <w:spacing w:val="15"/>
          <w:w w:val="105"/>
          <w:sz w:val="22"/>
        </w:rPr>
        <w:t> </w:t>
      </w:r>
      <w:r>
        <w:rPr>
          <w:color w:val="2B2B2B"/>
          <w:w w:val="105"/>
          <w:sz w:val="22"/>
        </w:rPr>
        <w:t>the</w:t>
      </w:r>
      <w:r>
        <w:rPr>
          <w:color w:val="2B2B2B"/>
          <w:spacing w:val="-1"/>
          <w:w w:val="105"/>
          <w:sz w:val="22"/>
        </w:rPr>
        <w:t> </w:t>
      </w:r>
      <w:r>
        <w:rPr>
          <w:color w:val="2B2B2B"/>
          <w:w w:val="105"/>
          <w:sz w:val="22"/>
        </w:rPr>
        <w:t>counc</w:t>
      </w:r>
      <w:r>
        <w:rPr>
          <w:color w:val="070707"/>
          <w:w w:val="105"/>
          <w:sz w:val="22"/>
        </w:rPr>
        <w:t>il</w:t>
      </w:r>
      <w:r>
        <w:rPr>
          <w:color w:val="070707"/>
          <w:spacing w:val="11"/>
          <w:w w:val="105"/>
          <w:sz w:val="22"/>
        </w:rPr>
        <w:t> </w:t>
      </w:r>
      <w:r>
        <w:rPr>
          <w:color w:val="2B2B2B"/>
          <w:w w:val="105"/>
          <w:sz w:val="22"/>
        </w:rPr>
        <w:t>and</w:t>
      </w:r>
      <w:r>
        <w:rPr>
          <w:color w:val="2B2B2B"/>
          <w:spacing w:val="11"/>
          <w:w w:val="105"/>
          <w:sz w:val="22"/>
        </w:rPr>
        <w:t> </w:t>
      </w:r>
      <w:r>
        <w:rPr>
          <w:color w:val="181818"/>
          <w:w w:val="105"/>
          <w:sz w:val="22"/>
        </w:rPr>
        <w:t>none</w:t>
      </w:r>
      <w:r>
        <w:rPr>
          <w:color w:val="181818"/>
          <w:spacing w:val="-4"/>
          <w:w w:val="105"/>
          <w:sz w:val="22"/>
        </w:rPr>
        <w:t> </w:t>
      </w:r>
      <w:r>
        <w:rPr>
          <w:color w:val="2B2B2B"/>
          <w:w w:val="105"/>
          <w:sz w:val="22"/>
        </w:rPr>
        <w:t>of</w:t>
      </w:r>
      <w:r>
        <w:rPr>
          <w:color w:val="2B2B2B"/>
          <w:spacing w:val="8"/>
          <w:w w:val="105"/>
          <w:sz w:val="22"/>
        </w:rPr>
        <w:t> </w:t>
      </w:r>
      <w:r>
        <w:rPr>
          <w:color w:val="181818"/>
          <w:w w:val="105"/>
          <w:sz w:val="22"/>
        </w:rPr>
        <w:t>those</w:t>
      </w:r>
      <w:r>
        <w:rPr>
          <w:color w:val="181818"/>
          <w:spacing w:val="8"/>
          <w:w w:val="105"/>
          <w:sz w:val="22"/>
        </w:rPr>
        <w:t> </w:t>
      </w:r>
      <w:r>
        <w:rPr>
          <w:color w:val="181818"/>
          <w:w w:val="105"/>
          <w:sz w:val="22"/>
        </w:rPr>
        <w:t>persons</w:t>
      </w:r>
      <w:r>
        <w:rPr>
          <w:color w:val="181818"/>
          <w:spacing w:val="14"/>
          <w:w w:val="105"/>
          <w:sz w:val="22"/>
        </w:rPr>
        <w:t> </w:t>
      </w:r>
      <w:r>
        <w:rPr>
          <w:color w:val="181818"/>
          <w:w w:val="105"/>
          <w:sz w:val="22"/>
        </w:rPr>
        <w:t>has</w:t>
      </w:r>
      <w:r>
        <w:rPr>
          <w:color w:val="181818"/>
          <w:spacing w:val="3"/>
          <w:w w:val="105"/>
          <w:sz w:val="22"/>
        </w:rPr>
        <w:t> </w:t>
      </w:r>
      <w:r>
        <w:rPr>
          <w:color w:val="2B2B2B"/>
          <w:w w:val="105"/>
          <w:sz w:val="22"/>
        </w:rPr>
        <w:t>received</w:t>
      </w:r>
      <w:r>
        <w:rPr>
          <w:color w:val="2B2B2B"/>
          <w:spacing w:val="12"/>
          <w:w w:val="105"/>
          <w:sz w:val="22"/>
        </w:rPr>
        <w:t> </w:t>
      </w:r>
      <w:r>
        <w:rPr>
          <w:color w:val="2B2B2B"/>
          <w:w w:val="105"/>
          <w:sz w:val="22"/>
        </w:rPr>
        <w:t>an</w:t>
      </w:r>
      <w:r>
        <w:rPr>
          <w:color w:val="2B2B2B"/>
          <w:spacing w:val="-7"/>
          <w:w w:val="105"/>
          <w:sz w:val="22"/>
        </w:rPr>
        <w:t> </w:t>
      </w:r>
      <w:r>
        <w:rPr>
          <w:color w:val="2B2B2B"/>
          <w:w w:val="105"/>
          <w:sz w:val="22"/>
        </w:rPr>
        <w:t>absolute</w:t>
      </w:r>
      <w:r>
        <w:rPr>
          <w:color w:val="2B2B2B"/>
          <w:spacing w:val="4"/>
          <w:w w:val="105"/>
          <w:sz w:val="22"/>
        </w:rPr>
        <w:t> </w:t>
      </w:r>
      <w:r>
        <w:rPr>
          <w:color w:val="181818"/>
          <w:w w:val="105"/>
          <w:sz w:val="22"/>
        </w:rPr>
        <w:t>majority</w:t>
      </w:r>
      <w:r>
        <w:rPr>
          <w:color w:val="181818"/>
          <w:spacing w:val="5"/>
          <w:w w:val="105"/>
          <w:sz w:val="22"/>
        </w:rPr>
        <w:t> </w:t>
      </w:r>
      <w:r>
        <w:rPr>
          <w:color w:val="2B2B2B"/>
          <w:w w:val="105"/>
          <w:sz w:val="22"/>
        </w:rPr>
        <w:t>of</w:t>
      </w:r>
      <w:r>
        <w:rPr>
          <w:color w:val="2B2B2B"/>
          <w:spacing w:val="-61"/>
          <w:w w:val="105"/>
          <w:sz w:val="22"/>
        </w:rPr>
        <w:t> </w:t>
      </w:r>
      <w:r>
        <w:rPr>
          <w:color w:val="2B2B2B"/>
          <w:w w:val="105"/>
          <w:sz w:val="22"/>
        </w:rPr>
        <w:t>votes</w:t>
      </w:r>
      <w:r>
        <w:rPr>
          <w:color w:val="2B2B2B"/>
          <w:spacing w:val="8"/>
          <w:w w:val="105"/>
          <w:sz w:val="22"/>
        </w:rPr>
        <w:t> </w:t>
      </w:r>
      <w:r>
        <w:rPr>
          <w:color w:val="181818"/>
          <w:w w:val="105"/>
          <w:sz w:val="22"/>
        </w:rPr>
        <w:t>in</w:t>
      </w:r>
      <w:r>
        <w:rPr>
          <w:color w:val="181818"/>
          <w:spacing w:val="12"/>
          <w:w w:val="105"/>
          <w:sz w:val="22"/>
        </w:rPr>
        <w:t> </w:t>
      </w:r>
      <w:r>
        <w:rPr>
          <w:color w:val="181818"/>
          <w:w w:val="105"/>
          <w:sz w:val="22"/>
        </w:rPr>
        <w:t>their</w:t>
      </w:r>
      <w:r>
        <w:rPr>
          <w:color w:val="181818"/>
          <w:spacing w:val="9"/>
          <w:w w:val="105"/>
          <w:sz w:val="22"/>
        </w:rPr>
        <w:t> </w:t>
      </w:r>
      <w:r>
        <w:rPr>
          <w:color w:val="181818"/>
          <w:w w:val="105"/>
          <w:sz w:val="22"/>
        </w:rPr>
        <w:t>favour,</w:t>
      </w:r>
      <w:r>
        <w:rPr>
          <w:color w:val="181818"/>
          <w:spacing w:val="16"/>
          <w:w w:val="105"/>
          <w:sz w:val="22"/>
        </w:rPr>
        <w:t> </w:t>
      </w:r>
      <w:r>
        <w:rPr>
          <w:color w:val="181818"/>
          <w:w w:val="105"/>
          <w:sz w:val="22"/>
        </w:rPr>
        <w:t>the</w:t>
      </w:r>
      <w:r>
        <w:rPr>
          <w:color w:val="181818"/>
          <w:spacing w:val="-5"/>
          <w:w w:val="105"/>
          <w:sz w:val="22"/>
        </w:rPr>
        <w:t> </w:t>
      </w:r>
      <w:r>
        <w:rPr>
          <w:color w:val="181818"/>
          <w:w w:val="105"/>
          <w:sz w:val="22"/>
        </w:rPr>
        <w:t>name</w:t>
      </w:r>
      <w:r>
        <w:rPr>
          <w:color w:val="181818"/>
          <w:spacing w:val="3"/>
          <w:w w:val="105"/>
          <w:sz w:val="22"/>
        </w:rPr>
        <w:t> </w:t>
      </w:r>
      <w:r>
        <w:rPr>
          <w:color w:val="2B2B2B"/>
          <w:w w:val="105"/>
          <w:sz w:val="22"/>
        </w:rPr>
        <w:t>of</w:t>
      </w:r>
      <w:r>
        <w:rPr>
          <w:color w:val="2B2B2B"/>
          <w:spacing w:val="10"/>
          <w:w w:val="105"/>
          <w:sz w:val="22"/>
        </w:rPr>
        <w:t> </w:t>
      </w:r>
      <w:r>
        <w:rPr>
          <w:color w:val="181818"/>
          <w:w w:val="105"/>
          <w:sz w:val="22"/>
        </w:rPr>
        <w:t>the</w:t>
      </w:r>
      <w:r>
        <w:rPr>
          <w:color w:val="181818"/>
          <w:spacing w:val="10"/>
          <w:w w:val="105"/>
          <w:sz w:val="22"/>
        </w:rPr>
        <w:t> </w:t>
      </w:r>
      <w:r>
        <w:rPr>
          <w:color w:val="2B2B2B"/>
          <w:w w:val="105"/>
          <w:sz w:val="22"/>
        </w:rPr>
        <w:t>person</w:t>
      </w:r>
      <w:r>
        <w:rPr>
          <w:color w:val="2B2B2B"/>
          <w:spacing w:val="1"/>
          <w:w w:val="105"/>
          <w:sz w:val="22"/>
        </w:rPr>
        <w:t> </w:t>
      </w:r>
      <w:r>
        <w:rPr>
          <w:color w:val="181818"/>
          <w:w w:val="105"/>
          <w:sz w:val="22"/>
        </w:rPr>
        <w:t>having</w:t>
      </w:r>
      <w:r>
        <w:rPr>
          <w:color w:val="181818"/>
          <w:spacing w:val="-4"/>
          <w:w w:val="105"/>
          <w:sz w:val="22"/>
        </w:rPr>
        <w:t> </w:t>
      </w:r>
      <w:r>
        <w:rPr>
          <w:color w:val="181818"/>
          <w:w w:val="105"/>
          <w:sz w:val="22"/>
        </w:rPr>
        <w:t>the</w:t>
      </w:r>
      <w:r>
        <w:rPr>
          <w:color w:val="181818"/>
          <w:spacing w:val="-5"/>
          <w:w w:val="105"/>
          <w:sz w:val="22"/>
        </w:rPr>
        <w:t> </w:t>
      </w:r>
      <w:r>
        <w:rPr>
          <w:color w:val="070707"/>
          <w:w w:val="105"/>
          <w:sz w:val="22"/>
        </w:rPr>
        <w:t>l</w:t>
      </w:r>
      <w:r>
        <w:rPr>
          <w:color w:val="2B2B2B"/>
          <w:w w:val="105"/>
          <w:sz w:val="22"/>
        </w:rPr>
        <w:t>east</w:t>
      </w:r>
      <w:r>
        <w:rPr>
          <w:color w:val="2B2B2B"/>
          <w:spacing w:val="-6"/>
          <w:w w:val="105"/>
          <w:sz w:val="22"/>
        </w:rPr>
        <w:t> </w:t>
      </w:r>
      <w:r>
        <w:rPr>
          <w:color w:val="181818"/>
          <w:w w:val="105"/>
          <w:sz w:val="22"/>
        </w:rPr>
        <w:t>number</w:t>
      </w:r>
      <w:r>
        <w:rPr>
          <w:color w:val="181818"/>
          <w:spacing w:val="10"/>
          <w:w w:val="105"/>
          <w:sz w:val="22"/>
        </w:rPr>
        <w:t> </w:t>
      </w:r>
      <w:r>
        <w:rPr>
          <w:color w:val="2B2B2B"/>
          <w:w w:val="105"/>
          <w:sz w:val="22"/>
        </w:rPr>
        <w:t>of</w:t>
      </w:r>
      <w:r>
        <w:rPr>
          <w:color w:val="2B2B2B"/>
          <w:spacing w:val="10"/>
          <w:w w:val="105"/>
          <w:sz w:val="22"/>
        </w:rPr>
        <w:t> </w:t>
      </w:r>
      <w:r>
        <w:rPr>
          <w:color w:val="2B2B2B"/>
          <w:w w:val="105"/>
          <w:sz w:val="22"/>
        </w:rPr>
        <w:t>votes</w:t>
      </w:r>
      <w:r>
        <w:rPr>
          <w:color w:val="2B2B2B"/>
          <w:spacing w:val="1"/>
          <w:w w:val="105"/>
          <w:sz w:val="22"/>
        </w:rPr>
        <w:t> </w:t>
      </w:r>
      <w:r>
        <w:rPr>
          <w:color w:val="2B2B2B"/>
          <w:w w:val="105"/>
          <w:sz w:val="22"/>
        </w:rPr>
        <w:t>shall</w:t>
      </w:r>
      <w:r>
        <w:rPr>
          <w:color w:val="2B2B2B"/>
          <w:spacing w:val="4"/>
          <w:w w:val="105"/>
          <w:sz w:val="22"/>
        </w:rPr>
        <w:t> </w:t>
      </w:r>
      <w:r>
        <w:rPr>
          <w:color w:val="2B2B2B"/>
          <w:w w:val="105"/>
          <w:sz w:val="22"/>
        </w:rPr>
        <w:t>be</w:t>
      </w:r>
      <w:r>
        <w:rPr>
          <w:color w:val="2B2B2B"/>
          <w:spacing w:val="12"/>
          <w:w w:val="105"/>
          <w:sz w:val="22"/>
        </w:rPr>
        <w:t> </w:t>
      </w:r>
      <w:r>
        <w:rPr>
          <w:color w:val="2B2B2B"/>
          <w:w w:val="105"/>
          <w:sz w:val="22"/>
        </w:rPr>
        <w:t>struck</w:t>
      </w:r>
      <w:r>
        <w:rPr>
          <w:color w:val="2B2B2B"/>
          <w:spacing w:val="11"/>
          <w:w w:val="105"/>
          <w:sz w:val="22"/>
        </w:rPr>
        <w:t> </w:t>
      </w:r>
      <w:r>
        <w:rPr>
          <w:color w:val="2B2B2B"/>
          <w:w w:val="105"/>
          <w:sz w:val="22"/>
        </w:rPr>
        <w:t>off </w:t>
      </w:r>
      <w:r>
        <w:rPr>
          <w:color w:val="181818"/>
          <w:w w:val="105"/>
          <w:sz w:val="22"/>
        </w:rPr>
        <w:t>the</w:t>
      </w:r>
      <w:r>
        <w:rPr>
          <w:color w:val="181818"/>
          <w:spacing w:val="6"/>
          <w:w w:val="105"/>
          <w:sz w:val="22"/>
        </w:rPr>
        <w:t> </w:t>
      </w:r>
      <w:r>
        <w:rPr>
          <w:color w:val="070707"/>
          <w:w w:val="105"/>
          <w:sz w:val="22"/>
        </w:rPr>
        <w:t>li</w:t>
      </w:r>
      <w:r>
        <w:rPr>
          <w:color w:val="2B2B2B"/>
          <w:w w:val="105"/>
          <w:sz w:val="22"/>
        </w:rPr>
        <w:t>st</w:t>
      </w:r>
      <w:r>
        <w:rPr>
          <w:color w:val="2B2B2B"/>
          <w:spacing w:val="-3"/>
          <w:w w:val="105"/>
          <w:sz w:val="22"/>
        </w:rPr>
        <w:t> </w:t>
      </w:r>
      <w:r>
        <w:rPr>
          <w:color w:val="2B2B2B"/>
          <w:w w:val="105"/>
          <w:sz w:val="22"/>
        </w:rPr>
        <w:t>and</w:t>
      </w:r>
      <w:r>
        <w:rPr>
          <w:color w:val="2B2B2B"/>
          <w:spacing w:val="11"/>
          <w:w w:val="105"/>
          <w:sz w:val="22"/>
        </w:rPr>
        <w:t> </w:t>
      </w:r>
      <w:r>
        <w:rPr>
          <w:color w:val="2B2B2B"/>
          <w:w w:val="105"/>
          <w:sz w:val="22"/>
        </w:rPr>
        <w:t>a</w:t>
      </w:r>
      <w:r>
        <w:rPr>
          <w:color w:val="2B2B2B"/>
          <w:spacing w:val="3"/>
          <w:w w:val="105"/>
          <w:sz w:val="22"/>
        </w:rPr>
        <w:t> </w:t>
      </w:r>
      <w:r>
        <w:rPr>
          <w:color w:val="181818"/>
          <w:w w:val="105"/>
          <w:sz w:val="22"/>
        </w:rPr>
        <w:t>fresh</w:t>
      </w:r>
      <w:r>
        <w:rPr>
          <w:color w:val="181818"/>
          <w:spacing w:val="5"/>
          <w:w w:val="105"/>
          <w:sz w:val="22"/>
        </w:rPr>
        <w:t> </w:t>
      </w:r>
      <w:r>
        <w:rPr>
          <w:color w:val="2B2B2B"/>
          <w:w w:val="105"/>
          <w:sz w:val="22"/>
        </w:rPr>
        <w:t>vote </w:t>
      </w:r>
      <w:r>
        <w:rPr>
          <w:color w:val="181818"/>
          <w:w w:val="105"/>
          <w:sz w:val="22"/>
        </w:rPr>
        <w:t>taken</w:t>
      </w:r>
      <w:r>
        <w:rPr>
          <w:color w:val="494949"/>
          <w:w w:val="105"/>
          <w:sz w:val="22"/>
        </w:rPr>
        <w:t>.</w:t>
      </w:r>
      <w:r>
        <w:rPr>
          <w:color w:val="494949"/>
          <w:spacing w:val="-1"/>
          <w:w w:val="105"/>
          <w:sz w:val="22"/>
        </w:rPr>
        <w:t> </w:t>
      </w:r>
      <w:r>
        <w:rPr>
          <w:color w:val="181818"/>
          <w:w w:val="105"/>
          <w:sz w:val="22"/>
        </w:rPr>
        <w:t>This</w:t>
      </w:r>
      <w:r>
        <w:rPr>
          <w:color w:val="181818"/>
          <w:spacing w:val="7"/>
          <w:w w:val="105"/>
          <w:sz w:val="22"/>
        </w:rPr>
        <w:t> </w:t>
      </w:r>
      <w:r>
        <w:rPr>
          <w:color w:val="181818"/>
          <w:w w:val="105"/>
          <w:sz w:val="22"/>
        </w:rPr>
        <w:t>process</w:t>
      </w:r>
      <w:r>
        <w:rPr>
          <w:color w:val="181818"/>
          <w:spacing w:val="12"/>
          <w:w w:val="105"/>
          <w:sz w:val="22"/>
        </w:rPr>
        <w:t> </w:t>
      </w:r>
      <w:r>
        <w:rPr>
          <w:color w:val="2B2B2B"/>
          <w:w w:val="105"/>
          <w:sz w:val="22"/>
        </w:rPr>
        <w:t>sha</w:t>
      </w:r>
      <w:r>
        <w:rPr>
          <w:color w:val="070707"/>
          <w:w w:val="105"/>
          <w:sz w:val="22"/>
        </w:rPr>
        <w:t>ll</w:t>
      </w:r>
      <w:r>
        <w:rPr>
          <w:color w:val="070707"/>
          <w:spacing w:val="2"/>
          <w:w w:val="105"/>
          <w:sz w:val="22"/>
        </w:rPr>
        <w:t> </w:t>
      </w:r>
      <w:r>
        <w:rPr>
          <w:color w:val="2B2B2B"/>
          <w:w w:val="105"/>
          <w:sz w:val="22"/>
        </w:rPr>
        <w:t>continue</w:t>
      </w:r>
      <w:r>
        <w:rPr>
          <w:color w:val="2B2B2B"/>
          <w:spacing w:val="1"/>
          <w:w w:val="105"/>
          <w:sz w:val="22"/>
        </w:rPr>
        <w:t> </w:t>
      </w:r>
      <w:r>
        <w:rPr>
          <w:color w:val="181818"/>
          <w:w w:val="105"/>
          <w:sz w:val="22"/>
        </w:rPr>
        <w:t>until</w:t>
      </w:r>
      <w:r>
        <w:rPr>
          <w:color w:val="181818"/>
          <w:spacing w:val="7"/>
          <w:w w:val="105"/>
          <w:sz w:val="22"/>
        </w:rPr>
        <w:t> </w:t>
      </w:r>
      <w:r>
        <w:rPr>
          <w:color w:val="2B2B2B"/>
          <w:w w:val="105"/>
          <w:sz w:val="22"/>
        </w:rPr>
        <w:t>a</w:t>
      </w:r>
      <w:r>
        <w:rPr>
          <w:color w:val="2B2B2B"/>
          <w:spacing w:val="4"/>
          <w:w w:val="105"/>
          <w:sz w:val="22"/>
        </w:rPr>
        <w:t> </w:t>
      </w:r>
      <w:r>
        <w:rPr>
          <w:color w:val="181818"/>
          <w:w w:val="105"/>
          <w:sz w:val="22"/>
        </w:rPr>
        <w:t>majority</w:t>
      </w:r>
      <w:r>
        <w:rPr>
          <w:color w:val="181818"/>
          <w:spacing w:val="1"/>
          <w:w w:val="105"/>
          <w:sz w:val="22"/>
        </w:rPr>
        <w:t> </w:t>
      </w:r>
      <w:r>
        <w:rPr>
          <w:color w:val="2B2B2B"/>
          <w:w w:val="105"/>
          <w:sz w:val="22"/>
        </w:rPr>
        <w:t>of</w:t>
      </w:r>
      <w:r>
        <w:rPr>
          <w:color w:val="2B2B2B"/>
          <w:spacing w:val="15"/>
          <w:w w:val="105"/>
          <w:sz w:val="22"/>
        </w:rPr>
        <w:t> </w:t>
      </w:r>
      <w:r>
        <w:rPr>
          <w:color w:val="2B2B2B"/>
          <w:w w:val="105"/>
          <w:sz w:val="22"/>
        </w:rPr>
        <w:t>votes</w:t>
      </w:r>
      <w:r>
        <w:rPr>
          <w:color w:val="2B2B2B"/>
          <w:spacing w:val="6"/>
          <w:w w:val="105"/>
          <w:sz w:val="22"/>
        </w:rPr>
        <w:t> </w:t>
      </w:r>
      <w:r>
        <w:rPr>
          <w:color w:val="181818"/>
          <w:w w:val="105"/>
          <w:sz w:val="22"/>
        </w:rPr>
        <w:t>is</w:t>
      </w:r>
      <w:r>
        <w:rPr>
          <w:color w:val="181818"/>
          <w:spacing w:val="-3"/>
          <w:w w:val="105"/>
          <w:sz w:val="22"/>
        </w:rPr>
        <w:t> </w:t>
      </w:r>
      <w:r>
        <w:rPr>
          <w:color w:val="2B2B2B"/>
          <w:w w:val="105"/>
          <w:sz w:val="22"/>
        </w:rPr>
        <w:t>given</w:t>
      </w:r>
      <w:r>
        <w:rPr>
          <w:color w:val="2B2B2B"/>
          <w:spacing w:val="6"/>
          <w:w w:val="105"/>
          <w:sz w:val="22"/>
        </w:rPr>
        <w:t> </w:t>
      </w:r>
      <w:r>
        <w:rPr>
          <w:color w:val="070707"/>
          <w:w w:val="105"/>
          <w:sz w:val="22"/>
        </w:rPr>
        <w:t>in</w:t>
      </w:r>
      <w:r>
        <w:rPr>
          <w:color w:val="070707"/>
          <w:spacing w:val="10"/>
          <w:w w:val="105"/>
          <w:sz w:val="22"/>
        </w:rPr>
        <w:t> </w:t>
      </w:r>
      <w:r>
        <w:rPr>
          <w:color w:val="070707"/>
          <w:w w:val="105"/>
          <w:sz w:val="22"/>
        </w:rPr>
        <w:t>f</w:t>
      </w:r>
      <w:r>
        <w:rPr>
          <w:color w:val="2B2B2B"/>
          <w:w w:val="105"/>
          <w:sz w:val="22"/>
        </w:rPr>
        <w:t>avour</w:t>
      </w:r>
      <w:r>
        <w:rPr>
          <w:color w:val="2B2B2B"/>
          <w:spacing w:val="12"/>
          <w:w w:val="105"/>
          <w:sz w:val="22"/>
        </w:rPr>
        <w:t> </w:t>
      </w:r>
      <w:r>
        <w:rPr>
          <w:color w:val="2B2B2B"/>
          <w:w w:val="105"/>
          <w:sz w:val="22"/>
        </w:rPr>
        <w:t>of</w:t>
      </w:r>
      <w:r>
        <w:rPr>
          <w:color w:val="2B2B2B"/>
          <w:spacing w:val="8"/>
          <w:w w:val="105"/>
          <w:sz w:val="22"/>
        </w:rPr>
        <w:t> </w:t>
      </w:r>
      <w:r>
        <w:rPr>
          <w:color w:val="2B2B2B"/>
          <w:w w:val="105"/>
          <w:sz w:val="22"/>
        </w:rPr>
        <w:t>one </w:t>
      </w:r>
      <w:r>
        <w:rPr>
          <w:color w:val="181818"/>
          <w:w w:val="105"/>
          <w:sz w:val="22"/>
        </w:rPr>
        <w:t>person.</w:t>
      </w:r>
      <w:r>
        <w:rPr>
          <w:color w:val="181818"/>
          <w:spacing w:val="5"/>
          <w:w w:val="105"/>
          <w:sz w:val="22"/>
        </w:rPr>
        <w:t> </w:t>
      </w:r>
      <w:r>
        <w:rPr>
          <w:color w:val="2B2B2B"/>
          <w:w w:val="105"/>
          <w:sz w:val="22"/>
        </w:rPr>
        <w:t>A</w:t>
      </w:r>
      <w:r>
        <w:rPr>
          <w:color w:val="2B2B2B"/>
          <w:spacing w:val="-2"/>
          <w:w w:val="105"/>
          <w:sz w:val="22"/>
        </w:rPr>
        <w:t> </w:t>
      </w:r>
      <w:r>
        <w:rPr>
          <w:color w:val="181818"/>
          <w:w w:val="105"/>
          <w:sz w:val="22"/>
        </w:rPr>
        <w:t>tie</w:t>
      </w:r>
      <w:r>
        <w:rPr>
          <w:color w:val="181818"/>
          <w:spacing w:val="17"/>
          <w:w w:val="105"/>
          <w:sz w:val="22"/>
        </w:rPr>
        <w:t> </w:t>
      </w:r>
      <w:r>
        <w:rPr>
          <w:color w:val="181818"/>
          <w:w w:val="105"/>
          <w:sz w:val="22"/>
        </w:rPr>
        <w:t>in</w:t>
      </w:r>
      <w:r>
        <w:rPr>
          <w:color w:val="181818"/>
          <w:spacing w:val="17"/>
          <w:w w:val="105"/>
          <w:sz w:val="22"/>
        </w:rPr>
        <w:t> </w:t>
      </w:r>
      <w:r>
        <w:rPr>
          <w:color w:val="2B2B2B"/>
          <w:w w:val="105"/>
          <w:sz w:val="22"/>
        </w:rPr>
        <w:t>votes</w:t>
      </w:r>
      <w:r>
        <w:rPr>
          <w:color w:val="2B2B2B"/>
          <w:spacing w:val="-3"/>
          <w:w w:val="105"/>
          <w:sz w:val="22"/>
        </w:rPr>
        <w:t> </w:t>
      </w:r>
      <w:r>
        <w:rPr>
          <w:color w:val="181818"/>
          <w:w w:val="105"/>
          <w:sz w:val="22"/>
        </w:rPr>
        <w:t>may</w:t>
      </w:r>
      <w:r>
        <w:rPr>
          <w:color w:val="181818"/>
          <w:spacing w:val="3"/>
          <w:w w:val="105"/>
          <w:sz w:val="22"/>
        </w:rPr>
        <w:t> </w:t>
      </w:r>
      <w:r>
        <w:rPr>
          <w:color w:val="2B2B2B"/>
          <w:w w:val="105"/>
          <w:sz w:val="22"/>
        </w:rPr>
        <w:t>be</w:t>
      </w:r>
      <w:r>
        <w:rPr>
          <w:color w:val="2B2B2B"/>
          <w:spacing w:val="1"/>
          <w:w w:val="105"/>
          <w:sz w:val="22"/>
        </w:rPr>
        <w:t> </w:t>
      </w:r>
      <w:r>
        <w:rPr>
          <w:color w:val="2B2B2B"/>
          <w:w w:val="105"/>
          <w:sz w:val="22"/>
        </w:rPr>
        <w:t>settled</w:t>
      </w:r>
      <w:r>
        <w:rPr>
          <w:color w:val="2B2B2B"/>
          <w:spacing w:val="8"/>
          <w:w w:val="105"/>
          <w:sz w:val="22"/>
        </w:rPr>
        <w:t> </w:t>
      </w:r>
      <w:r>
        <w:rPr>
          <w:color w:val="181818"/>
          <w:w w:val="105"/>
          <w:sz w:val="22"/>
        </w:rPr>
        <w:t>by</w:t>
      </w:r>
      <w:r>
        <w:rPr>
          <w:color w:val="181818"/>
          <w:spacing w:val="6"/>
          <w:w w:val="105"/>
          <w:sz w:val="22"/>
        </w:rPr>
        <w:t> </w:t>
      </w:r>
      <w:r>
        <w:rPr>
          <w:color w:val="070707"/>
          <w:w w:val="105"/>
          <w:sz w:val="22"/>
        </w:rPr>
        <w:t>th</w:t>
      </w:r>
      <w:r>
        <w:rPr>
          <w:color w:val="2B2B2B"/>
          <w:w w:val="105"/>
          <w:sz w:val="22"/>
        </w:rPr>
        <w:t>e</w:t>
      </w:r>
      <w:r>
        <w:rPr>
          <w:color w:val="2B2B2B"/>
          <w:spacing w:val="11"/>
          <w:w w:val="105"/>
          <w:sz w:val="22"/>
        </w:rPr>
        <w:t> </w:t>
      </w:r>
      <w:r>
        <w:rPr>
          <w:color w:val="2B2B2B"/>
          <w:w w:val="105"/>
          <w:sz w:val="22"/>
        </w:rPr>
        <w:t>casting</w:t>
      </w:r>
      <w:r>
        <w:rPr>
          <w:color w:val="2B2B2B"/>
          <w:spacing w:val="13"/>
          <w:w w:val="105"/>
          <w:sz w:val="22"/>
        </w:rPr>
        <w:t> </w:t>
      </w:r>
      <w:r>
        <w:rPr>
          <w:color w:val="2B2B2B"/>
          <w:w w:val="105"/>
          <w:sz w:val="22"/>
        </w:rPr>
        <w:t>vote</w:t>
      </w:r>
      <w:r>
        <w:rPr>
          <w:color w:val="2B2B2B"/>
          <w:spacing w:val="-6"/>
          <w:w w:val="105"/>
          <w:sz w:val="22"/>
        </w:rPr>
        <w:t> </w:t>
      </w:r>
      <w:r>
        <w:rPr>
          <w:color w:val="2B2B2B"/>
          <w:w w:val="105"/>
          <w:sz w:val="22"/>
        </w:rPr>
        <w:t>exercisable</w:t>
      </w:r>
      <w:r>
        <w:rPr>
          <w:color w:val="2B2B2B"/>
          <w:spacing w:val="14"/>
          <w:w w:val="105"/>
          <w:sz w:val="22"/>
        </w:rPr>
        <w:t> </w:t>
      </w:r>
      <w:r>
        <w:rPr>
          <w:color w:val="181818"/>
          <w:w w:val="105"/>
          <w:sz w:val="22"/>
        </w:rPr>
        <w:t>by</w:t>
      </w:r>
      <w:r>
        <w:rPr>
          <w:color w:val="181818"/>
          <w:spacing w:val="2"/>
          <w:w w:val="105"/>
          <w:sz w:val="22"/>
        </w:rPr>
        <w:t> </w:t>
      </w:r>
      <w:r>
        <w:rPr>
          <w:color w:val="2B2B2B"/>
          <w:w w:val="105"/>
          <w:sz w:val="22"/>
        </w:rPr>
        <w:t>the</w:t>
      </w:r>
      <w:r>
        <w:rPr>
          <w:color w:val="2B2B2B"/>
          <w:spacing w:val="-4"/>
          <w:w w:val="105"/>
          <w:sz w:val="22"/>
        </w:rPr>
        <w:t> </w:t>
      </w:r>
      <w:r>
        <w:rPr>
          <w:color w:val="2B2B2B"/>
          <w:w w:val="105"/>
          <w:sz w:val="22"/>
        </w:rPr>
        <w:t>chairman</w:t>
      </w:r>
      <w:r>
        <w:rPr>
          <w:color w:val="2B2B2B"/>
          <w:spacing w:val="3"/>
          <w:w w:val="105"/>
          <w:sz w:val="22"/>
        </w:rPr>
        <w:t> </w:t>
      </w:r>
      <w:r>
        <w:rPr>
          <w:color w:val="2B2B2B"/>
          <w:w w:val="105"/>
          <w:sz w:val="22"/>
        </w:rPr>
        <w:t>of</w:t>
      </w:r>
      <w:r>
        <w:rPr>
          <w:color w:val="2B2B2B"/>
          <w:spacing w:val="-1"/>
          <w:w w:val="105"/>
          <w:sz w:val="22"/>
        </w:rPr>
        <w:t> </w:t>
      </w:r>
      <w:r>
        <w:rPr>
          <w:color w:val="181818"/>
          <w:w w:val="105"/>
          <w:sz w:val="22"/>
        </w:rPr>
        <w:t>the</w:t>
      </w:r>
      <w:r>
        <w:rPr>
          <w:color w:val="181818"/>
          <w:spacing w:val="5"/>
          <w:w w:val="105"/>
          <w:sz w:val="22"/>
        </w:rPr>
        <w:t> </w:t>
      </w:r>
      <w:r>
        <w:rPr>
          <w:color w:val="181818"/>
          <w:w w:val="105"/>
          <w:sz w:val="22"/>
        </w:rPr>
        <w:t>meeting.</w:t>
      </w:r>
    </w:p>
    <w:p>
      <w:pPr>
        <w:pStyle w:val="BodyText"/>
        <w:spacing w:before="4"/>
        <w:rPr>
          <w:sz w:val="33"/>
        </w:rPr>
      </w:pPr>
    </w:p>
    <w:p>
      <w:pPr>
        <w:pStyle w:val="ListParagraph"/>
        <w:numPr>
          <w:ilvl w:val="0"/>
          <w:numId w:val="22"/>
        </w:numPr>
        <w:tabs>
          <w:tab w:pos="1783" w:val="left" w:leader="none"/>
          <w:tab w:pos="1784" w:val="left" w:leader="none"/>
        </w:tabs>
        <w:spacing w:line="230" w:lineRule="auto" w:before="0" w:after="0"/>
        <w:ind w:left="1790" w:right="2095" w:hanging="855"/>
        <w:jc w:val="left"/>
        <w:rPr>
          <w:rFonts w:ascii="Times New Roman"/>
          <w:b/>
          <w:color w:val="2B2B2B"/>
          <w:sz w:val="40"/>
        </w:rPr>
      </w:pPr>
      <w:r>
        <w:rPr>
          <w:color w:val="909090"/>
          <w:w w:val="115"/>
          <w:sz w:val="22"/>
        </w:rPr>
        <w:t>Motions</w:t>
      </w:r>
      <w:r>
        <w:rPr>
          <w:color w:val="909090"/>
          <w:spacing w:val="5"/>
          <w:w w:val="115"/>
          <w:sz w:val="22"/>
        </w:rPr>
        <w:t> </w:t>
      </w:r>
      <w:r>
        <w:rPr>
          <w:color w:val="909090"/>
          <w:w w:val="115"/>
          <w:sz w:val="22"/>
        </w:rPr>
        <w:t>for</w:t>
      </w:r>
      <w:r>
        <w:rPr>
          <w:color w:val="909090"/>
          <w:spacing w:val="14"/>
          <w:w w:val="115"/>
          <w:sz w:val="22"/>
        </w:rPr>
        <w:t> </w:t>
      </w:r>
      <w:r>
        <w:rPr>
          <w:color w:val="909090"/>
          <w:w w:val="115"/>
          <w:sz w:val="22"/>
        </w:rPr>
        <w:t>a</w:t>
      </w:r>
      <w:r>
        <w:rPr>
          <w:color w:val="909090"/>
          <w:spacing w:val="-11"/>
          <w:w w:val="115"/>
          <w:sz w:val="22"/>
        </w:rPr>
        <w:t> </w:t>
      </w:r>
      <w:r>
        <w:rPr>
          <w:color w:val="797979"/>
          <w:w w:val="115"/>
          <w:sz w:val="22"/>
        </w:rPr>
        <w:t>meeting</w:t>
      </w:r>
      <w:r>
        <w:rPr>
          <w:color w:val="797979"/>
          <w:spacing w:val="9"/>
          <w:w w:val="115"/>
          <w:sz w:val="22"/>
        </w:rPr>
        <w:t> </w:t>
      </w:r>
      <w:r>
        <w:rPr>
          <w:color w:val="909090"/>
          <w:w w:val="115"/>
          <w:sz w:val="22"/>
        </w:rPr>
        <w:t>that</w:t>
      </w:r>
      <w:r>
        <w:rPr>
          <w:color w:val="909090"/>
          <w:spacing w:val="-6"/>
          <w:w w:val="115"/>
          <w:sz w:val="22"/>
        </w:rPr>
        <w:t> </w:t>
      </w:r>
      <w:r>
        <w:rPr>
          <w:color w:val="909090"/>
          <w:w w:val="115"/>
          <w:sz w:val="22"/>
        </w:rPr>
        <w:t>require</w:t>
      </w:r>
      <w:r>
        <w:rPr>
          <w:color w:val="909090"/>
          <w:spacing w:val="9"/>
          <w:w w:val="115"/>
          <w:sz w:val="22"/>
        </w:rPr>
        <w:t> </w:t>
      </w:r>
      <w:r>
        <w:rPr>
          <w:color w:val="A7A7A7"/>
          <w:w w:val="115"/>
          <w:sz w:val="22"/>
        </w:rPr>
        <w:t>written</w:t>
      </w:r>
      <w:r>
        <w:rPr>
          <w:color w:val="A7A7A7"/>
          <w:spacing w:val="-9"/>
          <w:w w:val="115"/>
          <w:sz w:val="22"/>
        </w:rPr>
        <w:t> </w:t>
      </w:r>
      <w:r>
        <w:rPr>
          <w:color w:val="909090"/>
          <w:w w:val="115"/>
          <w:sz w:val="22"/>
        </w:rPr>
        <w:t>notice</w:t>
      </w:r>
      <w:r>
        <w:rPr>
          <w:color w:val="909090"/>
          <w:spacing w:val="-9"/>
          <w:w w:val="115"/>
          <w:sz w:val="22"/>
        </w:rPr>
        <w:t> </w:t>
      </w:r>
      <w:r>
        <w:rPr>
          <w:color w:val="909090"/>
          <w:w w:val="115"/>
          <w:sz w:val="22"/>
        </w:rPr>
        <w:t>to</w:t>
      </w:r>
      <w:r>
        <w:rPr>
          <w:color w:val="909090"/>
          <w:spacing w:val="-9"/>
          <w:w w:val="115"/>
          <w:sz w:val="22"/>
        </w:rPr>
        <w:t> </w:t>
      </w:r>
      <w:r>
        <w:rPr>
          <w:color w:val="909090"/>
          <w:w w:val="115"/>
          <w:sz w:val="22"/>
        </w:rPr>
        <w:t>be</w:t>
      </w:r>
      <w:r>
        <w:rPr>
          <w:color w:val="909090"/>
          <w:spacing w:val="-4"/>
          <w:w w:val="115"/>
          <w:sz w:val="22"/>
        </w:rPr>
        <w:t> </w:t>
      </w:r>
      <w:r>
        <w:rPr>
          <w:color w:val="909090"/>
          <w:w w:val="115"/>
          <w:sz w:val="22"/>
        </w:rPr>
        <w:t>g</w:t>
      </w:r>
      <w:r>
        <w:rPr>
          <w:color w:val="676767"/>
          <w:w w:val="115"/>
          <w:sz w:val="22"/>
        </w:rPr>
        <w:t>i</w:t>
      </w:r>
      <w:r>
        <w:rPr>
          <w:color w:val="909090"/>
          <w:w w:val="115"/>
          <w:sz w:val="22"/>
        </w:rPr>
        <w:t>ven</w:t>
      </w:r>
      <w:r>
        <w:rPr>
          <w:color w:val="909090"/>
          <w:spacing w:val="10"/>
          <w:w w:val="115"/>
          <w:sz w:val="22"/>
        </w:rPr>
        <w:t> </w:t>
      </w:r>
      <w:r>
        <w:rPr>
          <w:color w:val="909090"/>
          <w:w w:val="115"/>
          <w:sz w:val="22"/>
        </w:rPr>
        <w:t>to</w:t>
      </w:r>
      <w:r>
        <w:rPr>
          <w:color w:val="909090"/>
          <w:spacing w:val="8"/>
          <w:w w:val="115"/>
          <w:sz w:val="22"/>
        </w:rPr>
        <w:t> </w:t>
      </w:r>
      <w:r>
        <w:rPr>
          <w:color w:val="909090"/>
          <w:w w:val="115"/>
          <w:sz w:val="22"/>
        </w:rPr>
        <w:t>the</w:t>
      </w:r>
      <w:r>
        <w:rPr>
          <w:color w:val="909090"/>
          <w:spacing w:val="-68"/>
          <w:w w:val="115"/>
          <w:sz w:val="22"/>
        </w:rPr>
        <w:t> </w:t>
      </w:r>
      <w:r>
        <w:rPr>
          <w:color w:val="909090"/>
          <w:w w:val="115"/>
          <w:sz w:val="22"/>
        </w:rPr>
        <w:t>P</w:t>
      </w:r>
      <w:r>
        <w:rPr>
          <w:color w:val="676767"/>
          <w:w w:val="115"/>
          <w:sz w:val="22"/>
        </w:rPr>
        <w:t>r</w:t>
      </w:r>
      <w:r>
        <w:rPr>
          <w:color w:val="676767"/>
          <w:spacing w:val="-51"/>
          <w:w w:val="115"/>
          <w:sz w:val="22"/>
        </w:rPr>
        <w:t> </w:t>
      </w:r>
      <w:r>
        <w:rPr>
          <w:color w:val="909090"/>
          <w:w w:val="115"/>
          <w:sz w:val="22"/>
        </w:rPr>
        <w:t>oper</w:t>
      </w:r>
      <w:r>
        <w:rPr>
          <w:color w:val="909090"/>
          <w:spacing w:val="60"/>
          <w:w w:val="115"/>
          <w:sz w:val="22"/>
        </w:rPr>
        <w:t> </w:t>
      </w:r>
      <w:r>
        <w:rPr>
          <w:color w:val="909090"/>
          <w:w w:val="115"/>
          <w:sz w:val="22"/>
        </w:rPr>
        <w:t>Officer</w:t>
      </w:r>
    </w:p>
    <w:p>
      <w:pPr>
        <w:pStyle w:val="BodyText"/>
        <w:rPr>
          <w:sz w:val="24"/>
        </w:rPr>
      </w:pPr>
    </w:p>
    <w:p>
      <w:pPr>
        <w:pStyle w:val="BodyText"/>
        <w:spacing w:before="8"/>
        <w:rPr>
          <w:sz w:val="35"/>
        </w:rPr>
      </w:pPr>
    </w:p>
    <w:p>
      <w:pPr>
        <w:pStyle w:val="ListParagraph"/>
        <w:numPr>
          <w:ilvl w:val="0"/>
          <w:numId w:val="38"/>
        </w:numPr>
        <w:tabs>
          <w:tab w:pos="1497" w:val="left" w:leader="none"/>
          <w:tab w:pos="1498" w:val="left" w:leader="none"/>
        </w:tabs>
        <w:spacing w:line="316" w:lineRule="auto" w:before="0" w:after="0"/>
        <w:ind w:left="1493" w:right="1687" w:hanging="560"/>
        <w:jc w:val="left"/>
        <w:rPr>
          <w:color w:val="2B2B2B"/>
          <w:sz w:val="22"/>
        </w:rPr>
      </w:pPr>
      <w:r>
        <w:rPr>
          <w:color w:val="2B2B2B"/>
          <w:w w:val="105"/>
          <w:sz w:val="22"/>
        </w:rPr>
        <w:t>A</w:t>
      </w:r>
      <w:r>
        <w:rPr>
          <w:color w:val="2B2B2B"/>
          <w:spacing w:val="13"/>
          <w:w w:val="105"/>
          <w:sz w:val="22"/>
        </w:rPr>
        <w:t> </w:t>
      </w:r>
      <w:r>
        <w:rPr>
          <w:color w:val="181818"/>
          <w:w w:val="105"/>
          <w:sz w:val="22"/>
        </w:rPr>
        <w:t>motion</w:t>
      </w:r>
      <w:r>
        <w:rPr>
          <w:color w:val="181818"/>
          <w:spacing w:val="17"/>
          <w:w w:val="105"/>
          <w:sz w:val="22"/>
        </w:rPr>
        <w:t> </w:t>
      </w:r>
      <w:r>
        <w:rPr>
          <w:color w:val="2B2B2B"/>
          <w:w w:val="105"/>
          <w:sz w:val="22"/>
        </w:rPr>
        <w:t>sha</w:t>
      </w:r>
      <w:r>
        <w:rPr>
          <w:color w:val="070707"/>
          <w:w w:val="105"/>
          <w:sz w:val="22"/>
        </w:rPr>
        <w:t>ll</w:t>
      </w:r>
      <w:r>
        <w:rPr>
          <w:color w:val="070707"/>
          <w:spacing w:val="13"/>
          <w:w w:val="105"/>
          <w:sz w:val="22"/>
        </w:rPr>
        <w:t> </w:t>
      </w:r>
      <w:r>
        <w:rPr>
          <w:color w:val="181818"/>
          <w:w w:val="105"/>
          <w:sz w:val="22"/>
        </w:rPr>
        <w:t>relate</w:t>
      </w:r>
      <w:r>
        <w:rPr>
          <w:color w:val="181818"/>
          <w:spacing w:val="6"/>
          <w:w w:val="105"/>
          <w:sz w:val="22"/>
        </w:rPr>
        <w:t> </w:t>
      </w:r>
      <w:r>
        <w:rPr>
          <w:color w:val="181818"/>
          <w:w w:val="105"/>
          <w:sz w:val="22"/>
        </w:rPr>
        <w:t>to</w:t>
      </w:r>
      <w:r>
        <w:rPr>
          <w:color w:val="181818"/>
          <w:spacing w:val="8"/>
          <w:w w:val="105"/>
          <w:sz w:val="22"/>
        </w:rPr>
        <w:t> </w:t>
      </w:r>
      <w:r>
        <w:rPr>
          <w:color w:val="181818"/>
          <w:w w:val="105"/>
          <w:sz w:val="22"/>
        </w:rPr>
        <w:t>the</w:t>
      </w:r>
      <w:r>
        <w:rPr>
          <w:color w:val="181818"/>
          <w:spacing w:val="3"/>
          <w:w w:val="105"/>
          <w:sz w:val="22"/>
        </w:rPr>
        <w:t> </w:t>
      </w:r>
      <w:r>
        <w:rPr>
          <w:color w:val="181818"/>
          <w:w w:val="105"/>
          <w:sz w:val="22"/>
        </w:rPr>
        <w:t>responsibilities</w:t>
      </w:r>
      <w:r>
        <w:rPr>
          <w:color w:val="181818"/>
          <w:spacing w:val="-10"/>
          <w:w w:val="105"/>
          <w:sz w:val="22"/>
        </w:rPr>
        <w:t> </w:t>
      </w:r>
      <w:r>
        <w:rPr>
          <w:color w:val="2B2B2B"/>
          <w:w w:val="105"/>
          <w:sz w:val="22"/>
        </w:rPr>
        <w:t>of</w:t>
      </w:r>
      <w:r>
        <w:rPr>
          <w:color w:val="2B2B2B"/>
          <w:spacing w:val="8"/>
          <w:w w:val="105"/>
          <w:sz w:val="22"/>
        </w:rPr>
        <w:t> </w:t>
      </w:r>
      <w:r>
        <w:rPr>
          <w:color w:val="181818"/>
          <w:w w:val="105"/>
          <w:sz w:val="22"/>
        </w:rPr>
        <w:t>the</w:t>
      </w:r>
      <w:r>
        <w:rPr>
          <w:color w:val="181818"/>
          <w:spacing w:val="11"/>
          <w:w w:val="105"/>
          <w:sz w:val="22"/>
        </w:rPr>
        <w:t> </w:t>
      </w:r>
      <w:r>
        <w:rPr>
          <w:color w:val="181818"/>
          <w:w w:val="105"/>
          <w:sz w:val="22"/>
        </w:rPr>
        <w:t>meeting</w:t>
      </w:r>
      <w:r>
        <w:rPr>
          <w:color w:val="181818"/>
          <w:spacing w:val="16"/>
          <w:w w:val="105"/>
          <w:sz w:val="22"/>
        </w:rPr>
        <w:t> </w:t>
      </w:r>
      <w:r>
        <w:rPr>
          <w:color w:val="2B2B2B"/>
          <w:w w:val="105"/>
          <w:sz w:val="22"/>
        </w:rPr>
        <w:t>which</w:t>
      </w:r>
      <w:r>
        <w:rPr>
          <w:color w:val="2B2B2B"/>
          <w:spacing w:val="11"/>
          <w:w w:val="105"/>
          <w:sz w:val="22"/>
        </w:rPr>
        <w:t> </w:t>
      </w:r>
      <w:r>
        <w:rPr>
          <w:color w:val="181818"/>
          <w:w w:val="105"/>
          <w:sz w:val="22"/>
        </w:rPr>
        <w:t>it</w:t>
      </w:r>
      <w:r>
        <w:rPr>
          <w:color w:val="181818"/>
          <w:spacing w:val="16"/>
          <w:w w:val="105"/>
          <w:sz w:val="22"/>
        </w:rPr>
        <w:t> </w:t>
      </w:r>
      <w:r>
        <w:rPr>
          <w:color w:val="070707"/>
          <w:w w:val="105"/>
          <w:sz w:val="22"/>
        </w:rPr>
        <w:t>i</w:t>
      </w:r>
      <w:r>
        <w:rPr>
          <w:color w:val="2B2B2B"/>
          <w:w w:val="105"/>
          <w:sz w:val="22"/>
        </w:rPr>
        <w:t>s</w:t>
      </w:r>
      <w:r>
        <w:rPr>
          <w:color w:val="2B2B2B"/>
          <w:spacing w:val="3"/>
          <w:w w:val="105"/>
          <w:sz w:val="22"/>
        </w:rPr>
        <w:t> </w:t>
      </w:r>
      <w:r>
        <w:rPr>
          <w:color w:val="181818"/>
          <w:w w:val="105"/>
          <w:sz w:val="22"/>
        </w:rPr>
        <w:t>tabled</w:t>
      </w:r>
      <w:r>
        <w:rPr>
          <w:color w:val="181818"/>
          <w:spacing w:val="2"/>
          <w:w w:val="105"/>
          <w:sz w:val="22"/>
        </w:rPr>
        <w:t> </w:t>
      </w:r>
      <w:r>
        <w:rPr>
          <w:color w:val="2B2B2B"/>
          <w:w w:val="105"/>
          <w:sz w:val="22"/>
        </w:rPr>
        <w:t>for</w:t>
      </w:r>
      <w:r>
        <w:rPr>
          <w:color w:val="2B2B2B"/>
          <w:spacing w:val="-62"/>
          <w:w w:val="105"/>
          <w:sz w:val="22"/>
        </w:rPr>
        <w:t> </w:t>
      </w:r>
      <w:r>
        <w:rPr>
          <w:color w:val="181818"/>
          <w:w w:val="105"/>
          <w:sz w:val="22"/>
        </w:rPr>
        <w:t>and in </w:t>
      </w:r>
      <w:r>
        <w:rPr>
          <w:color w:val="2B2B2B"/>
          <w:w w:val="105"/>
          <w:sz w:val="22"/>
        </w:rPr>
        <w:t>any event shall </w:t>
      </w:r>
      <w:r>
        <w:rPr>
          <w:color w:val="181818"/>
          <w:w w:val="105"/>
          <w:sz w:val="22"/>
        </w:rPr>
        <w:t>relate to the </w:t>
      </w:r>
      <w:r>
        <w:rPr>
          <w:color w:val="2B2B2B"/>
          <w:w w:val="105"/>
          <w:sz w:val="22"/>
        </w:rPr>
        <w:t>performance</w:t>
      </w:r>
      <w:r>
        <w:rPr>
          <w:color w:val="2B2B2B"/>
          <w:spacing w:val="1"/>
          <w:w w:val="105"/>
          <w:sz w:val="22"/>
        </w:rPr>
        <w:t> </w:t>
      </w:r>
      <w:r>
        <w:rPr>
          <w:color w:val="2B2B2B"/>
          <w:w w:val="105"/>
          <w:sz w:val="22"/>
        </w:rPr>
        <w:t>of the </w:t>
      </w:r>
      <w:r>
        <w:rPr>
          <w:color w:val="181818"/>
          <w:w w:val="105"/>
          <w:sz w:val="22"/>
        </w:rPr>
        <w:t>Council's</w:t>
      </w:r>
      <w:r>
        <w:rPr>
          <w:color w:val="181818"/>
          <w:spacing w:val="1"/>
          <w:w w:val="105"/>
          <w:sz w:val="22"/>
        </w:rPr>
        <w:t> </w:t>
      </w:r>
      <w:r>
        <w:rPr>
          <w:color w:val="2B2B2B"/>
          <w:w w:val="105"/>
          <w:sz w:val="22"/>
        </w:rPr>
        <w:t>statutory</w:t>
      </w:r>
      <w:r>
        <w:rPr>
          <w:color w:val="2B2B2B"/>
          <w:spacing w:val="1"/>
          <w:w w:val="105"/>
          <w:sz w:val="22"/>
        </w:rPr>
        <w:t> </w:t>
      </w:r>
      <w:r>
        <w:rPr>
          <w:color w:val="181818"/>
          <w:w w:val="105"/>
          <w:sz w:val="22"/>
        </w:rPr>
        <w:t>functions,</w:t>
      </w:r>
      <w:r>
        <w:rPr>
          <w:color w:val="181818"/>
          <w:spacing w:val="8"/>
          <w:w w:val="105"/>
          <w:sz w:val="22"/>
        </w:rPr>
        <w:t> </w:t>
      </w:r>
      <w:r>
        <w:rPr>
          <w:color w:val="2B2B2B"/>
          <w:w w:val="105"/>
          <w:sz w:val="22"/>
        </w:rPr>
        <w:t>powers</w:t>
      </w:r>
      <w:r>
        <w:rPr>
          <w:color w:val="2B2B2B"/>
          <w:spacing w:val="9"/>
          <w:w w:val="105"/>
          <w:sz w:val="22"/>
        </w:rPr>
        <w:t> </w:t>
      </w:r>
      <w:r>
        <w:rPr>
          <w:color w:val="2B2B2B"/>
          <w:w w:val="105"/>
          <w:sz w:val="22"/>
        </w:rPr>
        <w:t>and</w:t>
      </w:r>
      <w:r>
        <w:rPr>
          <w:color w:val="2B2B2B"/>
          <w:spacing w:val="1"/>
          <w:w w:val="105"/>
          <w:sz w:val="22"/>
        </w:rPr>
        <w:t> </w:t>
      </w:r>
      <w:r>
        <w:rPr>
          <w:color w:val="2B2B2B"/>
          <w:w w:val="105"/>
          <w:sz w:val="22"/>
        </w:rPr>
        <w:t>obligations</w:t>
      </w:r>
      <w:r>
        <w:rPr>
          <w:color w:val="2B2B2B"/>
          <w:spacing w:val="7"/>
          <w:w w:val="105"/>
          <w:sz w:val="22"/>
        </w:rPr>
        <w:t> </w:t>
      </w:r>
      <w:r>
        <w:rPr>
          <w:color w:val="2B2B2B"/>
          <w:w w:val="105"/>
          <w:sz w:val="22"/>
        </w:rPr>
        <w:t>or</w:t>
      </w:r>
      <w:r>
        <w:rPr>
          <w:color w:val="2B2B2B"/>
          <w:spacing w:val="12"/>
          <w:w w:val="105"/>
          <w:sz w:val="22"/>
        </w:rPr>
        <w:t> </w:t>
      </w:r>
      <w:r>
        <w:rPr>
          <w:color w:val="2B2B2B"/>
          <w:w w:val="105"/>
          <w:sz w:val="22"/>
        </w:rPr>
        <w:t>an</w:t>
      </w:r>
      <w:r>
        <w:rPr>
          <w:color w:val="2B2B2B"/>
          <w:spacing w:val="6"/>
          <w:w w:val="105"/>
          <w:sz w:val="22"/>
        </w:rPr>
        <w:t> </w:t>
      </w:r>
      <w:r>
        <w:rPr>
          <w:color w:val="2B2B2B"/>
          <w:w w:val="105"/>
          <w:sz w:val="22"/>
        </w:rPr>
        <w:t>issue</w:t>
      </w:r>
      <w:r>
        <w:rPr>
          <w:color w:val="2B2B2B"/>
          <w:spacing w:val="10"/>
          <w:w w:val="105"/>
          <w:sz w:val="22"/>
        </w:rPr>
        <w:t> </w:t>
      </w:r>
      <w:r>
        <w:rPr>
          <w:color w:val="2B2B2B"/>
          <w:w w:val="105"/>
          <w:sz w:val="22"/>
        </w:rPr>
        <w:t>which</w:t>
      </w:r>
      <w:r>
        <w:rPr>
          <w:color w:val="2B2B2B"/>
          <w:spacing w:val="8"/>
          <w:w w:val="105"/>
          <w:sz w:val="22"/>
        </w:rPr>
        <w:t> </w:t>
      </w:r>
      <w:r>
        <w:rPr>
          <w:color w:val="2B2B2B"/>
          <w:w w:val="105"/>
          <w:sz w:val="22"/>
        </w:rPr>
        <w:t>specifically</w:t>
      </w:r>
      <w:r>
        <w:rPr>
          <w:color w:val="2B2B2B"/>
          <w:spacing w:val="19"/>
          <w:w w:val="105"/>
          <w:sz w:val="22"/>
        </w:rPr>
        <w:t> </w:t>
      </w:r>
      <w:r>
        <w:rPr>
          <w:color w:val="2B2B2B"/>
          <w:w w:val="105"/>
          <w:sz w:val="22"/>
        </w:rPr>
        <w:t>affects</w:t>
      </w:r>
      <w:r>
        <w:rPr>
          <w:color w:val="2B2B2B"/>
          <w:spacing w:val="6"/>
          <w:w w:val="105"/>
          <w:sz w:val="22"/>
        </w:rPr>
        <w:t> </w:t>
      </w:r>
      <w:r>
        <w:rPr>
          <w:color w:val="181818"/>
          <w:w w:val="105"/>
          <w:sz w:val="22"/>
        </w:rPr>
        <w:t>the</w:t>
      </w:r>
      <w:r>
        <w:rPr>
          <w:color w:val="181818"/>
          <w:spacing w:val="1"/>
          <w:w w:val="105"/>
          <w:sz w:val="22"/>
        </w:rPr>
        <w:t> </w:t>
      </w:r>
      <w:r>
        <w:rPr>
          <w:color w:val="2B2B2B"/>
          <w:w w:val="105"/>
          <w:sz w:val="22"/>
        </w:rPr>
        <w:t>Counc</w:t>
      </w:r>
      <w:r>
        <w:rPr>
          <w:color w:val="070707"/>
          <w:w w:val="105"/>
          <w:sz w:val="22"/>
        </w:rPr>
        <w:t>il'</w:t>
      </w:r>
      <w:r>
        <w:rPr>
          <w:color w:val="2B2B2B"/>
          <w:w w:val="105"/>
          <w:sz w:val="22"/>
        </w:rPr>
        <w:t>s</w:t>
      </w:r>
      <w:r>
        <w:rPr>
          <w:color w:val="2B2B2B"/>
          <w:spacing w:val="9"/>
          <w:w w:val="105"/>
          <w:sz w:val="22"/>
        </w:rPr>
        <w:t> </w:t>
      </w:r>
      <w:r>
        <w:rPr>
          <w:color w:val="2B2B2B"/>
          <w:w w:val="105"/>
          <w:sz w:val="22"/>
        </w:rPr>
        <w:t>area</w:t>
      </w:r>
      <w:r>
        <w:rPr>
          <w:color w:val="2B2B2B"/>
          <w:spacing w:val="-8"/>
          <w:w w:val="105"/>
          <w:sz w:val="22"/>
        </w:rPr>
        <w:t> </w:t>
      </w:r>
      <w:r>
        <w:rPr>
          <w:color w:val="2B2B2B"/>
          <w:w w:val="105"/>
          <w:sz w:val="22"/>
        </w:rPr>
        <w:t>or</w:t>
      </w:r>
      <w:r>
        <w:rPr>
          <w:color w:val="2B2B2B"/>
          <w:spacing w:val="7"/>
          <w:w w:val="105"/>
          <w:sz w:val="22"/>
        </w:rPr>
        <w:t> </w:t>
      </w:r>
      <w:r>
        <w:rPr>
          <w:color w:val="070707"/>
          <w:w w:val="105"/>
          <w:sz w:val="22"/>
        </w:rPr>
        <w:t>it</w:t>
      </w:r>
      <w:r>
        <w:rPr>
          <w:color w:val="2B2B2B"/>
          <w:w w:val="105"/>
          <w:sz w:val="22"/>
        </w:rPr>
        <w:t>s</w:t>
      </w:r>
      <w:r>
        <w:rPr>
          <w:color w:val="2B2B2B"/>
          <w:spacing w:val="-1"/>
          <w:w w:val="105"/>
          <w:sz w:val="22"/>
        </w:rPr>
        <w:t> </w:t>
      </w:r>
      <w:r>
        <w:rPr>
          <w:color w:val="181818"/>
          <w:w w:val="105"/>
          <w:sz w:val="22"/>
        </w:rPr>
        <w:t>residents.</w:t>
      </w:r>
    </w:p>
    <w:p>
      <w:pPr>
        <w:pStyle w:val="BodyText"/>
        <w:spacing w:before="1"/>
        <w:rPr>
          <w:sz w:val="28"/>
        </w:rPr>
      </w:pPr>
    </w:p>
    <w:p>
      <w:pPr>
        <w:pStyle w:val="ListParagraph"/>
        <w:numPr>
          <w:ilvl w:val="0"/>
          <w:numId w:val="38"/>
        </w:numPr>
        <w:tabs>
          <w:tab w:pos="1494" w:val="left" w:leader="none"/>
          <w:tab w:pos="1495" w:val="left" w:leader="none"/>
        </w:tabs>
        <w:spacing w:line="316" w:lineRule="auto" w:before="0" w:after="0"/>
        <w:ind w:left="1489" w:right="1624" w:hanging="556"/>
        <w:jc w:val="left"/>
        <w:rPr>
          <w:color w:val="2B2B2B"/>
          <w:sz w:val="22"/>
        </w:rPr>
      </w:pPr>
      <w:r>
        <w:rPr>
          <w:color w:val="181818"/>
          <w:w w:val="110"/>
          <w:sz w:val="22"/>
        </w:rPr>
        <w:t>No </w:t>
      </w:r>
      <w:r>
        <w:rPr>
          <w:color w:val="2B2B2B"/>
          <w:w w:val="110"/>
          <w:sz w:val="22"/>
        </w:rPr>
        <w:t>motion may </w:t>
      </w:r>
      <w:r>
        <w:rPr>
          <w:color w:val="181818"/>
          <w:w w:val="110"/>
          <w:sz w:val="22"/>
        </w:rPr>
        <w:t>be </w:t>
      </w:r>
      <w:r>
        <w:rPr>
          <w:color w:val="2B2B2B"/>
          <w:w w:val="110"/>
          <w:sz w:val="22"/>
        </w:rPr>
        <w:t>moved at a </w:t>
      </w:r>
      <w:r>
        <w:rPr>
          <w:color w:val="181818"/>
          <w:w w:val="110"/>
          <w:sz w:val="22"/>
        </w:rPr>
        <w:t>meeting unless it is </w:t>
      </w:r>
      <w:r>
        <w:rPr>
          <w:color w:val="2B2B2B"/>
          <w:w w:val="110"/>
          <w:sz w:val="22"/>
        </w:rPr>
        <w:t>on </w:t>
      </w:r>
      <w:r>
        <w:rPr>
          <w:color w:val="181818"/>
          <w:w w:val="110"/>
          <w:sz w:val="22"/>
        </w:rPr>
        <w:t>the </w:t>
      </w:r>
      <w:r>
        <w:rPr>
          <w:color w:val="2B2B2B"/>
          <w:w w:val="110"/>
          <w:sz w:val="22"/>
        </w:rPr>
        <w:t>agenda and </w:t>
      </w:r>
      <w:r>
        <w:rPr>
          <w:color w:val="181818"/>
          <w:w w:val="110"/>
          <w:sz w:val="22"/>
        </w:rPr>
        <w:t>the</w:t>
      </w:r>
      <w:r>
        <w:rPr>
          <w:color w:val="181818"/>
          <w:spacing w:val="1"/>
          <w:w w:val="110"/>
          <w:sz w:val="22"/>
        </w:rPr>
        <w:t> </w:t>
      </w:r>
      <w:r>
        <w:rPr>
          <w:color w:val="181818"/>
          <w:w w:val="105"/>
          <w:sz w:val="22"/>
        </w:rPr>
        <w:t>mover</w:t>
      </w:r>
      <w:r>
        <w:rPr>
          <w:color w:val="181818"/>
          <w:spacing w:val="10"/>
          <w:w w:val="105"/>
          <w:sz w:val="22"/>
        </w:rPr>
        <w:t> </w:t>
      </w:r>
      <w:r>
        <w:rPr>
          <w:color w:val="181818"/>
          <w:w w:val="105"/>
          <w:sz w:val="22"/>
        </w:rPr>
        <w:t>has</w:t>
      </w:r>
      <w:r>
        <w:rPr>
          <w:color w:val="181818"/>
          <w:spacing w:val="-6"/>
          <w:w w:val="105"/>
          <w:sz w:val="22"/>
        </w:rPr>
        <w:t> </w:t>
      </w:r>
      <w:r>
        <w:rPr>
          <w:color w:val="2B2B2B"/>
          <w:w w:val="105"/>
          <w:sz w:val="22"/>
        </w:rPr>
        <w:t>given</w:t>
      </w:r>
      <w:r>
        <w:rPr>
          <w:color w:val="2B2B2B"/>
          <w:spacing w:val="4"/>
          <w:w w:val="105"/>
          <w:sz w:val="22"/>
        </w:rPr>
        <w:t> </w:t>
      </w:r>
      <w:r>
        <w:rPr>
          <w:color w:val="2B2B2B"/>
          <w:w w:val="105"/>
          <w:sz w:val="22"/>
        </w:rPr>
        <w:t>written</w:t>
      </w:r>
      <w:r>
        <w:rPr>
          <w:color w:val="2B2B2B"/>
          <w:spacing w:val="7"/>
          <w:w w:val="105"/>
          <w:sz w:val="22"/>
        </w:rPr>
        <w:t> </w:t>
      </w:r>
      <w:r>
        <w:rPr>
          <w:color w:val="181818"/>
          <w:w w:val="105"/>
          <w:sz w:val="22"/>
        </w:rPr>
        <w:t>notice</w:t>
      </w:r>
      <w:r>
        <w:rPr>
          <w:color w:val="181818"/>
          <w:spacing w:val="11"/>
          <w:w w:val="105"/>
          <w:sz w:val="22"/>
        </w:rPr>
        <w:t> </w:t>
      </w:r>
      <w:r>
        <w:rPr>
          <w:color w:val="2B2B2B"/>
          <w:w w:val="105"/>
          <w:sz w:val="22"/>
        </w:rPr>
        <w:t>of</w:t>
      </w:r>
      <w:r>
        <w:rPr>
          <w:color w:val="2B2B2B"/>
          <w:spacing w:val="18"/>
          <w:w w:val="105"/>
          <w:sz w:val="22"/>
        </w:rPr>
        <w:t> </w:t>
      </w:r>
      <w:r>
        <w:rPr>
          <w:color w:val="070707"/>
          <w:w w:val="105"/>
          <w:sz w:val="22"/>
        </w:rPr>
        <w:t>it</w:t>
      </w:r>
      <w:r>
        <w:rPr>
          <w:color w:val="2B2B2B"/>
          <w:w w:val="105"/>
          <w:sz w:val="22"/>
        </w:rPr>
        <w:t>s</w:t>
      </w:r>
      <w:r>
        <w:rPr>
          <w:color w:val="2B2B2B"/>
          <w:spacing w:val="15"/>
          <w:w w:val="105"/>
          <w:sz w:val="22"/>
        </w:rPr>
        <w:t> </w:t>
      </w:r>
      <w:r>
        <w:rPr>
          <w:color w:val="2B2B2B"/>
          <w:w w:val="105"/>
          <w:sz w:val="22"/>
        </w:rPr>
        <w:t>wording</w:t>
      </w:r>
      <w:r>
        <w:rPr>
          <w:color w:val="2B2B2B"/>
          <w:spacing w:val="1"/>
          <w:w w:val="105"/>
          <w:sz w:val="22"/>
        </w:rPr>
        <w:t> </w:t>
      </w:r>
      <w:r>
        <w:rPr>
          <w:color w:val="181818"/>
          <w:w w:val="105"/>
          <w:sz w:val="22"/>
        </w:rPr>
        <w:t>to</w:t>
      </w:r>
      <w:r>
        <w:rPr>
          <w:color w:val="181818"/>
          <w:spacing w:val="22"/>
          <w:w w:val="105"/>
          <w:sz w:val="22"/>
        </w:rPr>
        <w:t> </w:t>
      </w:r>
      <w:r>
        <w:rPr>
          <w:color w:val="181818"/>
          <w:w w:val="105"/>
          <w:sz w:val="22"/>
        </w:rPr>
        <w:t>the</w:t>
      </w:r>
      <w:r>
        <w:rPr>
          <w:color w:val="181818"/>
          <w:spacing w:val="1"/>
          <w:w w:val="105"/>
          <w:sz w:val="22"/>
        </w:rPr>
        <w:t> </w:t>
      </w:r>
      <w:r>
        <w:rPr>
          <w:color w:val="2B2B2B"/>
          <w:w w:val="105"/>
          <w:sz w:val="22"/>
        </w:rPr>
        <w:t>Proper</w:t>
      </w:r>
      <w:r>
        <w:rPr>
          <w:color w:val="2B2B2B"/>
          <w:spacing w:val="8"/>
          <w:w w:val="105"/>
          <w:sz w:val="22"/>
        </w:rPr>
        <w:t> </w:t>
      </w:r>
      <w:r>
        <w:rPr>
          <w:color w:val="2B2B2B"/>
          <w:w w:val="105"/>
          <w:sz w:val="22"/>
        </w:rPr>
        <w:t>Officer</w:t>
      </w:r>
      <w:r>
        <w:rPr>
          <w:color w:val="2B2B2B"/>
          <w:spacing w:val="10"/>
          <w:w w:val="105"/>
          <w:sz w:val="22"/>
        </w:rPr>
        <w:t> </w:t>
      </w:r>
      <w:r>
        <w:rPr>
          <w:color w:val="2B2B2B"/>
          <w:w w:val="105"/>
          <w:sz w:val="22"/>
        </w:rPr>
        <w:t>at</w:t>
      </w:r>
      <w:r>
        <w:rPr>
          <w:color w:val="2B2B2B"/>
          <w:spacing w:val="1"/>
          <w:w w:val="105"/>
          <w:sz w:val="22"/>
        </w:rPr>
        <w:t> </w:t>
      </w:r>
      <w:r>
        <w:rPr>
          <w:color w:val="070707"/>
          <w:w w:val="105"/>
          <w:sz w:val="22"/>
        </w:rPr>
        <w:t>l</w:t>
      </w:r>
      <w:r>
        <w:rPr>
          <w:color w:val="2B2B2B"/>
          <w:w w:val="105"/>
          <w:sz w:val="22"/>
        </w:rPr>
        <w:t>east</w:t>
      </w:r>
      <w:r>
        <w:rPr>
          <w:color w:val="2B2B2B"/>
          <w:spacing w:val="-10"/>
          <w:w w:val="105"/>
          <w:sz w:val="22"/>
        </w:rPr>
        <w:t> </w:t>
      </w:r>
      <w:r>
        <w:rPr>
          <w:color w:val="2B2B2B"/>
          <w:w w:val="105"/>
          <w:sz w:val="22"/>
        </w:rPr>
        <w:t>(3)</w:t>
      </w:r>
      <w:r>
        <w:rPr>
          <w:color w:val="2B2B2B"/>
          <w:spacing w:val="1"/>
          <w:w w:val="105"/>
          <w:sz w:val="22"/>
        </w:rPr>
        <w:t> </w:t>
      </w:r>
      <w:r>
        <w:rPr>
          <w:color w:val="181818"/>
          <w:w w:val="105"/>
          <w:sz w:val="22"/>
        </w:rPr>
        <w:t>clear</w:t>
      </w:r>
      <w:r>
        <w:rPr>
          <w:color w:val="181818"/>
          <w:spacing w:val="3"/>
          <w:w w:val="105"/>
          <w:sz w:val="22"/>
        </w:rPr>
        <w:t> </w:t>
      </w:r>
      <w:r>
        <w:rPr>
          <w:color w:val="2B2B2B"/>
          <w:w w:val="105"/>
          <w:sz w:val="22"/>
        </w:rPr>
        <w:t>days </w:t>
      </w:r>
      <w:r>
        <w:rPr>
          <w:color w:val="181818"/>
          <w:w w:val="105"/>
          <w:sz w:val="22"/>
        </w:rPr>
        <w:t>before</w:t>
      </w:r>
      <w:r>
        <w:rPr>
          <w:color w:val="181818"/>
          <w:spacing w:val="14"/>
          <w:w w:val="105"/>
          <w:sz w:val="22"/>
        </w:rPr>
        <w:t> </w:t>
      </w:r>
      <w:r>
        <w:rPr>
          <w:color w:val="181818"/>
          <w:w w:val="105"/>
          <w:sz w:val="22"/>
        </w:rPr>
        <w:t>the</w:t>
      </w:r>
      <w:r>
        <w:rPr>
          <w:color w:val="181818"/>
          <w:spacing w:val="9"/>
          <w:w w:val="105"/>
          <w:sz w:val="22"/>
        </w:rPr>
        <w:t> </w:t>
      </w:r>
      <w:r>
        <w:rPr>
          <w:color w:val="181818"/>
          <w:w w:val="105"/>
          <w:sz w:val="22"/>
        </w:rPr>
        <w:t>meeting.</w:t>
      </w:r>
      <w:r>
        <w:rPr>
          <w:color w:val="181818"/>
          <w:spacing w:val="27"/>
          <w:w w:val="105"/>
          <w:sz w:val="22"/>
        </w:rPr>
        <w:t> </w:t>
      </w:r>
      <w:r>
        <w:rPr>
          <w:color w:val="2B2B2B"/>
          <w:w w:val="105"/>
          <w:sz w:val="22"/>
        </w:rPr>
        <w:t>Clear</w:t>
      </w:r>
      <w:r>
        <w:rPr>
          <w:color w:val="2B2B2B"/>
          <w:spacing w:val="14"/>
          <w:w w:val="105"/>
          <w:sz w:val="22"/>
        </w:rPr>
        <w:t> </w:t>
      </w:r>
      <w:r>
        <w:rPr>
          <w:color w:val="2B2B2B"/>
          <w:w w:val="105"/>
          <w:sz w:val="22"/>
        </w:rPr>
        <w:t>days</w:t>
      </w:r>
      <w:r>
        <w:rPr>
          <w:color w:val="2B2B2B"/>
          <w:spacing w:val="17"/>
          <w:w w:val="105"/>
          <w:sz w:val="22"/>
        </w:rPr>
        <w:t> </w:t>
      </w:r>
      <w:r>
        <w:rPr>
          <w:color w:val="2B2B2B"/>
          <w:w w:val="105"/>
          <w:sz w:val="22"/>
        </w:rPr>
        <w:t>do</w:t>
      </w:r>
      <w:r>
        <w:rPr>
          <w:color w:val="2B2B2B"/>
          <w:spacing w:val="10"/>
          <w:w w:val="105"/>
          <w:sz w:val="22"/>
        </w:rPr>
        <w:t> </w:t>
      </w:r>
      <w:r>
        <w:rPr>
          <w:color w:val="181818"/>
          <w:w w:val="105"/>
          <w:sz w:val="22"/>
        </w:rPr>
        <w:t>not</w:t>
      </w:r>
      <w:r>
        <w:rPr>
          <w:color w:val="181818"/>
          <w:spacing w:val="2"/>
          <w:w w:val="105"/>
          <w:sz w:val="22"/>
        </w:rPr>
        <w:t> </w:t>
      </w:r>
      <w:r>
        <w:rPr>
          <w:color w:val="181818"/>
          <w:w w:val="105"/>
          <w:sz w:val="22"/>
        </w:rPr>
        <w:t>include</w:t>
      </w:r>
      <w:r>
        <w:rPr>
          <w:color w:val="181818"/>
          <w:spacing w:val="7"/>
          <w:w w:val="105"/>
          <w:sz w:val="22"/>
        </w:rPr>
        <w:t> </w:t>
      </w:r>
      <w:r>
        <w:rPr>
          <w:color w:val="181818"/>
          <w:w w:val="105"/>
          <w:sz w:val="22"/>
        </w:rPr>
        <w:t>the</w:t>
      </w:r>
      <w:r>
        <w:rPr>
          <w:color w:val="181818"/>
          <w:spacing w:val="2"/>
          <w:w w:val="105"/>
          <w:sz w:val="22"/>
        </w:rPr>
        <w:t> </w:t>
      </w:r>
      <w:r>
        <w:rPr>
          <w:color w:val="181818"/>
          <w:w w:val="105"/>
          <w:sz w:val="22"/>
        </w:rPr>
        <w:t>day</w:t>
      </w:r>
      <w:r>
        <w:rPr>
          <w:color w:val="181818"/>
          <w:spacing w:val="3"/>
          <w:w w:val="105"/>
          <w:sz w:val="22"/>
        </w:rPr>
        <w:t> </w:t>
      </w:r>
      <w:r>
        <w:rPr>
          <w:color w:val="2B2B2B"/>
          <w:w w:val="105"/>
          <w:sz w:val="22"/>
        </w:rPr>
        <w:t>of</w:t>
      </w:r>
      <w:r>
        <w:rPr>
          <w:color w:val="2B2B2B"/>
          <w:spacing w:val="6"/>
          <w:w w:val="105"/>
          <w:sz w:val="22"/>
        </w:rPr>
        <w:t> </w:t>
      </w:r>
      <w:r>
        <w:rPr>
          <w:color w:val="181818"/>
          <w:w w:val="105"/>
          <w:sz w:val="22"/>
        </w:rPr>
        <w:t>the</w:t>
      </w:r>
      <w:r>
        <w:rPr>
          <w:color w:val="181818"/>
          <w:spacing w:val="-5"/>
          <w:w w:val="105"/>
          <w:sz w:val="22"/>
        </w:rPr>
        <w:t> </w:t>
      </w:r>
      <w:r>
        <w:rPr>
          <w:color w:val="181818"/>
          <w:w w:val="105"/>
          <w:sz w:val="22"/>
        </w:rPr>
        <w:t>notice</w:t>
      </w:r>
      <w:r>
        <w:rPr>
          <w:color w:val="181818"/>
          <w:spacing w:val="-62"/>
          <w:w w:val="105"/>
          <w:sz w:val="22"/>
        </w:rPr>
        <w:t> </w:t>
      </w:r>
      <w:r>
        <w:rPr>
          <w:color w:val="2B2B2B"/>
          <w:w w:val="110"/>
          <w:sz w:val="22"/>
        </w:rPr>
        <w:t>or</w:t>
      </w:r>
      <w:r>
        <w:rPr>
          <w:color w:val="2B2B2B"/>
          <w:spacing w:val="11"/>
          <w:w w:val="110"/>
          <w:sz w:val="22"/>
        </w:rPr>
        <w:t> </w:t>
      </w:r>
      <w:r>
        <w:rPr>
          <w:color w:val="181818"/>
          <w:w w:val="110"/>
          <w:sz w:val="22"/>
        </w:rPr>
        <w:t>the</w:t>
      </w:r>
      <w:r>
        <w:rPr>
          <w:color w:val="181818"/>
          <w:spacing w:val="-16"/>
          <w:w w:val="110"/>
          <w:sz w:val="22"/>
        </w:rPr>
        <w:t> </w:t>
      </w:r>
      <w:r>
        <w:rPr>
          <w:color w:val="181818"/>
          <w:w w:val="110"/>
          <w:sz w:val="22"/>
        </w:rPr>
        <w:t>day</w:t>
      </w:r>
      <w:r>
        <w:rPr>
          <w:color w:val="181818"/>
          <w:spacing w:val="-8"/>
          <w:w w:val="110"/>
          <w:sz w:val="22"/>
        </w:rPr>
        <w:t> </w:t>
      </w:r>
      <w:r>
        <w:rPr>
          <w:color w:val="2B2B2B"/>
          <w:w w:val="110"/>
          <w:sz w:val="22"/>
        </w:rPr>
        <w:t>of</w:t>
      </w:r>
      <w:r>
        <w:rPr>
          <w:color w:val="2B2B2B"/>
          <w:spacing w:val="2"/>
          <w:w w:val="110"/>
          <w:sz w:val="22"/>
        </w:rPr>
        <w:t> </w:t>
      </w:r>
      <w:r>
        <w:rPr>
          <w:color w:val="181818"/>
          <w:w w:val="110"/>
          <w:sz w:val="22"/>
        </w:rPr>
        <w:t>the</w:t>
      </w:r>
      <w:r>
        <w:rPr>
          <w:color w:val="181818"/>
          <w:spacing w:val="-8"/>
          <w:w w:val="110"/>
          <w:sz w:val="22"/>
        </w:rPr>
        <w:t> </w:t>
      </w:r>
      <w:r>
        <w:rPr>
          <w:color w:val="181818"/>
          <w:w w:val="110"/>
          <w:sz w:val="22"/>
        </w:rPr>
        <w:t>meeting</w:t>
      </w:r>
      <w:r>
        <w:rPr>
          <w:color w:val="494949"/>
          <w:w w:val="110"/>
          <w:sz w:val="22"/>
        </w:rPr>
        <w:t>.</w:t>
      </w:r>
    </w:p>
    <w:p>
      <w:pPr>
        <w:pStyle w:val="BodyText"/>
        <w:spacing w:before="8"/>
        <w:rPr>
          <w:sz w:val="28"/>
        </w:rPr>
      </w:pPr>
    </w:p>
    <w:p>
      <w:pPr>
        <w:pStyle w:val="ListParagraph"/>
        <w:numPr>
          <w:ilvl w:val="0"/>
          <w:numId w:val="38"/>
        </w:numPr>
        <w:tabs>
          <w:tab w:pos="1491" w:val="left" w:leader="none"/>
          <w:tab w:pos="1493" w:val="left" w:leader="none"/>
        </w:tabs>
        <w:spacing w:line="319" w:lineRule="auto" w:before="1" w:after="0"/>
        <w:ind w:left="1493" w:right="1771" w:hanging="562"/>
        <w:jc w:val="left"/>
        <w:rPr>
          <w:color w:val="2B2B2B"/>
          <w:sz w:val="22"/>
        </w:rPr>
      </w:pPr>
      <w:r>
        <w:rPr>
          <w:color w:val="181818"/>
          <w:w w:val="105"/>
          <w:sz w:val="22"/>
        </w:rPr>
        <w:t>The Proper </w:t>
      </w:r>
      <w:r>
        <w:rPr>
          <w:color w:val="2B2B2B"/>
          <w:w w:val="105"/>
          <w:sz w:val="22"/>
        </w:rPr>
        <w:t>Officer</w:t>
      </w:r>
      <w:r>
        <w:rPr>
          <w:color w:val="2B2B2B"/>
          <w:spacing w:val="1"/>
          <w:w w:val="105"/>
          <w:sz w:val="22"/>
        </w:rPr>
        <w:t> </w:t>
      </w:r>
      <w:r>
        <w:rPr>
          <w:color w:val="181818"/>
          <w:w w:val="105"/>
          <w:sz w:val="22"/>
        </w:rPr>
        <w:t>may, before</w:t>
      </w:r>
      <w:r>
        <w:rPr>
          <w:color w:val="181818"/>
          <w:spacing w:val="1"/>
          <w:w w:val="105"/>
          <w:sz w:val="22"/>
        </w:rPr>
        <w:t> </w:t>
      </w:r>
      <w:r>
        <w:rPr>
          <w:color w:val="181818"/>
          <w:w w:val="105"/>
          <w:sz w:val="22"/>
        </w:rPr>
        <w:t>including </w:t>
      </w:r>
      <w:r>
        <w:rPr>
          <w:color w:val="2B2B2B"/>
          <w:w w:val="105"/>
          <w:sz w:val="22"/>
        </w:rPr>
        <w:t>a </w:t>
      </w:r>
      <w:r>
        <w:rPr>
          <w:color w:val="181818"/>
          <w:w w:val="105"/>
          <w:sz w:val="22"/>
        </w:rPr>
        <w:t>motion </w:t>
      </w:r>
      <w:r>
        <w:rPr>
          <w:color w:val="2B2B2B"/>
          <w:w w:val="105"/>
          <w:sz w:val="22"/>
        </w:rPr>
        <w:t>on </w:t>
      </w:r>
      <w:r>
        <w:rPr>
          <w:color w:val="181818"/>
          <w:w w:val="105"/>
          <w:sz w:val="22"/>
        </w:rPr>
        <w:t>the </w:t>
      </w:r>
      <w:r>
        <w:rPr>
          <w:color w:val="2B2B2B"/>
          <w:w w:val="105"/>
          <w:sz w:val="22"/>
        </w:rPr>
        <w:t>agenda </w:t>
      </w:r>
      <w:r>
        <w:rPr>
          <w:color w:val="181818"/>
          <w:w w:val="105"/>
          <w:sz w:val="22"/>
        </w:rPr>
        <w:t>received in</w:t>
      </w:r>
      <w:r>
        <w:rPr>
          <w:color w:val="181818"/>
          <w:spacing w:val="-62"/>
          <w:w w:val="105"/>
          <w:sz w:val="22"/>
        </w:rPr>
        <w:t> </w:t>
      </w:r>
      <w:r>
        <w:rPr>
          <w:color w:val="2B2B2B"/>
          <w:w w:val="105"/>
          <w:sz w:val="22"/>
        </w:rPr>
        <w:t>accordance</w:t>
      </w:r>
      <w:r>
        <w:rPr>
          <w:color w:val="2B2B2B"/>
          <w:spacing w:val="15"/>
          <w:w w:val="105"/>
          <w:sz w:val="22"/>
        </w:rPr>
        <w:t> </w:t>
      </w:r>
      <w:r>
        <w:rPr>
          <w:color w:val="2B2B2B"/>
          <w:w w:val="105"/>
          <w:sz w:val="22"/>
        </w:rPr>
        <w:t>with</w:t>
      </w:r>
      <w:r>
        <w:rPr>
          <w:color w:val="2B2B2B"/>
          <w:spacing w:val="4"/>
          <w:w w:val="105"/>
          <w:sz w:val="22"/>
        </w:rPr>
        <w:t> </w:t>
      </w:r>
      <w:r>
        <w:rPr>
          <w:color w:val="2B2B2B"/>
          <w:w w:val="105"/>
          <w:sz w:val="22"/>
        </w:rPr>
        <w:t>standing</w:t>
      </w:r>
      <w:r>
        <w:rPr>
          <w:color w:val="2B2B2B"/>
          <w:spacing w:val="7"/>
          <w:w w:val="105"/>
          <w:sz w:val="22"/>
        </w:rPr>
        <w:t> </w:t>
      </w:r>
      <w:r>
        <w:rPr>
          <w:color w:val="2B2B2B"/>
          <w:w w:val="105"/>
          <w:sz w:val="22"/>
        </w:rPr>
        <w:t>order</w:t>
      </w:r>
      <w:r>
        <w:rPr>
          <w:color w:val="2B2B2B"/>
          <w:spacing w:val="6"/>
          <w:w w:val="105"/>
          <w:sz w:val="22"/>
        </w:rPr>
        <w:t> </w:t>
      </w:r>
      <w:r>
        <w:rPr>
          <w:color w:val="2B2B2B"/>
          <w:w w:val="105"/>
          <w:sz w:val="22"/>
        </w:rPr>
        <w:t>9(b),</w:t>
      </w:r>
      <w:r>
        <w:rPr>
          <w:color w:val="2B2B2B"/>
          <w:spacing w:val="6"/>
          <w:w w:val="105"/>
          <w:sz w:val="22"/>
        </w:rPr>
        <w:t> </w:t>
      </w:r>
      <w:r>
        <w:rPr>
          <w:color w:val="2B2B2B"/>
          <w:w w:val="105"/>
          <w:sz w:val="22"/>
        </w:rPr>
        <w:t>correct</w:t>
      </w:r>
      <w:r>
        <w:rPr>
          <w:color w:val="2B2B2B"/>
          <w:spacing w:val="12"/>
          <w:w w:val="105"/>
          <w:sz w:val="22"/>
        </w:rPr>
        <w:t> </w:t>
      </w:r>
      <w:r>
        <w:rPr>
          <w:color w:val="2B2B2B"/>
          <w:w w:val="105"/>
          <w:sz w:val="22"/>
        </w:rPr>
        <w:t>obvious grammatical</w:t>
      </w:r>
      <w:r>
        <w:rPr>
          <w:color w:val="2B2B2B"/>
          <w:spacing w:val="15"/>
          <w:w w:val="105"/>
          <w:sz w:val="22"/>
        </w:rPr>
        <w:t> </w:t>
      </w:r>
      <w:r>
        <w:rPr>
          <w:color w:val="2B2B2B"/>
          <w:w w:val="105"/>
          <w:sz w:val="22"/>
        </w:rPr>
        <w:t>or</w:t>
      </w:r>
      <w:r>
        <w:rPr>
          <w:color w:val="2B2B2B"/>
          <w:spacing w:val="1"/>
          <w:w w:val="105"/>
          <w:sz w:val="22"/>
        </w:rPr>
        <w:t> </w:t>
      </w:r>
      <w:r>
        <w:rPr>
          <w:color w:val="181818"/>
          <w:w w:val="105"/>
          <w:sz w:val="22"/>
        </w:rPr>
        <w:t>typographical</w:t>
      </w:r>
      <w:r>
        <w:rPr>
          <w:color w:val="181818"/>
          <w:spacing w:val="17"/>
          <w:w w:val="105"/>
          <w:sz w:val="22"/>
        </w:rPr>
        <w:t> </w:t>
      </w:r>
      <w:r>
        <w:rPr>
          <w:color w:val="2B2B2B"/>
          <w:w w:val="105"/>
          <w:sz w:val="22"/>
        </w:rPr>
        <w:t>errors</w:t>
      </w:r>
      <w:r>
        <w:rPr>
          <w:color w:val="2B2B2B"/>
          <w:spacing w:val="2"/>
          <w:w w:val="105"/>
          <w:sz w:val="22"/>
        </w:rPr>
        <w:t> </w:t>
      </w:r>
      <w:r>
        <w:rPr>
          <w:color w:val="181818"/>
          <w:w w:val="105"/>
          <w:sz w:val="22"/>
        </w:rPr>
        <w:t>in the</w:t>
      </w:r>
      <w:r>
        <w:rPr>
          <w:color w:val="181818"/>
          <w:spacing w:val="-4"/>
          <w:w w:val="105"/>
          <w:sz w:val="22"/>
        </w:rPr>
        <w:t> </w:t>
      </w:r>
      <w:r>
        <w:rPr>
          <w:color w:val="2B2B2B"/>
          <w:w w:val="105"/>
          <w:sz w:val="22"/>
        </w:rPr>
        <w:t>wording</w:t>
      </w:r>
      <w:r>
        <w:rPr>
          <w:color w:val="2B2B2B"/>
          <w:spacing w:val="-1"/>
          <w:w w:val="105"/>
          <w:sz w:val="22"/>
        </w:rPr>
        <w:t> </w:t>
      </w:r>
      <w:r>
        <w:rPr>
          <w:color w:val="2B2B2B"/>
          <w:w w:val="105"/>
          <w:sz w:val="22"/>
        </w:rPr>
        <w:t>of</w:t>
      </w:r>
      <w:r>
        <w:rPr>
          <w:color w:val="2B2B2B"/>
          <w:spacing w:val="19"/>
          <w:w w:val="105"/>
          <w:sz w:val="22"/>
        </w:rPr>
        <w:t> </w:t>
      </w:r>
      <w:r>
        <w:rPr>
          <w:color w:val="181818"/>
          <w:w w:val="105"/>
          <w:sz w:val="22"/>
        </w:rPr>
        <w:t>the</w:t>
      </w:r>
      <w:r>
        <w:rPr>
          <w:color w:val="181818"/>
          <w:spacing w:val="-2"/>
          <w:w w:val="105"/>
          <w:sz w:val="22"/>
        </w:rPr>
        <w:t> </w:t>
      </w:r>
      <w:r>
        <w:rPr>
          <w:color w:val="2B2B2B"/>
          <w:w w:val="105"/>
          <w:sz w:val="22"/>
        </w:rPr>
        <w:t>motion.</w:t>
      </w:r>
    </w:p>
    <w:p>
      <w:pPr>
        <w:pStyle w:val="BodyText"/>
        <w:spacing w:before="2"/>
        <w:rPr>
          <w:sz w:val="28"/>
        </w:rPr>
      </w:pPr>
    </w:p>
    <w:p>
      <w:pPr>
        <w:pStyle w:val="ListParagraph"/>
        <w:numPr>
          <w:ilvl w:val="0"/>
          <w:numId w:val="38"/>
        </w:numPr>
        <w:tabs>
          <w:tab w:pos="1498" w:val="left" w:leader="none"/>
          <w:tab w:pos="1499" w:val="left" w:leader="none"/>
        </w:tabs>
        <w:spacing w:line="316" w:lineRule="auto" w:before="0" w:after="0"/>
        <w:ind w:left="1496" w:right="1630" w:hanging="563"/>
        <w:jc w:val="left"/>
        <w:rPr>
          <w:color w:val="2B2B2B"/>
          <w:sz w:val="22"/>
        </w:rPr>
      </w:pPr>
      <w:r>
        <w:rPr>
          <w:color w:val="181818"/>
          <w:w w:val="105"/>
          <w:sz w:val="22"/>
        </w:rPr>
        <w:t>If</w:t>
      </w:r>
      <w:r>
        <w:rPr>
          <w:color w:val="181818"/>
          <w:spacing w:val="10"/>
          <w:w w:val="105"/>
          <w:sz w:val="22"/>
        </w:rPr>
        <w:t> </w:t>
      </w:r>
      <w:r>
        <w:rPr>
          <w:color w:val="181818"/>
          <w:w w:val="105"/>
          <w:sz w:val="22"/>
        </w:rPr>
        <w:t>the</w:t>
      </w:r>
      <w:r>
        <w:rPr>
          <w:color w:val="181818"/>
          <w:spacing w:val="-1"/>
          <w:w w:val="105"/>
          <w:sz w:val="22"/>
        </w:rPr>
        <w:t> </w:t>
      </w:r>
      <w:r>
        <w:rPr>
          <w:color w:val="181818"/>
          <w:w w:val="105"/>
          <w:sz w:val="22"/>
        </w:rPr>
        <w:t>Proper</w:t>
      </w:r>
      <w:r>
        <w:rPr>
          <w:color w:val="181818"/>
          <w:spacing w:val="8"/>
          <w:w w:val="105"/>
          <w:sz w:val="22"/>
        </w:rPr>
        <w:t> </w:t>
      </w:r>
      <w:r>
        <w:rPr>
          <w:color w:val="181818"/>
          <w:w w:val="105"/>
          <w:sz w:val="22"/>
        </w:rPr>
        <w:t>Officer</w:t>
      </w:r>
      <w:r>
        <w:rPr>
          <w:color w:val="181818"/>
          <w:spacing w:val="11"/>
          <w:w w:val="105"/>
          <w:sz w:val="22"/>
        </w:rPr>
        <w:t> </w:t>
      </w:r>
      <w:r>
        <w:rPr>
          <w:color w:val="2B2B2B"/>
          <w:w w:val="105"/>
          <w:sz w:val="22"/>
        </w:rPr>
        <w:t>considers</w:t>
      </w:r>
      <w:r>
        <w:rPr>
          <w:color w:val="2B2B2B"/>
          <w:spacing w:val="7"/>
          <w:w w:val="105"/>
          <w:sz w:val="22"/>
        </w:rPr>
        <w:t> </w:t>
      </w:r>
      <w:r>
        <w:rPr>
          <w:color w:val="181818"/>
          <w:w w:val="105"/>
          <w:sz w:val="22"/>
        </w:rPr>
        <w:t>the</w:t>
      </w:r>
      <w:r>
        <w:rPr>
          <w:color w:val="181818"/>
          <w:spacing w:val="25"/>
          <w:w w:val="105"/>
          <w:sz w:val="22"/>
        </w:rPr>
        <w:t> </w:t>
      </w:r>
      <w:r>
        <w:rPr>
          <w:color w:val="2B2B2B"/>
          <w:w w:val="105"/>
          <w:sz w:val="22"/>
        </w:rPr>
        <w:t>wording</w:t>
      </w:r>
      <w:r>
        <w:rPr>
          <w:color w:val="2B2B2B"/>
          <w:spacing w:val="6"/>
          <w:w w:val="105"/>
          <w:sz w:val="22"/>
        </w:rPr>
        <w:t> </w:t>
      </w:r>
      <w:r>
        <w:rPr>
          <w:color w:val="2B2B2B"/>
          <w:w w:val="105"/>
          <w:sz w:val="22"/>
        </w:rPr>
        <w:t>of</w:t>
      </w:r>
      <w:r>
        <w:rPr>
          <w:color w:val="2B2B2B"/>
          <w:spacing w:val="14"/>
          <w:w w:val="105"/>
          <w:sz w:val="22"/>
        </w:rPr>
        <w:t> </w:t>
      </w:r>
      <w:r>
        <w:rPr>
          <w:color w:val="2B2B2B"/>
          <w:w w:val="105"/>
          <w:sz w:val="22"/>
        </w:rPr>
        <w:t>a</w:t>
      </w:r>
      <w:r>
        <w:rPr>
          <w:color w:val="2B2B2B"/>
          <w:spacing w:val="16"/>
          <w:w w:val="105"/>
          <w:sz w:val="22"/>
        </w:rPr>
        <w:t> </w:t>
      </w:r>
      <w:r>
        <w:rPr>
          <w:color w:val="2B2B2B"/>
          <w:w w:val="105"/>
          <w:sz w:val="22"/>
        </w:rPr>
        <w:t>motion</w:t>
      </w:r>
      <w:r>
        <w:rPr>
          <w:color w:val="2B2B2B"/>
          <w:spacing w:val="-1"/>
          <w:w w:val="105"/>
          <w:sz w:val="22"/>
        </w:rPr>
        <w:t> </w:t>
      </w:r>
      <w:r>
        <w:rPr>
          <w:color w:val="2B2B2B"/>
          <w:w w:val="105"/>
          <w:sz w:val="22"/>
        </w:rPr>
        <w:t>received</w:t>
      </w:r>
      <w:r>
        <w:rPr>
          <w:color w:val="2B2B2B"/>
          <w:spacing w:val="13"/>
          <w:w w:val="105"/>
          <w:sz w:val="22"/>
        </w:rPr>
        <w:t> </w:t>
      </w:r>
      <w:r>
        <w:rPr>
          <w:color w:val="181818"/>
          <w:w w:val="105"/>
          <w:sz w:val="22"/>
        </w:rPr>
        <w:t>in</w:t>
      </w:r>
      <w:r>
        <w:rPr>
          <w:color w:val="181818"/>
          <w:spacing w:val="14"/>
          <w:w w:val="105"/>
          <w:sz w:val="22"/>
        </w:rPr>
        <w:t> </w:t>
      </w:r>
      <w:r>
        <w:rPr>
          <w:color w:val="2B2B2B"/>
          <w:w w:val="105"/>
          <w:sz w:val="22"/>
        </w:rPr>
        <w:t>accordance</w:t>
      </w:r>
      <w:r>
        <w:rPr>
          <w:color w:val="2B2B2B"/>
          <w:spacing w:val="-61"/>
          <w:w w:val="105"/>
          <w:sz w:val="22"/>
        </w:rPr>
        <w:t> </w:t>
      </w:r>
      <w:r>
        <w:rPr>
          <w:color w:val="2B2B2B"/>
          <w:w w:val="105"/>
          <w:sz w:val="22"/>
        </w:rPr>
        <w:t>with</w:t>
      </w:r>
      <w:r>
        <w:rPr>
          <w:color w:val="2B2B2B"/>
          <w:spacing w:val="18"/>
          <w:w w:val="105"/>
          <w:sz w:val="22"/>
        </w:rPr>
        <w:t> </w:t>
      </w:r>
      <w:r>
        <w:rPr>
          <w:color w:val="2B2B2B"/>
          <w:w w:val="105"/>
          <w:sz w:val="22"/>
        </w:rPr>
        <w:t>standing</w:t>
      </w:r>
      <w:r>
        <w:rPr>
          <w:color w:val="2B2B2B"/>
          <w:spacing w:val="22"/>
          <w:w w:val="105"/>
          <w:sz w:val="22"/>
        </w:rPr>
        <w:t> </w:t>
      </w:r>
      <w:r>
        <w:rPr>
          <w:color w:val="2B2B2B"/>
          <w:w w:val="105"/>
          <w:sz w:val="22"/>
        </w:rPr>
        <w:t>order</w:t>
      </w:r>
      <w:r>
        <w:rPr>
          <w:color w:val="2B2B2B"/>
          <w:spacing w:val="7"/>
          <w:w w:val="105"/>
          <w:sz w:val="22"/>
        </w:rPr>
        <w:t> </w:t>
      </w:r>
      <w:r>
        <w:rPr>
          <w:color w:val="2B2B2B"/>
          <w:w w:val="105"/>
          <w:sz w:val="22"/>
        </w:rPr>
        <w:t>9(b)</w:t>
      </w:r>
      <w:r>
        <w:rPr>
          <w:color w:val="2B2B2B"/>
          <w:spacing w:val="-3"/>
          <w:w w:val="105"/>
          <w:sz w:val="22"/>
        </w:rPr>
        <w:t> </w:t>
      </w:r>
      <w:r>
        <w:rPr>
          <w:color w:val="181818"/>
          <w:w w:val="105"/>
          <w:sz w:val="22"/>
        </w:rPr>
        <w:t>is</w:t>
      </w:r>
      <w:r>
        <w:rPr>
          <w:color w:val="181818"/>
          <w:spacing w:val="7"/>
          <w:w w:val="105"/>
          <w:sz w:val="22"/>
        </w:rPr>
        <w:t> </w:t>
      </w:r>
      <w:r>
        <w:rPr>
          <w:color w:val="181818"/>
          <w:w w:val="105"/>
          <w:sz w:val="22"/>
        </w:rPr>
        <w:t>not</w:t>
      </w:r>
      <w:r>
        <w:rPr>
          <w:color w:val="181818"/>
          <w:spacing w:val="10"/>
          <w:w w:val="105"/>
          <w:sz w:val="22"/>
        </w:rPr>
        <w:t> </w:t>
      </w:r>
      <w:r>
        <w:rPr>
          <w:color w:val="2B2B2B"/>
          <w:w w:val="105"/>
          <w:sz w:val="22"/>
        </w:rPr>
        <w:t>c</w:t>
      </w:r>
      <w:r>
        <w:rPr>
          <w:color w:val="070707"/>
          <w:w w:val="105"/>
          <w:sz w:val="22"/>
        </w:rPr>
        <w:t>l</w:t>
      </w:r>
      <w:r>
        <w:rPr>
          <w:color w:val="2B2B2B"/>
          <w:w w:val="105"/>
          <w:sz w:val="22"/>
        </w:rPr>
        <w:t>ear</w:t>
      </w:r>
      <w:r>
        <w:rPr>
          <w:color w:val="2B2B2B"/>
          <w:spacing w:val="12"/>
          <w:w w:val="105"/>
          <w:sz w:val="22"/>
        </w:rPr>
        <w:t> </w:t>
      </w:r>
      <w:r>
        <w:rPr>
          <w:color w:val="070707"/>
          <w:w w:val="105"/>
          <w:sz w:val="22"/>
        </w:rPr>
        <w:t>i</w:t>
      </w:r>
      <w:r>
        <w:rPr>
          <w:color w:val="2B2B2B"/>
          <w:w w:val="105"/>
          <w:sz w:val="22"/>
        </w:rPr>
        <w:t>n</w:t>
      </w:r>
      <w:r>
        <w:rPr>
          <w:color w:val="2B2B2B"/>
          <w:spacing w:val="7"/>
          <w:w w:val="105"/>
          <w:sz w:val="22"/>
        </w:rPr>
        <w:t> </w:t>
      </w:r>
      <w:r>
        <w:rPr>
          <w:color w:val="181818"/>
          <w:w w:val="105"/>
          <w:sz w:val="22"/>
        </w:rPr>
        <w:t>meaning,</w:t>
      </w:r>
      <w:r>
        <w:rPr>
          <w:color w:val="181818"/>
          <w:spacing w:val="19"/>
          <w:w w:val="105"/>
          <w:sz w:val="22"/>
        </w:rPr>
        <w:t> </w:t>
      </w:r>
      <w:r>
        <w:rPr>
          <w:color w:val="181818"/>
          <w:w w:val="105"/>
          <w:sz w:val="22"/>
        </w:rPr>
        <w:t>the</w:t>
      </w:r>
      <w:r>
        <w:rPr>
          <w:color w:val="181818"/>
          <w:spacing w:val="-5"/>
          <w:w w:val="105"/>
          <w:sz w:val="22"/>
        </w:rPr>
        <w:t> </w:t>
      </w:r>
      <w:r>
        <w:rPr>
          <w:color w:val="181818"/>
          <w:w w:val="105"/>
          <w:sz w:val="22"/>
        </w:rPr>
        <w:t>motion</w:t>
      </w:r>
      <w:r>
        <w:rPr>
          <w:color w:val="181818"/>
          <w:spacing w:val="9"/>
          <w:w w:val="105"/>
          <w:sz w:val="22"/>
        </w:rPr>
        <w:t> </w:t>
      </w:r>
      <w:r>
        <w:rPr>
          <w:color w:val="2B2B2B"/>
          <w:w w:val="105"/>
          <w:sz w:val="22"/>
        </w:rPr>
        <w:t>shall</w:t>
      </w:r>
      <w:r>
        <w:rPr>
          <w:color w:val="2B2B2B"/>
          <w:spacing w:val="7"/>
          <w:w w:val="105"/>
          <w:sz w:val="22"/>
        </w:rPr>
        <w:t> </w:t>
      </w:r>
      <w:r>
        <w:rPr>
          <w:color w:val="181818"/>
          <w:w w:val="105"/>
          <w:sz w:val="22"/>
        </w:rPr>
        <w:t>be</w:t>
      </w:r>
      <w:r>
        <w:rPr>
          <w:color w:val="181818"/>
          <w:spacing w:val="2"/>
          <w:w w:val="105"/>
          <w:sz w:val="22"/>
        </w:rPr>
        <w:t> </w:t>
      </w:r>
      <w:r>
        <w:rPr>
          <w:color w:val="181818"/>
          <w:w w:val="105"/>
          <w:sz w:val="22"/>
        </w:rPr>
        <w:t>rejected</w:t>
      </w:r>
      <w:r>
        <w:rPr>
          <w:color w:val="181818"/>
          <w:spacing w:val="1"/>
          <w:w w:val="105"/>
          <w:sz w:val="22"/>
        </w:rPr>
        <w:t> </w:t>
      </w:r>
      <w:r>
        <w:rPr>
          <w:color w:val="181818"/>
          <w:w w:val="105"/>
          <w:sz w:val="22"/>
        </w:rPr>
        <w:t>until</w:t>
      </w:r>
      <w:r>
        <w:rPr>
          <w:color w:val="181818"/>
          <w:spacing w:val="16"/>
          <w:w w:val="105"/>
          <w:sz w:val="22"/>
        </w:rPr>
        <w:t> </w:t>
      </w:r>
      <w:r>
        <w:rPr>
          <w:color w:val="181818"/>
          <w:w w:val="105"/>
          <w:sz w:val="22"/>
        </w:rPr>
        <w:t>the</w:t>
      </w:r>
      <w:r>
        <w:rPr>
          <w:color w:val="181818"/>
          <w:spacing w:val="-6"/>
          <w:w w:val="105"/>
          <w:sz w:val="22"/>
        </w:rPr>
        <w:t> </w:t>
      </w:r>
      <w:r>
        <w:rPr>
          <w:color w:val="181818"/>
          <w:w w:val="105"/>
          <w:sz w:val="22"/>
        </w:rPr>
        <w:t>mover</w:t>
      </w:r>
      <w:r>
        <w:rPr>
          <w:color w:val="181818"/>
          <w:spacing w:val="3"/>
          <w:w w:val="105"/>
          <w:sz w:val="22"/>
        </w:rPr>
        <w:t> </w:t>
      </w:r>
      <w:r>
        <w:rPr>
          <w:color w:val="181818"/>
          <w:w w:val="105"/>
          <w:sz w:val="22"/>
        </w:rPr>
        <w:t>of</w:t>
      </w:r>
      <w:r>
        <w:rPr>
          <w:color w:val="181818"/>
          <w:spacing w:val="17"/>
          <w:w w:val="105"/>
          <w:sz w:val="22"/>
        </w:rPr>
        <w:t> </w:t>
      </w:r>
      <w:r>
        <w:rPr>
          <w:color w:val="181818"/>
          <w:w w:val="105"/>
          <w:sz w:val="22"/>
        </w:rPr>
        <w:t>the</w:t>
      </w:r>
      <w:r>
        <w:rPr>
          <w:color w:val="181818"/>
          <w:spacing w:val="14"/>
          <w:w w:val="105"/>
          <w:sz w:val="22"/>
        </w:rPr>
        <w:t> </w:t>
      </w:r>
      <w:r>
        <w:rPr>
          <w:color w:val="181818"/>
          <w:w w:val="105"/>
          <w:sz w:val="22"/>
        </w:rPr>
        <w:t>motion resubmits</w:t>
      </w:r>
      <w:r>
        <w:rPr>
          <w:color w:val="181818"/>
          <w:spacing w:val="8"/>
          <w:w w:val="105"/>
          <w:sz w:val="22"/>
        </w:rPr>
        <w:t> </w:t>
      </w:r>
      <w:r>
        <w:rPr>
          <w:color w:val="181818"/>
          <w:w w:val="105"/>
          <w:sz w:val="22"/>
        </w:rPr>
        <w:t>it,</w:t>
      </w:r>
      <w:r>
        <w:rPr>
          <w:color w:val="181818"/>
          <w:spacing w:val="12"/>
          <w:w w:val="105"/>
          <w:sz w:val="22"/>
        </w:rPr>
        <w:t> </w:t>
      </w:r>
      <w:r>
        <w:rPr>
          <w:color w:val="2B2B2B"/>
          <w:w w:val="105"/>
          <w:sz w:val="22"/>
        </w:rPr>
        <w:t>so </w:t>
      </w:r>
      <w:r>
        <w:rPr>
          <w:color w:val="181818"/>
          <w:w w:val="105"/>
          <w:sz w:val="22"/>
        </w:rPr>
        <w:t>that</w:t>
      </w:r>
      <w:r>
        <w:rPr>
          <w:color w:val="181818"/>
          <w:spacing w:val="5"/>
          <w:w w:val="105"/>
          <w:sz w:val="22"/>
        </w:rPr>
        <w:t> </w:t>
      </w:r>
      <w:r>
        <w:rPr>
          <w:color w:val="070707"/>
          <w:w w:val="105"/>
          <w:sz w:val="22"/>
        </w:rPr>
        <w:t>it </w:t>
      </w:r>
      <w:r>
        <w:rPr>
          <w:color w:val="2B2B2B"/>
          <w:w w:val="105"/>
          <w:sz w:val="22"/>
        </w:rPr>
        <w:t>can</w:t>
      </w:r>
      <w:r>
        <w:rPr>
          <w:color w:val="2B2B2B"/>
          <w:spacing w:val="-3"/>
          <w:w w:val="105"/>
          <w:sz w:val="22"/>
        </w:rPr>
        <w:t> </w:t>
      </w:r>
      <w:r>
        <w:rPr>
          <w:color w:val="2B2B2B"/>
          <w:w w:val="105"/>
          <w:sz w:val="22"/>
        </w:rPr>
        <w:t>be</w:t>
      </w:r>
      <w:r>
        <w:rPr>
          <w:color w:val="2B2B2B"/>
          <w:spacing w:val="9"/>
          <w:w w:val="105"/>
          <w:sz w:val="22"/>
        </w:rPr>
        <w:t> </w:t>
      </w:r>
      <w:r>
        <w:rPr>
          <w:color w:val="181818"/>
          <w:w w:val="105"/>
          <w:sz w:val="22"/>
        </w:rPr>
        <w:t>understood</w:t>
      </w:r>
      <w:r>
        <w:rPr>
          <w:color w:val="494949"/>
          <w:w w:val="105"/>
          <w:sz w:val="22"/>
        </w:rPr>
        <w:t>,</w:t>
      </w:r>
      <w:r>
        <w:rPr>
          <w:color w:val="494949"/>
          <w:spacing w:val="2"/>
          <w:w w:val="105"/>
          <w:sz w:val="22"/>
        </w:rPr>
        <w:t> </w:t>
      </w:r>
      <w:r>
        <w:rPr>
          <w:color w:val="181818"/>
          <w:w w:val="105"/>
          <w:sz w:val="22"/>
        </w:rPr>
        <w:t>in</w:t>
      </w:r>
      <w:r>
        <w:rPr>
          <w:color w:val="181818"/>
          <w:spacing w:val="1"/>
          <w:w w:val="105"/>
          <w:sz w:val="22"/>
        </w:rPr>
        <w:t> </w:t>
      </w:r>
      <w:r>
        <w:rPr>
          <w:color w:val="2B2B2B"/>
          <w:w w:val="110"/>
          <w:sz w:val="22"/>
        </w:rPr>
        <w:t>writing,</w:t>
      </w:r>
      <w:r>
        <w:rPr>
          <w:color w:val="2B2B2B"/>
          <w:spacing w:val="-16"/>
          <w:w w:val="110"/>
          <w:sz w:val="22"/>
        </w:rPr>
        <w:t> </w:t>
      </w:r>
      <w:r>
        <w:rPr>
          <w:color w:val="181818"/>
          <w:w w:val="110"/>
          <w:sz w:val="22"/>
        </w:rPr>
        <w:t>to</w:t>
      </w:r>
      <w:r>
        <w:rPr>
          <w:color w:val="181818"/>
          <w:spacing w:val="-7"/>
          <w:w w:val="110"/>
          <w:sz w:val="22"/>
        </w:rPr>
        <w:t> </w:t>
      </w:r>
      <w:r>
        <w:rPr>
          <w:color w:val="181818"/>
          <w:w w:val="110"/>
          <w:sz w:val="22"/>
        </w:rPr>
        <w:t>the</w:t>
      </w:r>
      <w:r>
        <w:rPr>
          <w:color w:val="181818"/>
          <w:spacing w:val="-7"/>
          <w:w w:val="110"/>
          <w:sz w:val="22"/>
        </w:rPr>
        <w:t> </w:t>
      </w:r>
      <w:r>
        <w:rPr>
          <w:color w:val="181818"/>
          <w:w w:val="110"/>
          <w:sz w:val="22"/>
        </w:rPr>
        <w:t>Proper</w:t>
      </w:r>
      <w:r>
        <w:rPr>
          <w:color w:val="181818"/>
          <w:spacing w:val="-4"/>
          <w:w w:val="110"/>
          <w:sz w:val="22"/>
        </w:rPr>
        <w:t> </w:t>
      </w:r>
      <w:r>
        <w:rPr>
          <w:color w:val="181818"/>
          <w:w w:val="110"/>
          <w:sz w:val="22"/>
        </w:rPr>
        <w:t>Officer</w:t>
      </w:r>
      <w:r>
        <w:rPr>
          <w:color w:val="181818"/>
          <w:spacing w:val="-8"/>
          <w:w w:val="110"/>
          <w:sz w:val="22"/>
        </w:rPr>
        <w:t> </w:t>
      </w:r>
      <w:r>
        <w:rPr>
          <w:color w:val="2B2B2B"/>
          <w:w w:val="110"/>
          <w:sz w:val="22"/>
        </w:rPr>
        <w:t>at</w:t>
      </w:r>
      <w:r>
        <w:rPr>
          <w:color w:val="2B2B2B"/>
          <w:spacing w:val="-16"/>
          <w:w w:val="110"/>
          <w:sz w:val="22"/>
        </w:rPr>
        <w:t> </w:t>
      </w:r>
      <w:r>
        <w:rPr>
          <w:color w:val="181818"/>
          <w:w w:val="110"/>
          <w:sz w:val="22"/>
        </w:rPr>
        <w:t>least</w:t>
      </w:r>
      <w:r>
        <w:rPr>
          <w:color w:val="181818"/>
          <w:spacing w:val="-11"/>
          <w:w w:val="110"/>
          <w:sz w:val="22"/>
        </w:rPr>
        <w:t> </w:t>
      </w:r>
      <w:r>
        <w:rPr>
          <w:color w:val="2B2B2B"/>
          <w:w w:val="110"/>
          <w:sz w:val="22"/>
        </w:rPr>
        <w:t>(5)</w:t>
      </w:r>
      <w:r>
        <w:rPr>
          <w:color w:val="2B2B2B"/>
          <w:spacing w:val="-10"/>
          <w:w w:val="110"/>
          <w:sz w:val="22"/>
        </w:rPr>
        <w:t> </w:t>
      </w:r>
      <w:r>
        <w:rPr>
          <w:color w:val="2B2B2B"/>
          <w:w w:val="110"/>
          <w:sz w:val="22"/>
        </w:rPr>
        <w:t>clear</w:t>
      </w:r>
      <w:r>
        <w:rPr>
          <w:color w:val="2B2B2B"/>
          <w:spacing w:val="-14"/>
          <w:w w:val="110"/>
          <w:sz w:val="22"/>
        </w:rPr>
        <w:t> </w:t>
      </w:r>
      <w:r>
        <w:rPr>
          <w:color w:val="181818"/>
          <w:w w:val="110"/>
          <w:sz w:val="22"/>
        </w:rPr>
        <w:t>days</w:t>
      </w:r>
      <w:r>
        <w:rPr>
          <w:color w:val="181818"/>
          <w:spacing w:val="-12"/>
          <w:w w:val="110"/>
          <w:sz w:val="22"/>
        </w:rPr>
        <w:t> </w:t>
      </w:r>
      <w:r>
        <w:rPr>
          <w:color w:val="181818"/>
          <w:w w:val="110"/>
          <w:sz w:val="22"/>
        </w:rPr>
        <w:t>before</w:t>
      </w:r>
      <w:r>
        <w:rPr>
          <w:color w:val="181818"/>
          <w:spacing w:val="-11"/>
          <w:w w:val="110"/>
          <w:sz w:val="22"/>
        </w:rPr>
        <w:t> </w:t>
      </w:r>
      <w:r>
        <w:rPr>
          <w:color w:val="181818"/>
          <w:w w:val="110"/>
          <w:sz w:val="22"/>
        </w:rPr>
        <w:t>the</w:t>
      </w:r>
      <w:r>
        <w:rPr>
          <w:color w:val="181818"/>
          <w:spacing w:val="-7"/>
          <w:w w:val="110"/>
          <w:sz w:val="22"/>
        </w:rPr>
        <w:t> </w:t>
      </w:r>
      <w:r>
        <w:rPr>
          <w:color w:val="181818"/>
          <w:w w:val="110"/>
          <w:sz w:val="22"/>
        </w:rPr>
        <w:t>meeting.</w:t>
      </w:r>
    </w:p>
    <w:p>
      <w:pPr>
        <w:pStyle w:val="BodyText"/>
        <w:spacing w:before="4"/>
        <w:rPr>
          <w:sz w:val="29"/>
        </w:rPr>
      </w:pPr>
    </w:p>
    <w:p>
      <w:pPr>
        <w:pStyle w:val="ListParagraph"/>
        <w:numPr>
          <w:ilvl w:val="0"/>
          <w:numId w:val="38"/>
        </w:numPr>
        <w:tabs>
          <w:tab w:pos="1505" w:val="left" w:leader="none"/>
          <w:tab w:pos="1506" w:val="left" w:leader="none"/>
        </w:tabs>
        <w:spacing w:line="316" w:lineRule="auto" w:before="1" w:after="0"/>
        <w:ind w:left="1508" w:right="1485" w:hanging="568"/>
        <w:jc w:val="left"/>
        <w:rPr>
          <w:color w:val="2B2B2B"/>
          <w:sz w:val="22"/>
        </w:rPr>
      </w:pPr>
      <w:r>
        <w:rPr/>
        <w:drawing>
          <wp:anchor distT="0" distB="0" distL="0" distR="0" allowOverlap="1" layoutInCell="1" locked="0" behindDoc="0" simplePos="0" relativeHeight="15777280">
            <wp:simplePos x="0" y="0"/>
            <wp:positionH relativeFrom="page">
              <wp:posOffset>3900181</wp:posOffset>
            </wp:positionH>
            <wp:positionV relativeFrom="paragraph">
              <wp:posOffset>1418602</wp:posOffset>
            </wp:positionV>
            <wp:extent cx="462888" cy="105335"/>
            <wp:effectExtent l="0" t="0" r="0" b="0"/>
            <wp:wrapNone/>
            <wp:docPr id="129" name="image7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0" name="image70.pn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2888" cy="105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77792">
            <wp:simplePos x="0" y="0"/>
            <wp:positionH relativeFrom="page">
              <wp:posOffset>4624304</wp:posOffset>
            </wp:positionH>
            <wp:positionV relativeFrom="paragraph">
              <wp:posOffset>1414022</wp:posOffset>
            </wp:positionV>
            <wp:extent cx="2557346" cy="517519"/>
            <wp:effectExtent l="0" t="0" r="0" b="0"/>
            <wp:wrapNone/>
            <wp:docPr id="131" name="image7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2" name="image71.pn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7346" cy="5175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81818"/>
          <w:w w:val="105"/>
          <w:sz w:val="22"/>
        </w:rPr>
        <w:t>If</w:t>
      </w:r>
      <w:r>
        <w:rPr>
          <w:color w:val="181818"/>
          <w:spacing w:val="7"/>
          <w:w w:val="105"/>
          <w:sz w:val="22"/>
        </w:rPr>
        <w:t> </w:t>
      </w:r>
      <w:r>
        <w:rPr>
          <w:color w:val="181818"/>
          <w:w w:val="105"/>
          <w:sz w:val="22"/>
        </w:rPr>
        <w:t>the</w:t>
      </w:r>
      <w:r>
        <w:rPr>
          <w:color w:val="181818"/>
          <w:spacing w:val="-1"/>
          <w:w w:val="105"/>
          <w:sz w:val="22"/>
        </w:rPr>
        <w:t> </w:t>
      </w:r>
      <w:r>
        <w:rPr>
          <w:color w:val="2B2B2B"/>
          <w:w w:val="105"/>
          <w:sz w:val="22"/>
        </w:rPr>
        <w:t>wording</w:t>
      </w:r>
      <w:r>
        <w:rPr>
          <w:color w:val="2B2B2B"/>
          <w:spacing w:val="11"/>
          <w:w w:val="105"/>
          <w:sz w:val="22"/>
        </w:rPr>
        <w:t> </w:t>
      </w:r>
      <w:r>
        <w:rPr>
          <w:color w:val="2B2B2B"/>
          <w:w w:val="105"/>
          <w:sz w:val="22"/>
        </w:rPr>
        <w:t>or</w:t>
      </w:r>
      <w:r>
        <w:rPr>
          <w:color w:val="2B2B2B"/>
          <w:spacing w:val="14"/>
          <w:w w:val="105"/>
          <w:sz w:val="22"/>
        </w:rPr>
        <w:t> </w:t>
      </w:r>
      <w:r>
        <w:rPr>
          <w:color w:val="2B2B2B"/>
          <w:w w:val="105"/>
          <w:sz w:val="22"/>
        </w:rPr>
        <w:t>subject</w:t>
      </w:r>
      <w:r>
        <w:rPr>
          <w:color w:val="2B2B2B"/>
          <w:spacing w:val="9"/>
          <w:w w:val="105"/>
          <w:sz w:val="22"/>
        </w:rPr>
        <w:t> </w:t>
      </w:r>
      <w:r>
        <w:rPr>
          <w:color w:val="2B2B2B"/>
          <w:w w:val="105"/>
          <w:sz w:val="22"/>
        </w:rPr>
        <w:t>of</w:t>
      </w:r>
      <w:r>
        <w:rPr>
          <w:color w:val="2B2B2B"/>
          <w:spacing w:val="11"/>
          <w:w w:val="105"/>
          <w:sz w:val="22"/>
        </w:rPr>
        <w:t> </w:t>
      </w:r>
      <w:r>
        <w:rPr>
          <w:color w:val="2B2B2B"/>
          <w:w w:val="105"/>
          <w:sz w:val="22"/>
        </w:rPr>
        <w:t>a</w:t>
      </w:r>
      <w:r>
        <w:rPr>
          <w:color w:val="2B2B2B"/>
          <w:spacing w:val="3"/>
          <w:w w:val="105"/>
          <w:sz w:val="22"/>
        </w:rPr>
        <w:t> </w:t>
      </w:r>
      <w:r>
        <w:rPr>
          <w:color w:val="2B2B2B"/>
          <w:w w:val="105"/>
          <w:sz w:val="22"/>
        </w:rPr>
        <w:t>proposed</w:t>
      </w:r>
      <w:r>
        <w:rPr>
          <w:color w:val="2B2B2B"/>
          <w:spacing w:val="11"/>
          <w:w w:val="105"/>
          <w:sz w:val="22"/>
        </w:rPr>
        <w:t> </w:t>
      </w:r>
      <w:r>
        <w:rPr>
          <w:color w:val="2B2B2B"/>
          <w:w w:val="105"/>
          <w:sz w:val="22"/>
        </w:rPr>
        <w:t>motion</w:t>
      </w:r>
      <w:r>
        <w:rPr>
          <w:color w:val="2B2B2B"/>
          <w:spacing w:val="6"/>
          <w:w w:val="105"/>
          <w:sz w:val="22"/>
        </w:rPr>
        <w:t> </w:t>
      </w:r>
      <w:r>
        <w:rPr>
          <w:color w:val="2B2B2B"/>
          <w:w w:val="105"/>
          <w:sz w:val="22"/>
        </w:rPr>
        <w:t>is</w:t>
      </w:r>
      <w:r>
        <w:rPr>
          <w:color w:val="2B2B2B"/>
          <w:spacing w:val="5"/>
          <w:w w:val="105"/>
          <w:sz w:val="22"/>
        </w:rPr>
        <w:t> </w:t>
      </w:r>
      <w:r>
        <w:rPr>
          <w:color w:val="2B2B2B"/>
          <w:w w:val="105"/>
          <w:sz w:val="22"/>
        </w:rPr>
        <w:t>considered</w:t>
      </w:r>
      <w:r>
        <w:rPr>
          <w:color w:val="2B2B2B"/>
          <w:spacing w:val="12"/>
          <w:w w:val="105"/>
          <w:sz w:val="22"/>
        </w:rPr>
        <w:t> </w:t>
      </w:r>
      <w:r>
        <w:rPr>
          <w:color w:val="181818"/>
          <w:w w:val="105"/>
          <w:sz w:val="22"/>
        </w:rPr>
        <w:t>improper,</w:t>
      </w:r>
      <w:r>
        <w:rPr>
          <w:color w:val="181818"/>
          <w:spacing w:val="2"/>
          <w:w w:val="105"/>
          <w:sz w:val="22"/>
        </w:rPr>
        <w:t> </w:t>
      </w:r>
      <w:r>
        <w:rPr>
          <w:color w:val="181818"/>
          <w:w w:val="105"/>
          <w:sz w:val="22"/>
        </w:rPr>
        <w:t>the</w:t>
      </w:r>
      <w:r>
        <w:rPr>
          <w:color w:val="181818"/>
          <w:spacing w:val="1"/>
          <w:w w:val="105"/>
          <w:sz w:val="22"/>
        </w:rPr>
        <w:t> </w:t>
      </w:r>
      <w:r>
        <w:rPr>
          <w:color w:val="181818"/>
          <w:w w:val="105"/>
          <w:sz w:val="22"/>
        </w:rPr>
        <w:t>Proper</w:t>
      </w:r>
      <w:r>
        <w:rPr>
          <w:color w:val="181818"/>
          <w:spacing w:val="23"/>
          <w:w w:val="105"/>
          <w:sz w:val="22"/>
        </w:rPr>
        <w:t> </w:t>
      </w:r>
      <w:r>
        <w:rPr>
          <w:color w:val="2B2B2B"/>
          <w:w w:val="105"/>
          <w:sz w:val="22"/>
        </w:rPr>
        <w:t>Officer</w:t>
      </w:r>
      <w:r>
        <w:rPr>
          <w:color w:val="2B2B2B"/>
          <w:spacing w:val="12"/>
          <w:w w:val="105"/>
          <w:sz w:val="22"/>
        </w:rPr>
        <w:t> </w:t>
      </w:r>
      <w:r>
        <w:rPr>
          <w:color w:val="2B2B2B"/>
          <w:w w:val="105"/>
          <w:sz w:val="22"/>
        </w:rPr>
        <w:t>shal</w:t>
      </w:r>
      <w:r>
        <w:rPr>
          <w:color w:val="070707"/>
          <w:w w:val="105"/>
          <w:sz w:val="22"/>
        </w:rPr>
        <w:t>l</w:t>
      </w:r>
      <w:r>
        <w:rPr>
          <w:color w:val="070707"/>
          <w:spacing w:val="13"/>
          <w:w w:val="105"/>
          <w:sz w:val="22"/>
        </w:rPr>
        <w:t> </w:t>
      </w:r>
      <w:r>
        <w:rPr>
          <w:color w:val="2B2B2B"/>
          <w:w w:val="105"/>
          <w:sz w:val="22"/>
        </w:rPr>
        <w:t>consult</w:t>
      </w:r>
      <w:r>
        <w:rPr>
          <w:color w:val="2B2B2B"/>
          <w:spacing w:val="12"/>
          <w:w w:val="105"/>
          <w:sz w:val="22"/>
        </w:rPr>
        <w:t> </w:t>
      </w:r>
      <w:r>
        <w:rPr>
          <w:color w:val="2B2B2B"/>
          <w:w w:val="105"/>
          <w:sz w:val="22"/>
        </w:rPr>
        <w:t>with</w:t>
      </w:r>
      <w:r>
        <w:rPr>
          <w:color w:val="2B2B2B"/>
          <w:spacing w:val="4"/>
          <w:w w:val="105"/>
          <w:sz w:val="22"/>
        </w:rPr>
        <w:t> </w:t>
      </w:r>
      <w:r>
        <w:rPr>
          <w:color w:val="181818"/>
          <w:w w:val="105"/>
          <w:sz w:val="22"/>
        </w:rPr>
        <w:t>the</w:t>
      </w:r>
      <w:r>
        <w:rPr>
          <w:color w:val="181818"/>
          <w:spacing w:val="16"/>
          <w:w w:val="105"/>
          <w:sz w:val="22"/>
        </w:rPr>
        <w:t> </w:t>
      </w:r>
      <w:r>
        <w:rPr>
          <w:color w:val="2B2B2B"/>
          <w:w w:val="105"/>
          <w:sz w:val="22"/>
        </w:rPr>
        <w:t>chairman</w:t>
      </w:r>
      <w:r>
        <w:rPr>
          <w:color w:val="2B2B2B"/>
          <w:spacing w:val="13"/>
          <w:w w:val="105"/>
          <w:sz w:val="22"/>
        </w:rPr>
        <w:t> </w:t>
      </w:r>
      <w:r>
        <w:rPr>
          <w:color w:val="2B2B2B"/>
          <w:w w:val="105"/>
          <w:sz w:val="22"/>
        </w:rPr>
        <w:t>of</w:t>
      </w:r>
      <w:r>
        <w:rPr>
          <w:color w:val="2B2B2B"/>
          <w:spacing w:val="8"/>
          <w:w w:val="105"/>
          <w:sz w:val="22"/>
        </w:rPr>
        <w:t> </w:t>
      </w:r>
      <w:r>
        <w:rPr>
          <w:color w:val="2B2B2B"/>
          <w:w w:val="105"/>
          <w:sz w:val="22"/>
        </w:rPr>
        <w:t>the forthcoming</w:t>
      </w:r>
      <w:r>
        <w:rPr>
          <w:color w:val="2B2B2B"/>
          <w:spacing w:val="32"/>
          <w:w w:val="105"/>
          <w:sz w:val="22"/>
        </w:rPr>
        <w:t> </w:t>
      </w:r>
      <w:r>
        <w:rPr>
          <w:color w:val="181818"/>
          <w:w w:val="105"/>
          <w:sz w:val="22"/>
        </w:rPr>
        <w:t>meeting</w:t>
      </w:r>
      <w:r>
        <w:rPr>
          <w:color w:val="181818"/>
          <w:spacing w:val="15"/>
          <w:w w:val="105"/>
          <w:sz w:val="22"/>
        </w:rPr>
        <w:t> </w:t>
      </w:r>
      <w:r>
        <w:rPr>
          <w:color w:val="181818"/>
          <w:w w:val="105"/>
          <w:sz w:val="22"/>
        </w:rPr>
        <w:t>or,</w:t>
      </w:r>
      <w:r>
        <w:rPr>
          <w:color w:val="181818"/>
          <w:spacing w:val="-4"/>
          <w:w w:val="105"/>
          <w:sz w:val="22"/>
        </w:rPr>
        <w:t> </w:t>
      </w:r>
      <w:r>
        <w:rPr>
          <w:color w:val="2B2B2B"/>
          <w:w w:val="105"/>
          <w:sz w:val="22"/>
        </w:rPr>
        <w:t>as</w:t>
      </w:r>
      <w:r>
        <w:rPr>
          <w:color w:val="2B2B2B"/>
          <w:spacing w:val="-61"/>
          <w:w w:val="105"/>
          <w:sz w:val="22"/>
        </w:rPr>
        <w:t> </w:t>
      </w:r>
      <w:r>
        <w:rPr>
          <w:color w:val="2B2B2B"/>
          <w:w w:val="105"/>
          <w:sz w:val="22"/>
        </w:rPr>
        <w:t>the case </w:t>
      </w:r>
      <w:r>
        <w:rPr>
          <w:color w:val="181818"/>
          <w:w w:val="105"/>
          <w:sz w:val="22"/>
        </w:rPr>
        <w:t>may </w:t>
      </w:r>
      <w:r>
        <w:rPr>
          <w:color w:val="2B2B2B"/>
          <w:w w:val="105"/>
          <w:sz w:val="22"/>
        </w:rPr>
        <w:t>be, </w:t>
      </w:r>
      <w:r>
        <w:rPr>
          <w:color w:val="181818"/>
          <w:w w:val="105"/>
          <w:sz w:val="22"/>
        </w:rPr>
        <w:t>the </w:t>
      </w:r>
      <w:r>
        <w:rPr>
          <w:color w:val="2B2B2B"/>
          <w:w w:val="105"/>
          <w:sz w:val="22"/>
        </w:rPr>
        <w:t>councillors</w:t>
      </w:r>
      <w:r>
        <w:rPr>
          <w:color w:val="2B2B2B"/>
          <w:spacing w:val="1"/>
          <w:w w:val="105"/>
          <w:sz w:val="22"/>
        </w:rPr>
        <w:t> </w:t>
      </w:r>
      <w:r>
        <w:rPr>
          <w:color w:val="2B2B2B"/>
          <w:w w:val="105"/>
          <w:sz w:val="22"/>
        </w:rPr>
        <w:t>who </w:t>
      </w:r>
      <w:r>
        <w:rPr>
          <w:color w:val="181818"/>
          <w:w w:val="105"/>
          <w:sz w:val="22"/>
        </w:rPr>
        <w:t>have </w:t>
      </w:r>
      <w:r>
        <w:rPr>
          <w:color w:val="2B2B2B"/>
          <w:w w:val="105"/>
          <w:sz w:val="22"/>
        </w:rPr>
        <w:t>convened</w:t>
      </w:r>
      <w:r>
        <w:rPr>
          <w:color w:val="2B2B2B"/>
          <w:spacing w:val="1"/>
          <w:w w:val="105"/>
          <w:sz w:val="22"/>
        </w:rPr>
        <w:t> </w:t>
      </w:r>
      <w:r>
        <w:rPr>
          <w:color w:val="181818"/>
          <w:w w:val="105"/>
          <w:sz w:val="22"/>
        </w:rPr>
        <w:t>the meeting, to </w:t>
      </w:r>
      <w:r>
        <w:rPr>
          <w:color w:val="2B2B2B"/>
          <w:w w:val="105"/>
          <w:sz w:val="22"/>
        </w:rPr>
        <w:t>consider</w:t>
      </w:r>
      <w:r>
        <w:rPr>
          <w:color w:val="2B2B2B"/>
          <w:spacing w:val="1"/>
          <w:w w:val="105"/>
          <w:sz w:val="22"/>
        </w:rPr>
        <w:t> </w:t>
      </w:r>
      <w:r>
        <w:rPr>
          <w:color w:val="2B2B2B"/>
          <w:w w:val="110"/>
          <w:sz w:val="22"/>
        </w:rPr>
        <w:t>whether</w:t>
      </w:r>
      <w:r>
        <w:rPr>
          <w:color w:val="2B2B2B"/>
          <w:spacing w:val="1"/>
          <w:w w:val="110"/>
          <w:sz w:val="22"/>
        </w:rPr>
        <w:t> </w:t>
      </w:r>
      <w:r>
        <w:rPr>
          <w:color w:val="181818"/>
          <w:w w:val="110"/>
          <w:sz w:val="22"/>
        </w:rPr>
        <w:t>the</w:t>
      </w:r>
      <w:r>
        <w:rPr>
          <w:color w:val="181818"/>
          <w:spacing w:val="-3"/>
          <w:w w:val="110"/>
          <w:sz w:val="22"/>
        </w:rPr>
        <w:t> </w:t>
      </w:r>
      <w:r>
        <w:rPr>
          <w:color w:val="181818"/>
          <w:w w:val="110"/>
          <w:sz w:val="22"/>
        </w:rPr>
        <w:t>motion</w:t>
      </w:r>
      <w:r>
        <w:rPr>
          <w:color w:val="181818"/>
          <w:spacing w:val="-7"/>
          <w:w w:val="110"/>
          <w:sz w:val="22"/>
        </w:rPr>
        <w:t> </w:t>
      </w:r>
      <w:r>
        <w:rPr>
          <w:color w:val="2B2B2B"/>
          <w:w w:val="110"/>
          <w:sz w:val="22"/>
        </w:rPr>
        <w:t>sha</w:t>
      </w:r>
      <w:r>
        <w:rPr>
          <w:color w:val="070707"/>
          <w:w w:val="110"/>
          <w:sz w:val="22"/>
        </w:rPr>
        <w:t>ll</w:t>
      </w:r>
      <w:r>
        <w:rPr>
          <w:color w:val="070707"/>
          <w:spacing w:val="-13"/>
          <w:w w:val="110"/>
          <w:sz w:val="22"/>
        </w:rPr>
        <w:t> </w:t>
      </w:r>
      <w:r>
        <w:rPr>
          <w:color w:val="2B2B2B"/>
          <w:w w:val="110"/>
          <w:sz w:val="22"/>
        </w:rPr>
        <w:t>be</w:t>
      </w:r>
      <w:r>
        <w:rPr>
          <w:color w:val="2B2B2B"/>
          <w:spacing w:val="-8"/>
          <w:w w:val="110"/>
          <w:sz w:val="22"/>
        </w:rPr>
        <w:t> </w:t>
      </w:r>
      <w:r>
        <w:rPr>
          <w:color w:val="181818"/>
          <w:w w:val="110"/>
          <w:sz w:val="22"/>
        </w:rPr>
        <w:t>included</w:t>
      </w:r>
      <w:r>
        <w:rPr>
          <w:color w:val="181818"/>
          <w:spacing w:val="-6"/>
          <w:w w:val="110"/>
          <w:sz w:val="22"/>
        </w:rPr>
        <w:t> </w:t>
      </w:r>
      <w:r>
        <w:rPr>
          <w:color w:val="181818"/>
          <w:w w:val="110"/>
          <w:sz w:val="22"/>
        </w:rPr>
        <w:t>in</w:t>
      </w:r>
      <w:r>
        <w:rPr>
          <w:color w:val="181818"/>
          <w:spacing w:val="-8"/>
          <w:w w:val="110"/>
          <w:sz w:val="22"/>
        </w:rPr>
        <w:t> </w:t>
      </w:r>
      <w:r>
        <w:rPr>
          <w:color w:val="181818"/>
          <w:w w:val="110"/>
          <w:sz w:val="22"/>
        </w:rPr>
        <w:t>the</w:t>
      </w:r>
      <w:r>
        <w:rPr>
          <w:color w:val="181818"/>
          <w:spacing w:val="-14"/>
          <w:w w:val="110"/>
          <w:sz w:val="22"/>
        </w:rPr>
        <w:t> </w:t>
      </w:r>
      <w:r>
        <w:rPr>
          <w:color w:val="2B2B2B"/>
          <w:w w:val="110"/>
          <w:sz w:val="22"/>
        </w:rPr>
        <w:t>agenda or</w:t>
      </w:r>
      <w:r>
        <w:rPr>
          <w:color w:val="2B2B2B"/>
          <w:spacing w:val="-5"/>
          <w:w w:val="110"/>
          <w:sz w:val="22"/>
        </w:rPr>
        <w:t> </w:t>
      </w:r>
      <w:r>
        <w:rPr>
          <w:color w:val="181818"/>
          <w:w w:val="110"/>
          <w:sz w:val="22"/>
        </w:rPr>
        <w:t>rejected</w:t>
      </w:r>
      <w:r>
        <w:rPr>
          <w:color w:val="494949"/>
          <w:w w:val="110"/>
          <w:sz w:val="22"/>
        </w:rPr>
        <w:t>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6"/>
        </w:rPr>
      </w:pPr>
      <w:r>
        <w:rPr/>
        <w:pict>
          <v:shape style="position:absolute;margin-left:60.987114pt;margin-top:16.449514pt;width:449.3pt;height:.1pt;mso-position-horizontal-relative:page;mso-position-vertical-relative:paragraph;z-index:-15680512;mso-wrap-distance-left:0;mso-wrap-distance-right:0" id="docshape68" coordorigin="1220,329" coordsize="8986,0" path="m1220,329l10205,329e" filled="false" stroked="true" strokeweight=".360616pt" strokecolor="#000000">
            <v:path arrowok="t"/>
            <v:stroke dashstyle="solid"/>
            <w10:wrap type="topAndBottom"/>
          </v:shape>
        </w:pict>
      </w:r>
    </w:p>
    <w:p>
      <w:pPr>
        <w:spacing w:before="0"/>
        <w:ind w:left="947" w:right="0" w:firstLine="0"/>
        <w:jc w:val="left"/>
        <w:rPr>
          <w:sz w:val="15"/>
        </w:rPr>
      </w:pPr>
      <w:r>
        <w:rPr>
          <w:b/>
          <w:color w:val="181818"/>
          <w:w w:val="80"/>
          <w:sz w:val="29"/>
        </w:rPr>
        <w:t>1s</w:t>
      </w:r>
      <w:r>
        <w:rPr>
          <w:b/>
          <w:color w:val="181818"/>
          <w:spacing w:val="-6"/>
          <w:w w:val="80"/>
          <w:sz w:val="29"/>
        </w:rPr>
        <w:t> </w:t>
      </w:r>
      <w:r>
        <w:rPr>
          <w:color w:val="2B2B2B"/>
          <w:w w:val="80"/>
          <w:sz w:val="29"/>
        </w:rPr>
        <w:t>I</w:t>
      </w:r>
      <w:r>
        <w:rPr>
          <w:color w:val="2B2B2B"/>
          <w:spacing w:val="-12"/>
          <w:w w:val="80"/>
          <w:sz w:val="29"/>
        </w:rPr>
        <w:t> </w:t>
      </w:r>
      <w:r>
        <w:rPr>
          <w:color w:val="909090"/>
          <w:w w:val="80"/>
          <w:sz w:val="29"/>
        </w:rPr>
        <w:t>r</w:t>
      </w:r>
      <w:r>
        <w:rPr>
          <w:color w:val="909090"/>
          <w:spacing w:val="37"/>
          <w:w w:val="80"/>
          <w:sz w:val="29"/>
        </w:rPr>
        <w:t> </w:t>
      </w:r>
      <w:r>
        <w:rPr>
          <w:color w:val="A7A7A7"/>
          <w:w w:val="80"/>
          <w:sz w:val="14"/>
        </w:rPr>
        <w:t>c1</w:t>
      </w:r>
      <w:r>
        <w:rPr>
          <w:color w:val="A7A7A7"/>
          <w:spacing w:val="22"/>
          <w:w w:val="80"/>
          <w:sz w:val="14"/>
        </w:rPr>
        <w:t> </w:t>
      </w:r>
      <w:r>
        <w:rPr>
          <w:rFonts w:ascii="Times New Roman"/>
          <w:color w:val="A7A7A7"/>
          <w:w w:val="80"/>
          <w:sz w:val="21"/>
        </w:rPr>
        <w:t>g</w:t>
      </w:r>
      <w:r>
        <w:rPr>
          <w:rFonts w:ascii="Times New Roman"/>
          <w:color w:val="A7A7A7"/>
          <w:spacing w:val="9"/>
          <w:w w:val="80"/>
          <w:sz w:val="21"/>
        </w:rPr>
        <w:t> </w:t>
      </w:r>
      <w:r>
        <w:rPr>
          <w:color w:val="A7A7A7"/>
          <w:w w:val="80"/>
          <w:sz w:val="15"/>
        </w:rPr>
        <w:t>c'</w:t>
      </w:r>
    </w:p>
    <w:p>
      <w:pPr>
        <w:spacing w:after="0"/>
        <w:jc w:val="left"/>
        <w:rPr>
          <w:sz w:val="15"/>
        </w:rPr>
        <w:sectPr>
          <w:pgSz w:w="11910" w:h="16840"/>
          <w:pgMar w:header="590" w:footer="0" w:top="840" w:bottom="0" w:left="300" w:right="3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1"/>
        </w:rPr>
      </w:pPr>
    </w:p>
    <w:p>
      <w:pPr>
        <w:pStyle w:val="ListParagraph"/>
        <w:numPr>
          <w:ilvl w:val="0"/>
          <w:numId w:val="38"/>
        </w:numPr>
        <w:tabs>
          <w:tab w:pos="1498" w:val="left" w:leader="none"/>
          <w:tab w:pos="1500" w:val="left" w:leader="none"/>
        </w:tabs>
        <w:spacing w:line="314" w:lineRule="auto" w:before="0" w:after="0"/>
        <w:ind w:left="1500" w:right="1566" w:hanging="569"/>
        <w:jc w:val="left"/>
        <w:rPr>
          <w:color w:val="282828"/>
          <w:sz w:val="23"/>
        </w:rPr>
      </w:pPr>
      <w:r>
        <w:rPr>
          <w:color w:val="161616"/>
          <w:sz w:val="23"/>
        </w:rPr>
        <w:t>The</w:t>
      </w:r>
      <w:r>
        <w:rPr>
          <w:color w:val="161616"/>
          <w:spacing w:val="-13"/>
          <w:sz w:val="23"/>
        </w:rPr>
        <w:t> </w:t>
      </w:r>
      <w:r>
        <w:rPr>
          <w:color w:val="282828"/>
          <w:sz w:val="23"/>
        </w:rPr>
        <w:t>decision</w:t>
      </w:r>
      <w:r>
        <w:rPr>
          <w:color w:val="282828"/>
          <w:spacing w:val="19"/>
          <w:sz w:val="23"/>
        </w:rPr>
        <w:t> </w:t>
      </w:r>
      <w:r>
        <w:rPr>
          <w:color w:val="282828"/>
          <w:sz w:val="23"/>
        </w:rPr>
        <w:t>of </w:t>
      </w:r>
      <w:r>
        <w:rPr>
          <w:color w:val="161616"/>
          <w:sz w:val="23"/>
        </w:rPr>
        <w:t>the</w:t>
      </w:r>
      <w:r>
        <w:rPr>
          <w:color w:val="161616"/>
          <w:spacing w:val="1"/>
          <w:sz w:val="23"/>
        </w:rPr>
        <w:t> </w:t>
      </w:r>
      <w:r>
        <w:rPr>
          <w:color w:val="282828"/>
          <w:sz w:val="23"/>
        </w:rPr>
        <w:t>Proper</w:t>
      </w:r>
      <w:r>
        <w:rPr>
          <w:color w:val="282828"/>
          <w:spacing w:val="10"/>
          <w:sz w:val="23"/>
        </w:rPr>
        <w:t> </w:t>
      </w:r>
      <w:r>
        <w:rPr>
          <w:color w:val="282828"/>
          <w:sz w:val="23"/>
        </w:rPr>
        <w:t>Officer</w:t>
      </w:r>
      <w:r>
        <w:rPr>
          <w:color w:val="282828"/>
          <w:spacing w:val="21"/>
          <w:sz w:val="23"/>
        </w:rPr>
        <w:t> </w:t>
      </w:r>
      <w:r>
        <w:rPr>
          <w:color w:val="282828"/>
          <w:sz w:val="23"/>
        </w:rPr>
        <w:t>as</w:t>
      </w:r>
      <w:r>
        <w:rPr>
          <w:color w:val="282828"/>
          <w:spacing w:val="-1"/>
          <w:sz w:val="23"/>
        </w:rPr>
        <w:t> </w:t>
      </w:r>
      <w:r>
        <w:rPr>
          <w:color w:val="161616"/>
          <w:sz w:val="23"/>
        </w:rPr>
        <w:t>to</w:t>
      </w:r>
      <w:r>
        <w:rPr>
          <w:color w:val="161616"/>
          <w:spacing w:val="11"/>
          <w:sz w:val="23"/>
        </w:rPr>
        <w:t> </w:t>
      </w:r>
      <w:r>
        <w:rPr>
          <w:color w:val="282828"/>
          <w:sz w:val="23"/>
        </w:rPr>
        <w:t>whether</w:t>
      </w:r>
      <w:r>
        <w:rPr>
          <w:color w:val="282828"/>
          <w:spacing w:val="18"/>
          <w:sz w:val="23"/>
        </w:rPr>
        <w:t> </w:t>
      </w:r>
      <w:r>
        <w:rPr>
          <w:color w:val="282828"/>
          <w:sz w:val="23"/>
        </w:rPr>
        <w:t>or</w:t>
      </w:r>
      <w:r>
        <w:rPr>
          <w:color w:val="282828"/>
          <w:spacing w:val="-1"/>
          <w:sz w:val="23"/>
        </w:rPr>
        <w:t> </w:t>
      </w:r>
      <w:r>
        <w:rPr>
          <w:color w:val="161616"/>
          <w:sz w:val="23"/>
        </w:rPr>
        <w:t>not</w:t>
      </w:r>
      <w:r>
        <w:rPr>
          <w:color w:val="161616"/>
          <w:spacing w:val="7"/>
          <w:sz w:val="23"/>
        </w:rPr>
        <w:t> </w:t>
      </w:r>
      <w:r>
        <w:rPr>
          <w:color w:val="161616"/>
          <w:sz w:val="23"/>
        </w:rPr>
        <w:t>to</w:t>
      </w:r>
      <w:r>
        <w:rPr>
          <w:color w:val="161616"/>
          <w:spacing w:val="10"/>
          <w:sz w:val="23"/>
        </w:rPr>
        <w:t> </w:t>
      </w:r>
      <w:r>
        <w:rPr>
          <w:color w:val="161616"/>
          <w:sz w:val="23"/>
        </w:rPr>
        <w:t>include</w:t>
      </w:r>
      <w:r>
        <w:rPr>
          <w:color w:val="161616"/>
          <w:spacing w:val="19"/>
          <w:sz w:val="23"/>
        </w:rPr>
        <w:t> </w:t>
      </w:r>
      <w:r>
        <w:rPr>
          <w:color w:val="282828"/>
          <w:sz w:val="23"/>
        </w:rPr>
        <w:t>the</w:t>
      </w:r>
      <w:r>
        <w:rPr>
          <w:color w:val="282828"/>
          <w:spacing w:val="5"/>
          <w:sz w:val="23"/>
        </w:rPr>
        <w:t> </w:t>
      </w:r>
      <w:r>
        <w:rPr>
          <w:color w:val="161616"/>
          <w:sz w:val="23"/>
        </w:rPr>
        <w:t>motion</w:t>
      </w:r>
      <w:r>
        <w:rPr>
          <w:color w:val="161616"/>
          <w:spacing w:val="2"/>
          <w:sz w:val="23"/>
        </w:rPr>
        <w:t> </w:t>
      </w:r>
      <w:r>
        <w:rPr>
          <w:color w:val="282828"/>
          <w:sz w:val="23"/>
        </w:rPr>
        <w:t>on</w:t>
      </w:r>
      <w:r>
        <w:rPr>
          <w:color w:val="282828"/>
          <w:spacing w:val="-61"/>
          <w:sz w:val="23"/>
        </w:rPr>
        <w:t> </w:t>
      </w:r>
      <w:r>
        <w:rPr>
          <w:color w:val="161616"/>
          <w:w w:val="105"/>
          <w:sz w:val="23"/>
        </w:rPr>
        <w:t>the</w:t>
      </w:r>
      <w:r>
        <w:rPr>
          <w:color w:val="161616"/>
          <w:spacing w:val="-16"/>
          <w:w w:val="105"/>
          <w:sz w:val="23"/>
        </w:rPr>
        <w:t> </w:t>
      </w:r>
      <w:r>
        <w:rPr>
          <w:color w:val="282828"/>
          <w:w w:val="105"/>
          <w:sz w:val="23"/>
        </w:rPr>
        <w:t>agenda</w:t>
      </w:r>
      <w:r>
        <w:rPr>
          <w:color w:val="282828"/>
          <w:spacing w:val="-1"/>
          <w:w w:val="105"/>
          <w:sz w:val="23"/>
        </w:rPr>
        <w:t> </w:t>
      </w:r>
      <w:r>
        <w:rPr>
          <w:color w:val="282828"/>
          <w:w w:val="105"/>
          <w:sz w:val="23"/>
        </w:rPr>
        <w:t>shall</w:t>
      </w:r>
      <w:r>
        <w:rPr>
          <w:color w:val="282828"/>
          <w:spacing w:val="-4"/>
          <w:w w:val="105"/>
          <w:sz w:val="23"/>
        </w:rPr>
        <w:t> </w:t>
      </w:r>
      <w:r>
        <w:rPr>
          <w:color w:val="282828"/>
          <w:w w:val="105"/>
          <w:sz w:val="23"/>
        </w:rPr>
        <w:t>be</w:t>
      </w:r>
      <w:r>
        <w:rPr>
          <w:color w:val="282828"/>
          <w:spacing w:val="-12"/>
          <w:w w:val="105"/>
          <w:sz w:val="23"/>
        </w:rPr>
        <w:t> </w:t>
      </w:r>
      <w:r>
        <w:rPr>
          <w:color w:val="161616"/>
          <w:w w:val="105"/>
          <w:sz w:val="23"/>
        </w:rPr>
        <w:t>final.</w:t>
      </w:r>
    </w:p>
    <w:p>
      <w:pPr>
        <w:pStyle w:val="BodyText"/>
        <w:spacing w:before="3"/>
        <w:rPr>
          <w:sz w:val="21"/>
        </w:rPr>
      </w:pPr>
    </w:p>
    <w:p>
      <w:pPr>
        <w:pStyle w:val="ListParagraph"/>
        <w:numPr>
          <w:ilvl w:val="0"/>
          <w:numId w:val="38"/>
        </w:numPr>
        <w:tabs>
          <w:tab w:pos="1494" w:val="left" w:leader="none"/>
          <w:tab w:pos="1495" w:val="left" w:leader="none"/>
        </w:tabs>
        <w:spacing w:line="307" w:lineRule="auto" w:before="0" w:after="0"/>
        <w:ind w:left="1493" w:right="1569" w:hanging="560"/>
        <w:jc w:val="left"/>
        <w:rPr>
          <w:color w:val="282828"/>
          <w:sz w:val="23"/>
        </w:rPr>
      </w:pPr>
      <w:r>
        <w:rPr>
          <w:color w:val="282828"/>
          <w:sz w:val="23"/>
        </w:rPr>
        <w:t>Motions</w:t>
      </w:r>
      <w:r>
        <w:rPr>
          <w:color w:val="282828"/>
          <w:spacing w:val="19"/>
          <w:sz w:val="23"/>
        </w:rPr>
        <w:t> </w:t>
      </w:r>
      <w:r>
        <w:rPr>
          <w:color w:val="282828"/>
          <w:sz w:val="23"/>
        </w:rPr>
        <w:t>received</w:t>
      </w:r>
      <w:r>
        <w:rPr>
          <w:color w:val="282828"/>
          <w:spacing w:val="28"/>
          <w:sz w:val="23"/>
        </w:rPr>
        <w:t> </w:t>
      </w:r>
      <w:r>
        <w:rPr>
          <w:color w:val="282828"/>
          <w:sz w:val="23"/>
        </w:rPr>
        <w:t>shall</w:t>
      </w:r>
      <w:r>
        <w:rPr>
          <w:color w:val="282828"/>
          <w:spacing w:val="-2"/>
          <w:sz w:val="23"/>
        </w:rPr>
        <w:t> </w:t>
      </w:r>
      <w:r>
        <w:rPr>
          <w:color w:val="282828"/>
          <w:sz w:val="23"/>
        </w:rPr>
        <w:t>be</w:t>
      </w:r>
      <w:r>
        <w:rPr>
          <w:color w:val="282828"/>
          <w:spacing w:val="11"/>
          <w:sz w:val="23"/>
        </w:rPr>
        <w:t> </w:t>
      </w:r>
      <w:r>
        <w:rPr>
          <w:color w:val="161616"/>
          <w:sz w:val="23"/>
        </w:rPr>
        <w:t>recorded</w:t>
      </w:r>
      <w:r>
        <w:rPr>
          <w:color w:val="161616"/>
          <w:spacing w:val="12"/>
          <w:sz w:val="23"/>
        </w:rPr>
        <w:t> </w:t>
      </w:r>
      <w:r>
        <w:rPr>
          <w:color w:val="161616"/>
          <w:sz w:val="23"/>
        </w:rPr>
        <w:t>in</w:t>
      </w:r>
      <w:r>
        <w:rPr>
          <w:color w:val="161616"/>
          <w:spacing w:val="1"/>
          <w:sz w:val="23"/>
        </w:rPr>
        <w:t> </w:t>
      </w:r>
      <w:r>
        <w:rPr>
          <w:color w:val="282828"/>
          <w:sz w:val="23"/>
        </w:rPr>
        <w:t>a book</w:t>
      </w:r>
      <w:r>
        <w:rPr>
          <w:color w:val="282828"/>
          <w:spacing w:val="8"/>
          <w:sz w:val="23"/>
        </w:rPr>
        <w:t> </w:t>
      </w:r>
      <w:r>
        <w:rPr>
          <w:color w:val="282828"/>
          <w:sz w:val="23"/>
        </w:rPr>
        <w:t>for</w:t>
      </w:r>
      <w:r>
        <w:rPr>
          <w:color w:val="282828"/>
          <w:spacing w:val="-1"/>
          <w:sz w:val="23"/>
        </w:rPr>
        <w:t> </w:t>
      </w:r>
      <w:r>
        <w:rPr>
          <w:color w:val="282828"/>
          <w:sz w:val="23"/>
        </w:rPr>
        <w:t>that</w:t>
      </w:r>
      <w:r>
        <w:rPr>
          <w:color w:val="282828"/>
          <w:spacing w:val="16"/>
          <w:sz w:val="23"/>
        </w:rPr>
        <w:t> </w:t>
      </w:r>
      <w:r>
        <w:rPr>
          <w:color w:val="282828"/>
          <w:sz w:val="23"/>
        </w:rPr>
        <w:t>purpose</w:t>
      </w:r>
      <w:r>
        <w:rPr>
          <w:color w:val="282828"/>
          <w:spacing w:val="11"/>
          <w:sz w:val="23"/>
        </w:rPr>
        <w:t> </w:t>
      </w:r>
      <w:r>
        <w:rPr>
          <w:color w:val="282828"/>
          <w:sz w:val="23"/>
        </w:rPr>
        <w:t>and</w:t>
      </w:r>
      <w:r>
        <w:rPr>
          <w:color w:val="282828"/>
          <w:spacing w:val="7"/>
          <w:sz w:val="23"/>
        </w:rPr>
        <w:t> </w:t>
      </w:r>
      <w:r>
        <w:rPr>
          <w:color w:val="161616"/>
          <w:sz w:val="23"/>
        </w:rPr>
        <w:t>numbered</w:t>
      </w:r>
      <w:r>
        <w:rPr>
          <w:color w:val="161616"/>
          <w:spacing w:val="24"/>
          <w:sz w:val="23"/>
        </w:rPr>
        <w:t> </w:t>
      </w:r>
      <w:r>
        <w:rPr>
          <w:color w:val="161616"/>
          <w:sz w:val="23"/>
        </w:rPr>
        <w:t>in</w:t>
      </w:r>
      <w:r>
        <w:rPr>
          <w:color w:val="161616"/>
          <w:spacing w:val="-61"/>
          <w:sz w:val="23"/>
        </w:rPr>
        <w:t> </w:t>
      </w:r>
      <w:r>
        <w:rPr>
          <w:color w:val="161616"/>
          <w:sz w:val="23"/>
        </w:rPr>
        <w:t>the</w:t>
      </w:r>
      <w:r>
        <w:rPr>
          <w:color w:val="161616"/>
          <w:spacing w:val="-11"/>
          <w:sz w:val="23"/>
        </w:rPr>
        <w:t> </w:t>
      </w:r>
      <w:r>
        <w:rPr>
          <w:color w:val="282828"/>
          <w:sz w:val="23"/>
        </w:rPr>
        <w:t>order</w:t>
      </w:r>
      <w:r>
        <w:rPr>
          <w:color w:val="282828"/>
          <w:spacing w:val="5"/>
          <w:sz w:val="23"/>
        </w:rPr>
        <w:t> </w:t>
      </w:r>
      <w:r>
        <w:rPr>
          <w:color w:val="282828"/>
          <w:sz w:val="23"/>
        </w:rPr>
        <w:t>that</w:t>
      </w:r>
      <w:r>
        <w:rPr>
          <w:color w:val="282828"/>
          <w:spacing w:val="-4"/>
          <w:sz w:val="23"/>
        </w:rPr>
        <w:t> </w:t>
      </w:r>
      <w:r>
        <w:rPr>
          <w:color w:val="282828"/>
          <w:sz w:val="23"/>
        </w:rPr>
        <w:t>they</w:t>
      </w:r>
      <w:r>
        <w:rPr>
          <w:color w:val="282828"/>
          <w:spacing w:val="6"/>
          <w:sz w:val="23"/>
        </w:rPr>
        <w:t> </w:t>
      </w:r>
      <w:r>
        <w:rPr>
          <w:color w:val="282828"/>
          <w:sz w:val="23"/>
        </w:rPr>
        <w:t>are</w:t>
      </w:r>
      <w:r>
        <w:rPr>
          <w:color w:val="282828"/>
          <w:spacing w:val="-2"/>
          <w:sz w:val="23"/>
        </w:rPr>
        <w:t> </w:t>
      </w:r>
      <w:r>
        <w:rPr>
          <w:color w:val="161616"/>
          <w:sz w:val="23"/>
        </w:rPr>
        <w:t>received.</w:t>
      </w:r>
    </w:p>
    <w:p>
      <w:pPr>
        <w:pStyle w:val="BodyText"/>
        <w:spacing w:before="3"/>
      </w:pPr>
    </w:p>
    <w:p>
      <w:pPr>
        <w:pStyle w:val="ListParagraph"/>
        <w:numPr>
          <w:ilvl w:val="0"/>
          <w:numId w:val="38"/>
        </w:numPr>
        <w:tabs>
          <w:tab w:pos="1494" w:val="left" w:leader="none"/>
          <w:tab w:pos="1495" w:val="left" w:leader="none"/>
        </w:tabs>
        <w:spacing w:line="304" w:lineRule="auto" w:before="0" w:after="0"/>
        <w:ind w:left="1495" w:right="2146" w:hanging="563"/>
        <w:jc w:val="left"/>
        <w:rPr>
          <w:color w:val="282828"/>
          <w:sz w:val="23"/>
        </w:rPr>
      </w:pPr>
      <w:r>
        <w:rPr>
          <w:color w:val="282828"/>
          <w:sz w:val="23"/>
        </w:rPr>
        <w:t>Motions</w:t>
      </w:r>
      <w:r>
        <w:rPr>
          <w:color w:val="282828"/>
          <w:spacing w:val="11"/>
          <w:sz w:val="23"/>
        </w:rPr>
        <w:t> </w:t>
      </w:r>
      <w:r>
        <w:rPr>
          <w:color w:val="282828"/>
          <w:sz w:val="23"/>
        </w:rPr>
        <w:t>rejected</w:t>
      </w:r>
      <w:r>
        <w:rPr>
          <w:color w:val="282828"/>
          <w:spacing w:val="29"/>
          <w:sz w:val="23"/>
        </w:rPr>
        <w:t> </w:t>
      </w:r>
      <w:r>
        <w:rPr>
          <w:color w:val="282828"/>
          <w:sz w:val="23"/>
        </w:rPr>
        <w:t>shall</w:t>
      </w:r>
      <w:r>
        <w:rPr>
          <w:color w:val="282828"/>
          <w:spacing w:val="1"/>
          <w:sz w:val="23"/>
        </w:rPr>
        <w:t> </w:t>
      </w:r>
      <w:r>
        <w:rPr>
          <w:color w:val="282828"/>
          <w:sz w:val="23"/>
        </w:rPr>
        <w:t>be</w:t>
      </w:r>
      <w:r>
        <w:rPr>
          <w:color w:val="282828"/>
          <w:spacing w:val="11"/>
          <w:sz w:val="23"/>
        </w:rPr>
        <w:t> </w:t>
      </w:r>
      <w:r>
        <w:rPr>
          <w:color w:val="161616"/>
          <w:sz w:val="23"/>
        </w:rPr>
        <w:t>recorded</w:t>
      </w:r>
      <w:r>
        <w:rPr>
          <w:color w:val="161616"/>
          <w:spacing w:val="23"/>
          <w:sz w:val="23"/>
        </w:rPr>
        <w:t> </w:t>
      </w:r>
      <w:r>
        <w:rPr>
          <w:color w:val="161616"/>
          <w:sz w:val="23"/>
        </w:rPr>
        <w:t>in</w:t>
      </w:r>
      <w:r>
        <w:rPr>
          <w:color w:val="161616"/>
          <w:spacing w:val="1"/>
          <w:sz w:val="23"/>
        </w:rPr>
        <w:t> </w:t>
      </w:r>
      <w:r>
        <w:rPr>
          <w:color w:val="282828"/>
          <w:sz w:val="23"/>
        </w:rPr>
        <w:t>a </w:t>
      </w:r>
      <w:r>
        <w:rPr>
          <w:color w:val="161616"/>
          <w:sz w:val="23"/>
        </w:rPr>
        <w:t>book</w:t>
      </w:r>
      <w:r>
        <w:rPr>
          <w:color w:val="161616"/>
          <w:spacing w:val="13"/>
          <w:sz w:val="23"/>
        </w:rPr>
        <w:t> </w:t>
      </w:r>
      <w:r>
        <w:rPr>
          <w:color w:val="161616"/>
          <w:sz w:val="23"/>
        </w:rPr>
        <w:t>if</w:t>
      </w:r>
      <w:r>
        <w:rPr>
          <w:color w:val="161616"/>
          <w:spacing w:val="1"/>
          <w:sz w:val="23"/>
        </w:rPr>
        <w:t> </w:t>
      </w:r>
      <w:r>
        <w:rPr>
          <w:color w:val="282828"/>
          <w:sz w:val="23"/>
        </w:rPr>
        <w:t>the</w:t>
      </w:r>
      <w:r>
        <w:rPr>
          <w:color w:val="282828"/>
          <w:spacing w:val="5"/>
          <w:sz w:val="23"/>
        </w:rPr>
        <w:t> </w:t>
      </w:r>
      <w:r>
        <w:rPr>
          <w:color w:val="282828"/>
          <w:sz w:val="23"/>
        </w:rPr>
        <w:t>wording</w:t>
      </w:r>
      <w:r>
        <w:rPr>
          <w:color w:val="282828"/>
          <w:spacing w:val="19"/>
          <w:sz w:val="23"/>
        </w:rPr>
        <w:t> </w:t>
      </w:r>
      <w:r>
        <w:rPr>
          <w:color w:val="282828"/>
          <w:sz w:val="23"/>
        </w:rPr>
        <w:t>or</w:t>
      </w:r>
      <w:r>
        <w:rPr>
          <w:color w:val="282828"/>
          <w:spacing w:val="9"/>
          <w:sz w:val="23"/>
        </w:rPr>
        <w:t> </w:t>
      </w:r>
      <w:r>
        <w:rPr>
          <w:color w:val="282828"/>
          <w:sz w:val="23"/>
        </w:rPr>
        <w:t>subject</w:t>
      </w:r>
      <w:r>
        <w:rPr>
          <w:color w:val="282828"/>
          <w:spacing w:val="17"/>
          <w:sz w:val="23"/>
        </w:rPr>
        <w:t> </w:t>
      </w:r>
      <w:r>
        <w:rPr>
          <w:color w:val="282828"/>
          <w:sz w:val="23"/>
        </w:rPr>
        <w:t>of</w:t>
      </w:r>
      <w:r>
        <w:rPr>
          <w:color w:val="282828"/>
          <w:spacing w:val="6"/>
          <w:sz w:val="23"/>
        </w:rPr>
        <w:t> </w:t>
      </w:r>
      <w:r>
        <w:rPr>
          <w:color w:val="282828"/>
          <w:sz w:val="23"/>
        </w:rPr>
        <w:t>a</w:t>
      </w:r>
      <w:r>
        <w:rPr>
          <w:color w:val="282828"/>
          <w:spacing w:val="-61"/>
          <w:sz w:val="23"/>
        </w:rPr>
        <w:t> </w:t>
      </w:r>
      <w:r>
        <w:rPr>
          <w:color w:val="282828"/>
          <w:sz w:val="23"/>
        </w:rPr>
        <w:t>proposed</w:t>
      </w:r>
      <w:r>
        <w:rPr>
          <w:color w:val="282828"/>
          <w:spacing w:val="1"/>
          <w:sz w:val="23"/>
        </w:rPr>
        <w:t> </w:t>
      </w:r>
      <w:r>
        <w:rPr>
          <w:color w:val="161616"/>
          <w:sz w:val="23"/>
        </w:rPr>
        <w:t>motion </w:t>
      </w:r>
      <w:r>
        <w:rPr>
          <w:color w:val="282828"/>
          <w:sz w:val="23"/>
        </w:rPr>
        <w:t>is considered </w:t>
      </w:r>
      <w:r>
        <w:rPr>
          <w:color w:val="161616"/>
          <w:sz w:val="23"/>
        </w:rPr>
        <w:t>improper</w:t>
      </w:r>
      <w:r>
        <w:rPr>
          <w:color w:val="414141"/>
          <w:sz w:val="23"/>
        </w:rPr>
        <w:t>, </w:t>
      </w:r>
      <w:r>
        <w:rPr>
          <w:color w:val="161616"/>
          <w:sz w:val="23"/>
        </w:rPr>
        <w:t>the for that </w:t>
      </w:r>
      <w:r>
        <w:rPr>
          <w:color w:val="282828"/>
          <w:sz w:val="23"/>
        </w:rPr>
        <w:t>purpose</w:t>
      </w:r>
      <w:r>
        <w:rPr>
          <w:color w:val="282828"/>
          <w:spacing w:val="1"/>
          <w:sz w:val="23"/>
        </w:rPr>
        <w:t> </w:t>
      </w:r>
      <w:r>
        <w:rPr>
          <w:color w:val="282828"/>
          <w:sz w:val="23"/>
        </w:rPr>
        <w:t>with an</w:t>
      </w:r>
      <w:r>
        <w:rPr>
          <w:color w:val="282828"/>
          <w:spacing w:val="1"/>
          <w:sz w:val="23"/>
        </w:rPr>
        <w:t> </w:t>
      </w:r>
      <w:r>
        <w:rPr>
          <w:color w:val="282828"/>
          <w:w w:val="105"/>
          <w:sz w:val="23"/>
        </w:rPr>
        <w:t>explanation</w:t>
      </w:r>
      <w:r>
        <w:rPr>
          <w:color w:val="282828"/>
          <w:spacing w:val="2"/>
          <w:w w:val="105"/>
          <w:sz w:val="23"/>
        </w:rPr>
        <w:t> </w:t>
      </w:r>
      <w:r>
        <w:rPr>
          <w:color w:val="161616"/>
          <w:w w:val="105"/>
          <w:sz w:val="23"/>
        </w:rPr>
        <w:t>by</w:t>
      </w:r>
      <w:r>
        <w:rPr>
          <w:color w:val="161616"/>
          <w:spacing w:val="-8"/>
          <w:w w:val="105"/>
          <w:sz w:val="23"/>
        </w:rPr>
        <w:t> </w:t>
      </w:r>
      <w:r>
        <w:rPr>
          <w:color w:val="161616"/>
          <w:w w:val="105"/>
          <w:sz w:val="23"/>
        </w:rPr>
        <w:t>the</w:t>
      </w:r>
      <w:r>
        <w:rPr>
          <w:color w:val="161616"/>
          <w:spacing w:val="-12"/>
          <w:w w:val="105"/>
          <w:sz w:val="23"/>
        </w:rPr>
        <w:t> </w:t>
      </w:r>
      <w:r>
        <w:rPr>
          <w:color w:val="282828"/>
          <w:w w:val="105"/>
          <w:sz w:val="23"/>
        </w:rPr>
        <w:t>Proper</w:t>
      </w:r>
      <w:r>
        <w:rPr>
          <w:color w:val="282828"/>
          <w:spacing w:val="-3"/>
          <w:w w:val="105"/>
          <w:sz w:val="23"/>
        </w:rPr>
        <w:t> </w:t>
      </w:r>
      <w:r>
        <w:rPr>
          <w:color w:val="161616"/>
          <w:w w:val="105"/>
          <w:sz w:val="23"/>
        </w:rPr>
        <w:t>Officer</w:t>
      </w:r>
      <w:r>
        <w:rPr>
          <w:color w:val="161616"/>
          <w:spacing w:val="-4"/>
          <w:w w:val="105"/>
          <w:sz w:val="23"/>
        </w:rPr>
        <w:t> </w:t>
      </w:r>
      <w:r>
        <w:rPr>
          <w:color w:val="161616"/>
          <w:w w:val="105"/>
          <w:sz w:val="23"/>
        </w:rPr>
        <w:t>for</w:t>
      </w:r>
      <w:r>
        <w:rPr>
          <w:color w:val="161616"/>
          <w:spacing w:val="-16"/>
          <w:w w:val="105"/>
          <w:sz w:val="23"/>
        </w:rPr>
        <w:t> </w:t>
      </w:r>
      <w:r>
        <w:rPr>
          <w:color w:val="161616"/>
          <w:w w:val="105"/>
          <w:sz w:val="23"/>
        </w:rPr>
        <w:t>their</w:t>
      </w:r>
      <w:r>
        <w:rPr>
          <w:color w:val="161616"/>
          <w:spacing w:val="-7"/>
          <w:w w:val="105"/>
          <w:sz w:val="23"/>
        </w:rPr>
        <w:t> </w:t>
      </w:r>
      <w:r>
        <w:rPr>
          <w:color w:val="161616"/>
          <w:w w:val="105"/>
          <w:sz w:val="23"/>
        </w:rPr>
        <w:t>rejection</w:t>
      </w:r>
      <w:r>
        <w:rPr>
          <w:color w:val="414141"/>
          <w:w w:val="105"/>
          <w:sz w:val="23"/>
        </w:rPr>
        <w:t>.</w:t>
      </w:r>
    </w:p>
    <w:p>
      <w:pPr>
        <w:pStyle w:val="BodyText"/>
        <w:spacing w:before="9"/>
        <w:rPr>
          <w:sz w:val="30"/>
        </w:rPr>
      </w:pPr>
    </w:p>
    <w:p>
      <w:pPr>
        <w:pStyle w:val="ListParagraph"/>
        <w:numPr>
          <w:ilvl w:val="0"/>
          <w:numId w:val="22"/>
        </w:numPr>
        <w:tabs>
          <w:tab w:pos="1782" w:val="left" w:leader="none"/>
          <w:tab w:pos="1783" w:val="left" w:leader="none"/>
        </w:tabs>
        <w:spacing w:line="240" w:lineRule="auto" w:before="1" w:after="0"/>
        <w:ind w:left="1782" w:right="0" w:hanging="848"/>
        <w:jc w:val="left"/>
        <w:rPr>
          <w:rFonts w:ascii="Times New Roman"/>
          <w:b/>
          <w:color w:val="282828"/>
          <w:sz w:val="41"/>
        </w:rPr>
      </w:pPr>
      <w:r>
        <w:rPr>
          <w:color w:val="A5A5A5"/>
          <w:w w:val="110"/>
          <w:sz w:val="23"/>
        </w:rPr>
        <w:t>Motions</w:t>
      </w:r>
      <w:r>
        <w:rPr>
          <w:color w:val="A5A5A5"/>
          <w:spacing w:val="9"/>
          <w:w w:val="110"/>
          <w:sz w:val="23"/>
        </w:rPr>
        <w:t> </w:t>
      </w:r>
      <w:r>
        <w:rPr>
          <w:color w:val="A5A5A5"/>
          <w:w w:val="110"/>
          <w:sz w:val="23"/>
        </w:rPr>
        <w:t>at</w:t>
      </w:r>
      <w:r>
        <w:rPr>
          <w:color w:val="A5A5A5"/>
          <w:spacing w:val="7"/>
          <w:w w:val="110"/>
          <w:sz w:val="23"/>
        </w:rPr>
        <w:t> </w:t>
      </w:r>
      <w:r>
        <w:rPr>
          <w:color w:val="A5A5A5"/>
          <w:w w:val="110"/>
          <w:sz w:val="23"/>
        </w:rPr>
        <w:t>a </w:t>
      </w:r>
      <w:r>
        <w:rPr>
          <w:color w:val="8E8E8E"/>
          <w:w w:val="110"/>
          <w:sz w:val="23"/>
        </w:rPr>
        <w:t>meeting</w:t>
      </w:r>
      <w:r>
        <w:rPr>
          <w:color w:val="8E8E8E"/>
          <w:spacing w:val="-2"/>
          <w:w w:val="110"/>
          <w:sz w:val="23"/>
        </w:rPr>
        <w:t> </w:t>
      </w:r>
      <w:r>
        <w:rPr>
          <w:color w:val="8E8E8E"/>
          <w:w w:val="110"/>
          <w:sz w:val="23"/>
        </w:rPr>
        <w:t>that</w:t>
      </w:r>
      <w:r>
        <w:rPr>
          <w:color w:val="8E8E8E"/>
          <w:spacing w:val="7"/>
          <w:w w:val="110"/>
          <w:sz w:val="23"/>
        </w:rPr>
        <w:t> </w:t>
      </w:r>
      <w:r>
        <w:rPr>
          <w:color w:val="8E8E8E"/>
          <w:w w:val="110"/>
          <w:sz w:val="23"/>
        </w:rPr>
        <w:t>do</w:t>
      </w:r>
      <w:r>
        <w:rPr>
          <w:color w:val="8E8E8E"/>
          <w:spacing w:val="-5"/>
          <w:w w:val="110"/>
          <w:sz w:val="23"/>
        </w:rPr>
        <w:t> </w:t>
      </w:r>
      <w:r>
        <w:rPr>
          <w:color w:val="8E8E8E"/>
          <w:w w:val="110"/>
          <w:sz w:val="23"/>
        </w:rPr>
        <w:t>no</w:t>
      </w:r>
      <w:r>
        <w:rPr>
          <w:color w:val="6D6D6D"/>
          <w:w w:val="110"/>
          <w:sz w:val="23"/>
        </w:rPr>
        <w:t>t</w:t>
      </w:r>
      <w:r>
        <w:rPr>
          <w:color w:val="6D6D6D"/>
          <w:spacing w:val="-15"/>
          <w:w w:val="110"/>
          <w:sz w:val="23"/>
        </w:rPr>
        <w:t> </w:t>
      </w:r>
      <w:r>
        <w:rPr>
          <w:color w:val="8E8E8E"/>
          <w:w w:val="110"/>
          <w:sz w:val="23"/>
        </w:rPr>
        <w:t>require</w:t>
      </w:r>
      <w:r>
        <w:rPr>
          <w:color w:val="8E8E8E"/>
          <w:spacing w:val="19"/>
          <w:w w:val="110"/>
          <w:sz w:val="23"/>
        </w:rPr>
        <w:t> </w:t>
      </w:r>
      <w:r>
        <w:rPr>
          <w:color w:val="8E8E8E"/>
          <w:w w:val="110"/>
          <w:sz w:val="23"/>
        </w:rPr>
        <w:t>written</w:t>
      </w:r>
      <w:r>
        <w:rPr>
          <w:color w:val="8E8E8E"/>
          <w:spacing w:val="4"/>
          <w:w w:val="110"/>
          <w:sz w:val="23"/>
        </w:rPr>
        <w:t> </w:t>
      </w:r>
      <w:r>
        <w:rPr>
          <w:color w:val="8E8E8E"/>
          <w:w w:val="110"/>
          <w:sz w:val="23"/>
        </w:rPr>
        <w:t>notice</w:t>
      </w:r>
    </w:p>
    <w:p>
      <w:pPr>
        <w:pStyle w:val="BodyText"/>
        <w:tabs>
          <w:tab w:pos="1491" w:val="left" w:leader="none"/>
        </w:tabs>
        <w:spacing w:line="314" w:lineRule="auto" w:before="301"/>
        <w:ind w:left="1493" w:right="1609" w:hanging="561"/>
      </w:pPr>
      <w:r>
        <w:rPr>
          <w:color w:val="282828"/>
          <w:w w:val="105"/>
        </w:rPr>
        <w:t>a</w:t>
        <w:tab/>
      </w:r>
      <w:r>
        <w:rPr>
          <w:color w:val="161616"/>
        </w:rPr>
        <w:t>The</w:t>
      </w:r>
      <w:r>
        <w:rPr>
          <w:color w:val="161616"/>
          <w:spacing w:val="-2"/>
        </w:rPr>
        <w:t> </w:t>
      </w:r>
      <w:r>
        <w:rPr>
          <w:color w:val="282828"/>
        </w:rPr>
        <w:t>following</w:t>
      </w:r>
      <w:r>
        <w:rPr>
          <w:color w:val="282828"/>
          <w:spacing w:val="29"/>
        </w:rPr>
        <w:t> </w:t>
      </w:r>
      <w:r>
        <w:rPr>
          <w:color w:val="282828"/>
        </w:rPr>
        <w:t>motions</w:t>
      </w:r>
      <w:r>
        <w:rPr>
          <w:color w:val="282828"/>
          <w:spacing w:val="10"/>
        </w:rPr>
        <w:t> </w:t>
      </w:r>
      <w:r>
        <w:rPr>
          <w:color w:val="282828"/>
        </w:rPr>
        <w:t>may</w:t>
      </w:r>
      <w:r>
        <w:rPr>
          <w:color w:val="282828"/>
          <w:spacing w:val="12"/>
        </w:rPr>
        <w:t> </w:t>
      </w:r>
      <w:r>
        <w:rPr>
          <w:color w:val="282828"/>
        </w:rPr>
        <w:t>be</w:t>
      </w:r>
      <w:r>
        <w:rPr>
          <w:color w:val="282828"/>
          <w:spacing w:val="4"/>
        </w:rPr>
        <w:t> </w:t>
      </w:r>
      <w:r>
        <w:rPr>
          <w:color w:val="161616"/>
        </w:rPr>
        <w:t>moved</w:t>
      </w:r>
      <w:r>
        <w:rPr>
          <w:color w:val="161616"/>
          <w:spacing w:val="6"/>
        </w:rPr>
        <w:t> </w:t>
      </w:r>
      <w:r>
        <w:rPr>
          <w:color w:val="282828"/>
        </w:rPr>
        <w:t>at</w:t>
      </w:r>
      <w:r>
        <w:rPr>
          <w:color w:val="282828"/>
          <w:spacing w:val="5"/>
        </w:rPr>
        <w:t> </w:t>
      </w:r>
      <w:r>
        <w:rPr>
          <w:color w:val="282828"/>
        </w:rPr>
        <w:t>a</w:t>
      </w:r>
      <w:r>
        <w:rPr>
          <w:color w:val="282828"/>
          <w:spacing w:val="2"/>
        </w:rPr>
        <w:t> </w:t>
      </w:r>
      <w:r>
        <w:rPr>
          <w:color w:val="161616"/>
        </w:rPr>
        <w:t>meeting</w:t>
      </w:r>
      <w:r>
        <w:rPr>
          <w:color w:val="161616"/>
          <w:spacing w:val="24"/>
        </w:rPr>
        <w:t> </w:t>
      </w:r>
      <w:r>
        <w:rPr>
          <w:color w:val="282828"/>
        </w:rPr>
        <w:t>without</w:t>
      </w:r>
      <w:r>
        <w:rPr>
          <w:color w:val="282828"/>
          <w:spacing w:val="29"/>
        </w:rPr>
        <w:t> </w:t>
      </w:r>
      <w:r>
        <w:rPr>
          <w:color w:val="282828"/>
        </w:rPr>
        <w:t>written</w:t>
      </w:r>
      <w:r>
        <w:rPr>
          <w:color w:val="282828"/>
          <w:spacing w:val="14"/>
        </w:rPr>
        <w:t> </w:t>
      </w:r>
      <w:r>
        <w:rPr>
          <w:color w:val="282828"/>
        </w:rPr>
        <w:t>notice</w:t>
      </w:r>
      <w:r>
        <w:rPr>
          <w:color w:val="282828"/>
          <w:spacing w:val="9"/>
        </w:rPr>
        <w:t> </w:t>
      </w:r>
      <w:r>
        <w:rPr>
          <w:color w:val="161616"/>
        </w:rPr>
        <w:t>to</w:t>
      </w:r>
      <w:r>
        <w:rPr>
          <w:color w:val="161616"/>
          <w:spacing w:val="3"/>
        </w:rPr>
        <w:t> </w:t>
      </w:r>
      <w:r>
        <w:rPr>
          <w:color w:val="161616"/>
        </w:rPr>
        <w:t>the</w:t>
      </w:r>
      <w:r>
        <w:rPr>
          <w:color w:val="161616"/>
          <w:spacing w:val="-61"/>
        </w:rPr>
        <w:t> </w:t>
      </w:r>
      <w:r>
        <w:rPr>
          <w:color w:val="161616"/>
          <w:w w:val="105"/>
        </w:rPr>
        <w:t>Proper</w:t>
      </w:r>
      <w:r>
        <w:rPr>
          <w:color w:val="161616"/>
          <w:spacing w:val="6"/>
          <w:w w:val="105"/>
        </w:rPr>
        <w:t> </w:t>
      </w:r>
      <w:r>
        <w:rPr>
          <w:color w:val="282828"/>
          <w:w w:val="105"/>
        </w:rPr>
        <w:t>Officer;</w:t>
      </w:r>
    </w:p>
    <w:p>
      <w:pPr>
        <w:pStyle w:val="ListParagraph"/>
        <w:numPr>
          <w:ilvl w:val="0"/>
          <w:numId w:val="39"/>
        </w:numPr>
        <w:tabs>
          <w:tab w:pos="2041" w:val="left" w:leader="none"/>
          <w:tab w:pos="2042" w:val="left" w:leader="none"/>
        </w:tabs>
        <w:spacing w:line="242" w:lineRule="exact" w:before="0" w:after="0"/>
        <w:ind w:left="2041" w:right="0" w:hanging="546"/>
        <w:jc w:val="left"/>
        <w:rPr>
          <w:color w:val="161616"/>
          <w:sz w:val="23"/>
        </w:rPr>
      </w:pPr>
      <w:r>
        <w:rPr>
          <w:color w:val="282828"/>
          <w:sz w:val="23"/>
        </w:rPr>
        <w:t>to</w:t>
      </w:r>
      <w:r>
        <w:rPr>
          <w:color w:val="282828"/>
          <w:spacing w:val="-3"/>
          <w:sz w:val="23"/>
        </w:rPr>
        <w:t> </w:t>
      </w:r>
      <w:r>
        <w:rPr>
          <w:color w:val="282828"/>
          <w:sz w:val="23"/>
        </w:rPr>
        <w:t>correct</w:t>
      </w:r>
      <w:r>
        <w:rPr>
          <w:color w:val="282828"/>
          <w:spacing w:val="30"/>
          <w:sz w:val="23"/>
        </w:rPr>
        <w:t> </w:t>
      </w:r>
      <w:r>
        <w:rPr>
          <w:color w:val="282828"/>
          <w:sz w:val="23"/>
        </w:rPr>
        <w:t>an</w:t>
      </w:r>
      <w:r>
        <w:rPr>
          <w:color w:val="282828"/>
          <w:spacing w:val="8"/>
          <w:sz w:val="23"/>
        </w:rPr>
        <w:t> </w:t>
      </w:r>
      <w:r>
        <w:rPr>
          <w:color w:val="282828"/>
          <w:sz w:val="23"/>
        </w:rPr>
        <w:t>inaccuracy</w:t>
      </w:r>
      <w:r>
        <w:rPr>
          <w:color w:val="282828"/>
          <w:spacing w:val="32"/>
          <w:sz w:val="23"/>
        </w:rPr>
        <w:t> </w:t>
      </w:r>
      <w:r>
        <w:rPr>
          <w:color w:val="161616"/>
          <w:sz w:val="23"/>
        </w:rPr>
        <w:t>in</w:t>
      </w:r>
      <w:r>
        <w:rPr>
          <w:color w:val="161616"/>
          <w:spacing w:val="-9"/>
          <w:sz w:val="23"/>
        </w:rPr>
        <w:t> </w:t>
      </w:r>
      <w:r>
        <w:rPr>
          <w:color w:val="161616"/>
          <w:sz w:val="23"/>
        </w:rPr>
        <w:t>the</w:t>
      </w:r>
      <w:r>
        <w:rPr>
          <w:color w:val="161616"/>
          <w:spacing w:val="2"/>
          <w:sz w:val="23"/>
        </w:rPr>
        <w:t> </w:t>
      </w:r>
      <w:r>
        <w:rPr>
          <w:color w:val="282828"/>
          <w:sz w:val="23"/>
        </w:rPr>
        <w:t>draft</w:t>
      </w:r>
      <w:r>
        <w:rPr>
          <w:color w:val="282828"/>
          <w:spacing w:val="14"/>
          <w:sz w:val="23"/>
        </w:rPr>
        <w:t> </w:t>
      </w:r>
      <w:r>
        <w:rPr>
          <w:color w:val="282828"/>
          <w:sz w:val="23"/>
        </w:rPr>
        <w:t>minutes</w:t>
      </w:r>
      <w:r>
        <w:rPr>
          <w:color w:val="282828"/>
          <w:spacing w:val="25"/>
          <w:sz w:val="23"/>
        </w:rPr>
        <w:t> </w:t>
      </w:r>
      <w:r>
        <w:rPr>
          <w:color w:val="282828"/>
          <w:sz w:val="23"/>
        </w:rPr>
        <w:t>of</w:t>
      </w:r>
      <w:r>
        <w:rPr>
          <w:color w:val="282828"/>
          <w:spacing w:val="11"/>
          <w:sz w:val="23"/>
        </w:rPr>
        <w:t> </w:t>
      </w:r>
      <w:r>
        <w:rPr>
          <w:color w:val="282828"/>
          <w:sz w:val="23"/>
        </w:rPr>
        <w:t>a</w:t>
      </w:r>
      <w:r>
        <w:rPr>
          <w:color w:val="282828"/>
          <w:spacing w:val="4"/>
          <w:sz w:val="23"/>
        </w:rPr>
        <w:t> </w:t>
      </w:r>
      <w:r>
        <w:rPr>
          <w:color w:val="282828"/>
          <w:sz w:val="23"/>
        </w:rPr>
        <w:t>meeting;</w:t>
      </w:r>
    </w:p>
    <w:p>
      <w:pPr>
        <w:pStyle w:val="ListParagraph"/>
        <w:numPr>
          <w:ilvl w:val="0"/>
          <w:numId w:val="39"/>
        </w:numPr>
        <w:tabs>
          <w:tab w:pos="2041" w:val="left" w:leader="none"/>
          <w:tab w:pos="2042" w:val="left" w:leader="none"/>
        </w:tabs>
        <w:spacing w:line="240" w:lineRule="auto" w:before="74" w:after="0"/>
        <w:ind w:left="2041" w:right="0" w:hanging="546"/>
        <w:jc w:val="left"/>
        <w:rPr>
          <w:color w:val="161616"/>
          <w:sz w:val="23"/>
        </w:rPr>
      </w:pPr>
      <w:r>
        <w:rPr>
          <w:color w:val="161616"/>
          <w:w w:val="105"/>
          <w:sz w:val="23"/>
        </w:rPr>
        <w:t>to</w:t>
      </w:r>
      <w:r>
        <w:rPr>
          <w:color w:val="161616"/>
          <w:spacing w:val="-10"/>
          <w:w w:val="105"/>
          <w:sz w:val="23"/>
        </w:rPr>
        <w:t> </w:t>
      </w:r>
      <w:r>
        <w:rPr>
          <w:color w:val="161616"/>
          <w:w w:val="105"/>
          <w:sz w:val="23"/>
        </w:rPr>
        <w:t>move</w:t>
      </w:r>
      <w:r>
        <w:rPr>
          <w:color w:val="161616"/>
          <w:spacing w:val="-8"/>
          <w:w w:val="105"/>
          <w:sz w:val="23"/>
        </w:rPr>
        <w:t> </w:t>
      </w:r>
      <w:r>
        <w:rPr>
          <w:color w:val="282828"/>
          <w:w w:val="105"/>
          <w:sz w:val="23"/>
        </w:rPr>
        <w:t>to</w:t>
      </w:r>
      <w:r>
        <w:rPr>
          <w:color w:val="282828"/>
          <w:spacing w:val="-2"/>
          <w:w w:val="105"/>
          <w:sz w:val="23"/>
        </w:rPr>
        <w:t> </w:t>
      </w:r>
      <w:r>
        <w:rPr>
          <w:color w:val="282828"/>
          <w:w w:val="105"/>
          <w:sz w:val="23"/>
        </w:rPr>
        <w:t>a</w:t>
      </w:r>
      <w:r>
        <w:rPr>
          <w:color w:val="282828"/>
          <w:spacing w:val="-8"/>
          <w:w w:val="105"/>
          <w:sz w:val="23"/>
        </w:rPr>
        <w:t> </w:t>
      </w:r>
      <w:r>
        <w:rPr>
          <w:color w:val="282828"/>
          <w:w w:val="105"/>
          <w:sz w:val="23"/>
        </w:rPr>
        <w:t>vote;</w:t>
      </w:r>
    </w:p>
    <w:p>
      <w:pPr>
        <w:pStyle w:val="ListParagraph"/>
        <w:numPr>
          <w:ilvl w:val="0"/>
          <w:numId w:val="39"/>
        </w:numPr>
        <w:tabs>
          <w:tab w:pos="2041" w:val="left" w:leader="none"/>
          <w:tab w:pos="2042" w:val="left" w:leader="none"/>
        </w:tabs>
        <w:spacing w:line="240" w:lineRule="auto" w:before="61" w:after="0"/>
        <w:ind w:left="2041" w:right="0" w:hanging="546"/>
        <w:jc w:val="left"/>
        <w:rPr>
          <w:color w:val="161616"/>
          <w:sz w:val="23"/>
        </w:rPr>
      </w:pPr>
      <w:r>
        <w:rPr>
          <w:color w:val="161616"/>
          <w:sz w:val="23"/>
        </w:rPr>
        <w:t>to</w:t>
      </w:r>
      <w:r>
        <w:rPr>
          <w:color w:val="161616"/>
          <w:spacing w:val="8"/>
          <w:sz w:val="23"/>
        </w:rPr>
        <w:t> </w:t>
      </w:r>
      <w:r>
        <w:rPr>
          <w:color w:val="282828"/>
          <w:sz w:val="23"/>
        </w:rPr>
        <w:t>defer</w:t>
      </w:r>
      <w:r>
        <w:rPr>
          <w:color w:val="282828"/>
          <w:spacing w:val="13"/>
          <w:sz w:val="23"/>
        </w:rPr>
        <w:t> </w:t>
      </w:r>
      <w:r>
        <w:rPr>
          <w:color w:val="282828"/>
          <w:sz w:val="23"/>
        </w:rPr>
        <w:t>consideration</w:t>
      </w:r>
      <w:r>
        <w:rPr>
          <w:color w:val="282828"/>
          <w:spacing w:val="36"/>
          <w:sz w:val="23"/>
        </w:rPr>
        <w:t> </w:t>
      </w:r>
      <w:r>
        <w:rPr>
          <w:color w:val="282828"/>
          <w:sz w:val="23"/>
        </w:rPr>
        <w:t>of</w:t>
      </w:r>
      <w:r>
        <w:rPr>
          <w:color w:val="282828"/>
          <w:spacing w:val="10"/>
          <w:sz w:val="23"/>
        </w:rPr>
        <w:t> </w:t>
      </w:r>
      <w:r>
        <w:rPr>
          <w:color w:val="282828"/>
          <w:sz w:val="23"/>
        </w:rPr>
        <w:t>a</w:t>
      </w:r>
      <w:r>
        <w:rPr>
          <w:color w:val="282828"/>
          <w:spacing w:val="4"/>
          <w:sz w:val="23"/>
        </w:rPr>
        <w:t> </w:t>
      </w:r>
      <w:r>
        <w:rPr>
          <w:color w:val="282828"/>
          <w:sz w:val="23"/>
        </w:rPr>
        <w:t>motion;</w:t>
      </w:r>
    </w:p>
    <w:p>
      <w:pPr>
        <w:pStyle w:val="ListParagraph"/>
        <w:numPr>
          <w:ilvl w:val="0"/>
          <w:numId w:val="39"/>
        </w:numPr>
        <w:tabs>
          <w:tab w:pos="2041" w:val="left" w:leader="none"/>
          <w:tab w:pos="2042" w:val="left" w:leader="none"/>
        </w:tabs>
        <w:spacing w:line="240" w:lineRule="auto" w:before="67" w:after="0"/>
        <w:ind w:left="2041" w:right="0" w:hanging="546"/>
        <w:jc w:val="left"/>
        <w:rPr>
          <w:color w:val="161616"/>
          <w:sz w:val="23"/>
        </w:rPr>
      </w:pPr>
      <w:r>
        <w:rPr>
          <w:color w:val="161616"/>
          <w:sz w:val="23"/>
        </w:rPr>
        <w:t>to</w:t>
      </w:r>
      <w:r>
        <w:rPr>
          <w:color w:val="161616"/>
          <w:spacing w:val="7"/>
          <w:sz w:val="23"/>
        </w:rPr>
        <w:t> </w:t>
      </w:r>
      <w:r>
        <w:rPr>
          <w:color w:val="161616"/>
          <w:sz w:val="23"/>
        </w:rPr>
        <w:t>refer</w:t>
      </w:r>
      <w:r>
        <w:rPr>
          <w:color w:val="161616"/>
          <w:spacing w:val="18"/>
          <w:sz w:val="23"/>
        </w:rPr>
        <w:t> </w:t>
      </w:r>
      <w:r>
        <w:rPr>
          <w:color w:val="282828"/>
          <w:sz w:val="23"/>
        </w:rPr>
        <w:t>a</w:t>
      </w:r>
      <w:r>
        <w:rPr>
          <w:color w:val="282828"/>
          <w:spacing w:val="14"/>
          <w:sz w:val="23"/>
        </w:rPr>
        <w:t> </w:t>
      </w:r>
      <w:r>
        <w:rPr>
          <w:color w:val="282828"/>
          <w:sz w:val="23"/>
        </w:rPr>
        <w:t>motion</w:t>
      </w:r>
      <w:r>
        <w:rPr>
          <w:color w:val="282828"/>
          <w:spacing w:val="13"/>
          <w:sz w:val="23"/>
        </w:rPr>
        <w:t> </w:t>
      </w:r>
      <w:r>
        <w:rPr>
          <w:color w:val="161616"/>
          <w:sz w:val="23"/>
        </w:rPr>
        <w:t>to</w:t>
      </w:r>
      <w:r>
        <w:rPr>
          <w:color w:val="161616"/>
          <w:spacing w:val="7"/>
          <w:sz w:val="23"/>
        </w:rPr>
        <w:t> </w:t>
      </w:r>
      <w:r>
        <w:rPr>
          <w:color w:val="282828"/>
          <w:sz w:val="23"/>
        </w:rPr>
        <w:t>a</w:t>
      </w:r>
      <w:r>
        <w:rPr>
          <w:color w:val="282828"/>
          <w:spacing w:val="4"/>
          <w:sz w:val="23"/>
        </w:rPr>
        <w:t> </w:t>
      </w:r>
      <w:r>
        <w:rPr>
          <w:color w:val="282828"/>
          <w:sz w:val="23"/>
        </w:rPr>
        <w:t>particular</w:t>
      </w:r>
      <w:r>
        <w:rPr>
          <w:color w:val="282828"/>
          <w:spacing w:val="34"/>
          <w:sz w:val="23"/>
        </w:rPr>
        <w:t> </w:t>
      </w:r>
      <w:r>
        <w:rPr>
          <w:color w:val="282828"/>
          <w:sz w:val="23"/>
        </w:rPr>
        <w:t>committee</w:t>
      </w:r>
      <w:r>
        <w:rPr>
          <w:color w:val="282828"/>
          <w:spacing w:val="32"/>
          <w:sz w:val="23"/>
        </w:rPr>
        <w:t> </w:t>
      </w:r>
      <w:r>
        <w:rPr>
          <w:color w:val="282828"/>
          <w:sz w:val="23"/>
        </w:rPr>
        <w:t>or</w:t>
      </w:r>
      <w:r>
        <w:rPr>
          <w:color w:val="282828"/>
          <w:spacing w:val="15"/>
          <w:sz w:val="23"/>
        </w:rPr>
        <w:t> </w:t>
      </w:r>
      <w:r>
        <w:rPr>
          <w:color w:val="282828"/>
          <w:sz w:val="23"/>
        </w:rPr>
        <w:t>sub-committee;</w:t>
      </w:r>
    </w:p>
    <w:p>
      <w:pPr>
        <w:pStyle w:val="ListParagraph"/>
        <w:numPr>
          <w:ilvl w:val="0"/>
          <w:numId w:val="39"/>
        </w:numPr>
        <w:tabs>
          <w:tab w:pos="2041" w:val="left" w:leader="none"/>
          <w:tab w:pos="2042" w:val="left" w:leader="none"/>
        </w:tabs>
        <w:spacing w:line="240" w:lineRule="auto" w:before="67" w:after="0"/>
        <w:ind w:left="2041" w:right="0" w:hanging="548"/>
        <w:jc w:val="left"/>
        <w:rPr>
          <w:color w:val="282828"/>
          <w:sz w:val="23"/>
        </w:rPr>
      </w:pPr>
      <w:r>
        <w:rPr>
          <w:color w:val="282828"/>
          <w:sz w:val="23"/>
        </w:rPr>
        <w:t>to</w:t>
      </w:r>
      <w:r>
        <w:rPr>
          <w:color w:val="282828"/>
          <w:spacing w:val="7"/>
          <w:sz w:val="23"/>
        </w:rPr>
        <w:t> </w:t>
      </w:r>
      <w:r>
        <w:rPr>
          <w:color w:val="282828"/>
          <w:sz w:val="23"/>
        </w:rPr>
        <w:t>appoint</w:t>
      </w:r>
      <w:r>
        <w:rPr>
          <w:color w:val="282828"/>
          <w:spacing w:val="26"/>
          <w:sz w:val="23"/>
        </w:rPr>
        <w:t> </w:t>
      </w:r>
      <w:r>
        <w:rPr>
          <w:color w:val="282828"/>
          <w:sz w:val="23"/>
        </w:rPr>
        <w:t>a</w:t>
      </w:r>
      <w:r>
        <w:rPr>
          <w:color w:val="282828"/>
          <w:spacing w:val="4"/>
          <w:sz w:val="23"/>
        </w:rPr>
        <w:t> </w:t>
      </w:r>
      <w:r>
        <w:rPr>
          <w:color w:val="282828"/>
          <w:sz w:val="23"/>
        </w:rPr>
        <w:t>person</w:t>
      </w:r>
      <w:r>
        <w:rPr>
          <w:color w:val="282828"/>
          <w:spacing w:val="16"/>
          <w:sz w:val="23"/>
        </w:rPr>
        <w:t> </w:t>
      </w:r>
      <w:r>
        <w:rPr>
          <w:color w:val="161616"/>
          <w:sz w:val="23"/>
        </w:rPr>
        <w:t>to</w:t>
      </w:r>
      <w:r>
        <w:rPr>
          <w:color w:val="161616"/>
          <w:spacing w:val="17"/>
          <w:sz w:val="23"/>
        </w:rPr>
        <w:t> </w:t>
      </w:r>
      <w:r>
        <w:rPr>
          <w:color w:val="282828"/>
          <w:sz w:val="23"/>
        </w:rPr>
        <w:t>preside</w:t>
      </w:r>
      <w:r>
        <w:rPr>
          <w:color w:val="282828"/>
          <w:spacing w:val="8"/>
          <w:sz w:val="23"/>
        </w:rPr>
        <w:t> </w:t>
      </w:r>
      <w:r>
        <w:rPr>
          <w:color w:val="282828"/>
          <w:sz w:val="23"/>
        </w:rPr>
        <w:t>at</w:t>
      </w:r>
      <w:r>
        <w:rPr>
          <w:color w:val="282828"/>
          <w:spacing w:val="-3"/>
          <w:sz w:val="23"/>
        </w:rPr>
        <w:t> </w:t>
      </w:r>
      <w:r>
        <w:rPr>
          <w:color w:val="282828"/>
          <w:sz w:val="23"/>
        </w:rPr>
        <w:t>a</w:t>
      </w:r>
      <w:r>
        <w:rPr>
          <w:color w:val="282828"/>
          <w:spacing w:val="4"/>
          <w:sz w:val="23"/>
        </w:rPr>
        <w:t> </w:t>
      </w:r>
      <w:r>
        <w:rPr>
          <w:color w:val="282828"/>
          <w:sz w:val="23"/>
        </w:rPr>
        <w:t>meeting;</w:t>
      </w:r>
    </w:p>
    <w:p>
      <w:pPr>
        <w:pStyle w:val="ListParagraph"/>
        <w:numPr>
          <w:ilvl w:val="0"/>
          <w:numId w:val="39"/>
        </w:numPr>
        <w:tabs>
          <w:tab w:pos="2049" w:val="left" w:leader="none"/>
          <w:tab w:pos="2050" w:val="left" w:leader="none"/>
        </w:tabs>
        <w:spacing w:line="240" w:lineRule="auto" w:before="60" w:after="0"/>
        <w:ind w:left="2049" w:right="0" w:hanging="556"/>
        <w:jc w:val="left"/>
        <w:rPr>
          <w:color w:val="414141"/>
          <w:sz w:val="23"/>
        </w:rPr>
      </w:pPr>
      <w:r>
        <w:rPr>
          <w:color w:val="282828"/>
          <w:sz w:val="23"/>
        </w:rPr>
        <w:t>to</w:t>
      </w:r>
      <w:r>
        <w:rPr>
          <w:color w:val="282828"/>
          <w:spacing w:val="10"/>
          <w:sz w:val="23"/>
        </w:rPr>
        <w:t> </w:t>
      </w:r>
      <w:r>
        <w:rPr>
          <w:color w:val="282828"/>
          <w:sz w:val="23"/>
        </w:rPr>
        <w:t>change</w:t>
      </w:r>
      <w:r>
        <w:rPr>
          <w:color w:val="282828"/>
          <w:spacing w:val="25"/>
          <w:sz w:val="23"/>
        </w:rPr>
        <w:t> </w:t>
      </w:r>
      <w:r>
        <w:rPr>
          <w:color w:val="282828"/>
          <w:sz w:val="23"/>
        </w:rPr>
        <w:t>the</w:t>
      </w:r>
      <w:r>
        <w:rPr>
          <w:color w:val="282828"/>
          <w:spacing w:val="12"/>
          <w:sz w:val="23"/>
        </w:rPr>
        <w:t> </w:t>
      </w:r>
      <w:r>
        <w:rPr>
          <w:color w:val="282828"/>
          <w:sz w:val="23"/>
        </w:rPr>
        <w:t>order</w:t>
      </w:r>
      <w:r>
        <w:rPr>
          <w:color w:val="282828"/>
          <w:spacing w:val="18"/>
          <w:sz w:val="23"/>
        </w:rPr>
        <w:t> </w:t>
      </w:r>
      <w:r>
        <w:rPr>
          <w:color w:val="282828"/>
          <w:sz w:val="23"/>
        </w:rPr>
        <w:t>of</w:t>
      </w:r>
      <w:r>
        <w:rPr>
          <w:color w:val="282828"/>
          <w:spacing w:val="-3"/>
          <w:sz w:val="23"/>
        </w:rPr>
        <w:t> </w:t>
      </w:r>
      <w:r>
        <w:rPr>
          <w:color w:val="161616"/>
          <w:sz w:val="23"/>
        </w:rPr>
        <w:t>business</w:t>
      </w:r>
      <w:r>
        <w:rPr>
          <w:color w:val="161616"/>
          <w:spacing w:val="12"/>
          <w:sz w:val="23"/>
        </w:rPr>
        <w:t> </w:t>
      </w:r>
      <w:r>
        <w:rPr>
          <w:color w:val="282828"/>
          <w:sz w:val="23"/>
        </w:rPr>
        <w:t>on</w:t>
      </w:r>
      <w:r>
        <w:rPr>
          <w:color w:val="282828"/>
          <w:spacing w:val="-6"/>
          <w:sz w:val="23"/>
        </w:rPr>
        <w:t> </w:t>
      </w:r>
      <w:r>
        <w:rPr>
          <w:color w:val="282828"/>
          <w:sz w:val="23"/>
        </w:rPr>
        <w:t>the</w:t>
      </w:r>
      <w:r>
        <w:rPr>
          <w:color w:val="282828"/>
          <w:spacing w:val="12"/>
          <w:sz w:val="23"/>
        </w:rPr>
        <w:t> </w:t>
      </w:r>
      <w:r>
        <w:rPr>
          <w:color w:val="282828"/>
          <w:sz w:val="23"/>
        </w:rPr>
        <w:t>agenda;</w:t>
      </w:r>
    </w:p>
    <w:p>
      <w:pPr>
        <w:pStyle w:val="ListParagraph"/>
        <w:numPr>
          <w:ilvl w:val="0"/>
          <w:numId w:val="39"/>
        </w:numPr>
        <w:tabs>
          <w:tab w:pos="2041" w:val="left" w:leader="none"/>
          <w:tab w:pos="2042" w:val="left" w:leader="none"/>
        </w:tabs>
        <w:spacing w:line="240" w:lineRule="auto" w:before="75" w:after="0"/>
        <w:ind w:left="2041" w:right="0" w:hanging="548"/>
        <w:jc w:val="left"/>
        <w:rPr>
          <w:color w:val="282828"/>
          <w:sz w:val="23"/>
        </w:rPr>
      </w:pPr>
      <w:r>
        <w:rPr>
          <w:color w:val="282828"/>
          <w:sz w:val="23"/>
        </w:rPr>
        <w:t>to</w:t>
      </w:r>
      <w:r>
        <w:rPr>
          <w:color w:val="282828"/>
          <w:spacing w:val="7"/>
          <w:sz w:val="23"/>
        </w:rPr>
        <w:t> </w:t>
      </w:r>
      <w:r>
        <w:rPr>
          <w:color w:val="282828"/>
          <w:sz w:val="23"/>
        </w:rPr>
        <w:t>proceed</w:t>
      </w:r>
      <w:r>
        <w:rPr>
          <w:color w:val="282828"/>
          <w:spacing w:val="32"/>
          <w:sz w:val="23"/>
        </w:rPr>
        <w:t> </w:t>
      </w:r>
      <w:r>
        <w:rPr>
          <w:color w:val="282828"/>
          <w:sz w:val="23"/>
        </w:rPr>
        <w:t>to</w:t>
      </w:r>
      <w:r>
        <w:rPr>
          <w:color w:val="282828"/>
          <w:spacing w:val="5"/>
          <w:sz w:val="23"/>
        </w:rPr>
        <w:t> </w:t>
      </w:r>
      <w:r>
        <w:rPr>
          <w:color w:val="161616"/>
          <w:sz w:val="23"/>
        </w:rPr>
        <w:t>the</w:t>
      </w:r>
      <w:r>
        <w:rPr>
          <w:color w:val="161616"/>
          <w:spacing w:val="8"/>
          <w:sz w:val="23"/>
        </w:rPr>
        <w:t> </w:t>
      </w:r>
      <w:r>
        <w:rPr>
          <w:color w:val="161616"/>
          <w:sz w:val="23"/>
        </w:rPr>
        <w:t>next</w:t>
      </w:r>
      <w:r>
        <w:rPr>
          <w:color w:val="161616"/>
          <w:spacing w:val="16"/>
          <w:sz w:val="23"/>
        </w:rPr>
        <w:t> </w:t>
      </w:r>
      <w:r>
        <w:rPr>
          <w:color w:val="282828"/>
          <w:sz w:val="23"/>
        </w:rPr>
        <w:t>business</w:t>
      </w:r>
      <w:r>
        <w:rPr>
          <w:color w:val="282828"/>
          <w:spacing w:val="20"/>
          <w:sz w:val="23"/>
        </w:rPr>
        <w:t> </w:t>
      </w:r>
      <w:r>
        <w:rPr>
          <w:color w:val="282828"/>
          <w:sz w:val="23"/>
        </w:rPr>
        <w:t>on</w:t>
      </w:r>
      <w:r>
        <w:rPr>
          <w:color w:val="282828"/>
          <w:spacing w:val="-4"/>
          <w:sz w:val="23"/>
        </w:rPr>
        <w:t> </w:t>
      </w:r>
      <w:r>
        <w:rPr>
          <w:color w:val="161616"/>
          <w:sz w:val="23"/>
        </w:rPr>
        <w:t>the</w:t>
      </w:r>
      <w:r>
        <w:rPr>
          <w:color w:val="161616"/>
          <w:spacing w:val="10"/>
          <w:sz w:val="23"/>
        </w:rPr>
        <w:t> </w:t>
      </w:r>
      <w:r>
        <w:rPr>
          <w:color w:val="282828"/>
          <w:sz w:val="23"/>
        </w:rPr>
        <w:t>agenda;</w:t>
      </w:r>
    </w:p>
    <w:p>
      <w:pPr>
        <w:pStyle w:val="ListParagraph"/>
        <w:numPr>
          <w:ilvl w:val="0"/>
          <w:numId w:val="39"/>
        </w:numPr>
        <w:tabs>
          <w:tab w:pos="2042" w:val="left" w:leader="none"/>
        </w:tabs>
        <w:spacing w:line="240" w:lineRule="auto" w:before="67" w:after="0"/>
        <w:ind w:left="2041" w:right="0" w:hanging="548"/>
        <w:jc w:val="left"/>
        <w:rPr>
          <w:color w:val="282828"/>
          <w:sz w:val="23"/>
        </w:rPr>
      </w:pPr>
      <w:r>
        <w:rPr>
          <w:color w:val="161616"/>
          <w:sz w:val="23"/>
        </w:rPr>
        <w:t>to</w:t>
      </w:r>
      <w:r>
        <w:rPr>
          <w:color w:val="161616"/>
          <w:spacing w:val="5"/>
          <w:sz w:val="23"/>
        </w:rPr>
        <w:t> </w:t>
      </w:r>
      <w:r>
        <w:rPr>
          <w:color w:val="161616"/>
          <w:sz w:val="23"/>
        </w:rPr>
        <w:t>require</w:t>
      </w:r>
      <w:r>
        <w:rPr>
          <w:color w:val="161616"/>
          <w:spacing w:val="27"/>
          <w:sz w:val="23"/>
        </w:rPr>
        <w:t> </w:t>
      </w:r>
      <w:r>
        <w:rPr>
          <w:color w:val="282828"/>
          <w:sz w:val="23"/>
        </w:rPr>
        <w:t>a</w:t>
      </w:r>
      <w:r>
        <w:rPr>
          <w:color w:val="282828"/>
          <w:spacing w:val="20"/>
          <w:sz w:val="23"/>
        </w:rPr>
        <w:t> </w:t>
      </w:r>
      <w:r>
        <w:rPr>
          <w:color w:val="282828"/>
          <w:sz w:val="23"/>
        </w:rPr>
        <w:t>written</w:t>
      </w:r>
      <w:r>
        <w:rPr>
          <w:color w:val="282828"/>
          <w:spacing w:val="6"/>
          <w:sz w:val="23"/>
        </w:rPr>
        <w:t> </w:t>
      </w:r>
      <w:r>
        <w:rPr>
          <w:color w:val="282828"/>
          <w:sz w:val="23"/>
        </w:rPr>
        <w:t>report;</w:t>
      </w:r>
    </w:p>
    <w:p>
      <w:pPr>
        <w:pStyle w:val="ListParagraph"/>
        <w:numPr>
          <w:ilvl w:val="0"/>
          <w:numId w:val="39"/>
        </w:numPr>
        <w:tabs>
          <w:tab w:pos="2049" w:val="left" w:leader="none"/>
          <w:tab w:pos="2050" w:val="left" w:leader="none"/>
        </w:tabs>
        <w:spacing w:line="240" w:lineRule="auto" w:before="67" w:after="0"/>
        <w:ind w:left="2049" w:right="0" w:hanging="554"/>
        <w:jc w:val="left"/>
        <w:rPr>
          <w:color w:val="282828"/>
          <w:sz w:val="23"/>
        </w:rPr>
      </w:pPr>
      <w:r>
        <w:rPr>
          <w:color w:val="161616"/>
          <w:sz w:val="23"/>
        </w:rPr>
        <w:t>to</w:t>
      </w:r>
      <w:r>
        <w:rPr>
          <w:color w:val="161616"/>
          <w:spacing w:val="5"/>
          <w:sz w:val="23"/>
        </w:rPr>
        <w:t> </w:t>
      </w:r>
      <w:r>
        <w:rPr>
          <w:color w:val="282828"/>
          <w:sz w:val="23"/>
        </w:rPr>
        <w:t>appoint</w:t>
      </w:r>
      <w:r>
        <w:rPr>
          <w:color w:val="282828"/>
          <w:spacing w:val="23"/>
          <w:sz w:val="23"/>
        </w:rPr>
        <w:t> </w:t>
      </w:r>
      <w:r>
        <w:rPr>
          <w:color w:val="282828"/>
          <w:sz w:val="23"/>
        </w:rPr>
        <w:t>a</w:t>
      </w:r>
      <w:r>
        <w:rPr>
          <w:color w:val="282828"/>
          <w:spacing w:val="8"/>
          <w:sz w:val="23"/>
        </w:rPr>
        <w:t> </w:t>
      </w:r>
      <w:r>
        <w:rPr>
          <w:color w:val="282828"/>
          <w:sz w:val="23"/>
        </w:rPr>
        <w:t>committee</w:t>
      </w:r>
      <w:r>
        <w:rPr>
          <w:color w:val="282828"/>
          <w:spacing w:val="21"/>
          <w:sz w:val="23"/>
        </w:rPr>
        <w:t> </w:t>
      </w:r>
      <w:r>
        <w:rPr>
          <w:color w:val="282828"/>
          <w:sz w:val="23"/>
        </w:rPr>
        <w:t>or</w:t>
      </w:r>
      <w:r>
        <w:rPr>
          <w:color w:val="282828"/>
          <w:spacing w:val="12"/>
          <w:sz w:val="23"/>
        </w:rPr>
        <w:t> </w:t>
      </w:r>
      <w:r>
        <w:rPr>
          <w:color w:val="282828"/>
          <w:sz w:val="23"/>
        </w:rPr>
        <w:t>sub-committee</w:t>
      </w:r>
      <w:r>
        <w:rPr>
          <w:color w:val="282828"/>
          <w:spacing w:val="42"/>
          <w:sz w:val="23"/>
        </w:rPr>
        <w:t> </w:t>
      </w:r>
      <w:r>
        <w:rPr>
          <w:color w:val="282828"/>
          <w:sz w:val="23"/>
        </w:rPr>
        <w:t>and</w:t>
      </w:r>
      <w:r>
        <w:rPr>
          <w:color w:val="282828"/>
          <w:spacing w:val="6"/>
          <w:sz w:val="23"/>
        </w:rPr>
        <w:t> </w:t>
      </w:r>
      <w:r>
        <w:rPr>
          <w:color w:val="161616"/>
          <w:sz w:val="23"/>
        </w:rPr>
        <w:t>their</w:t>
      </w:r>
      <w:r>
        <w:rPr>
          <w:color w:val="161616"/>
          <w:spacing w:val="13"/>
          <w:sz w:val="23"/>
        </w:rPr>
        <w:t> </w:t>
      </w:r>
      <w:r>
        <w:rPr>
          <w:color w:val="282828"/>
          <w:sz w:val="23"/>
        </w:rPr>
        <w:t>members;</w:t>
      </w:r>
    </w:p>
    <w:p>
      <w:pPr>
        <w:pStyle w:val="ListParagraph"/>
        <w:numPr>
          <w:ilvl w:val="0"/>
          <w:numId w:val="39"/>
        </w:numPr>
        <w:tabs>
          <w:tab w:pos="2049" w:val="left" w:leader="none"/>
          <w:tab w:pos="2050" w:val="left" w:leader="none"/>
        </w:tabs>
        <w:spacing w:line="240" w:lineRule="auto" w:before="68" w:after="0"/>
        <w:ind w:left="2049" w:right="0" w:hanging="555"/>
        <w:jc w:val="left"/>
        <w:rPr>
          <w:color w:val="282828"/>
          <w:sz w:val="23"/>
        </w:rPr>
      </w:pPr>
      <w:r>
        <w:rPr>
          <w:color w:val="161616"/>
          <w:sz w:val="23"/>
        </w:rPr>
        <w:t>to</w:t>
      </w:r>
      <w:r>
        <w:rPr>
          <w:color w:val="161616"/>
          <w:spacing w:val="6"/>
          <w:sz w:val="23"/>
        </w:rPr>
        <w:t> </w:t>
      </w:r>
      <w:r>
        <w:rPr>
          <w:color w:val="282828"/>
          <w:sz w:val="23"/>
        </w:rPr>
        <w:t>extend</w:t>
      </w:r>
      <w:r>
        <w:rPr>
          <w:color w:val="282828"/>
          <w:spacing w:val="23"/>
          <w:sz w:val="23"/>
        </w:rPr>
        <w:t> </w:t>
      </w:r>
      <w:r>
        <w:rPr>
          <w:color w:val="161616"/>
          <w:sz w:val="23"/>
        </w:rPr>
        <w:t>the</w:t>
      </w:r>
      <w:r>
        <w:rPr>
          <w:color w:val="161616"/>
          <w:spacing w:val="6"/>
          <w:sz w:val="23"/>
        </w:rPr>
        <w:t> </w:t>
      </w:r>
      <w:r>
        <w:rPr>
          <w:color w:val="161616"/>
          <w:sz w:val="23"/>
        </w:rPr>
        <w:t>time</w:t>
      </w:r>
      <w:r>
        <w:rPr>
          <w:color w:val="161616"/>
          <w:spacing w:val="2"/>
          <w:sz w:val="23"/>
        </w:rPr>
        <w:t> </w:t>
      </w:r>
      <w:r>
        <w:rPr>
          <w:color w:val="161616"/>
          <w:sz w:val="23"/>
        </w:rPr>
        <w:t>limits</w:t>
      </w:r>
      <w:r>
        <w:rPr>
          <w:color w:val="161616"/>
          <w:spacing w:val="15"/>
          <w:sz w:val="23"/>
        </w:rPr>
        <w:t> </w:t>
      </w:r>
      <w:r>
        <w:rPr>
          <w:color w:val="161616"/>
          <w:sz w:val="23"/>
        </w:rPr>
        <w:t>for</w:t>
      </w:r>
      <w:r>
        <w:rPr>
          <w:color w:val="161616"/>
          <w:spacing w:val="16"/>
          <w:sz w:val="23"/>
        </w:rPr>
        <w:t> </w:t>
      </w:r>
      <w:r>
        <w:rPr>
          <w:color w:val="282828"/>
          <w:sz w:val="23"/>
        </w:rPr>
        <w:t>speaking;</w:t>
      </w:r>
    </w:p>
    <w:p>
      <w:pPr>
        <w:pStyle w:val="ListParagraph"/>
        <w:numPr>
          <w:ilvl w:val="0"/>
          <w:numId w:val="39"/>
        </w:numPr>
        <w:tabs>
          <w:tab w:pos="2049" w:val="left" w:leader="none"/>
          <w:tab w:pos="2050" w:val="left" w:leader="none"/>
        </w:tabs>
        <w:spacing w:line="300" w:lineRule="auto" w:before="67" w:after="0"/>
        <w:ind w:left="2052" w:right="1440" w:hanging="558"/>
        <w:jc w:val="left"/>
        <w:rPr>
          <w:color w:val="282828"/>
          <w:sz w:val="23"/>
        </w:rPr>
      </w:pPr>
      <w:r>
        <w:rPr>
          <w:color w:val="161616"/>
          <w:sz w:val="23"/>
        </w:rPr>
        <w:t>to</w:t>
      </w:r>
      <w:r>
        <w:rPr>
          <w:color w:val="161616"/>
          <w:spacing w:val="12"/>
          <w:sz w:val="23"/>
        </w:rPr>
        <w:t> </w:t>
      </w:r>
      <w:r>
        <w:rPr>
          <w:color w:val="282828"/>
          <w:sz w:val="23"/>
        </w:rPr>
        <w:t>exclude</w:t>
      </w:r>
      <w:r>
        <w:rPr>
          <w:color w:val="282828"/>
          <w:spacing w:val="25"/>
          <w:sz w:val="23"/>
        </w:rPr>
        <w:t> </w:t>
      </w:r>
      <w:r>
        <w:rPr>
          <w:color w:val="161616"/>
          <w:sz w:val="23"/>
        </w:rPr>
        <w:t>the</w:t>
      </w:r>
      <w:r>
        <w:rPr>
          <w:color w:val="161616"/>
          <w:spacing w:val="15"/>
          <w:sz w:val="23"/>
        </w:rPr>
        <w:t> </w:t>
      </w:r>
      <w:r>
        <w:rPr>
          <w:color w:val="161616"/>
          <w:sz w:val="23"/>
        </w:rPr>
        <w:t>press</w:t>
      </w:r>
      <w:r>
        <w:rPr>
          <w:color w:val="161616"/>
          <w:spacing w:val="15"/>
          <w:sz w:val="23"/>
        </w:rPr>
        <w:t> </w:t>
      </w:r>
      <w:r>
        <w:rPr>
          <w:color w:val="282828"/>
          <w:sz w:val="23"/>
        </w:rPr>
        <w:t>and</w:t>
      </w:r>
      <w:r>
        <w:rPr>
          <w:color w:val="282828"/>
          <w:spacing w:val="10"/>
          <w:sz w:val="23"/>
        </w:rPr>
        <w:t> </w:t>
      </w:r>
      <w:r>
        <w:rPr>
          <w:color w:val="282828"/>
          <w:sz w:val="23"/>
        </w:rPr>
        <w:t>public</w:t>
      </w:r>
      <w:r>
        <w:rPr>
          <w:color w:val="282828"/>
          <w:spacing w:val="18"/>
          <w:sz w:val="23"/>
        </w:rPr>
        <w:t> </w:t>
      </w:r>
      <w:r>
        <w:rPr>
          <w:color w:val="161616"/>
          <w:sz w:val="23"/>
        </w:rPr>
        <w:t>from</w:t>
      </w:r>
      <w:r>
        <w:rPr>
          <w:color w:val="161616"/>
          <w:spacing w:val="2"/>
          <w:sz w:val="23"/>
        </w:rPr>
        <w:t> </w:t>
      </w:r>
      <w:r>
        <w:rPr>
          <w:color w:val="282828"/>
          <w:sz w:val="23"/>
        </w:rPr>
        <w:t>a</w:t>
      </w:r>
      <w:r>
        <w:rPr>
          <w:color w:val="282828"/>
          <w:spacing w:val="1"/>
          <w:sz w:val="23"/>
        </w:rPr>
        <w:t> </w:t>
      </w:r>
      <w:r>
        <w:rPr>
          <w:color w:val="282828"/>
          <w:sz w:val="23"/>
        </w:rPr>
        <w:t>meeting</w:t>
      </w:r>
      <w:r>
        <w:rPr>
          <w:color w:val="282828"/>
          <w:spacing w:val="14"/>
          <w:sz w:val="23"/>
        </w:rPr>
        <w:t> </w:t>
      </w:r>
      <w:r>
        <w:rPr>
          <w:color w:val="282828"/>
          <w:sz w:val="23"/>
        </w:rPr>
        <w:t>in</w:t>
      </w:r>
      <w:r>
        <w:rPr>
          <w:color w:val="282828"/>
          <w:spacing w:val="29"/>
          <w:sz w:val="23"/>
        </w:rPr>
        <w:t> </w:t>
      </w:r>
      <w:r>
        <w:rPr>
          <w:color w:val="161616"/>
          <w:sz w:val="23"/>
        </w:rPr>
        <w:t>respect</w:t>
      </w:r>
      <w:r>
        <w:rPr>
          <w:color w:val="161616"/>
          <w:spacing w:val="5"/>
          <w:sz w:val="23"/>
        </w:rPr>
        <w:t> </w:t>
      </w:r>
      <w:r>
        <w:rPr>
          <w:color w:val="282828"/>
          <w:sz w:val="23"/>
        </w:rPr>
        <w:t>of confidential</w:t>
      </w:r>
      <w:r>
        <w:rPr>
          <w:color w:val="282828"/>
          <w:spacing w:val="13"/>
          <w:sz w:val="23"/>
        </w:rPr>
        <w:t> </w:t>
      </w:r>
      <w:r>
        <w:rPr>
          <w:color w:val="282828"/>
          <w:sz w:val="23"/>
        </w:rPr>
        <w:t>or</w:t>
      </w:r>
      <w:r>
        <w:rPr>
          <w:color w:val="282828"/>
          <w:spacing w:val="-61"/>
          <w:sz w:val="23"/>
        </w:rPr>
        <w:t> </w:t>
      </w:r>
      <w:r>
        <w:rPr>
          <w:color w:val="282828"/>
          <w:sz w:val="23"/>
        </w:rPr>
        <w:t>sensitive</w:t>
      </w:r>
      <w:r>
        <w:rPr>
          <w:color w:val="282828"/>
          <w:spacing w:val="23"/>
          <w:sz w:val="23"/>
        </w:rPr>
        <w:t> </w:t>
      </w:r>
      <w:r>
        <w:rPr>
          <w:color w:val="161616"/>
          <w:sz w:val="23"/>
        </w:rPr>
        <w:t>information</w:t>
      </w:r>
      <w:r>
        <w:rPr>
          <w:color w:val="161616"/>
          <w:spacing w:val="8"/>
          <w:sz w:val="23"/>
        </w:rPr>
        <w:t> </w:t>
      </w:r>
      <w:r>
        <w:rPr>
          <w:color w:val="282828"/>
          <w:sz w:val="23"/>
        </w:rPr>
        <w:t>which</w:t>
      </w:r>
      <w:r>
        <w:rPr>
          <w:color w:val="282828"/>
          <w:spacing w:val="-2"/>
          <w:sz w:val="23"/>
        </w:rPr>
        <w:t> </w:t>
      </w:r>
      <w:r>
        <w:rPr>
          <w:color w:val="161616"/>
          <w:sz w:val="23"/>
        </w:rPr>
        <w:t>is</w:t>
      </w:r>
      <w:r>
        <w:rPr>
          <w:color w:val="161616"/>
          <w:spacing w:val="5"/>
          <w:sz w:val="23"/>
        </w:rPr>
        <w:t> </w:t>
      </w:r>
      <w:r>
        <w:rPr>
          <w:color w:val="161616"/>
          <w:sz w:val="23"/>
        </w:rPr>
        <w:t>prejudicial</w:t>
      </w:r>
      <w:r>
        <w:rPr>
          <w:color w:val="161616"/>
          <w:spacing w:val="8"/>
          <w:sz w:val="23"/>
        </w:rPr>
        <w:t> </w:t>
      </w:r>
      <w:r>
        <w:rPr>
          <w:color w:val="282828"/>
          <w:sz w:val="23"/>
        </w:rPr>
        <w:t>to</w:t>
      </w:r>
      <w:r>
        <w:rPr>
          <w:color w:val="282828"/>
          <w:spacing w:val="-5"/>
          <w:sz w:val="23"/>
        </w:rPr>
        <w:t> </w:t>
      </w:r>
      <w:r>
        <w:rPr>
          <w:color w:val="282828"/>
          <w:sz w:val="23"/>
        </w:rPr>
        <w:t>the</w:t>
      </w:r>
      <w:r>
        <w:rPr>
          <w:color w:val="282828"/>
          <w:spacing w:val="-9"/>
          <w:sz w:val="23"/>
        </w:rPr>
        <w:t> </w:t>
      </w:r>
      <w:r>
        <w:rPr>
          <w:color w:val="282828"/>
          <w:sz w:val="23"/>
        </w:rPr>
        <w:t>public</w:t>
      </w:r>
      <w:r>
        <w:rPr>
          <w:color w:val="282828"/>
          <w:spacing w:val="6"/>
          <w:sz w:val="23"/>
        </w:rPr>
        <w:t> </w:t>
      </w:r>
      <w:r>
        <w:rPr>
          <w:color w:val="282828"/>
          <w:sz w:val="23"/>
        </w:rPr>
        <w:t>interest;</w:t>
      </w:r>
    </w:p>
    <w:p>
      <w:pPr>
        <w:pStyle w:val="ListParagraph"/>
        <w:numPr>
          <w:ilvl w:val="0"/>
          <w:numId w:val="39"/>
        </w:numPr>
        <w:tabs>
          <w:tab w:pos="2049" w:val="left" w:leader="none"/>
          <w:tab w:pos="2050" w:val="left" w:leader="none"/>
        </w:tabs>
        <w:spacing w:line="240" w:lineRule="auto" w:before="0" w:after="0"/>
        <w:ind w:left="2049" w:right="0" w:hanging="540"/>
        <w:jc w:val="left"/>
        <w:rPr>
          <w:b/>
          <w:color w:val="282828"/>
          <w:sz w:val="24"/>
        </w:rPr>
      </w:pPr>
      <w:r>
        <w:rPr>
          <w:color w:val="161616"/>
          <w:sz w:val="23"/>
        </w:rPr>
        <w:t>to</w:t>
      </w:r>
      <w:r>
        <w:rPr>
          <w:color w:val="161616"/>
          <w:spacing w:val="6"/>
          <w:sz w:val="23"/>
        </w:rPr>
        <w:t> </w:t>
      </w:r>
      <w:r>
        <w:rPr>
          <w:color w:val="161616"/>
          <w:sz w:val="23"/>
        </w:rPr>
        <w:t>not</w:t>
      </w:r>
      <w:r>
        <w:rPr>
          <w:color w:val="161616"/>
          <w:spacing w:val="25"/>
          <w:sz w:val="23"/>
        </w:rPr>
        <w:t> </w:t>
      </w:r>
      <w:r>
        <w:rPr>
          <w:color w:val="161616"/>
          <w:sz w:val="23"/>
        </w:rPr>
        <w:t>hear</w:t>
      </w:r>
      <w:r>
        <w:rPr>
          <w:color w:val="161616"/>
          <w:spacing w:val="19"/>
          <w:sz w:val="23"/>
        </w:rPr>
        <w:t> </w:t>
      </w:r>
      <w:r>
        <w:rPr>
          <w:color w:val="161616"/>
          <w:sz w:val="23"/>
        </w:rPr>
        <w:t>further</w:t>
      </w:r>
      <w:r>
        <w:rPr>
          <w:color w:val="161616"/>
          <w:spacing w:val="14"/>
          <w:sz w:val="23"/>
        </w:rPr>
        <w:t> </w:t>
      </w:r>
      <w:r>
        <w:rPr>
          <w:color w:val="161616"/>
          <w:sz w:val="23"/>
        </w:rPr>
        <w:t>from</w:t>
      </w:r>
      <w:r>
        <w:rPr>
          <w:color w:val="161616"/>
          <w:spacing w:val="12"/>
          <w:sz w:val="23"/>
        </w:rPr>
        <w:t> </w:t>
      </w:r>
      <w:r>
        <w:rPr>
          <w:color w:val="282828"/>
          <w:sz w:val="23"/>
        </w:rPr>
        <w:t>a</w:t>
      </w:r>
      <w:r>
        <w:rPr>
          <w:color w:val="282828"/>
          <w:spacing w:val="1"/>
          <w:sz w:val="23"/>
        </w:rPr>
        <w:t> </w:t>
      </w:r>
      <w:r>
        <w:rPr>
          <w:color w:val="282828"/>
          <w:sz w:val="23"/>
        </w:rPr>
        <w:t>councillor</w:t>
      </w:r>
      <w:r>
        <w:rPr>
          <w:color w:val="282828"/>
          <w:spacing w:val="19"/>
          <w:sz w:val="23"/>
        </w:rPr>
        <w:t> </w:t>
      </w:r>
      <w:r>
        <w:rPr>
          <w:color w:val="161616"/>
          <w:sz w:val="23"/>
        </w:rPr>
        <w:t>or</w:t>
      </w:r>
      <w:r>
        <w:rPr>
          <w:color w:val="161616"/>
          <w:spacing w:val="11"/>
          <w:sz w:val="23"/>
        </w:rPr>
        <w:t> </w:t>
      </w:r>
      <w:r>
        <w:rPr>
          <w:color w:val="282828"/>
          <w:sz w:val="23"/>
        </w:rPr>
        <w:t>a</w:t>
      </w:r>
      <w:r>
        <w:rPr>
          <w:color w:val="282828"/>
          <w:spacing w:val="3"/>
          <w:sz w:val="23"/>
        </w:rPr>
        <w:t> </w:t>
      </w:r>
      <w:r>
        <w:rPr>
          <w:color w:val="161616"/>
          <w:sz w:val="23"/>
        </w:rPr>
        <w:t>member</w:t>
      </w:r>
      <w:r>
        <w:rPr>
          <w:color w:val="161616"/>
          <w:spacing w:val="10"/>
          <w:sz w:val="23"/>
        </w:rPr>
        <w:t> </w:t>
      </w:r>
      <w:r>
        <w:rPr>
          <w:color w:val="282828"/>
          <w:sz w:val="23"/>
        </w:rPr>
        <w:t>of</w:t>
      </w:r>
      <w:r>
        <w:rPr>
          <w:color w:val="282828"/>
          <w:spacing w:val="5"/>
          <w:sz w:val="23"/>
        </w:rPr>
        <w:t> </w:t>
      </w:r>
      <w:r>
        <w:rPr>
          <w:color w:val="282828"/>
          <w:sz w:val="23"/>
        </w:rPr>
        <w:t>the</w:t>
      </w:r>
      <w:r>
        <w:rPr>
          <w:color w:val="282828"/>
          <w:spacing w:val="8"/>
          <w:sz w:val="23"/>
        </w:rPr>
        <w:t> </w:t>
      </w:r>
      <w:r>
        <w:rPr>
          <w:color w:val="282828"/>
          <w:sz w:val="23"/>
        </w:rPr>
        <w:t>public;</w:t>
      </w:r>
    </w:p>
    <w:p>
      <w:pPr>
        <w:pStyle w:val="ListParagraph"/>
        <w:numPr>
          <w:ilvl w:val="0"/>
          <w:numId w:val="39"/>
        </w:numPr>
        <w:tabs>
          <w:tab w:pos="2049" w:val="left" w:leader="none"/>
          <w:tab w:pos="2050" w:val="left" w:leader="none"/>
        </w:tabs>
        <w:spacing w:line="240" w:lineRule="auto" w:before="65" w:after="0"/>
        <w:ind w:left="2049" w:right="0" w:hanging="548"/>
        <w:jc w:val="left"/>
        <w:rPr>
          <w:color w:val="282828"/>
          <w:sz w:val="23"/>
        </w:rPr>
      </w:pPr>
      <w:r>
        <w:rPr>
          <w:color w:val="282828"/>
          <w:sz w:val="23"/>
        </w:rPr>
        <w:t>to</w:t>
      </w:r>
      <w:r>
        <w:rPr>
          <w:color w:val="282828"/>
          <w:spacing w:val="15"/>
          <w:sz w:val="23"/>
        </w:rPr>
        <w:t> </w:t>
      </w:r>
      <w:r>
        <w:rPr>
          <w:color w:val="282828"/>
          <w:sz w:val="23"/>
        </w:rPr>
        <w:t>exclude</w:t>
      </w:r>
      <w:r>
        <w:rPr>
          <w:color w:val="282828"/>
          <w:spacing w:val="21"/>
          <w:sz w:val="23"/>
        </w:rPr>
        <w:t> </w:t>
      </w:r>
      <w:r>
        <w:rPr>
          <w:color w:val="282828"/>
          <w:sz w:val="23"/>
        </w:rPr>
        <w:t>a</w:t>
      </w:r>
      <w:r>
        <w:rPr>
          <w:color w:val="282828"/>
          <w:spacing w:val="21"/>
          <w:sz w:val="23"/>
        </w:rPr>
        <w:t> </w:t>
      </w:r>
      <w:r>
        <w:rPr>
          <w:color w:val="282828"/>
          <w:sz w:val="23"/>
        </w:rPr>
        <w:t>councillor</w:t>
      </w:r>
      <w:r>
        <w:rPr>
          <w:color w:val="282828"/>
          <w:spacing w:val="29"/>
          <w:sz w:val="23"/>
        </w:rPr>
        <w:t> </w:t>
      </w:r>
      <w:r>
        <w:rPr>
          <w:color w:val="282828"/>
          <w:sz w:val="23"/>
        </w:rPr>
        <w:t>or</w:t>
      </w:r>
      <w:r>
        <w:rPr>
          <w:color w:val="282828"/>
          <w:spacing w:val="-6"/>
          <w:sz w:val="23"/>
        </w:rPr>
        <w:t> </w:t>
      </w:r>
      <w:r>
        <w:rPr>
          <w:color w:val="282828"/>
          <w:sz w:val="23"/>
        </w:rPr>
        <w:t>member</w:t>
      </w:r>
      <w:r>
        <w:rPr>
          <w:color w:val="282828"/>
          <w:spacing w:val="20"/>
          <w:sz w:val="23"/>
        </w:rPr>
        <w:t> </w:t>
      </w:r>
      <w:r>
        <w:rPr>
          <w:color w:val="161616"/>
          <w:sz w:val="23"/>
        </w:rPr>
        <w:t>of</w:t>
      </w:r>
      <w:r>
        <w:rPr>
          <w:color w:val="161616"/>
          <w:spacing w:val="-3"/>
          <w:sz w:val="23"/>
        </w:rPr>
        <w:t> </w:t>
      </w:r>
      <w:r>
        <w:rPr>
          <w:color w:val="161616"/>
          <w:sz w:val="23"/>
        </w:rPr>
        <w:t>the</w:t>
      </w:r>
      <w:r>
        <w:rPr>
          <w:color w:val="161616"/>
          <w:spacing w:val="8"/>
          <w:sz w:val="23"/>
        </w:rPr>
        <w:t> </w:t>
      </w:r>
      <w:r>
        <w:rPr>
          <w:color w:val="282828"/>
          <w:sz w:val="23"/>
        </w:rPr>
        <w:t>public</w:t>
      </w:r>
      <w:r>
        <w:rPr>
          <w:color w:val="282828"/>
          <w:spacing w:val="21"/>
          <w:sz w:val="23"/>
        </w:rPr>
        <w:t> </w:t>
      </w:r>
      <w:r>
        <w:rPr>
          <w:color w:val="282828"/>
          <w:sz w:val="23"/>
        </w:rPr>
        <w:t>for</w:t>
      </w:r>
      <w:r>
        <w:rPr>
          <w:color w:val="282828"/>
          <w:spacing w:val="7"/>
          <w:sz w:val="23"/>
        </w:rPr>
        <w:t> </w:t>
      </w:r>
      <w:r>
        <w:rPr>
          <w:color w:val="161616"/>
          <w:sz w:val="23"/>
        </w:rPr>
        <w:t>d</w:t>
      </w:r>
      <w:r>
        <w:rPr>
          <w:color w:val="414141"/>
          <w:sz w:val="23"/>
        </w:rPr>
        <w:t>isorder</w:t>
      </w:r>
      <w:r>
        <w:rPr>
          <w:color w:val="161616"/>
          <w:sz w:val="23"/>
        </w:rPr>
        <w:t>ly</w:t>
      </w:r>
      <w:r>
        <w:rPr>
          <w:color w:val="161616"/>
          <w:spacing w:val="15"/>
          <w:sz w:val="23"/>
        </w:rPr>
        <w:t> </w:t>
      </w:r>
      <w:r>
        <w:rPr>
          <w:color w:val="282828"/>
          <w:sz w:val="23"/>
        </w:rPr>
        <w:t>conduct;</w:t>
      </w:r>
    </w:p>
    <w:p>
      <w:pPr>
        <w:pStyle w:val="ListParagraph"/>
        <w:numPr>
          <w:ilvl w:val="0"/>
          <w:numId w:val="39"/>
        </w:numPr>
        <w:tabs>
          <w:tab w:pos="2050" w:val="left" w:leader="none"/>
        </w:tabs>
        <w:spacing w:line="240" w:lineRule="auto" w:before="75" w:after="0"/>
        <w:ind w:left="2049" w:right="0" w:hanging="540"/>
        <w:jc w:val="left"/>
        <w:rPr>
          <w:color w:val="282828"/>
          <w:sz w:val="23"/>
        </w:rPr>
      </w:pPr>
      <w:r>
        <w:rPr>
          <w:color w:val="161616"/>
          <w:spacing w:val="-3"/>
          <w:w w:val="105"/>
          <w:sz w:val="23"/>
        </w:rPr>
        <w:t>to</w:t>
      </w:r>
      <w:r>
        <w:rPr>
          <w:color w:val="161616"/>
          <w:spacing w:val="-12"/>
          <w:w w:val="105"/>
          <w:sz w:val="23"/>
        </w:rPr>
        <w:t> </w:t>
      </w:r>
      <w:r>
        <w:rPr>
          <w:color w:val="161616"/>
          <w:spacing w:val="-3"/>
          <w:w w:val="105"/>
          <w:sz w:val="23"/>
        </w:rPr>
        <w:t>temporarily</w:t>
      </w:r>
      <w:r>
        <w:rPr>
          <w:color w:val="161616"/>
          <w:spacing w:val="23"/>
          <w:w w:val="105"/>
          <w:sz w:val="23"/>
        </w:rPr>
        <w:t> </w:t>
      </w:r>
      <w:r>
        <w:rPr>
          <w:color w:val="282828"/>
          <w:spacing w:val="-2"/>
          <w:w w:val="105"/>
          <w:sz w:val="23"/>
        </w:rPr>
        <w:t>suspend</w:t>
      </w:r>
      <w:r>
        <w:rPr>
          <w:color w:val="282828"/>
          <w:spacing w:val="6"/>
          <w:w w:val="105"/>
          <w:sz w:val="23"/>
        </w:rPr>
        <w:t> </w:t>
      </w:r>
      <w:r>
        <w:rPr>
          <w:color w:val="161616"/>
          <w:spacing w:val="-2"/>
          <w:w w:val="105"/>
          <w:sz w:val="23"/>
        </w:rPr>
        <w:t>the</w:t>
      </w:r>
      <w:r>
        <w:rPr>
          <w:color w:val="161616"/>
          <w:spacing w:val="-14"/>
          <w:w w:val="105"/>
          <w:sz w:val="23"/>
        </w:rPr>
        <w:t> </w:t>
      </w:r>
      <w:r>
        <w:rPr>
          <w:color w:val="161616"/>
          <w:spacing w:val="-2"/>
          <w:w w:val="105"/>
          <w:sz w:val="23"/>
        </w:rPr>
        <w:t>meeting</w:t>
      </w:r>
      <w:r>
        <w:rPr>
          <w:color w:val="414141"/>
          <w:spacing w:val="-2"/>
          <w:w w:val="105"/>
          <w:sz w:val="23"/>
        </w:rPr>
        <w:t>;</w:t>
      </w:r>
    </w:p>
    <w:p>
      <w:pPr>
        <w:pStyle w:val="ListParagraph"/>
        <w:numPr>
          <w:ilvl w:val="0"/>
          <w:numId w:val="39"/>
        </w:numPr>
        <w:tabs>
          <w:tab w:pos="2049" w:val="left" w:leader="none"/>
          <w:tab w:pos="2050" w:val="left" w:leader="none"/>
        </w:tabs>
        <w:spacing w:line="307" w:lineRule="auto" w:before="60" w:after="0"/>
        <w:ind w:left="2052" w:right="2228" w:hanging="543"/>
        <w:jc w:val="left"/>
        <w:rPr>
          <w:color w:val="282828"/>
          <w:sz w:val="23"/>
        </w:rPr>
      </w:pPr>
      <w:r>
        <w:rPr>
          <w:color w:val="161616"/>
          <w:sz w:val="23"/>
        </w:rPr>
        <w:t>to</w:t>
      </w:r>
      <w:r>
        <w:rPr>
          <w:color w:val="161616"/>
          <w:spacing w:val="20"/>
          <w:sz w:val="23"/>
        </w:rPr>
        <w:t> </w:t>
      </w:r>
      <w:r>
        <w:rPr>
          <w:color w:val="282828"/>
          <w:sz w:val="23"/>
        </w:rPr>
        <w:t>suspend</w:t>
      </w:r>
      <w:r>
        <w:rPr>
          <w:color w:val="282828"/>
          <w:spacing w:val="31"/>
          <w:sz w:val="23"/>
        </w:rPr>
        <w:t> </w:t>
      </w:r>
      <w:r>
        <w:rPr>
          <w:color w:val="282828"/>
          <w:sz w:val="23"/>
        </w:rPr>
        <w:t>a</w:t>
      </w:r>
      <w:r>
        <w:rPr>
          <w:color w:val="282828"/>
          <w:spacing w:val="5"/>
          <w:sz w:val="23"/>
        </w:rPr>
        <w:t> </w:t>
      </w:r>
      <w:r>
        <w:rPr>
          <w:color w:val="282828"/>
          <w:sz w:val="23"/>
        </w:rPr>
        <w:t>particular</w:t>
      </w:r>
      <w:r>
        <w:rPr>
          <w:color w:val="282828"/>
          <w:spacing w:val="45"/>
          <w:sz w:val="23"/>
        </w:rPr>
        <w:t> </w:t>
      </w:r>
      <w:r>
        <w:rPr>
          <w:color w:val="282828"/>
          <w:sz w:val="23"/>
        </w:rPr>
        <w:t>standing</w:t>
      </w:r>
      <w:r>
        <w:rPr>
          <w:color w:val="282828"/>
          <w:spacing w:val="7"/>
          <w:sz w:val="23"/>
        </w:rPr>
        <w:t> </w:t>
      </w:r>
      <w:r>
        <w:rPr>
          <w:color w:val="282828"/>
          <w:sz w:val="23"/>
        </w:rPr>
        <w:t>order</w:t>
      </w:r>
      <w:r>
        <w:rPr>
          <w:color w:val="282828"/>
          <w:spacing w:val="11"/>
          <w:sz w:val="23"/>
        </w:rPr>
        <w:t> </w:t>
      </w:r>
      <w:r>
        <w:rPr>
          <w:color w:val="282828"/>
          <w:sz w:val="23"/>
        </w:rPr>
        <w:t>(unless</w:t>
      </w:r>
      <w:r>
        <w:rPr>
          <w:color w:val="282828"/>
          <w:spacing w:val="15"/>
          <w:sz w:val="23"/>
        </w:rPr>
        <w:t> </w:t>
      </w:r>
      <w:r>
        <w:rPr>
          <w:color w:val="282828"/>
          <w:sz w:val="23"/>
        </w:rPr>
        <w:t>it</w:t>
      </w:r>
      <w:r>
        <w:rPr>
          <w:color w:val="282828"/>
          <w:spacing w:val="15"/>
          <w:sz w:val="23"/>
        </w:rPr>
        <w:t> </w:t>
      </w:r>
      <w:r>
        <w:rPr>
          <w:color w:val="282828"/>
          <w:sz w:val="23"/>
        </w:rPr>
        <w:t>reflects</w:t>
      </w:r>
      <w:r>
        <w:rPr>
          <w:color w:val="282828"/>
          <w:spacing w:val="8"/>
          <w:sz w:val="23"/>
        </w:rPr>
        <w:t> </w:t>
      </w:r>
      <w:r>
        <w:rPr>
          <w:color w:val="282828"/>
          <w:sz w:val="23"/>
        </w:rPr>
        <w:t>mandatory</w:t>
      </w:r>
      <w:r>
        <w:rPr>
          <w:color w:val="282828"/>
          <w:spacing w:val="-61"/>
          <w:sz w:val="23"/>
        </w:rPr>
        <w:t> </w:t>
      </w:r>
      <w:r>
        <w:rPr>
          <w:color w:val="414141"/>
          <w:w w:val="105"/>
          <w:sz w:val="23"/>
        </w:rPr>
        <w:t>stat</w:t>
      </w:r>
      <w:r>
        <w:rPr>
          <w:color w:val="161616"/>
          <w:w w:val="105"/>
          <w:sz w:val="23"/>
        </w:rPr>
        <w:t>utory</w:t>
      </w:r>
      <w:r>
        <w:rPr>
          <w:color w:val="161616"/>
          <w:spacing w:val="-10"/>
          <w:w w:val="105"/>
          <w:sz w:val="23"/>
        </w:rPr>
        <w:t> </w:t>
      </w:r>
      <w:r>
        <w:rPr>
          <w:color w:val="282828"/>
          <w:w w:val="105"/>
          <w:sz w:val="23"/>
        </w:rPr>
        <w:t>or</w:t>
      </w:r>
      <w:r>
        <w:rPr>
          <w:color w:val="282828"/>
          <w:spacing w:val="-11"/>
          <w:w w:val="105"/>
          <w:sz w:val="23"/>
        </w:rPr>
        <w:t> </w:t>
      </w:r>
      <w:r>
        <w:rPr>
          <w:color w:val="161616"/>
          <w:w w:val="105"/>
          <w:sz w:val="23"/>
        </w:rPr>
        <w:t>legal</w:t>
      </w:r>
      <w:r>
        <w:rPr>
          <w:color w:val="161616"/>
          <w:spacing w:val="-7"/>
          <w:w w:val="105"/>
          <w:sz w:val="23"/>
        </w:rPr>
        <w:t> </w:t>
      </w:r>
      <w:r>
        <w:rPr>
          <w:color w:val="161616"/>
          <w:w w:val="105"/>
          <w:sz w:val="23"/>
        </w:rPr>
        <w:t>requirements);</w:t>
      </w:r>
    </w:p>
    <w:p>
      <w:pPr>
        <w:pStyle w:val="ListParagraph"/>
        <w:numPr>
          <w:ilvl w:val="0"/>
          <w:numId w:val="39"/>
        </w:numPr>
        <w:tabs>
          <w:tab w:pos="2050" w:val="left" w:leader="none"/>
        </w:tabs>
        <w:spacing w:line="240" w:lineRule="auto" w:before="1" w:after="0"/>
        <w:ind w:left="2049" w:right="0" w:hanging="540"/>
        <w:jc w:val="left"/>
        <w:rPr>
          <w:color w:val="282828"/>
          <w:sz w:val="23"/>
        </w:rPr>
      </w:pPr>
      <w:r>
        <w:rPr>
          <w:color w:val="282828"/>
          <w:w w:val="105"/>
          <w:sz w:val="23"/>
        </w:rPr>
        <w:t>to</w:t>
      </w:r>
      <w:r>
        <w:rPr>
          <w:color w:val="282828"/>
          <w:spacing w:val="-5"/>
          <w:w w:val="105"/>
          <w:sz w:val="23"/>
        </w:rPr>
        <w:t> </w:t>
      </w:r>
      <w:r>
        <w:rPr>
          <w:color w:val="282828"/>
          <w:w w:val="105"/>
          <w:sz w:val="23"/>
        </w:rPr>
        <w:t>adjourn</w:t>
      </w:r>
      <w:r>
        <w:rPr>
          <w:color w:val="282828"/>
          <w:spacing w:val="-14"/>
          <w:w w:val="105"/>
          <w:sz w:val="23"/>
        </w:rPr>
        <w:t> </w:t>
      </w:r>
      <w:r>
        <w:rPr>
          <w:color w:val="282828"/>
          <w:w w:val="105"/>
          <w:sz w:val="23"/>
        </w:rPr>
        <w:t>the</w:t>
      </w:r>
      <w:r>
        <w:rPr>
          <w:color w:val="282828"/>
          <w:spacing w:val="-10"/>
          <w:w w:val="105"/>
          <w:sz w:val="23"/>
        </w:rPr>
        <w:t> </w:t>
      </w:r>
      <w:r>
        <w:rPr>
          <w:color w:val="161616"/>
          <w:w w:val="105"/>
          <w:sz w:val="23"/>
        </w:rPr>
        <w:t>meeting;</w:t>
      </w:r>
      <w:r>
        <w:rPr>
          <w:color w:val="161616"/>
          <w:spacing w:val="-6"/>
          <w:w w:val="105"/>
          <w:sz w:val="23"/>
        </w:rPr>
        <w:t> </w:t>
      </w:r>
      <w:r>
        <w:rPr>
          <w:color w:val="282828"/>
          <w:w w:val="105"/>
          <w:sz w:val="23"/>
        </w:rPr>
        <w:t>or</w:t>
      </w:r>
    </w:p>
    <w:p>
      <w:pPr>
        <w:pStyle w:val="ListParagraph"/>
        <w:numPr>
          <w:ilvl w:val="0"/>
          <w:numId w:val="39"/>
        </w:numPr>
        <w:tabs>
          <w:tab w:pos="2050" w:val="left" w:leader="none"/>
        </w:tabs>
        <w:spacing w:line="240" w:lineRule="auto" w:before="67" w:after="0"/>
        <w:ind w:left="2049" w:right="0" w:hanging="540"/>
        <w:jc w:val="left"/>
        <w:rPr>
          <w:color w:val="282828"/>
          <w:sz w:val="23"/>
        </w:rPr>
      </w:pPr>
      <w:r>
        <w:rPr>
          <w:color w:val="161616"/>
          <w:spacing w:val="-1"/>
          <w:w w:val="105"/>
          <w:sz w:val="23"/>
        </w:rPr>
        <w:t>to</w:t>
      </w:r>
      <w:r>
        <w:rPr>
          <w:color w:val="161616"/>
          <w:spacing w:val="-8"/>
          <w:w w:val="105"/>
          <w:sz w:val="23"/>
        </w:rPr>
        <w:t> </w:t>
      </w:r>
      <w:r>
        <w:rPr>
          <w:color w:val="282828"/>
          <w:w w:val="105"/>
          <w:sz w:val="23"/>
        </w:rPr>
        <w:t>close</w:t>
      </w:r>
      <w:r>
        <w:rPr>
          <w:color w:val="282828"/>
          <w:spacing w:val="-1"/>
          <w:w w:val="105"/>
          <w:sz w:val="23"/>
        </w:rPr>
        <w:t> </w:t>
      </w:r>
      <w:r>
        <w:rPr>
          <w:color w:val="282828"/>
          <w:w w:val="105"/>
          <w:sz w:val="23"/>
        </w:rPr>
        <w:t>a</w:t>
      </w:r>
      <w:r>
        <w:rPr>
          <w:color w:val="282828"/>
          <w:spacing w:val="-16"/>
          <w:w w:val="105"/>
          <w:sz w:val="23"/>
        </w:rPr>
        <w:t> </w:t>
      </w:r>
      <w:r>
        <w:rPr>
          <w:color w:val="161616"/>
          <w:w w:val="105"/>
          <w:sz w:val="23"/>
        </w:rPr>
        <w:t>meeting.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ListParagraph"/>
        <w:numPr>
          <w:ilvl w:val="0"/>
          <w:numId w:val="22"/>
        </w:numPr>
        <w:tabs>
          <w:tab w:pos="1797" w:val="left" w:leader="none"/>
          <w:tab w:pos="1798" w:val="left" w:leader="none"/>
        </w:tabs>
        <w:spacing w:line="240" w:lineRule="auto" w:before="175" w:after="0"/>
        <w:ind w:left="1797" w:right="0" w:hanging="863"/>
        <w:jc w:val="left"/>
        <w:rPr>
          <w:rFonts w:ascii="Times New Roman"/>
          <w:b/>
          <w:color w:val="414141"/>
          <w:sz w:val="41"/>
        </w:rPr>
      </w:pPr>
      <w:r>
        <w:rPr>
          <w:color w:val="8E8E8E"/>
          <w:w w:val="105"/>
          <w:sz w:val="23"/>
        </w:rPr>
        <w:t>Management</w:t>
      </w:r>
      <w:r>
        <w:rPr>
          <w:color w:val="8E8E8E"/>
          <w:spacing w:val="55"/>
          <w:w w:val="105"/>
          <w:sz w:val="23"/>
        </w:rPr>
        <w:t> </w:t>
      </w:r>
      <w:r>
        <w:rPr>
          <w:color w:val="8E8E8E"/>
          <w:w w:val="105"/>
          <w:sz w:val="23"/>
        </w:rPr>
        <w:t>of</w:t>
      </w:r>
      <w:r>
        <w:rPr>
          <w:color w:val="8E8E8E"/>
          <w:spacing w:val="12"/>
          <w:w w:val="105"/>
          <w:sz w:val="23"/>
        </w:rPr>
        <w:t> </w:t>
      </w:r>
      <w:r>
        <w:rPr>
          <w:color w:val="6D6D6D"/>
          <w:w w:val="105"/>
          <w:sz w:val="23"/>
        </w:rPr>
        <w:t>I</w:t>
      </w:r>
      <w:r>
        <w:rPr>
          <w:color w:val="8E8E8E"/>
          <w:w w:val="105"/>
          <w:sz w:val="23"/>
        </w:rPr>
        <w:t>nformati</w:t>
      </w:r>
      <w:r>
        <w:rPr>
          <w:color w:val="8E8E8E"/>
          <w:spacing w:val="-8"/>
          <w:w w:val="105"/>
          <w:sz w:val="23"/>
        </w:rPr>
        <w:t> </w:t>
      </w:r>
      <w:r>
        <w:rPr>
          <w:color w:val="8E8E8E"/>
          <w:w w:val="105"/>
          <w:sz w:val="23"/>
        </w:rPr>
        <w:t>on</w:t>
      </w:r>
    </w:p>
    <w:p>
      <w:pPr>
        <w:spacing w:before="366"/>
        <w:ind w:left="1792" w:right="0" w:firstLine="0"/>
        <w:jc w:val="left"/>
        <w:rPr>
          <w:b/>
          <w:sz w:val="23"/>
        </w:rPr>
      </w:pPr>
      <w:r>
        <w:rPr>
          <w:b/>
          <w:color w:val="282828"/>
          <w:w w:val="105"/>
          <w:sz w:val="23"/>
        </w:rPr>
        <w:t>See</w:t>
      </w:r>
      <w:r>
        <w:rPr>
          <w:b/>
          <w:color w:val="282828"/>
          <w:spacing w:val="-17"/>
          <w:w w:val="105"/>
          <w:sz w:val="23"/>
        </w:rPr>
        <w:t> </w:t>
      </w:r>
      <w:r>
        <w:rPr>
          <w:b/>
          <w:color w:val="282828"/>
          <w:w w:val="105"/>
          <w:sz w:val="23"/>
        </w:rPr>
        <w:t>also</w:t>
      </w:r>
      <w:r>
        <w:rPr>
          <w:b/>
          <w:color w:val="282828"/>
          <w:spacing w:val="-14"/>
          <w:w w:val="105"/>
          <w:sz w:val="23"/>
        </w:rPr>
        <w:t> </w:t>
      </w:r>
      <w:r>
        <w:rPr>
          <w:b/>
          <w:color w:val="282828"/>
          <w:w w:val="105"/>
          <w:sz w:val="23"/>
        </w:rPr>
        <w:t>Standing</w:t>
      </w:r>
      <w:r>
        <w:rPr>
          <w:b/>
          <w:color w:val="282828"/>
          <w:spacing w:val="-8"/>
          <w:w w:val="105"/>
          <w:sz w:val="23"/>
        </w:rPr>
        <w:t> </w:t>
      </w:r>
      <w:r>
        <w:rPr>
          <w:b/>
          <w:color w:val="282828"/>
          <w:w w:val="105"/>
          <w:sz w:val="23"/>
        </w:rPr>
        <w:t>Order</w:t>
      </w:r>
      <w:r>
        <w:rPr>
          <w:b/>
          <w:color w:val="282828"/>
          <w:spacing w:val="-8"/>
          <w:w w:val="105"/>
          <w:sz w:val="23"/>
        </w:rPr>
        <w:t> </w:t>
      </w:r>
      <w:r>
        <w:rPr>
          <w:b/>
          <w:color w:val="282828"/>
          <w:w w:val="105"/>
          <w:sz w:val="23"/>
        </w:rPr>
        <w:t>20</w:t>
      </w:r>
    </w:p>
    <w:p>
      <w:pPr>
        <w:pStyle w:val="BodyText"/>
        <w:spacing w:before="1"/>
        <w:rPr>
          <w:b/>
          <w:sz w:val="34"/>
        </w:rPr>
      </w:pPr>
    </w:p>
    <w:p>
      <w:pPr>
        <w:pStyle w:val="ListParagraph"/>
        <w:numPr>
          <w:ilvl w:val="0"/>
          <w:numId w:val="40"/>
        </w:numPr>
        <w:tabs>
          <w:tab w:pos="1506" w:val="left" w:leader="none"/>
          <w:tab w:pos="1507" w:val="left" w:leader="none"/>
        </w:tabs>
        <w:spacing w:line="240" w:lineRule="auto" w:before="0" w:after="0"/>
        <w:ind w:left="1506" w:right="0" w:hanging="567"/>
        <w:jc w:val="left"/>
        <w:rPr>
          <w:color w:val="282828"/>
          <w:sz w:val="23"/>
        </w:rPr>
      </w:pPr>
      <w:r>
        <w:rPr/>
        <w:drawing>
          <wp:anchor distT="0" distB="0" distL="0" distR="0" allowOverlap="1" layoutInCell="1" locked="0" behindDoc="0" simplePos="0" relativeHeight="15778816">
            <wp:simplePos x="0" y="0"/>
            <wp:positionH relativeFrom="page">
              <wp:posOffset>4798460</wp:posOffset>
            </wp:positionH>
            <wp:positionV relativeFrom="paragraph">
              <wp:posOffset>393463</wp:posOffset>
            </wp:positionV>
            <wp:extent cx="2429020" cy="467141"/>
            <wp:effectExtent l="0" t="0" r="0" b="0"/>
            <wp:wrapNone/>
            <wp:docPr id="133" name="image7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4" name="image72.pn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9020" cy="4671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61616"/>
          <w:sz w:val="23"/>
        </w:rPr>
        <w:t>Th</w:t>
      </w:r>
      <w:r>
        <w:rPr>
          <w:color w:val="414141"/>
          <w:sz w:val="23"/>
        </w:rPr>
        <w:t>e</w:t>
      </w:r>
      <w:r>
        <w:rPr>
          <w:color w:val="414141"/>
          <w:spacing w:val="14"/>
          <w:sz w:val="23"/>
        </w:rPr>
        <w:t> </w:t>
      </w:r>
      <w:r>
        <w:rPr>
          <w:color w:val="282828"/>
          <w:sz w:val="23"/>
        </w:rPr>
        <w:t>Council</w:t>
      </w:r>
      <w:r>
        <w:rPr>
          <w:color w:val="282828"/>
          <w:spacing w:val="18"/>
          <w:sz w:val="23"/>
        </w:rPr>
        <w:t> </w:t>
      </w:r>
      <w:r>
        <w:rPr>
          <w:color w:val="282828"/>
          <w:sz w:val="23"/>
        </w:rPr>
        <w:t>shall</w:t>
      </w:r>
      <w:r>
        <w:rPr>
          <w:color w:val="282828"/>
          <w:spacing w:val="6"/>
          <w:sz w:val="23"/>
        </w:rPr>
        <w:t> </w:t>
      </w:r>
      <w:r>
        <w:rPr>
          <w:color w:val="161616"/>
          <w:sz w:val="23"/>
        </w:rPr>
        <w:t>have</w:t>
      </w:r>
      <w:r>
        <w:rPr>
          <w:color w:val="161616"/>
          <w:spacing w:val="18"/>
          <w:sz w:val="23"/>
        </w:rPr>
        <w:t> </w:t>
      </w:r>
      <w:r>
        <w:rPr>
          <w:color w:val="282828"/>
          <w:sz w:val="23"/>
        </w:rPr>
        <w:t>in</w:t>
      </w:r>
      <w:r>
        <w:rPr>
          <w:color w:val="282828"/>
          <w:spacing w:val="7"/>
          <w:sz w:val="23"/>
        </w:rPr>
        <w:t> </w:t>
      </w:r>
      <w:r>
        <w:rPr>
          <w:color w:val="282828"/>
          <w:sz w:val="23"/>
        </w:rPr>
        <w:t>place</w:t>
      </w:r>
      <w:r>
        <w:rPr>
          <w:color w:val="282828"/>
          <w:spacing w:val="25"/>
          <w:sz w:val="23"/>
        </w:rPr>
        <w:t> </w:t>
      </w:r>
      <w:r>
        <w:rPr>
          <w:color w:val="282828"/>
          <w:sz w:val="23"/>
        </w:rPr>
        <w:t>and</w:t>
      </w:r>
      <w:r>
        <w:rPr>
          <w:color w:val="282828"/>
          <w:spacing w:val="16"/>
          <w:sz w:val="23"/>
        </w:rPr>
        <w:t> </w:t>
      </w:r>
      <w:r>
        <w:rPr>
          <w:color w:val="282828"/>
          <w:sz w:val="23"/>
        </w:rPr>
        <w:t>keep</w:t>
      </w:r>
      <w:r>
        <w:rPr>
          <w:color w:val="282828"/>
          <w:spacing w:val="10"/>
          <w:sz w:val="23"/>
        </w:rPr>
        <w:t> </w:t>
      </w:r>
      <w:r>
        <w:rPr>
          <w:color w:val="161616"/>
          <w:sz w:val="23"/>
        </w:rPr>
        <w:t>under</w:t>
      </w:r>
      <w:r>
        <w:rPr>
          <w:color w:val="161616"/>
          <w:spacing w:val="16"/>
          <w:sz w:val="23"/>
        </w:rPr>
        <w:t> </w:t>
      </w:r>
      <w:r>
        <w:rPr>
          <w:color w:val="161616"/>
          <w:sz w:val="23"/>
        </w:rPr>
        <w:t>review,</w:t>
      </w:r>
      <w:r>
        <w:rPr>
          <w:color w:val="161616"/>
          <w:spacing w:val="13"/>
          <w:sz w:val="23"/>
        </w:rPr>
        <w:t> </w:t>
      </w:r>
      <w:r>
        <w:rPr>
          <w:color w:val="282828"/>
          <w:sz w:val="23"/>
        </w:rPr>
        <w:t>technical</w:t>
      </w:r>
      <w:r>
        <w:rPr>
          <w:color w:val="282828"/>
          <w:spacing w:val="18"/>
          <w:sz w:val="23"/>
        </w:rPr>
        <w:t> </w:t>
      </w:r>
      <w:r>
        <w:rPr>
          <w:color w:val="282828"/>
          <w:sz w:val="23"/>
        </w:rPr>
        <w:t>and</w:t>
      </w:r>
    </w:p>
    <w:p>
      <w:pPr>
        <w:pStyle w:val="BodyText"/>
        <w:rPr>
          <w:sz w:val="20"/>
        </w:rPr>
      </w:pPr>
      <w:r>
        <w:rPr/>
        <w:pict>
          <v:shape style="position:absolute;margin-left:59.543633pt;margin-top:12.730368pt;width:450.4pt;height:.1pt;mso-position-horizontal-relative:page;mso-position-vertical-relative:paragraph;z-index:-15678976;mso-wrap-distance-left:0;mso-wrap-distance-right:0" id="docshape69" coordorigin="1191,255" coordsize="9008,0" path="m1191,255l10198,255e" filled="false" stroked="true" strokeweight=".360616pt" strokecolor="#000000">
            <v:path arrowok="t"/>
            <v:stroke dashstyle="solid"/>
            <w10:wrap type="topAndBottom"/>
          </v:shape>
        </w:pict>
      </w:r>
    </w:p>
    <w:p>
      <w:pPr>
        <w:tabs>
          <w:tab w:pos="5885" w:val="left" w:leader="none"/>
        </w:tabs>
        <w:spacing w:before="64"/>
        <w:ind w:left="946" w:right="0" w:firstLine="0"/>
        <w:jc w:val="left"/>
        <w:rPr>
          <w:sz w:val="22"/>
        </w:rPr>
      </w:pPr>
      <w:r>
        <w:rPr>
          <w:color w:val="282828"/>
          <w:spacing w:val="-1"/>
          <w:w w:val="80"/>
          <w:sz w:val="22"/>
        </w:rPr>
        <w:t>16</w:t>
      </w:r>
      <w:r>
        <w:rPr>
          <w:color w:val="282828"/>
          <w:spacing w:val="-16"/>
          <w:w w:val="80"/>
          <w:sz w:val="22"/>
        </w:rPr>
        <w:t> </w:t>
      </w:r>
      <w:r>
        <w:rPr>
          <w:color w:val="282828"/>
          <w:spacing w:val="-1"/>
          <w:w w:val="75"/>
          <w:sz w:val="22"/>
        </w:rPr>
        <w:t>1</w:t>
      </w:r>
      <w:r>
        <w:rPr>
          <w:color w:val="282828"/>
          <w:spacing w:val="22"/>
          <w:w w:val="75"/>
          <w:sz w:val="22"/>
        </w:rPr>
        <w:t> </w:t>
      </w:r>
      <w:r>
        <w:rPr>
          <w:color w:val="A5A5A5"/>
          <w:w w:val="80"/>
          <w:sz w:val="22"/>
        </w:rPr>
        <w:t>P</w:t>
      </w:r>
      <w:r>
        <w:rPr>
          <w:color w:val="A5A5A5"/>
          <w:spacing w:val="11"/>
          <w:w w:val="80"/>
          <w:sz w:val="22"/>
        </w:rPr>
        <w:t> </w:t>
      </w:r>
      <w:r>
        <w:rPr>
          <w:color w:val="A5A5A5"/>
          <w:w w:val="80"/>
          <w:sz w:val="22"/>
        </w:rPr>
        <w:t>a</w:t>
      </w:r>
      <w:r>
        <w:rPr>
          <w:color w:val="A5A5A5"/>
          <w:spacing w:val="18"/>
          <w:w w:val="80"/>
          <w:sz w:val="22"/>
        </w:rPr>
        <w:t> </w:t>
      </w:r>
      <w:r>
        <w:rPr>
          <w:color w:val="A5A5A5"/>
          <w:w w:val="80"/>
          <w:sz w:val="22"/>
        </w:rPr>
        <w:t>g</w:t>
      </w:r>
      <w:r>
        <w:rPr>
          <w:color w:val="A5A5A5"/>
          <w:spacing w:val="-25"/>
          <w:w w:val="80"/>
          <w:sz w:val="22"/>
        </w:rPr>
        <w:t> </w:t>
      </w:r>
      <w:r>
        <w:rPr>
          <w:color w:val="A5A5A5"/>
          <w:w w:val="75"/>
          <w:sz w:val="22"/>
        </w:rPr>
        <w:t>&lt;.:</w:t>
        <w:tab/>
      </w:r>
      <w:r>
        <w:rPr>
          <w:color w:val="A5A5A5"/>
          <w:position w:val="-1"/>
          <w:sz w:val="22"/>
        </w:rPr>
        <w:drawing>
          <wp:inline distT="0" distB="0" distL="0" distR="0">
            <wp:extent cx="614129" cy="119075"/>
            <wp:effectExtent l="0" t="0" r="0" b="0"/>
            <wp:docPr id="135" name="image7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6" name="image73.pn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129" cy="1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A5A5A5"/>
          <w:position w:val="-1"/>
          <w:sz w:val="22"/>
        </w:rPr>
      </w:r>
    </w:p>
    <w:p>
      <w:pPr>
        <w:spacing w:after="0"/>
        <w:jc w:val="left"/>
        <w:rPr>
          <w:sz w:val="22"/>
        </w:rPr>
        <w:sectPr>
          <w:pgSz w:w="11910" w:h="16840"/>
          <w:pgMar w:header="590" w:footer="0" w:top="840" w:bottom="0" w:left="300" w:right="3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</w:pPr>
    </w:p>
    <w:p>
      <w:pPr>
        <w:pStyle w:val="BodyText"/>
        <w:spacing w:line="304" w:lineRule="auto" w:before="93"/>
        <w:ind w:left="1474" w:right="1773"/>
        <w:jc w:val="both"/>
      </w:pPr>
      <w:r>
        <w:rPr>
          <w:color w:val="2A2A2A"/>
        </w:rPr>
        <w:t>organisational </w:t>
      </w:r>
      <w:r>
        <w:rPr>
          <w:color w:val="161616"/>
        </w:rPr>
        <w:t>measures </w:t>
      </w:r>
      <w:r>
        <w:rPr>
          <w:color w:val="2A2A2A"/>
        </w:rPr>
        <w:t>to </w:t>
      </w:r>
      <w:r>
        <w:rPr>
          <w:color w:val="161616"/>
        </w:rPr>
        <w:t>keep </w:t>
      </w:r>
      <w:r>
        <w:rPr>
          <w:color w:val="2A2A2A"/>
        </w:rPr>
        <w:t>secure </w:t>
      </w:r>
      <w:r>
        <w:rPr>
          <w:color w:val="161616"/>
        </w:rPr>
        <w:t>information </w:t>
      </w:r>
      <w:r>
        <w:rPr>
          <w:color w:val="2A2A2A"/>
        </w:rPr>
        <w:t>(including </w:t>
      </w:r>
      <w:r>
        <w:rPr>
          <w:color w:val="161616"/>
        </w:rPr>
        <w:t>personal </w:t>
      </w:r>
      <w:r>
        <w:rPr>
          <w:color w:val="2A2A2A"/>
        </w:rPr>
        <w:t>data)</w:t>
      </w:r>
      <w:r>
        <w:rPr>
          <w:color w:val="2A2A2A"/>
          <w:spacing w:val="1"/>
        </w:rPr>
        <w:t> </w:t>
      </w:r>
      <w:r>
        <w:rPr>
          <w:color w:val="2A2A2A"/>
        </w:rPr>
        <w:t>which </w:t>
      </w:r>
      <w:r>
        <w:rPr>
          <w:color w:val="161616"/>
        </w:rPr>
        <w:t>it holds in </w:t>
      </w:r>
      <w:r>
        <w:rPr>
          <w:color w:val="2A2A2A"/>
        </w:rPr>
        <w:t>paper and electronic </w:t>
      </w:r>
      <w:r>
        <w:rPr>
          <w:color w:val="161616"/>
        </w:rPr>
        <w:t>form.</w:t>
      </w:r>
      <w:r>
        <w:rPr>
          <w:color w:val="161616"/>
          <w:spacing w:val="1"/>
        </w:rPr>
        <w:t> </w:t>
      </w:r>
      <w:r>
        <w:rPr>
          <w:color w:val="2A2A2A"/>
        </w:rPr>
        <w:t>Such arrangements shall </w:t>
      </w:r>
      <w:r>
        <w:rPr>
          <w:color w:val="161616"/>
        </w:rPr>
        <w:t>include</w:t>
      </w:r>
      <w:r>
        <w:rPr>
          <w:color w:val="161616"/>
          <w:spacing w:val="1"/>
        </w:rPr>
        <w:t> </w:t>
      </w:r>
      <w:r>
        <w:rPr>
          <w:color w:val="2A2A2A"/>
        </w:rPr>
        <w:t>deciding</w:t>
      </w:r>
      <w:r>
        <w:rPr>
          <w:color w:val="2A2A2A"/>
          <w:spacing w:val="12"/>
        </w:rPr>
        <w:t> </w:t>
      </w:r>
      <w:r>
        <w:rPr>
          <w:color w:val="2A2A2A"/>
        </w:rPr>
        <w:t>who</w:t>
      </w:r>
      <w:r>
        <w:rPr>
          <w:color w:val="2A2A2A"/>
          <w:spacing w:val="-1"/>
        </w:rPr>
        <w:t> </w:t>
      </w:r>
      <w:r>
        <w:rPr>
          <w:color w:val="161616"/>
        </w:rPr>
        <w:t>has</w:t>
      </w:r>
      <w:r>
        <w:rPr>
          <w:color w:val="161616"/>
          <w:spacing w:val="1"/>
        </w:rPr>
        <w:t> </w:t>
      </w:r>
      <w:r>
        <w:rPr>
          <w:color w:val="2A2A2A"/>
        </w:rPr>
        <w:t>access</w:t>
      </w:r>
      <w:r>
        <w:rPr>
          <w:color w:val="2A2A2A"/>
          <w:spacing w:val="8"/>
        </w:rPr>
        <w:t> </w:t>
      </w:r>
      <w:r>
        <w:rPr>
          <w:color w:val="161616"/>
        </w:rPr>
        <w:t>to </w:t>
      </w:r>
      <w:r>
        <w:rPr>
          <w:color w:val="2A2A2A"/>
        </w:rPr>
        <w:t>personal</w:t>
      </w:r>
      <w:r>
        <w:rPr>
          <w:color w:val="2A2A2A"/>
          <w:spacing w:val="23"/>
        </w:rPr>
        <w:t> </w:t>
      </w:r>
      <w:r>
        <w:rPr>
          <w:color w:val="2A2A2A"/>
        </w:rPr>
        <w:t>data</w:t>
      </w:r>
      <w:r>
        <w:rPr>
          <w:color w:val="2A2A2A"/>
          <w:spacing w:val="2"/>
        </w:rPr>
        <w:t> </w:t>
      </w:r>
      <w:r>
        <w:rPr>
          <w:color w:val="2A2A2A"/>
        </w:rPr>
        <w:t>and</w:t>
      </w:r>
      <w:r>
        <w:rPr>
          <w:color w:val="2A2A2A"/>
          <w:spacing w:val="4"/>
        </w:rPr>
        <w:t> </w:t>
      </w:r>
      <w:r>
        <w:rPr>
          <w:color w:val="2A2A2A"/>
        </w:rPr>
        <w:t>encryption</w:t>
      </w:r>
      <w:r>
        <w:rPr>
          <w:color w:val="2A2A2A"/>
          <w:spacing w:val="8"/>
        </w:rPr>
        <w:t> </w:t>
      </w:r>
      <w:r>
        <w:rPr>
          <w:color w:val="2A2A2A"/>
        </w:rPr>
        <w:t>of</w:t>
      </w:r>
      <w:r>
        <w:rPr>
          <w:color w:val="2A2A2A"/>
          <w:spacing w:val="-6"/>
        </w:rPr>
        <w:t> </w:t>
      </w:r>
      <w:r>
        <w:rPr>
          <w:color w:val="161616"/>
        </w:rPr>
        <w:t>personal</w:t>
      </w:r>
      <w:r>
        <w:rPr>
          <w:color w:val="161616"/>
          <w:spacing w:val="16"/>
        </w:rPr>
        <w:t> </w:t>
      </w:r>
      <w:r>
        <w:rPr>
          <w:color w:val="2A2A2A"/>
        </w:rPr>
        <w:t>data.</w:t>
      </w:r>
    </w:p>
    <w:p>
      <w:pPr>
        <w:pStyle w:val="ListParagraph"/>
        <w:numPr>
          <w:ilvl w:val="0"/>
          <w:numId w:val="40"/>
        </w:numPr>
        <w:tabs>
          <w:tab w:pos="1470" w:val="left" w:leader="none"/>
          <w:tab w:pos="1471" w:val="left" w:leader="none"/>
        </w:tabs>
        <w:spacing w:line="304" w:lineRule="auto" w:before="0" w:after="0"/>
        <w:ind w:left="1471" w:right="1618" w:hanging="553"/>
        <w:jc w:val="left"/>
        <w:rPr>
          <w:color w:val="2A2A2A"/>
          <w:sz w:val="23"/>
        </w:rPr>
      </w:pPr>
      <w:r>
        <w:rPr>
          <w:color w:val="161616"/>
          <w:sz w:val="23"/>
        </w:rPr>
        <w:t>The</w:t>
      </w:r>
      <w:r>
        <w:rPr>
          <w:color w:val="161616"/>
          <w:spacing w:val="-2"/>
          <w:sz w:val="23"/>
        </w:rPr>
        <w:t> </w:t>
      </w:r>
      <w:r>
        <w:rPr>
          <w:color w:val="2A2A2A"/>
          <w:sz w:val="23"/>
        </w:rPr>
        <w:t>Council</w:t>
      </w:r>
      <w:r>
        <w:rPr>
          <w:color w:val="2A2A2A"/>
          <w:spacing w:val="13"/>
          <w:sz w:val="23"/>
        </w:rPr>
        <w:t> </w:t>
      </w:r>
      <w:r>
        <w:rPr>
          <w:color w:val="2A2A2A"/>
          <w:sz w:val="23"/>
        </w:rPr>
        <w:t>shall</w:t>
      </w:r>
      <w:r>
        <w:rPr>
          <w:color w:val="2A2A2A"/>
          <w:spacing w:val="6"/>
          <w:sz w:val="23"/>
        </w:rPr>
        <w:t> </w:t>
      </w:r>
      <w:r>
        <w:rPr>
          <w:color w:val="161616"/>
          <w:sz w:val="23"/>
        </w:rPr>
        <w:t>have</w:t>
      </w:r>
      <w:r>
        <w:rPr>
          <w:color w:val="161616"/>
          <w:spacing w:val="4"/>
          <w:sz w:val="23"/>
        </w:rPr>
        <w:t> </w:t>
      </w:r>
      <w:r>
        <w:rPr>
          <w:color w:val="161616"/>
          <w:sz w:val="23"/>
        </w:rPr>
        <w:t>in</w:t>
      </w:r>
      <w:r>
        <w:rPr>
          <w:color w:val="161616"/>
          <w:spacing w:val="-12"/>
          <w:sz w:val="23"/>
        </w:rPr>
        <w:t> </w:t>
      </w:r>
      <w:r>
        <w:rPr>
          <w:color w:val="2A2A2A"/>
          <w:sz w:val="23"/>
        </w:rPr>
        <w:t>place, and</w:t>
      </w:r>
      <w:r>
        <w:rPr>
          <w:color w:val="2A2A2A"/>
          <w:spacing w:val="12"/>
          <w:sz w:val="23"/>
        </w:rPr>
        <w:t> </w:t>
      </w:r>
      <w:r>
        <w:rPr>
          <w:color w:val="2A2A2A"/>
          <w:sz w:val="23"/>
        </w:rPr>
        <w:t>keep</w:t>
      </w:r>
      <w:r>
        <w:rPr>
          <w:color w:val="2A2A2A"/>
          <w:spacing w:val="7"/>
          <w:sz w:val="23"/>
        </w:rPr>
        <w:t> </w:t>
      </w:r>
      <w:r>
        <w:rPr>
          <w:color w:val="2A2A2A"/>
          <w:sz w:val="23"/>
        </w:rPr>
        <w:t>under</w:t>
      </w:r>
      <w:r>
        <w:rPr>
          <w:color w:val="2A2A2A"/>
          <w:spacing w:val="16"/>
          <w:sz w:val="23"/>
        </w:rPr>
        <w:t> </w:t>
      </w:r>
      <w:r>
        <w:rPr>
          <w:color w:val="2A2A2A"/>
          <w:sz w:val="23"/>
        </w:rPr>
        <w:t>review,</w:t>
      </w:r>
      <w:r>
        <w:rPr>
          <w:color w:val="2A2A2A"/>
          <w:spacing w:val="5"/>
          <w:sz w:val="23"/>
        </w:rPr>
        <w:t> </w:t>
      </w:r>
      <w:r>
        <w:rPr>
          <w:color w:val="161616"/>
          <w:sz w:val="23"/>
        </w:rPr>
        <w:t>policies</w:t>
      </w:r>
      <w:r>
        <w:rPr>
          <w:color w:val="161616"/>
          <w:spacing w:val="8"/>
          <w:sz w:val="23"/>
        </w:rPr>
        <w:t> </w:t>
      </w:r>
      <w:r>
        <w:rPr>
          <w:color w:val="2A2A2A"/>
          <w:sz w:val="23"/>
        </w:rPr>
        <w:t>for</w:t>
      </w:r>
      <w:r>
        <w:rPr>
          <w:color w:val="2A2A2A"/>
          <w:spacing w:val="-4"/>
          <w:sz w:val="23"/>
        </w:rPr>
        <w:t> </w:t>
      </w:r>
      <w:r>
        <w:rPr>
          <w:color w:val="2A2A2A"/>
          <w:sz w:val="23"/>
        </w:rPr>
        <w:t>the</w:t>
      </w:r>
      <w:r>
        <w:rPr>
          <w:color w:val="2A2A2A"/>
          <w:spacing w:val="1"/>
          <w:sz w:val="23"/>
        </w:rPr>
        <w:t> </w:t>
      </w:r>
      <w:r>
        <w:rPr>
          <w:color w:val="161616"/>
          <w:sz w:val="23"/>
        </w:rPr>
        <w:t>retention</w:t>
      </w:r>
      <w:r>
        <w:rPr>
          <w:color w:val="161616"/>
          <w:spacing w:val="28"/>
          <w:sz w:val="23"/>
        </w:rPr>
        <w:t> </w:t>
      </w:r>
      <w:r>
        <w:rPr>
          <w:color w:val="2A2A2A"/>
          <w:sz w:val="23"/>
        </w:rPr>
        <w:t>and</w:t>
      </w:r>
      <w:r>
        <w:rPr>
          <w:color w:val="2A2A2A"/>
          <w:spacing w:val="17"/>
          <w:sz w:val="23"/>
        </w:rPr>
        <w:t> </w:t>
      </w:r>
      <w:r>
        <w:rPr>
          <w:color w:val="2A2A2A"/>
          <w:sz w:val="23"/>
        </w:rPr>
        <w:t>safe</w:t>
      </w:r>
      <w:r>
        <w:rPr>
          <w:color w:val="2A2A2A"/>
          <w:spacing w:val="-1"/>
          <w:sz w:val="23"/>
        </w:rPr>
        <w:t> </w:t>
      </w:r>
      <w:r>
        <w:rPr>
          <w:color w:val="2A2A2A"/>
          <w:sz w:val="23"/>
        </w:rPr>
        <w:t>destruction</w:t>
      </w:r>
      <w:r>
        <w:rPr>
          <w:color w:val="2A2A2A"/>
          <w:spacing w:val="2"/>
          <w:sz w:val="23"/>
        </w:rPr>
        <w:t> </w:t>
      </w:r>
      <w:r>
        <w:rPr>
          <w:color w:val="2A2A2A"/>
          <w:sz w:val="23"/>
        </w:rPr>
        <w:t>of</w:t>
      </w:r>
      <w:r>
        <w:rPr>
          <w:color w:val="2A2A2A"/>
          <w:spacing w:val="-4"/>
          <w:sz w:val="23"/>
        </w:rPr>
        <w:t> </w:t>
      </w:r>
      <w:r>
        <w:rPr>
          <w:color w:val="2A2A2A"/>
          <w:sz w:val="23"/>
        </w:rPr>
        <w:t>all </w:t>
      </w:r>
      <w:r>
        <w:rPr>
          <w:color w:val="161616"/>
          <w:sz w:val="23"/>
        </w:rPr>
        <w:t>information</w:t>
      </w:r>
      <w:r>
        <w:rPr>
          <w:color w:val="161616"/>
          <w:spacing w:val="6"/>
          <w:sz w:val="23"/>
        </w:rPr>
        <w:t> </w:t>
      </w:r>
      <w:r>
        <w:rPr>
          <w:color w:val="161616"/>
          <w:sz w:val="23"/>
        </w:rPr>
        <w:t>(including</w:t>
      </w:r>
      <w:r>
        <w:rPr>
          <w:color w:val="161616"/>
          <w:spacing w:val="23"/>
          <w:sz w:val="23"/>
        </w:rPr>
        <w:t> </w:t>
      </w:r>
      <w:r>
        <w:rPr>
          <w:color w:val="2A2A2A"/>
          <w:sz w:val="23"/>
        </w:rPr>
        <w:t>personal</w:t>
      </w:r>
      <w:r>
        <w:rPr>
          <w:color w:val="2A2A2A"/>
          <w:spacing w:val="23"/>
          <w:sz w:val="23"/>
        </w:rPr>
        <w:t> </w:t>
      </w:r>
      <w:r>
        <w:rPr>
          <w:color w:val="2A2A2A"/>
          <w:sz w:val="23"/>
        </w:rPr>
        <w:t>data)</w:t>
      </w:r>
      <w:r>
        <w:rPr>
          <w:color w:val="2A2A2A"/>
          <w:spacing w:val="5"/>
          <w:sz w:val="23"/>
        </w:rPr>
        <w:t> </w:t>
      </w:r>
      <w:r>
        <w:rPr>
          <w:color w:val="2A2A2A"/>
          <w:sz w:val="23"/>
        </w:rPr>
        <w:t>which</w:t>
      </w:r>
      <w:r>
        <w:rPr>
          <w:color w:val="2A2A2A"/>
          <w:spacing w:val="1"/>
          <w:sz w:val="23"/>
        </w:rPr>
        <w:t> </w:t>
      </w:r>
      <w:r>
        <w:rPr>
          <w:color w:val="161616"/>
          <w:w w:val="105"/>
          <w:sz w:val="23"/>
        </w:rPr>
        <w:t>it holds in </w:t>
      </w:r>
      <w:r>
        <w:rPr>
          <w:color w:val="2A2A2A"/>
          <w:w w:val="105"/>
          <w:sz w:val="23"/>
        </w:rPr>
        <w:t>paper and electronic form. </w:t>
      </w:r>
      <w:r>
        <w:rPr>
          <w:color w:val="161616"/>
          <w:w w:val="105"/>
          <w:sz w:val="23"/>
        </w:rPr>
        <w:t>The </w:t>
      </w:r>
      <w:r>
        <w:rPr>
          <w:color w:val="2A2A2A"/>
          <w:w w:val="105"/>
          <w:sz w:val="23"/>
        </w:rPr>
        <w:t>Council's </w:t>
      </w:r>
      <w:r>
        <w:rPr>
          <w:color w:val="161616"/>
          <w:w w:val="105"/>
          <w:sz w:val="23"/>
        </w:rPr>
        <w:t>retention </w:t>
      </w:r>
      <w:r>
        <w:rPr>
          <w:color w:val="2A2A2A"/>
          <w:w w:val="105"/>
          <w:sz w:val="23"/>
        </w:rPr>
        <w:t>policy shall</w:t>
      </w:r>
      <w:r>
        <w:rPr>
          <w:color w:val="2A2A2A"/>
          <w:spacing w:val="1"/>
          <w:w w:val="105"/>
          <w:sz w:val="23"/>
        </w:rPr>
        <w:t> </w:t>
      </w:r>
      <w:r>
        <w:rPr>
          <w:color w:val="2A2A2A"/>
          <w:sz w:val="23"/>
        </w:rPr>
        <w:t>confirm</w:t>
      </w:r>
      <w:r>
        <w:rPr>
          <w:color w:val="2A2A2A"/>
          <w:spacing w:val="6"/>
          <w:sz w:val="23"/>
        </w:rPr>
        <w:t> </w:t>
      </w:r>
      <w:r>
        <w:rPr>
          <w:color w:val="161616"/>
          <w:sz w:val="23"/>
        </w:rPr>
        <w:t>the</w:t>
      </w:r>
      <w:r>
        <w:rPr>
          <w:color w:val="161616"/>
          <w:spacing w:val="1"/>
          <w:sz w:val="23"/>
        </w:rPr>
        <w:t> </w:t>
      </w:r>
      <w:r>
        <w:rPr>
          <w:color w:val="161616"/>
          <w:sz w:val="23"/>
        </w:rPr>
        <w:t>period</w:t>
      </w:r>
      <w:r>
        <w:rPr>
          <w:color w:val="161616"/>
          <w:spacing w:val="16"/>
          <w:sz w:val="23"/>
        </w:rPr>
        <w:t> </w:t>
      </w:r>
      <w:r>
        <w:rPr>
          <w:color w:val="161616"/>
          <w:sz w:val="23"/>
        </w:rPr>
        <w:t>for </w:t>
      </w:r>
      <w:r>
        <w:rPr>
          <w:color w:val="2A2A2A"/>
          <w:sz w:val="23"/>
        </w:rPr>
        <w:t>which</w:t>
      </w:r>
      <w:r>
        <w:rPr>
          <w:color w:val="2A2A2A"/>
          <w:spacing w:val="-1"/>
          <w:sz w:val="23"/>
        </w:rPr>
        <w:t> </w:t>
      </w:r>
      <w:r>
        <w:rPr>
          <w:color w:val="161616"/>
          <w:sz w:val="23"/>
        </w:rPr>
        <w:t>information </w:t>
      </w:r>
      <w:r>
        <w:rPr>
          <w:color w:val="2A2A2A"/>
          <w:sz w:val="23"/>
        </w:rPr>
        <w:t>(including</w:t>
      </w:r>
      <w:r>
        <w:rPr>
          <w:color w:val="2A2A2A"/>
          <w:spacing w:val="10"/>
          <w:sz w:val="23"/>
        </w:rPr>
        <w:t> </w:t>
      </w:r>
      <w:r>
        <w:rPr>
          <w:color w:val="161616"/>
          <w:sz w:val="23"/>
        </w:rPr>
        <w:t>personal</w:t>
      </w:r>
      <w:r>
        <w:rPr>
          <w:color w:val="161616"/>
          <w:spacing w:val="9"/>
          <w:sz w:val="23"/>
        </w:rPr>
        <w:t> </w:t>
      </w:r>
      <w:r>
        <w:rPr>
          <w:color w:val="2A2A2A"/>
          <w:sz w:val="23"/>
        </w:rPr>
        <w:t>data)</w:t>
      </w:r>
      <w:r>
        <w:rPr>
          <w:color w:val="2A2A2A"/>
          <w:spacing w:val="20"/>
          <w:sz w:val="23"/>
        </w:rPr>
        <w:t> </w:t>
      </w:r>
      <w:r>
        <w:rPr>
          <w:color w:val="2A2A2A"/>
          <w:sz w:val="23"/>
        </w:rPr>
        <w:t>shall</w:t>
      </w:r>
      <w:r>
        <w:rPr>
          <w:color w:val="2A2A2A"/>
          <w:spacing w:val="8"/>
          <w:sz w:val="23"/>
        </w:rPr>
        <w:t> </w:t>
      </w:r>
      <w:r>
        <w:rPr>
          <w:color w:val="2A2A2A"/>
          <w:sz w:val="23"/>
        </w:rPr>
        <w:t>be</w:t>
      </w:r>
      <w:r>
        <w:rPr>
          <w:color w:val="2A2A2A"/>
          <w:spacing w:val="1"/>
          <w:sz w:val="23"/>
        </w:rPr>
        <w:t> </w:t>
      </w:r>
      <w:r>
        <w:rPr>
          <w:color w:val="161616"/>
          <w:sz w:val="23"/>
        </w:rPr>
        <w:t>retained or if this is not </w:t>
      </w:r>
      <w:r>
        <w:rPr>
          <w:color w:val="2A2A2A"/>
          <w:sz w:val="23"/>
        </w:rPr>
        <w:t>possible the criteria</w:t>
      </w:r>
      <w:r>
        <w:rPr>
          <w:color w:val="2A2A2A"/>
          <w:spacing w:val="1"/>
          <w:sz w:val="23"/>
        </w:rPr>
        <w:t> </w:t>
      </w:r>
      <w:r>
        <w:rPr>
          <w:color w:val="2A2A2A"/>
          <w:sz w:val="23"/>
        </w:rPr>
        <w:t>used </w:t>
      </w:r>
      <w:r>
        <w:rPr>
          <w:color w:val="161616"/>
          <w:sz w:val="23"/>
        </w:rPr>
        <w:t>to </w:t>
      </w:r>
      <w:r>
        <w:rPr>
          <w:color w:val="2A2A2A"/>
          <w:sz w:val="23"/>
        </w:rPr>
        <w:t>determine</w:t>
      </w:r>
      <w:r>
        <w:rPr>
          <w:color w:val="2A2A2A"/>
          <w:spacing w:val="1"/>
          <w:sz w:val="23"/>
        </w:rPr>
        <w:t> </w:t>
      </w:r>
      <w:r>
        <w:rPr>
          <w:color w:val="161616"/>
          <w:sz w:val="23"/>
        </w:rPr>
        <w:t>that </w:t>
      </w:r>
      <w:r>
        <w:rPr>
          <w:color w:val="2A2A2A"/>
          <w:sz w:val="23"/>
        </w:rPr>
        <w:t>period (e.g.</w:t>
      </w:r>
      <w:r>
        <w:rPr>
          <w:color w:val="2A2A2A"/>
          <w:spacing w:val="1"/>
          <w:sz w:val="23"/>
        </w:rPr>
        <w:t> </w:t>
      </w:r>
      <w:r>
        <w:rPr>
          <w:color w:val="161616"/>
          <w:w w:val="105"/>
          <w:sz w:val="23"/>
        </w:rPr>
        <w:t>the</w:t>
      </w:r>
      <w:r>
        <w:rPr>
          <w:color w:val="161616"/>
          <w:spacing w:val="-26"/>
          <w:w w:val="105"/>
          <w:sz w:val="23"/>
        </w:rPr>
        <w:t> </w:t>
      </w:r>
      <w:r>
        <w:rPr>
          <w:color w:val="161616"/>
          <w:w w:val="105"/>
          <w:sz w:val="23"/>
        </w:rPr>
        <w:t>Limitation</w:t>
      </w:r>
      <w:r>
        <w:rPr>
          <w:color w:val="161616"/>
          <w:spacing w:val="4"/>
          <w:w w:val="105"/>
          <w:sz w:val="23"/>
        </w:rPr>
        <w:t> </w:t>
      </w:r>
      <w:r>
        <w:rPr>
          <w:color w:val="2A2A2A"/>
          <w:w w:val="105"/>
          <w:sz w:val="23"/>
        </w:rPr>
        <w:t>Act</w:t>
      </w:r>
      <w:r>
        <w:rPr>
          <w:color w:val="2A2A2A"/>
          <w:spacing w:val="-3"/>
          <w:w w:val="105"/>
          <w:sz w:val="23"/>
        </w:rPr>
        <w:t> </w:t>
      </w:r>
      <w:r>
        <w:rPr>
          <w:color w:val="161616"/>
          <w:w w:val="105"/>
          <w:sz w:val="23"/>
        </w:rPr>
        <w:t>1980).</w:t>
      </w:r>
    </w:p>
    <w:p>
      <w:pPr>
        <w:pStyle w:val="BodyText"/>
        <w:spacing w:before="2"/>
        <w:rPr>
          <w:sz w:val="26"/>
        </w:rPr>
      </w:pPr>
    </w:p>
    <w:p>
      <w:pPr>
        <w:pStyle w:val="ListParagraph"/>
        <w:numPr>
          <w:ilvl w:val="0"/>
          <w:numId w:val="40"/>
        </w:numPr>
        <w:tabs>
          <w:tab w:pos="1477" w:val="left" w:leader="none"/>
          <w:tab w:pos="1478" w:val="left" w:leader="none"/>
        </w:tabs>
        <w:spacing w:line="312" w:lineRule="auto" w:before="1" w:after="0"/>
        <w:ind w:left="1474" w:right="1491" w:hanging="565"/>
        <w:jc w:val="left"/>
        <w:rPr>
          <w:color w:val="2A2A2A"/>
          <w:sz w:val="23"/>
        </w:rPr>
      </w:pPr>
      <w:r>
        <w:rPr>
          <w:color w:val="161616"/>
          <w:sz w:val="23"/>
        </w:rPr>
        <w:t>The</w:t>
      </w:r>
      <w:r>
        <w:rPr>
          <w:color w:val="161616"/>
          <w:spacing w:val="7"/>
          <w:sz w:val="23"/>
        </w:rPr>
        <w:t> </w:t>
      </w:r>
      <w:r>
        <w:rPr>
          <w:color w:val="2A2A2A"/>
          <w:sz w:val="23"/>
        </w:rPr>
        <w:t>agenda,</w:t>
      </w:r>
      <w:r>
        <w:rPr>
          <w:color w:val="2A2A2A"/>
          <w:spacing w:val="15"/>
          <w:sz w:val="23"/>
        </w:rPr>
        <w:t> </w:t>
      </w:r>
      <w:r>
        <w:rPr>
          <w:color w:val="2A2A2A"/>
          <w:sz w:val="23"/>
        </w:rPr>
        <w:t>papers</w:t>
      </w:r>
      <w:r>
        <w:rPr>
          <w:color w:val="2A2A2A"/>
          <w:spacing w:val="12"/>
          <w:sz w:val="23"/>
        </w:rPr>
        <w:t> </w:t>
      </w:r>
      <w:r>
        <w:rPr>
          <w:color w:val="161616"/>
          <w:sz w:val="23"/>
        </w:rPr>
        <w:t>that</w:t>
      </w:r>
      <w:r>
        <w:rPr>
          <w:color w:val="161616"/>
          <w:spacing w:val="9"/>
          <w:sz w:val="23"/>
        </w:rPr>
        <w:t> </w:t>
      </w:r>
      <w:r>
        <w:rPr>
          <w:color w:val="2A2A2A"/>
          <w:sz w:val="23"/>
        </w:rPr>
        <w:t>support</w:t>
      </w:r>
      <w:r>
        <w:rPr>
          <w:color w:val="2A2A2A"/>
          <w:spacing w:val="19"/>
          <w:sz w:val="23"/>
        </w:rPr>
        <w:t> </w:t>
      </w:r>
      <w:r>
        <w:rPr>
          <w:color w:val="161616"/>
          <w:sz w:val="23"/>
        </w:rPr>
        <w:t>the</w:t>
      </w:r>
      <w:r>
        <w:rPr>
          <w:color w:val="161616"/>
          <w:spacing w:val="7"/>
          <w:sz w:val="23"/>
        </w:rPr>
        <w:t> </w:t>
      </w:r>
      <w:r>
        <w:rPr>
          <w:color w:val="2A2A2A"/>
          <w:sz w:val="23"/>
        </w:rPr>
        <w:t>agenda</w:t>
      </w:r>
      <w:r>
        <w:rPr>
          <w:color w:val="2A2A2A"/>
          <w:spacing w:val="15"/>
          <w:sz w:val="23"/>
        </w:rPr>
        <w:t> </w:t>
      </w:r>
      <w:r>
        <w:rPr>
          <w:color w:val="2A2A2A"/>
          <w:sz w:val="23"/>
        </w:rPr>
        <w:t>and</w:t>
      </w:r>
      <w:r>
        <w:rPr>
          <w:color w:val="2A2A2A"/>
          <w:spacing w:val="14"/>
          <w:sz w:val="23"/>
        </w:rPr>
        <w:t> </w:t>
      </w:r>
      <w:r>
        <w:rPr>
          <w:color w:val="161616"/>
          <w:sz w:val="23"/>
        </w:rPr>
        <w:t>the</w:t>
      </w:r>
      <w:r>
        <w:rPr>
          <w:color w:val="161616"/>
          <w:spacing w:val="9"/>
          <w:sz w:val="23"/>
        </w:rPr>
        <w:t> </w:t>
      </w:r>
      <w:r>
        <w:rPr>
          <w:color w:val="161616"/>
          <w:sz w:val="23"/>
        </w:rPr>
        <w:t>minutes</w:t>
      </w:r>
      <w:r>
        <w:rPr>
          <w:color w:val="161616"/>
          <w:spacing w:val="13"/>
          <w:sz w:val="23"/>
        </w:rPr>
        <w:t> </w:t>
      </w:r>
      <w:r>
        <w:rPr>
          <w:color w:val="2A2A2A"/>
          <w:sz w:val="23"/>
        </w:rPr>
        <w:t>of</w:t>
      </w:r>
      <w:r>
        <w:rPr>
          <w:color w:val="2A2A2A"/>
          <w:spacing w:val="-2"/>
          <w:sz w:val="23"/>
        </w:rPr>
        <w:t> </w:t>
      </w:r>
      <w:r>
        <w:rPr>
          <w:color w:val="2A2A2A"/>
          <w:sz w:val="23"/>
        </w:rPr>
        <w:t>a </w:t>
      </w:r>
      <w:r>
        <w:rPr>
          <w:color w:val="161616"/>
          <w:sz w:val="23"/>
        </w:rPr>
        <w:t>meeting</w:t>
      </w:r>
      <w:r>
        <w:rPr>
          <w:color w:val="161616"/>
          <w:spacing w:val="23"/>
          <w:sz w:val="23"/>
        </w:rPr>
        <w:t> </w:t>
      </w:r>
      <w:r>
        <w:rPr>
          <w:color w:val="2A2A2A"/>
          <w:sz w:val="23"/>
        </w:rPr>
        <w:t>shall</w:t>
      </w:r>
      <w:r>
        <w:rPr>
          <w:color w:val="2A2A2A"/>
          <w:spacing w:val="-61"/>
          <w:sz w:val="23"/>
        </w:rPr>
        <w:t> </w:t>
      </w:r>
      <w:r>
        <w:rPr>
          <w:color w:val="161616"/>
          <w:sz w:val="23"/>
        </w:rPr>
        <w:t>not disclose </w:t>
      </w:r>
      <w:r>
        <w:rPr>
          <w:color w:val="2A2A2A"/>
          <w:sz w:val="23"/>
        </w:rPr>
        <w:t>or otherwise</w:t>
      </w:r>
      <w:r>
        <w:rPr>
          <w:color w:val="2A2A2A"/>
          <w:spacing w:val="1"/>
          <w:sz w:val="23"/>
        </w:rPr>
        <w:t> </w:t>
      </w:r>
      <w:r>
        <w:rPr>
          <w:color w:val="161616"/>
          <w:sz w:val="23"/>
        </w:rPr>
        <w:t>undermine </w:t>
      </w:r>
      <w:r>
        <w:rPr>
          <w:color w:val="2A2A2A"/>
          <w:sz w:val="23"/>
        </w:rPr>
        <w:t>confidential</w:t>
      </w:r>
      <w:r>
        <w:rPr>
          <w:color w:val="2A2A2A"/>
          <w:spacing w:val="1"/>
          <w:sz w:val="23"/>
        </w:rPr>
        <w:t> </w:t>
      </w:r>
      <w:r>
        <w:rPr>
          <w:color w:val="161616"/>
          <w:sz w:val="23"/>
        </w:rPr>
        <w:t>information </w:t>
      </w:r>
      <w:r>
        <w:rPr>
          <w:color w:val="2A2A2A"/>
          <w:sz w:val="23"/>
        </w:rPr>
        <w:t>or </w:t>
      </w:r>
      <w:r>
        <w:rPr>
          <w:color w:val="161616"/>
          <w:sz w:val="23"/>
        </w:rPr>
        <w:t>personal </w:t>
      </w:r>
      <w:r>
        <w:rPr>
          <w:color w:val="2A2A2A"/>
          <w:sz w:val="23"/>
        </w:rPr>
        <w:t>data</w:t>
      </w:r>
      <w:r>
        <w:rPr>
          <w:color w:val="2A2A2A"/>
          <w:spacing w:val="1"/>
          <w:sz w:val="23"/>
        </w:rPr>
        <w:t> </w:t>
      </w:r>
      <w:r>
        <w:rPr>
          <w:color w:val="2A2A2A"/>
          <w:w w:val="105"/>
          <w:sz w:val="23"/>
        </w:rPr>
        <w:t>without</w:t>
      </w:r>
      <w:r>
        <w:rPr>
          <w:color w:val="2A2A2A"/>
          <w:spacing w:val="2"/>
          <w:w w:val="105"/>
          <w:sz w:val="23"/>
        </w:rPr>
        <w:t> </w:t>
      </w:r>
      <w:r>
        <w:rPr>
          <w:color w:val="161616"/>
          <w:w w:val="105"/>
          <w:sz w:val="23"/>
        </w:rPr>
        <w:t>legal</w:t>
      </w:r>
      <w:r>
        <w:rPr>
          <w:color w:val="161616"/>
          <w:spacing w:val="-10"/>
          <w:w w:val="105"/>
          <w:sz w:val="23"/>
        </w:rPr>
        <w:t> </w:t>
      </w:r>
      <w:r>
        <w:rPr>
          <w:color w:val="161616"/>
          <w:w w:val="105"/>
          <w:sz w:val="23"/>
        </w:rPr>
        <w:t>justification.</w:t>
      </w:r>
    </w:p>
    <w:p>
      <w:pPr>
        <w:pStyle w:val="BodyText"/>
        <w:spacing w:before="10"/>
        <w:rPr>
          <w:sz w:val="26"/>
        </w:rPr>
      </w:pPr>
    </w:p>
    <w:p>
      <w:pPr>
        <w:pStyle w:val="ListParagraph"/>
        <w:numPr>
          <w:ilvl w:val="0"/>
          <w:numId w:val="40"/>
        </w:numPr>
        <w:tabs>
          <w:tab w:pos="1478" w:val="left" w:leader="none"/>
          <w:tab w:pos="1479" w:val="left" w:leader="none"/>
        </w:tabs>
        <w:spacing w:line="300" w:lineRule="auto" w:before="1" w:after="0"/>
        <w:ind w:left="1480" w:right="2432" w:hanging="569"/>
        <w:jc w:val="left"/>
        <w:rPr>
          <w:color w:val="161616"/>
          <w:sz w:val="23"/>
        </w:rPr>
      </w:pPr>
      <w:r>
        <w:rPr>
          <w:color w:val="2A2A2A"/>
          <w:sz w:val="23"/>
        </w:rPr>
        <w:t>Councillors,</w:t>
      </w:r>
      <w:r>
        <w:rPr>
          <w:color w:val="2A2A2A"/>
          <w:spacing w:val="39"/>
          <w:sz w:val="23"/>
        </w:rPr>
        <w:t> </w:t>
      </w:r>
      <w:r>
        <w:rPr>
          <w:color w:val="2A2A2A"/>
          <w:sz w:val="23"/>
        </w:rPr>
        <w:t>staff,</w:t>
      </w:r>
      <w:r>
        <w:rPr>
          <w:color w:val="2A2A2A"/>
          <w:spacing w:val="8"/>
          <w:sz w:val="23"/>
        </w:rPr>
        <w:t> </w:t>
      </w:r>
      <w:r>
        <w:rPr>
          <w:color w:val="2A2A2A"/>
          <w:sz w:val="23"/>
        </w:rPr>
        <w:t>the</w:t>
      </w:r>
      <w:r>
        <w:rPr>
          <w:color w:val="2A2A2A"/>
          <w:spacing w:val="4"/>
          <w:sz w:val="23"/>
        </w:rPr>
        <w:t> </w:t>
      </w:r>
      <w:r>
        <w:rPr>
          <w:color w:val="2A2A2A"/>
          <w:sz w:val="23"/>
        </w:rPr>
        <w:t>Council's</w:t>
      </w:r>
      <w:r>
        <w:rPr>
          <w:color w:val="2A2A2A"/>
          <w:spacing w:val="9"/>
          <w:sz w:val="23"/>
        </w:rPr>
        <w:t> </w:t>
      </w:r>
      <w:r>
        <w:rPr>
          <w:color w:val="2A2A2A"/>
          <w:sz w:val="23"/>
        </w:rPr>
        <w:t>contractors</w:t>
      </w:r>
      <w:r>
        <w:rPr>
          <w:color w:val="2A2A2A"/>
          <w:spacing w:val="22"/>
          <w:sz w:val="23"/>
        </w:rPr>
        <w:t> </w:t>
      </w:r>
      <w:r>
        <w:rPr>
          <w:color w:val="2A2A2A"/>
          <w:sz w:val="23"/>
        </w:rPr>
        <w:t>or</w:t>
      </w:r>
      <w:r>
        <w:rPr>
          <w:color w:val="2A2A2A"/>
          <w:spacing w:val="12"/>
          <w:sz w:val="23"/>
        </w:rPr>
        <w:t> </w:t>
      </w:r>
      <w:r>
        <w:rPr>
          <w:color w:val="2A2A2A"/>
          <w:sz w:val="23"/>
        </w:rPr>
        <w:t>agents</w:t>
      </w:r>
      <w:r>
        <w:rPr>
          <w:color w:val="2A2A2A"/>
          <w:spacing w:val="15"/>
          <w:sz w:val="23"/>
        </w:rPr>
        <w:t> </w:t>
      </w:r>
      <w:r>
        <w:rPr>
          <w:color w:val="2A2A2A"/>
          <w:sz w:val="23"/>
        </w:rPr>
        <w:t>shall</w:t>
      </w:r>
      <w:r>
        <w:rPr>
          <w:color w:val="2A2A2A"/>
          <w:spacing w:val="15"/>
          <w:sz w:val="23"/>
        </w:rPr>
        <w:t> </w:t>
      </w:r>
      <w:r>
        <w:rPr>
          <w:color w:val="161616"/>
          <w:sz w:val="23"/>
        </w:rPr>
        <w:t>not</w:t>
      </w:r>
      <w:r>
        <w:rPr>
          <w:color w:val="161616"/>
          <w:spacing w:val="7"/>
          <w:sz w:val="23"/>
        </w:rPr>
        <w:t> </w:t>
      </w:r>
      <w:r>
        <w:rPr>
          <w:color w:val="161616"/>
          <w:sz w:val="23"/>
        </w:rPr>
        <w:t>disclose</w:t>
      </w:r>
      <w:r>
        <w:rPr>
          <w:color w:val="161616"/>
          <w:spacing w:val="-61"/>
          <w:sz w:val="23"/>
        </w:rPr>
        <w:t> </w:t>
      </w:r>
      <w:r>
        <w:rPr>
          <w:color w:val="2A2A2A"/>
          <w:sz w:val="23"/>
        </w:rPr>
        <w:t>confidential</w:t>
      </w:r>
      <w:r>
        <w:rPr>
          <w:color w:val="2A2A2A"/>
          <w:spacing w:val="29"/>
          <w:sz w:val="23"/>
        </w:rPr>
        <w:t> </w:t>
      </w:r>
      <w:r>
        <w:rPr>
          <w:color w:val="161616"/>
          <w:sz w:val="23"/>
        </w:rPr>
        <w:t>information</w:t>
      </w:r>
      <w:r>
        <w:rPr>
          <w:color w:val="161616"/>
          <w:spacing w:val="17"/>
          <w:sz w:val="23"/>
        </w:rPr>
        <w:t> </w:t>
      </w:r>
      <w:r>
        <w:rPr>
          <w:color w:val="2A2A2A"/>
          <w:sz w:val="23"/>
        </w:rPr>
        <w:t>or</w:t>
      </w:r>
      <w:r>
        <w:rPr>
          <w:color w:val="2A2A2A"/>
          <w:spacing w:val="-4"/>
          <w:sz w:val="23"/>
        </w:rPr>
        <w:t> </w:t>
      </w:r>
      <w:r>
        <w:rPr>
          <w:color w:val="2A2A2A"/>
          <w:sz w:val="23"/>
        </w:rPr>
        <w:t>personal</w:t>
      </w:r>
      <w:r>
        <w:rPr>
          <w:color w:val="2A2A2A"/>
          <w:spacing w:val="6"/>
          <w:sz w:val="23"/>
        </w:rPr>
        <w:t> </w:t>
      </w:r>
      <w:r>
        <w:rPr>
          <w:color w:val="2A2A2A"/>
          <w:sz w:val="23"/>
        </w:rPr>
        <w:t>data</w:t>
      </w:r>
      <w:r>
        <w:rPr>
          <w:color w:val="2A2A2A"/>
          <w:spacing w:val="6"/>
          <w:sz w:val="23"/>
        </w:rPr>
        <w:t> </w:t>
      </w:r>
      <w:r>
        <w:rPr>
          <w:color w:val="2A2A2A"/>
          <w:sz w:val="23"/>
        </w:rPr>
        <w:t>without</w:t>
      </w:r>
      <w:r>
        <w:rPr>
          <w:color w:val="2A2A2A"/>
          <w:spacing w:val="13"/>
          <w:sz w:val="23"/>
        </w:rPr>
        <w:t> </w:t>
      </w:r>
      <w:r>
        <w:rPr>
          <w:color w:val="161616"/>
          <w:sz w:val="23"/>
        </w:rPr>
        <w:t>legal</w:t>
      </w:r>
      <w:r>
        <w:rPr>
          <w:color w:val="161616"/>
          <w:spacing w:val="3"/>
          <w:sz w:val="23"/>
        </w:rPr>
        <w:t> </w:t>
      </w:r>
      <w:r>
        <w:rPr>
          <w:color w:val="161616"/>
          <w:sz w:val="23"/>
        </w:rPr>
        <w:t>justification.</w:t>
      </w:r>
    </w:p>
    <w:p>
      <w:pPr>
        <w:pStyle w:val="ListParagraph"/>
        <w:numPr>
          <w:ilvl w:val="0"/>
          <w:numId w:val="22"/>
        </w:numPr>
        <w:tabs>
          <w:tab w:pos="1760" w:val="left" w:leader="none"/>
          <w:tab w:pos="1761" w:val="left" w:leader="none"/>
        </w:tabs>
        <w:spacing w:line="240" w:lineRule="auto" w:before="37" w:after="0"/>
        <w:ind w:left="1760" w:right="0" w:hanging="840"/>
        <w:jc w:val="left"/>
        <w:rPr>
          <w:rFonts w:ascii="Times New Roman"/>
          <w:b/>
          <w:color w:val="2A2A2A"/>
          <w:sz w:val="41"/>
        </w:rPr>
      </w:pPr>
      <w:r>
        <w:rPr>
          <w:color w:val="808080"/>
          <w:w w:val="110"/>
          <w:sz w:val="23"/>
        </w:rPr>
        <w:t>Draft</w:t>
      </w:r>
      <w:r>
        <w:rPr>
          <w:color w:val="808080"/>
          <w:spacing w:val="4"/>
          <w:w w:val="110"/>
          <w:sz w:val="23"/>
        </w:rPr>
        <w:t> </w:t>
      </w:r>
      <w:r>
        <w:rPr>
          <w:color w:val="919191"/>
          <w:w w:val="110"/>
          <w:sz w:val="23"/>
        </w:rPr>
        <w:t>minutes</w:t>
      </w:r>
    </w:p>
    <w:p>
      <w:pPr>
        <w:pStyle w:val="ListParagraph"/>
        <w:numPr>
          <w:ilvl w:val="0"/>
          <w:numId w:val="41"/>
        </w:numPr>
        <w:tabs>
          <w:tab w:pos="1483" w:val="left" w:leader="none"/>
        </w:tabs>
        <w:spacing w:line="304" w:lineRule="auto" w:before="345" w:after="0"/>
        <w:ind w:left="1482" w:right="1777" w:hanging="557"/>
        <w:jc w:val="both"/>
        <w:rPr>
          <w:color w:val="2A2A2A"/>
          <w:sz w:val="23"/>
        </w:rPr>
      </w:pPr>
      <w:r>
        <w:rPr>
          <w:color w:val="161616"/>
          <w:w w:val="105"/>
          <w:sz w:val="23"/>
        </w:rPr>
        <w:t>If</w:t>
      </w:r>
      <w:r>
        <w:rPr>
          <w:color w:val="161616"/>
          <w:spacing w:val="-2"/>
          <w:w w:val="105"/>
          <w:sz w:val="23"/>
        </w:rPr>
        <w:t> </w:t>
      </w:r>
      <w:r>
        <w:rPr>
          <w:color w:val="161616"/>
          <w:w w:val="105"/>
          <w:sz w:val="23"/>
        </w:rPr>
        <w:t>the</w:t>
      </w:r>
      <w:r>
        <w:rPr>
          <w:color w:val="161616"/>
          <w:spacing w:val="-8"/>
          <w:w w:val="105"/>
          <w:sz w:val="23"/>
        </w:rPr>
        <w:t> </w:t>
      </w:r>
      <w:r>
        <w:rPr>
          <w:color w:val="2A2A2A"/>
          <w:w w:val="105"/>
          <w:sz w:val="23"/>
        </w:rPr>
        <w:t>draft</w:t>
      </w:r>
      <w:r>
        <w:rPr>
          <w:color w:val="2A2A2A"/>
          <w:spacing w:val="-11"/>
          <w:w w:val="105"/>
          <w:sz w:val="23"/>
        </w:rPr>
        <w:t> </w:t>
      </w:r>
      <w:r>
        <w:rPr>
          <w:color w:val="161616"/>
          <w:w w:val="105"/>
          <w:sz w:val="23"/>
        </w:rPr>
        <w:t>minutes</w:t>
      </w:r>
      <w:r>
        <w:rPr>
          <w:color w:val="161616"/>
          <w:spacing w:val="-12"/>
          <w:w w:val="105"/>
          <w:sz w:val="23"/>
        </w:rPr>
        <w:t> </w:t>
      </w:r>
      <w:r>
        <w:rPr>
          <w:color w:val="2A2A2A"/>
          <w:w w:val="105"/>
          <w:sz w:val="23"/>
        </w:rPr>
        <w:t>of</w:t>
      </w:r>
      <w:r>
        <w:rPr>
          <w:color w:val="2A2A2A"/>
          <w:spacing w:val="-9"/>
          <w:w w:val="105"/>
          <w:sz w:val="23"/>
        </w:rPr>
        <w:t> </w:t>
      </w:r>
      <w:r>
        <w:rPr>
          <w:color w:val="2A2A2A"/>
          <w:w w:val="105"/>
          <w:sz w:val="23"/>
        </w:rPr>
        <w:t>a</w:t>
      </w:r>
      <w:r>
        <w:rPr>
          <w:color w:val="2A2A2A"/>
          <w:spacing w:val="-12"/>
          <w:w w:val="105"/>
          <w:sz w:val="23"/>
        </w:rPr>
        <w:t> </w:t>
      </w:r>
      <w:r>
        <w:rPr>
          <w:color w:val="2A2A2A"/>
          <w:w w:val="105"/>
          <w:sz w:val="23"/>
        </w:rPr>
        <w:t>preceding</w:t>
      </w:r>
      <w:r>
        <w:rPr>
          <w:color w:val="2A2A2A"/>
          <w:spacing w:val="-3"/>
          <w:w w:val="105"/>
          <w:sz w:val="23"/>
        </w:rPr>
        <w:t> </w:t>
      </w:r>
      <w:r>
        <w:rPr>
          <w:color w:val="161616"/>
          <w:w w:val="105"/>
          <w:sz w:val="23"/>
        </w:rPr>
        <w:t>meeting</w:t>
      </w:r>
      <w:r>
        <w:rPr>
          <w:color w:val="161616"/>
          <w:spacing w:val="2"/>
          <w:w w:val="105"/>
          <w:sz w:val="23"/>
        </w:rPr>
        <w:t> </w:t>
      </w:r>
      <w:r>
        <w:rPr>
          <w:color w:val="161616"/>
          <w:w w:val="105"/>
          <w:sz w:val="23"/>
        </w:rPr>
        <w:t>have</w:t>
      </w:r>
      <w:r>
        <w:rPr>
          <w:color w:val="161616"/>
          <w:spacing w:val="-12"/>
          <w:w w:val="105"/>
          <w:sz w:val="23"/>
        </w:rPr>
        <w:t> </w:t>
      </w:r>
      <w:r>
        <w:rPr>
          <w:color w:val="161616"/>
          <w:w w:val="105"/>
          <w:sz w:val="23"/>
        </w:rPr>
        <w:t>been</w:t>
      </w:r>
      <w:r>
        <w:rPr>
          <w:color w:val="161616"/>
          <w:spacing w:val="-10"/>
          <w:w w:val="105"/>
          <w:sz w:val="23"/>
        </w:rPr>
        <w:t> </w:t>
      </w:r>
      <w:r>
        <w:rPr>
          <w:color w:val="2A2A2A"/>
          <w:w w:val="105"/>
          <w:sz w:val="23"/>
        </w:rPr>
        <w:t>served</w:t>
      </w:r>
      <w:r>
        <w:rPr>
          <w:color w:val="2A2A2A"/>
          <w:spacing w:val="-2"/>
          <w:w w:val="105"/>
          <w:sz w:val="23"/>
        </w:rPr>
        <w:t> </w:t>
      </w:r>
      <w:r>
        <w:rPr>
          <w:color w:val="2A2A2A"/>
          <w:w w:val="105"/>
          <w:sz w:val="23"/>
        </w:rPr>
        <w:t>on</w:t>
      </w:r>
      <w:r>
        <w:rPr>
          <w:color w:val="2A2A2A"/>
          <w:spacing w:val="-17"/>
          <w:w w:val="105"/>
          <w:sz w:val="23"/>
        </w:rPr>
        <w:t> </w:t>
      </w:r>
      <w:r>
        <w:rPr>
          <w:color w:val="2A2A2A"/>
          <w:w w:val="105"/>
          <w:sz w:val="23"/>
        </w:rPr>
        <w:t>councillors</w:t>
      </w:r>
      <w:r>
        <w:rPr>
          <w:color w:val="2A2A2A"/>
          <w:spacing w:val="-64"/>
          <w:w w:val="105"/>
          <w:sz w:val="23"/>
        </w:rPr>
        <w:t> </w:t>
      </w:r>
      <w:r>
        <w:rPr>
          <w:color w:val="2A2A2A"/>
          <w:w w:val="105"/>
          <w:sz w:val="23"/>
        </w:rPr>
        <w:t>with</w:t>
      </w:r>
      <w:r>
        <w:rPr>
          <w:color w:val="2A2A2A"/>
          <w:spacing w:val="-10"/>
          <w:w w:val="105"/>
          <w:sz w:val="23"/>
        </w:rPr>
        <w:t> </w:t>
      </w:r>
      <w:r>
        <w:rPr>
          <w:color w:val="161616"/>
          <w:w w:val="105"/>
          <w:sz w:val="23"/>
        </w:rPr>
        <w:t>the</w:t>
      </w:r>
      <w:r>
        <w:rPr>
          <w:color w:val="161616"/>
          <w:spacing w:val="-11"/>
          <w:w w:val="105"/>
          <w:sz w:val="23"/>
        </w:rPr>
        <w:t> </w:t>
      </w:r>
      <w:r>
        <w:rPr>
          <w:color w:val="2A2A2A"/>
          <w:w w:val="105"/>
          <w:sz w:val="23"/>
        </w:rPr>
        <w:t>agenda</w:t>
      </w:r>
      <w:r>
        <w:rPr>
          <w:color w:val="2A2A2A"/>
          <w:spacing w:val="-1"/>
          <w:w w:val="105"/>
          <w:sz w:val="23"/>
        </w:rPr>
        <w:t> </w:t>
      </w:r>
      <w:r>
        <w:rPr>
          <w:color w:val="161616"/>
          <w:w w:val="105"/>
          <w:sz w:val="23"/>
        </w:rPr>
        <w:t>to</w:t>
      </w:r>
      <w:r>
        <w:rPr>
          <w:color w:val="161616"/>
          <w:spacing w:val="-12"/>
          <w:w w:val="105"/>
          <w:sz w:val="23"/>
        </w:rPr>
        <w:t> </w:t>
      </w:r>
      <w:r>
        <w:rPr>
          <w:color w:val="2A2A2A"/>
          <w:w w:val="105"/>
          <w:sz w:val="23"/>
        </w:rPr>
        <w:t>attend</w:t>
      </w:r>
      <w:r>
        <w:rPr>
          <w:color w:val="2A2A2A"/>
          <w:spacing w:val="-10"/>
          <w:w w:val="105"/>
          <w:sz w:val="23"/>
        </w:rPr>
        <w:t> </w:t>
      </w:r>
      <w:r>
        <w:rPr>
          <w:color w:val="2A2A2A"/>
          <w:w w:val="105"/>
          <w:sz w:val="23"/>
        </w:rPr>
        <w:t>the</w:t>
      </w:r>
      <w:r>
        <w:rPr>
          <w:color w:val="2A2A2A"/>
          <w:spacing w:val="-12"/>
          <w:w w:val="105"/>
          <w:sz w:val="23"/>
        </w:rPr>
        <w:t> </w:t>
      </w:r>
      <w:r>
        <w:rPr>
          <w:color w:val="2A2A2A"/>
          <w:w w:val="105"/>
          <w:sz w:val="23"/>
        </w:rPr>
        <w:t>meeting</w:t>
      </w:r>
      <w:r>
        <w:rPr>
          <w:color w:val="2A2A2A"/>
          <w:spacing w:val="-1"/>
          <w:w w:val="105"/>
          <w:sz w:val="23"/>
        </w:rPr>
        <w:t> </w:t>
      </w:r>
      <w:r>
        <w:rPr>
          <w:color w:val="2A2A2A"/>
          <w:w w:val="105"/>
          <w:sz w:val="23"/>
        </w:rPr>
        <w:t>at</w:t>
      </w:r>
      <w:r>
        <w:rPr>
          <w:color w:val="2A2A2A"/>
          <w:spacing w:val="-6"/>
          <w:w w:val="105"/>
          <w:sz w:val="23"/>
        </w:rPr>
        <w:t> </w:t>
      </w:r>
      <w:r>
        <w:rPr>
          <w:color w:val="2A2A2A"/>
          <w:w w:val="105"/>
          <w:sz w:val="23"/>
        </w:rPr>
        <w:t>which</w:t>
      </w:r>
      <w:r>
        <w:rPr>
          <w:color w:val="2A2A2A"/>
          <w:spacing w:val="-10"/>
          <w:w w:val="105"/>
          <w:sz w:val="23"/>
        </w:rPr>
        <w:t> </w:t>
      </w:r>
      <w:r>
        <w:rPr>
          <w:color w:val="161616"/>
          <w:w w:val="105"/>
          <w:sz w:val="23"/>
        </w:rPr>
        <w:t>they</w:t>
      </w:r>
      <w:r>
        <w:rPr>
          <w:color w:val="161616"/>
          <w:spacing w:val="-8"/>
          <w:w w:val="105"/>
          <w:sz w:val="23"/>
        </w:rPr>
        <w:t> </w:t>
      </w:r>
      <w:r>
        <w:rPr>
          <w:color w:val="2A2A2A"/>
          <w:w w:val="105"/>
          <w:sz w:val="23"/>
        </w:rPr>
        <w:t>are</w:t>
      </w:r>
      <w:r>
        <w:rPr>
          <w:color w:val="2A2A2A"/>
          <w:spacing w:val="-12"/>
          <w:w w:val="105"/>
          <w:sz w:val="23"/>
        </w:rPr>
        <w:t> </w:t>
      </w:r>
      <w:r>
        <w:rPr>
          <w:color w:val="2A2A2A"/>
          <w:w w:val="105"/>
          <w:sz w:val="23"/>
        </w:rPr>
        <w:t>due</w:t>
      </w:r>
      <w:r>
        <w:rPr>
          <w:color w:val="2A2A2A"/>
          <w:spacing w:val="2"/>
          <w:w w:val="105"/>
          <w:sz w:val="23"/>
        </w:rPr>
        <w:t> </w:t>
      </w:r>
      <w:r>
        <w:rPr>
          <w:color w:val="161616"/>
          <w:w w:val="105"/>
          <w:sz w:val="23"/>
        </w:rPr>
        <w:t>to</w:t>
      </w:r>
      <w:r>
        <w:rPr>
          <w:color w:val="161616"/>
          <w:spacing w:val="-11"/>
          <w:w w:val="105"/>
          <w:sz w:val="23"/>
        </w:rPr>
        <w:t> </w:t>
      </w:r>
      <w:r>
        <w:rPr>
          <w:color w:val="2A2A2A"/>
          <w:w w:val="105"/>
          <w:sz w:val="23"/>
        </w:rPr>
        <w:t>be</w:t>
      </w:r>
      <w:r>
        <w:rPr>
          <w:color w:val="2A2A2A"/>
          <w:spacing w:val="-15"/>
          <w:w w:val="105"/>
          <w:sz w:val="23"/>
        </w:rPr>
        <w:t> </w:t>
      </w:r>
      <w:r>
        <w:rPr>
          <w:color w:val="2A2A2A"/>
          <w:w w:val="105"/>
          <w:sz w:val="23"/>
        </w:rPr>
        <w:t>approved</w:t>
      </w:r>
      <w:r>
        <w:rPr>
          <w:color w:val="2A2A2A"/>
          <w:spacing w:val="-64"/>
          <w:w w:val="105"/>
          <w:sz w:val="23"/>
        </w:rPr>
        <w:t> </w:t>
      </w:r>
      <w:r>
        <w:rPr>
          <w:color w:val="2A2A2A"/>
          <w:w w:val="105"/>
          <w:sz w:val="23"/>
        </w:rPr>
        <w:t>for</w:t>
      </w:r>
      <w:r>
        <w:rPr>
          <w:color w:val="2A2A2A"/>
          <w:spacing w:val="-3"/>
          <w:w w:val="105"/>
          <w:sz w:val="23"/>
        </w:rPr>
        <w:t> </w:t>
      </w:r>
      <w:r>
        <w:rPr>
          <w:color w:val="2A2A2A"/>
          <w:w w:val="105"/>
          <w:sz w:val="23"/>
        </w:rPr>
        <w:t>accuracy,</w:t>
      </w:r>
      <w:r>
        <w:rPr>
          <w:color w:val="2A2A2A"/>
          <w:spacing w:val="3"/>
          <w:w w:val="105"/>
          <w:sz w:val="23"/>
        </w:rPr>
        <w:t> </w:t>
      </w:r>
      <w:r>
        <w:rPr>
          <w:color w:val="161616"/>
          <w:w w:val="105"/>
          <w:sz w:val="23"/>
        </w:rPr>
        <w:t>they</w:t>
      </w:r>
      <w:r>
        <w:rPr>
          <w:color w:val="161616"/>
          <w:spacing w:val="10"/>
          <w:w w:val="105"/>
          <w:sz w:val="23"/>
        </w:rPr>
        <w:t> </w:t>
      </w:r>
      <w:r>
        <w:rPr>
          <w:color w:val="2A2A2A"/>
          <w:w w:val="105"/>
          <w:sz w:val="23"/>
        </w:rPr>
        <w:t>shall</w:t>
      </w:r>
      <w:r>
        <w:rPr>
          <w:color w:val="2A2A2A"/>
          <w:spacing w:val="-3"/>
          <w:w w:val="105"/>
          <w:sz w:val="23"/>
        </w:rPr>
        <w:t> </w:t>
      </w:r>
      <w:r>
        <w:rPr>
          <w:color w:val="2A2A2A"/>
          <w:w w:val="105"/>
          <w:sz w:val="23"/>
        </w:rPr>
        <w:t>be</w:t>
      </w:r>
      <w:r>
        <w:rPr>
          <w:color w:val="2A2A2A"/>
          <w:spacing w:val="1"/>
          <w:w w:val="105"/>
          <w:sz w:val="23"/>
        </w:rPr>
        <w:t> </w:t>
      </w:r>
      <w:r>
        <w:rPr>
          <w:color w:val="2A2A2A"/>
          <w:w w:val="105"/>
          <w:sz w:val="23"/>
        </w:rPr>
        <w:t>taken</w:t>
      </w:r>
      <w:r>
        <w:rPr>
          <w:color w:val="2A2A2A"/>
          <w:spacing w:val="-4"/>
          <w:w w:val="105"/>
          <w:sz w:val="23"/>
        </w:rPr>
        <w:t> </w:t>
      </w:r>
      <w:r>
        <w:rPr>
          <w:color w:val="2A2A2A"/>
          <w:w w:val="105"/>
          <w:sz w:val="23"/>
        </w:rPr>
        <w:t>as</w:t>
      </w:r>
      <w:r>
        <w:rPr>
          <w:color w:val="2A2A2A"/>
          <w:spacing w:val="-4"/>
          <w:w w:val="105"/>
          <w:sz w:val="23"/>
        </w:rPr>
        <w:t> </w:t>
      </w:r>
      <w:r>
        <w:rPr>
          <w:color w:val="161616"/>
          <w:w w:val="105"/>
          <w:sz w:val="23"/>
        </w:rPr>
        <w:t>read.</w:t>
      </w:r>
    </w:p>
    <w:p>
      <w:pPr>
        <w:pStyle w:val="BodyText"/>
        <w:spacing w:before="8"/>
        <w:rPr>
          <w:sz w:val="27"/>
        </w:rPr>
      </w:pPr>
    </w:p>
    <w:p>
      <w:pPr>
        <w:pStyle w:val="ListParagraph"/>
        <w:numPr>
          <w:ilvl w:val="0"/>
          <w:numId w:val="41"/>
        </w:numPr>
        <w:tabs>
          <w:tab w:pos="1484" w:val="left" w:leader="none"/>
          <w:tab w:pos="1485" w:val="left" w:leader="none"/>
        </w:tabs>
        <w:spacing w:line="304" w:lineRule="auto" w:before="1" w:after="0"/>
        <w:ind w:left="1482" w:right="1594" w:hanging="564"/>
        <w:jc w:val="left"/>
        <w:rPr>
          <w:color w:val="2A2A2A"/>
          <w:sz w:val="23"/>
        </w:rPr>
      </w:pPr>
      <w:r>
        <w:rPr>
          <w:color w:val="161616"/>
          <w:sz w:val="23"/>
        </w:rPr>
        <w:t>There </w:t>
      </w:r>
      <w:r>
        <w:rPr>
          <w:color w:val="2A2A2A"/>
          <w:sz w:val="23"/>
        </w:rPr>
        <w:t>shall be </w:t>
      </w:r>
      <w:r>
        <w:rPr>
          <w:color w:val="161616"/>
          <w:sz w:val="23"/>
        </w:rPr>
        <w:t>no </w:t>
      </w:r>
      <w:r>
        <w:rPr>
          <w:color w:val="2A2A2A"/>
          <w:sz w:val="23"/>
        </w:rPr>
        <w:t>discussion</w:t>
      </w:r>
      <w:r>
        <w:rPr>
          <w:color w:val="2A2A2A"/>
          <w:spacing w:val="1"/>
          <w:sz w:val="23"/>
        </w:rPr>
        <w:t> </w:t>
      </w:r>
      <w:r>
        <w:rPr>
          <w:color w:val="2A2A2A"/>
          <w:sz w:val="23"/>
        </w:rPr>
        <w:t>about the draft minutes of a </w:t>
      </w:r>
      <w:r>
        <w:rPr>
          <w:color w:val="161616"/>
          <w:sz w:val="23"/>
        </w:rPr>
        <w:t>preceding</w:t>
      </w:r>
      <w:r>
        <w:rPr>
          <w:color w:val="161616"/>
          <w:spacing w:val="1"/>
          <w:sz w:val="23"/>
        </w:rPr>
        <w:t> </w:t>
      </w:r>
      <w:r>
        <w:rPr>
          <w:color w:val="2A2A2A"/>
          <w:sz w:val="23"/>
        </w:rPr>
        <w:t>meeting</w:t>
      </w:r>
      <w:r>
        <w:rPr>
          <w:color w:val="2A2A2A"/>
          <w:spacing w:val="1"/>
          <w:sz w:val="23"/>
        </w:rPr>
        <w:t> </w:t>
      </w:r>
      <w:r>
        <w:rPr>
          <w:color w:val="2A2A2A"/>
          <w:sz w:val="23"/>
        </w:rPr>
        <w:t>except </w:t>
      </w:r>
      <w:r>
        <w:rPr>
          <w:color w:val="161616"/>
          <w:sz w:val="23"/>
        </w:rPr>
        <w:t>in </w:t>
      </w:r>
      <w:r>
        <w:rPr>
          <w:color w:val="2A2A2A"/>
          <w:sz w:val="23"/>
        </w:rPr>
        <w:t>relation </w:t>
      </w:r>
      <w:r>
        <w:rPr>
          <w:color w:val="161616"/>
          <w:sz w:val="23"/>
        </w:rPr>
        <w:t>to their </w:t>
      </w:r>
      <w:r>
        <w:rPr>
          <w:color w:val="2A2A2A"/>
          <w:sz w:val="23"/>
        </w:rPr>
        <w:t>accuracy.</w:t>
      </w:r>
      <w:r>
        <w:rPr>
          <w:color w:val="2A2A2A"/>
          <w:spacing w:val="63"/>
          <w:sz w:val="23"/>
        </w:rPr>
        <w:t> </w:t>
      </w:r>
      <w:r>
        <w:rPr>
          <w:color w:val="2A2A2A"/>
          <w:sz w:val="23"/>
        </w:rPr>
        <w:t>A motion </w:t>
      </w:r>
      <w:r>
        <w:rPr>
          <w:color w:val="161616"/>
          <w:sz w:val="23"/>
        </w:rPr>
        <w:t>to </w:t>
      </w:r>
      <w:r>
        <w:rPr>
          <w:color w:val="2A2A2A"/>
          <w:sz w:val="23"/>
        </w:rPr>
        <w:t>correct an </w:t>
      </w:r>
      <w:r>
        <w:rPr>
          <w:color w:val="161616"/>
          <w:sz w:val="23"/>
        </w:rPr>
        <w:t>inaccuracy</w:t>
      </w:r>
      <w:r>
        <w:rPr>
          <w:color w:val="161616"/>
          <w:spacing w:val="64"/>
          <w:sz w:val="23"/>
        </w:rPr>
        <w:t> </w:t>
      </w:r>
      <w:r>
        <w:rPr>
          <w:color w:val="161616"/>
          <w:sz w:val="23"/>
        </w:rPr>
        <w:t>in the</w:t>
      </w:r>
      <w:r>
        <w:rPr>
          <w:color w:val="161616"/>
          <w:spacing w:val="1"/>
          <w:sz w:val="23"/>
        </w:rPr>
        <w:t> </w:t>
      </w:r>
      <w:r>
        <w:rPr>
          <w:color w:val="161616"/>
          <w:sz w:val="23"/>
        </w:rPr>
        <w:t>draft</w:t>
      </w:r>
      <w:r>
        <w:rPr>
          <w:color w:val="161616"/>
          <w:spacing w:val="13"/>
          <w:sz w:val="23"/>
        </w:rPr>
        <w:t> </w:t>
      </w:r>
      <w:r>
        <w:rPr>
          <w:color w:val="2A2A2A"/>
          <w:sz w:val="23"/>
        </w:rPr>
        <w:t>minutes</w:t>
      </w:r>
      <w:r>
        <w:rPr>
          <w:color w:val="2A2A2A"/>
          <w:spacing w:val="24"/>
          <w:sz w:val="23"/>
        </w:rPr>
        <w:t> </w:t>
      </w:r>
      <w:r>
        <w:rPr>
          <w:color w:val="2A2A2A"/>
          <w:sz w:val="23"/>
        </w:rPr>
        <w:t>shall</w:t>
      </w:r>
      <w:r>
        <w:rPr>
          <w:color w:val="2A2A2A"/>
          <w:spacing w:val="3"/>
          <w:sz w:val="23"/>
        </w:rPr>
        <w:t> </w:t>
      </w:r>
      <w:r>
        <w:rPr>
          <w:color w:val="2A2A2A"/>
          <w:sz w:val="23"/>
        </w:rPr>
        <w:t>be</w:t>
      </w:r>
      <w:r>
        <w:rPr>
          <w:color w:val="2A2A2A"/>
          <w:spacing w:val="7"/>
          <w:sz w:val="23"/>
        </w:rPr>
        <w:t> </w:t>
      </w:r>
      <w:r>
        <w:rPr>
          <w:color w:val="161616"/>
          <w:sz w:val="23"/>
        </w:rPr>
        <w:t>moved</w:t>
      </w:r>
      <w:r>
        <w:rPr>
          <w:color w:val="161616"/>
          <w:spacing w:val="17"/>
          <w:sz w:val="23"/>
        </w:rPr>
        <w:t> </w:t>
      </w:r>
      <w:r>
        <w:rPr>
          <w:color w:val="161616"/>
          <w:sz w:val="23"/>
        </w:rPr>
        <w:t>in</w:t>
      </w:r>
      <w:r>
        <w:rPr>
          <w:color w:val="161616"/>
          <w:spacing w:val="4"/>
          <w:sz w:val="23"/>
        </w:rPr>
        <w:t> </w:t>
      </w:r>
      <w:r>
        <w:rPr>
          <w:color w:val="2A2A2A"/>
          <w:sz w:val="23"/>
        </w:rPr>
        <w:t>accordance</w:t>
      </w:r>
      <w:r>
        <w:rPr>
          <w:color w:val="2A2A2A"/>
          <w:spacing w:val="22"/>
          <w:sz w:val="23"/>
        </w:rPr>
        <w:t> </w:t>
      </w:r>
      <w:r>
        <w:rPr>
          <w:color w:val="2A2A2A"/>
          <w:sz w:val="23"/>
        </w:rPr>
        <w:t>with</w:t>
      </w:r>
      <w:r>
        <w:rPr>
          <w:color w:val="2A2A2A"/>
          <w:spacing w:val="13"/>
          <w:sz w:val="23"/>
        </w:rPr>
        <w:t> </w:t>
      </w:r>
      <w:r>
        <w:rPr>
          <w:color w:val="2A2A2A"/>
          <w:sz w:val="23"/>
        </w:rPr>
        <w:t>standing</w:t>
      </w:r>
      <w:r>
        <w:rPr>
          <w:color w:val="2A2A2A"/>
          <w:spacing w:val="15"/>
          <w:sz w:val="23"/>
        </w:rPr>
        <w:t> </w:t>
      </w:r>
      <w:r>
        <w:rPr>
          <w:color w:val="2A2A2A"/>
          <w:sz w:val="23"/>
        </w:rPr>
        <w:t>order</w:t>
      </w:r>
      <w:r>
        <w:rPr>
          <w:color w:val="2A2A2A"/>
          <w:spacing w:val="5"/>
          <w:sz w:val="23"/>
        </w:rPr>
        <w:t> </w:t>
      </w:r>
      <w:r>
        <w:rPr>
          <w:color w:val="161616"/>
          <w:sz w:val="23"/>
        </w:rPr>
        <w:t>1</w:t>
      </w:r>
      <w:r>
        <w:rPr>
          <w:color w:val="2A2A2A"/>
          <w:sz w:val="23"/>
        </w:rPr>
        <w:t>0(a)(i)</w:t>
      </w:r>
      <w:r>
        <w:rPr>
          <w:color w:val="2A2A2A"/>
          <w:spacing w:val="18"/>
          <w:sz w:val="23"/>
        </w:rPr>
        <w:t> </w:t>
      </w:r>
      <w:r>
        <w:rPr>
          <w:color w:val="2A2A2A"/>
          <w:sz w:val="23"/>
        </w:rPr>
        <w:t>above.</w:t>
      </w:r>
    </w:p>
    <w:p>
      <w:pPr>
        <w:pStyle w:val="BodyText"/>
        <w:spacing w:before="4"/>
        <w:rPr>
          <w:sz w:val="28"/>
        </w:rPr>
      </w:pPr>
    </w:p>
    <w:p>
      <w:pPr>
        <w:pStyle w:val="ListParagraph"/>
        <w:numPr>
          <w:ilvl w:val="0"/>
          <w:numId w:val="41"/>
        </w:numPr>
        <w:tabs>
          <w:tab w:pos="1484" w:val="left" w:leader="none"/>
          <w:tab w:pos="1485" w:val="left" w:leader="none"/>
        </w:tabs>
        <w:spacing w:line="300" w:lineRule="auto" w:before="0" w:after="0"/>
        <w:ind w:left="1496" w:right="1464" w:hanging="572"/>
        <w:jc w:val="left"/>
        <w:rPr>
          <w:color w:val="2A2A2A"/>
          <w:sz w:val="23"/>
        </w:rPr>
      </w:pPr>
      <w:r>
        <w:rPr>
          <w:color w:val="161616"/>
          <w:sz w:val="23"/>
        </w:rPr>
        <w:t>The </w:t>
      </w:r>
      <w:r>
        <w:rPr>
          <w:color w:val="2A2A2A"/>
          <w:sz w:val="23"/>
        </w:rPr>
        <w:t>accuracy</w:t>
      </w:r>
      <w:r>
        <w:rPr>
          <w:color w:val="2A2A2A"/>
          <w:spacing w:val="1"/>
          <w:sz w:val="23"/>
        </w:rPr>
        <w:t> </w:t>
      </w:r>
      <w:r>
        <w:rPr>
          <w:color w:val="2A2A2A"/>
          <w:sz w:val="23"/>
        </w:rPr>
        <w:t>of </w:t>
      </w:r>
      <w:r>
        <w:rPr>
          <w:color w:val="161616"/>
          <w:sz w:val="23"/>
        </w:rPr>
        <w:t>draft minutes</w:t>
      </w:r>
      <w:r>
        <w:rPr>
          <w:color w:val="494949"/>
          <w:sz w:val="23"/>
        </w:rPr>
        <w:t>, </w:t>
      </w:r>
      <w:r>
        <w:rPr>
          <w:color w:val="2A2A2A"/>
          <w:sz w:val="23"/>
        </w:rPr>
        <w:t>including</w:t>
      </w:r>
      <w:r>
        <w:rPr>
          <w:color w:val="2A2A2A"/>
          <w:spacing w:val="1"/>
          <w:sz w:val="23"/>
        </w:rPr>
        <w:t> </w:t>
      </w:r>
      <w:r>
        <w:rPr>
          <w:color w:val="2A2A2A"/>
          <w:sz w:val="23"/>
        </w:rPr>
        <w:t>any amendment(s)</w:t>
      </w:r>
      <w:r>
        <w:rPr>
          <w:color w:val="2A2A2A"/>
          <w:spacing w:val="1"/>
          <w:sz w:val="23"/>
        </w:rPr>
        <w:t> </w:t>
      </w:r>
      <w:r>
        <w:rPr>
          <w:color w:val="2A2A2A"/>
          <w:sz w:val="23"/>
        </w:rPr>
        <w:t>made </w:t>
      </w:r>
      <w:r>
        <w:rPr>
          <w:color w:val="161616"/>
          <w:sz w:val="23"/>
        </w:rPr>
        <w:t>to </w:t>
      </w:r>
      <w:r>
        <w:rPr>
          <w:color w:val="2A2A2A"/>
          <w:sz w:val="23"/>
        </w:rPr>
        <w:t>them</w:t>
      </w:r>
      <w:r>
        <w:rPr>
          <w:color w:val="494949"/>
          <w:sz w:val="23"/>
        </w:rPr>
        <w:t>, </w:t>
      </w:r>
      <w:r>
        <w:rPr>
          <w:color w:val="2A2A2A"/>
          <w:sz w:val="23"/>
        </w:rPr>
        <w:t>shall</w:t>
      </w:r>
      <w:r>
        <w:rPr>
          <w:color w:val="2A2A2A"/>
          <w:spacing w:val="-61"/>
          <w:sz w:val="23"/>
        </w:rPr>
        <w:t> </w:t>
      </w:r>
      <w:r>
        <w:rPr>
          <w:color w:val="2A2A2A"/>
          <w:sz w:val="23"/>
        </w:rPr>
        <w:t>be confirmed</w:t>
      </w:r>
      <w:r>
        <w:rPr>
          <w:color w:val="2A2A2A"/>
          <w:spacing w:val="1"/>
          <w:sz w:val="23"/>
        </w:rPr>
        <w:t> </w:t>
      </w:r>
      <w:r>
        <w:rPr>
          <w:color w:val="161616"/>
          <w:sz w:val="23"/>
        </w:rPr>
        <w:t>by resolution</w:t>
      </w:r>
      <w:r>
        <w:rPr>
          <w:color w:val="161616"/>
          <w:spacing w:val="1"/>
          <w:sz w:val="23"/>
        </w:rPr>
        <w:t> </w:t>
      </w:r>
      <w:r>
        <w:rPr>
          <w:color w:val="2A2A2A"/>
          <w:sz w:val="23"/>
        </w:rPr>
        <w:t>and shall be</w:t>
      </w:r>
      <w:r>
        <w:rPr>
          <w:color w:val="2A2A2A"/>
          <w:spacing w:val="1"/>
          <w:sz w:val="23"/>
        </w:rPr>
        <w:t> </w:t>
      </w:r>
      <w:r>
        <w:rPr>
          <w:color w:val="2A2A2A"/>
          <w:sz w:val="23"/>
        </w:rPr>
        <w:t>signed </w:t>
      </w:r>
      <w:r>
        <w:rPr>
          <w:color w:val="161616"/>
          <w:sz w:val="23"/>
        </w:rPr>
        <w:t>by the chairman </w:t>
      </w:r>
      <w:r>
        <w:rPr>
          <w:color w:val="2A2A2A"/>
          <w:sz w:val="23"/>
        </w:rPr>
        <w:t>of </w:t>
      </w:r>
      <w:r>
        <w:rPr>
          <w:color w:val="161616"/>
          <w:sz w:val="23"/>
        </w:rPr>
        <w:t>the </w:t>
      </w:r>
      <w:r>
        <w:rPr>
          <w:color w:val="2A2A2A"/>
          <w:sz w:val="23"/>
        </w:rPr>
        <w:t>meeting</w:t>
      </w:r>
      <w:r>
        <w:rPr>
          <w:color w:val="2A2A2A"/>
          <w:spacing w:val="1"/>
          <w:sz w:val="23"/>
        </w:rPr>
        <w:t> </w:t>
      </w:r>
      <w:r>
        <w:rPr>
          <w:color w:val="2A2A2A"/>
          <w:sz w:val="23"/>
        </w:rPr>
        <w:t>and</w:t>
      </w:r>
      <w:r>
        <w:rPr>
          <w:color w:val="2A2A2A"/>
          <w:spacing w:val="8"/>
          <w:sz w:val="23"/>
        </w:rPr>
        <w:t> </w:t>
      </w:r>
      <w:r>
        <w:rPr>
          <w:color w:val="2A2A2A"/>
          <w:sz w:val="23"/>
        </w:rPr>
        <w:t>stand</w:t>
      </w:r>
      <w:r>
        <w:rPr>
          <w:color w:val="2A2A2A"/>
          <w:spacing w:val="12"/>
          <w:sz w:val="23"/>
        </w:rPr>
        <w:t> </w:t>
      </w:r>
      <w:r>
        <w:rPr>
          <w:color w:val="2A2A2A"/>
          <w:sz w:val="23"/>
        </w:rPr>
        <w:t>as</w:t>
      </w:r>
      <w:r>
        <w:rPr>
          <w:color w:val="2A2A2A"/>
          <w:spacing w:val="3"/>
          <w:sz w:val="23"/>
        </w:rPr>
        <w:t> </w:t>
      </w:r>
      <w:r>
        <w:rPr>
          <w:color w:val="2A2A2A"/>
          <w:sz w:val="23"/>
        </w:rPr>
        <w:t>an</w:t>
      </w:r>
      <w:r>
        <w:rPr>
          <w:color w:val="2A2A2A"/>
          <w:spacing w:val="-6"/>
          <w:sz w:val="23"/>
        </w:rPr>
        <w:t> </w:t>
      </w:r>
      <w:r>
        <w:rPr>
          <w:color w:val="2A2A2A"/>
          <w:sz w:val="23"/>
        </w:rPr>
        <w:t>accurate</w:t>
      </w:r>
      <w:r>
        <w:rPr>
          <w:color w:val="2A2A2A"/>
          <w:spacing w:val="17"/>
          <w:sz w:val="23"/>
        </w:rPr>
        <w:t> </w:t>
      </w:r>
      <w:r>
        <w:rPr>
          <w:color w:val="2A2A2A"/>
          <w:sz w:val="23"/>
        </w:rPr>
        <w:t>record</w:t>
      </w:r>
      <w:r>
        <w:rPr>
          <w:color w:val="2A2A2A"/>
          <w:spacing w:val="9"/>
          <w:sz w:val="23"/>
        </w:rPr>
        <w:t> </w:t>
      </w:r>
      <w:r>
        <w:rPr>
          <w:color w:val="2A2A2A"/>
          <w:sz w:val="23"/>
        </w:rPr>
        <w:t>of</w:t>
      </w:r>
      <w:r>
        <w:rPr>
          <w:color w:val="2A2A2A"/>
          <w:spacing w:val="10"/>
          <w:sz w:val="23"/>
        </w:rPr>
        <w:t> </w:t>
      </w:r>
      <w:r>
        <w:rPr>
          <w:color w:val="2A2A2A"/>
          <w:sz w:val="23"/>
        </w:rPr>
        <w:t>the</w:t>
      </w:r>
      <w:r>
        <w:rPr>
          <w:color w:val="2A2A2A"/>
          <w:spacing w:val="4"/>
          <w:sz w:val="23"/>
        </w:rPr>
        <w:t> </w:t>
      </w:r>
      <w:r>
        <w:rPr>
          <w:color w:val="161616"/>
          <w:sz w:val="23"/>
        </w:rPr>
        <w:t>meeting</w:t>
      </w:r>
      <w:r>
        <w:rPr>
          <w:color w:val="161616"/>
          <w:spacing w:val="16"/>
          <w:sz w:val="23"/>
        </w:rPr>
        <w:t> </w:t>
      </w:r>
      <w:r>
        <w:rPr>
          <w:color w:val="161616"/>
          <w:sz w:val="23"/>
        </w:rPr>
        <w:t>to</w:t>
      </w:r>
      <w:r>
        <w:rPr>
          <w:color w:val="161616"/>
          <w:spacing w:val="3"/>
          <w:sz w:val="23"/>
        </w:rPr>
        <w:t> </w:t>
      </w:r>
      <w:r>
        <w:rPr>
          <w:color w:val="2A2A2A"/>
          <w:sz w:val="23"/>
        </w:rPr>
        <w:t>which</w:t>
      </w:r>
      <w:r>
        <w:rPr>
          <w:color w:val="2A2A2A"/>
          <w:spacing w:val="3"/>
          <w:sz w:val="23"/>
        </w:rPr>
        <w:t> </w:t>
      </w:r>
      <w:r>
        <w:rPr>
          <w:color w:val="2A2A2A"/>
          <w:sz w:val="23"/>
        </w:rPr>
        <w:t>the</w:t>
      </w:r>
      <w:r>
        <w:rPr>
          <w:color w:val="2A2A2A"/>
          <w:spacing w:val="3"/>
          <w:sz w:val="23"/>
        </w:rPr>
        <w:t> </w:t>
      </w:r>
      <w:r>
        <w:rPr>
          <w:color w:val="161616"/>
          <w:sz w:val="23"/>
        </w:rPr>
        <w:t>minutes</w:t>
      </w:r>
      <w:r>
        <w:rPr>
          <w:color w:val="161616"/>
          <w:spacing w:val="18"/>
          <w:sz w:val="23"/>
        </w:rPr>
        <w:t> </w:t>
      </w:r>
      <w:r>
        <w:rPr>
          <w:color w:val="2A2A2A"/>
          <w:sz w:val="23"/>
        </w:rPr>
        <w:t>relate.</w:t>
      </w:r>
    </w:p>
    <w:p>
      <w:pPr>
        <w:pStyle w:val="BodyText"/>
        <w:spacing w:before="5"/>
        <w:rPr>
          <w:sz w:val="30"/>
        </w:rPr>
      </w:pPr>
    </w:p>
    <w:p>
      <w:pPr>
        <w:pStyle w:val="ListParagraph"/>
        <w:numPr>
          <w:ilvl w:val="0"/>
          <w:numId w:val="41"/>
        </w:numPr>
        <w:tabs>
          <w:tab w:pos="1490" w:val="left" w:leader="none"/>
          <w:tab w:pos="1491" w:val="left" w:leader="none"/>
        </w:tabs>
        <w:spacing w:line="304" w:lineRule="auto" w:before="0" w:after="0"/>
        <w:ind w:left="1496" w:right="1447" w:hanging="571"/>
        <w:jc w:val="left"/>
        <w:rPr>
          <w:color w:val="161616"/>
          <w:sz w:val="23"/>
        </w:rPr>
      </w:pPr>
      <w:r>
        <w:rPr>
          <w:color w:val="161616"/>
          <w:sz w:val="23"/>
        </w:rPr>
        <w:t>If</w:t>
      </w:r>
      <w:r>
        <w:rPr>
          <w:color w:val="161616"/>
          <w:spacing w:val="24"/>
          <w:sz w:val="23"/>
        </w:rPr>
        <w:t> </w:t>
      </w:r>
      <w:r>
        <w:rPr>
          <w:color w:val="161616"/>
          <w:sz w:val="23"/>
        </w:rPr>
        <w:t>the</w:t>
      </w:r>
      <w:r>
        <w:rPr>
          <w:color w:val="161616"/>
          <w:spacing w:val="15"/>
          <w:sz w:val="23"/>
        </w:rPr>
        <w:t> </w:t>
      </w:r>
      <w:r>
        <w:rPr>
          <w:color w:val="2A2A2A"/>
          <w:sz w:val="23"/>
        </w:rPr>
        <w:t>chairman</w:t>
      </w:r>
      <w:r>
        <w:rPr>
          <w:color w:val="2A2A2A"/>
          <w:spacing w:val="10"/>
          <w:sz w:val="23"/>
        </w:rPr>
        <w:t> </w:t>
      </w:r>
      <w:r>
        <w:rPr>
          <w:color w:val="2A2A2A"/>
          <w:sz w:val="23"/>
        </w:rPr>
        <w:t>of</w:t>
      </w:r>
      <w:r>
        <w:rPr>
          <w:color w:val="2A2A2A"/>
          <w:spacing w:val="4"/>
          <w:sz w:val="23"/>
        </w:rPr>
        <w:t> </w:t>
      </w:r>
      <w:r>
        <w:rPr>
          <w:color w:val="161616"/>
          <w:sz w:val="23"/>
        </w:rPr>
        <w:t>th</w:t>
      </w:r>
      <w:r>
        <w:rPr>
          <w:color w:val="494949"/>
          <w:sz w:val="23"/>
        </w:rPr>
        <w:t>e</w:t>
      </w:r>
      <w:r>
        <w:rPr>
          <w:color w:val="494949"/>
          <w:spacing w:val="-1"/>
          <w:sz w:val="23"/>
        </w:rPr>
        <w:t> </w:t>
      </w:r>
      <w:r>
        <w:rPr>
          <w:color w:val="161616"/>
          <w:sz w:val="23"/>
        </w:rPr>
        <w:t>meeting</w:t>
      </w:r>
      <w:r>
        <w:rPr>
          <w:color w:val="161616"/>
          <w:spacing w:val="20"/>
          <w:sz w:val="23"/>
        </w:rPr>
        <w:t> </w:t>
      </w:r>
      <w:r>
        <w:rPr>
          <w:color w:val="2A2A2A"/>
          <w:sz w:val="23"/>
        </w:rPr>
        <w:t>does</w:t>
      </w:r>
      <w:r>
        <w:rPr>
          <w:color w:val="2A2A2A"/>
          <w:spacing w:val="11"/>
          <w:sz w:val="23"/>
        </w:rPr>
        <w:t> </w:t>
      </w:r>
      <w:r>
        <w:rPr>
          <w:color w:val="161616"/>
          <w:sz w:val="23"/>
        </w:rPr>
        <w:t>not</w:t>
      </w:r>
      <w:r>
        <w:rPr>
          <w:color w:val="161616"/>
          <w:spacing w:val="12"/>
          <w:sz w:val="23"/>
        </w:rPr>
        <w:t> </w:t>
      </w:r>
      <w:r>
        <w:rPr>
          <w:color w:val="2A2A2A"/>
          <w:sz w:val="23"/>
        </w:rPr>
        <w:t>consider</w:t>
      </w:r>
      <w:r>
        <w:rPr>
          <w:color w:val="2A2A2A"/>
          <w:spacing w:val="18"/>
          <w:sz w:val="23"/>
        </w:rPr>
        <w:t> </w:t>
      </w:r>
      <w:r>
        <w:rPr>
          <w:color w:val="161616"/>
          <w:sz w:val="23"/>
        </w:rPr>
        <w:t>the</w:t>
      </w:r>
      <w:r>
        <w:rPr>
          <w:color w:val="161616"/>
          <w:spacing w:val="5"/>
          <w:sz w:val="23"/>
        </w:rPr>
        <w:t> </w:t>
      </w:r>
      <w:r>
        <w:rPr>
          <w:color w:val="2A2A2A"/>
          <w:sz w:val="23"/>
        </w:rPr>
        <w:t>minutes</w:t>
      </w:r>
      <w:r>
        <w:rPr>
          <w:color w:val="2A2A2A"/>
          <w:spacing w:val="17"/>
          <w:sz w:val="23"/>
        </w:rPr>
        <w:t> </w:t>
      </w:r>
      <w:r>
        <w:rPr>
          <w:color w:val="2A2A2A"/>
          <w:sz w:val="23"/>
        </w:rPr>
        <w:t>to</w:t>
      </w:r>
      <w:r>
        <w:rPr>
          <w:color w:val="2A2A2A"/>
          <w:spacing w:val="5"/>
          <w:sz w:val="23"/>
        </w:rPr>
        <w:t> </w:t>
      </w:r>
      <w:r>
        <w:rPr>
          <w:color w:val="161616"/>
          <w:sz w:val="23"/>
        </w:rPr>
        <w:t>be</w:t>
      </w:r>
      <w:r>
        <w:rPr>
          <w:color w:val="161616"/>
          <w:spacing w:val="10"/>
          <w:sz w:val="23"/>
        </w:rPr>
        <w:t> </w:t>
      </w:r>
      <w:r>
        <w:rPr>
          <w:color w:val="2A2A2A"/>
          <w:sz w:val="23"/>
        </w:rPr>
        <w:t>an</w:t>
      </w:r>
      <w:r>
        <w:rPr>
          <w:color w:val="2A2A2A"/>
          <w:spacing w:val="3"/>
          <w:sz w:val="23"/>
        </w:rPr>
        <w:t> </w:t>
      </w:r>
      <w:r>
        <w:rPr>
          <w:color w:val="2A2A2A"/>
          <w:sz w:val="23"/>
        </w:rPr>
        <w:t>accurate</w:t>
      </w:r>
      <w:r>
        <w:rPr>
          <w:color w:val="2A2A2A"/>
          <w:spacing w:val="1"/>
          <w:sz w:val="23"/>
        </w:rPr>
        <w:t> </w:t>
      </w:r>
      <w:r>
        <w:rPr>
          <w:color w:val="161616"/>
          <w:sz w:val="23"/>
        </w:rPr>
        <w:t>record</w:t>
      </w:r>
      <w:r>
        <w:rPr>
          <w:color w:val="161616"/>
          <w:spacing w:val="23"/>
          <w:sz w:val="23"/>
        </w:rPr>
        <w:t> </w:t>
      </w:r>
      <w:r>
        <w:rPr>
          <w:color w:val="2A2A2A"/>
          <w:sz w:val="23"/>
        </w:rPr>
        <w:t>of</w:t>
      </w:r>
      <w:r>
        <w:rPr>
          <w:color w:val="2A2A2A"/>
          <w:spacing w:val="3"/>
          <w:sz w:val="23"/>
        </w:rPr>
        <w:t> </w:t>
      </w:r>
      <w:r>
        <w:rPr>
          <w:color w:val="2A2A2A"/>
          <w:sz w:val="23"/>
        </w:rPr>
        <w:t>the</w:t>
      </w:r>
      <w:r>
        <w:rPr>
          <w:color w:val="2A2A2A"/>
          <w:spacing w:val="6"/>
          <w:sz w:val="23"/>
        </w:rPr>
        <w:t> </w:t>
      </w:r>
      <w:r>
        <w:rPr>
          <w:color w:val="2A2A2A"/>
          <w:sz w:val="23"/>
        </w:rPr>
        <w:t>meeting</w:t>
      </w:r>
      <w:r>
        <w:rPr>
          <w:color w:val="2A2A2A"/>
          <w:spacing w:val="27"/>
          <w:sz w:val="23"/>
        </w:rPr>
        <w:t> </w:t>
      </w:r>
      <w:r>
        <w:rPr>
          <w:color w:val="161616"/>
          <w:sz w:val="23"/>
        </w:rPr>
        <w:t>to</w:t>
      </w:r>
      <w:r>
        <w:rPr>
          <w:color w:val="161616"/>
          <w:spacing w:val="13"/>
          <w:sz w:val="23"/>
        </w:rPr>
        <w:t> </w:t>
      </w:r>
      <w:r>
        <w:rPr>
          <w:color w:val="2A2A2A"/>
          <w:sz w:val="23"/>
        </w:rPr>
        <w:t>which</w:t>
      </w:r>
      <w:r>
        <w:rPr>
          <w:color w:val="2A2A2A"/>
          <w:spacing w:val="15"/>
          <w:sz w:val="23"/>
        </w:rPr>
        <w:t> </w:t>
      </w:r>
      <w:r>
        <w:rPr>
          <w:color w:val="161616"/>
          <w:sz w:val="23"/>
        </w:rPr>
        <w:t>they</w:t>
      </w:r>
      <w:r>
        <w:rPr>
          <w:color w:val="161616"/>
          <w:spacing w:val="18"/>
          <w:sz w:val="23"/>
        </w:rPr>
        <w:t> </w:t>
      </w:r>
      <w:r>
        <w:rPr>
          <w:color w:val="2A2A2A"/>
          <w:sz w:val="23"/>
        </w:rPr>
        <w:t>relate</w:t>
      </w:r>
      <w:r>
        <w:rPr>
          <w:color w:val="494949"/>
          <w:sz w:val="23"/>
        </w:rPr>
        <w:t>,</w:t>
      </w:r>
      <w:r>
        <w:rPr>
          <w:color w:val="494949"/>
          <w:spacing w:val="6"/>
          <w:sz w:val="23"/>
        </w:rPr>
        <w:t> </w:t>
      </w:r>
      <w:r>
        <w:rPr>
          <w:color w:val="161616"/>
          <w:sz w:val="23"/>
        </w:rPr>
        <w:t>he</w:t>
      </w:r>
      <w:r>
        <w:rPr>
          <w:color w:val="161616"/>
          <w:spacing w:val="5"/>
          <w:sz w:val="23"/>
        </w:rPr>
        <w:t> </w:t>
      </w:r>
      <w:r>
        <w:rPr>
          <w:color w:val="2A2A2A"/>
          <w:sz w:val="23"/>
        </w:rPr>
        <w:t>shall</w:t>
      </w:r>
      <w:r>
        <w:rPr>
          <w:color w:val="2A2A2A"/>
          <w:spacing w:val="8"/>
          <w:sz w:val="23"/>
        </w:rPr>
        <w:t> </w:t>
      </w:r>
      <w:r>
        <w:rPr>
          <w:color w:val="2A2A2A"/>
          <w:sz w:val="23"/>
        </w:rPr>
        <w:t>sign</w:t>
      </w:r>
      <w:r>
        <w:rPr>
          <w:color w:val="2A2A2A"/>
          <w:spacing w:val="5"/>
          <w:sz w:val="23"/>
        </w:rPr>
        <w:t> </w:t>
      </w:r>
      <w:r>
        <w:rPr>
          <w:color w:val="161616"/>
          <w:sz w:val="23"/>
        </w:rPr>
        <w:t>the</w:t>
      </w:r>
      <w:r>
        <w:rPr>
          <w:color w:val="161616"/>
          <w:spacing w:val="4"/>
          <w:sz w:val="23"/>
        </w:rPr>
        <w:t> </w:t>
      </w:r>
      <w:r>
        <w:rPr>
          <w:color w:val="161616"/>
          <w:sz w:val="23"/>
        </w:rPr>
        <w:t>minutes</w:t>
      </w:r>
      <w:r>
        <w:rPr>
          <w:color w:val="161616"/>
          <w:spacing w:val="19"/>
          <w:sz w:val="23"/>
        </w:rPr>
        <w:t> </w:t>
      </w:r>
      <w:r>
        <w:rPr>
          <w:color w:val="2A2A2A"/>
          <w:sz w:val="23"/>
        </w:rPr>
        <w:t>and</w:t>
      </w:r>
      <w:r>
        <w:rPr>
          <w:color w:val="2A2A2A"/>
          <w:spacing w:val="17"/>
          <w:sz w:val="23"/>
        </w:rPr>
        <w:t> </w:t>
      </w:r>
      <w:r>
        <w:rPr>
          <w:color w:val="161616"/>
          <w:sz w:val="23"/>
        </w:rPr>
        <w:t>include</w:t>
      </w:r>
      <w:r>
        <w:rPr>
          <w:color w:val="161616"/>
          <w:spacing w:val="-61"/>
          <w:sz w:val="23"/>
        </w:rPr>
        <w:t> </w:t>
      </w:r>
      <w:r>
        <w:rPr>
          <w:color w:val="2A2A2A"/>
          <w:sz w:val="23"/>
        </w:rPr>
        <w:t>a</w:t>
      </w:r>
      <w:r>
        <w:rPr>
          <w:color w:val="2A2A2A"/>
          <w:spacing w:val="1"/>
          <w:sz w:val="23"/>
        </w:rPr>
        <w:t> </w:t>
      </w:r>
      <w:r>
        <w:rPr>
          <w:color w:val="2A2A2A"/>
          <w:sz w:val="23"/>
        </w:rPr>
        <w:t>paragraph</w:t>
      </w:r>
      <w:r>
        <w:rPr>
          <w:color w:val="2A2A2A"/>
          <w:spacing w:val="7"/>
          <w:sz w:val="23"/>
        </w:rPr>
        <w:t> </w:t>
      </w:r>
      <w:r>
        <w:rPr>
          <w:color w:val="161616"/>
          <w:sz w:val="23"/>
        </w:rPr>
        <w:t>in</w:t>
      </w:r>
      <w:r>
        <w:rPr>
          <w:color w:val="161616"/>
          <w:spacing w:val="-10"/>
          <w:sz w:val="23"/>
        </w:rPr>
        <w:t> </w:t>
      </w:r>
      <w:r>
        <w:rPr>
          <w:color w:val="161616"/>
          <w:sz w:val="23"/>
        </w:rPr>
        <w:t>the</w:t>
      </w:r>
      <w:r>
        <w:rPr>
          <w:color w:val="161616"/>
          <w:spacing w:val="-3"/>
          <w:sz w:val="23"/>
        </w:rPr>
        <w:t> </w:t>
      </w:r>
      <w:r>
        <w:rPr>
          <w:color w:val="2A2A2A"/>
          <w:sz w:val="23"/>
        </w:rPr>
        <w:t>following</w:t>
      </w:r>
      <w:r>
        <w:rPr>
          <w:color w:val="2A2A2A"/>
          <w:spacing w:val="11"/>
          <w:sz w:val="23"/>
        </w:rPr>
        <w:t> </w:t>
      </w:r>
      <w:r>
        <w:rPr>
          <w:color w:val="161616"/>
          <w:sz w:val="23"/>
        </w:rPr>
        <w:t>terms</w:t>
      </w:r>
      <w:r>
        <w:rPr>
          <w:color w:val="161616"/>
          <w:spacing w:val="6"/>
          <w:sz w:val="23"/>
        </w:rPr>
        <w:t> </w:t>
      </w:r>
      <w:r>
        <w:rPr>
          <w:color w:val="2A2A2A"/>
          <w:sz w:val="23"/>
        </w:rPr>
        <w:t>or</w:t>
      </w:r>
      <w:r>
        <w:rPr>
          <w:color w:val="2A2A2A"/>
          <w:spacing w:val="-2"/>
          <w:sz w:val="23"/>
        </w:rPr>
        <w:t> </w:t>
      </w:r>
      <w:r>
        <w:rPr>
          <w:color w:val="161616"/>
          <w:sz w:val="23"/>
        </w:rPr>
        <w:t>to</w:t>
      </w:r>
      <w:r>
        <w:rPr>
          <w:color w:val="161616"/>
          <w:spacing w:val="3"/>
          <w:sz w:val="23"/>
        </w:rPr>
        <w:t> </w:t>
      </w:r>
      <w:r>
        <w:rPr>
          <w:color w:val="161616"/>
          <w:sz w:val="23"/>
        </w:rPr>
        <w:t>the</w:t>
      </w:r>
      <w:r>
        <w:rPr>
          <w:color w:val="161616"/>
          <w:spacing w:val="6"/>
          <w:sz w:val="23"/>
        </w:rPr>
        <w:t> </w:t>
      </w:r>
      <w:r>
        <w:rPr>
          <w:color w:val="2A2A2A"/>
          <w:sz w:val="23"/>
        </w:rPr>
        <w:t>same</w:t>
      </w:r>
      <w:r>
        <w:rPr>
          <w:color w:val="2A2A2A"/>
          <w:spacing w:val="2"/>
          <w:sz w:val="23"/>
        </w:rPr>
        <w:t> </w:t>
      </w:r>
      <w:r>
        <w:rPr>
          <w:color w:val="2A2A2A"/>
          <w:sz w:val="23"/>
        </w:rPr>
        <w:t>effect:</w:t>
      </w:r>
    </w:p>
    <w:p>
      <w:pPr>
        <w:pStyle w:val="BodyText"/>
        <w:spacing w:line="304" w:lineRule="auto"/>
        <w:ind w:left="1785" w:right="2283" w:hanging="3"/>
      </w:pPr>
      <w:r>
        <w:rPr>
          <w:color w:val="2A2A2A"/>
        </w:rPr>
        <w:t>"The</w:t>
      </w:r>
      <w:r>
        <w:rPr>
          <w:color w:val="2A2A2A"/>
          <w:spacing w:val="5"/>
        </w:rPr>
        <w:t> </w:t>
      </w:r>
      <w:r>
        <w:rPr>
          <w:color w:val="2A2A2A"/>
        </w:rPr>
        <w:t>chairman</w:t>
      </w:r>
      <w:r>
        <w:rPr>
          <w:color w:val="2A2A2A"/>
          <w:spacing w:val="9"/>
        </w:rPr>
        <w:t> </w:t>
      </w:r>
      <w:r>
        <w:rPr>
          <w:color w:val="2A2A2A"/>
        </w:rPr>
        <w:t>of</w:t>
      </w:r>
      <w:r>
        <w:rPr>
          <w:color w:val="2A2A2A"/>
          <w:spacing w:val="-7"/>
        </w:rPr>
        <w:t> </w:t>
      </w:r>
      <w:r>
        <w:rPr>
          <w:color w:val="161616"/>
        </w:rPr>
        <w:t>this meeting</w:t>
      </w:r>
      <w:r>
        <w:rPr>
          <w:color w:val="161616"/>
          <w:spacing w:val="12"/>
        </w:rPr>
        <w:t> </w:t>
      </w:r>
      <w:r>
        <w:rPr>
          <w:color w:val="2A2A2A"/>
        </w:rPr>
        <w:t>does</w:t>
      </w:r>
      <w:r>
        <w:rPr>
          <w:color w:val="2A2A2A"/>
          <w:spacing w:val="1"/>
        </w:rPr>
        <w:t> </w:t>
      </w:r>
      <w:r>
        <w:rPr>
          <w:color w:val="2A2A2A"/>
        </w:rPr>
        <w:t>not</w:t>
      </w:r>
      <w:r>
        <w:rPr>
          <w:color w:val="2A2A2A"/>
          <w:spacing w:val="4"/>
        </w:rPr>
        <w:t> </w:t>
      </w:r>
      <w:r>
        <w:rPr>
          <w:color w:val="2A2A2A"/>
        </w:rPr>
        <w:t>believe</w:t>
      </w:r>
      <w:r>
        <w:rPr>
          <w:color w:val="2A2A2A"/>
          <w:spacing w:val="13"/>
        </w:rPr>
        <w:t> </w:t>
      </w:r>
      <w:r>
        <w:rPr>
          <w:color w:val="161616"/>
        </w:rPr>
        <w:t>that</w:t>
      </w:r>
      <w:r>
        <w:rPr>
          <w:color w:val="161616"/>
          <w:spacing w:val="-5"/>
        </w:rPr>
        <w:t> </w:t>
      </w:r>
      <w:r>
        <w:rPr>
          <w:color w:val="161616"/>
        </w:rPr>
        <w:t>the</w:t>
      </w:r>
      <w:r>
        <w:rPr>
          <w:color w:val="161616"/>
          <w:spacing w:val="-5"/>
        </w:rPr>
        <w:t> </w:t>
      </w:r>
      <w:r>
        <w:rPr>
          <w:color w:val="161616"/>
        </w:rPr>
        <w:t>minutes</w:t>
      </w:r>
      <w:r>
        <w:rPr>
          <w:color w:val="161616"/>
          <w:spacing w:val="11"/>
        </w:rPr>
        <w:t> </w:t>
      </w:r>
      <w:r>
        <w:rPr>
          <w:color w:val="2A2A2A"/>
        </w:rPr>
        <w:t>of</w:t>
      </w:r>
      <w:r>
        <w:rPr>
          <w:color w:val="2A2A2A"/>
          <w:spacing w:val="3"/>
        </w:rPr>
        <w:t> </w:t>
      </w:r>
      <w:r>
        <w:rPr>
          <w:color w:val="161616"/>
        </w:rPr>
        <w:t>the</w:t>
      </w:r>
      <w:r>
        <w:rPr>
          <w:color w:val="161616"/>
          <w:spacing w:val="-61"/>
        </w:rPr>
        <w:t> </w:t>
      </w:r>
      <w:r>
        <w:rPr>
          <w:color w:val="2A2A2A"/>
        </w:rPr>
        <w:t>meeting of </w:t>
      </w:r>
      <w:r>
        <w:rPr>
          <w:color w:val="161616"/>
        </w:rPr>
        <w:t>the </w:t>
      </w:r>
      <w:r>
        <w:rPr>
          <w:color w:val="2A2A2A"/>
        </w:rPr>
        <w:t>(   ) </w:t>
      </w:r>
      <w:r>
        <w:rPr>
          <w:color w:val="161616"/>
        </w:rPr>
        <w:t>held </w:t>
      </w:r>
      <w:r>
        <w:rPr>
          <w:color w:val="2A2A2A"/>
        </w:rPr>
        <w:t>on [date] </w:t>
      </w:r>
      <w:r>
        <w:rPr>
          <w:color w:val="161616"/>
        </w:rPr>
        <w:t>in respect </w:t>
      </w:r>
      <w:r>
        <w:rPr>
          <w:color w:val="2A2A2A"/>
        </w:rPr>
        <w:t>of (   ) were a correct</w:t>
      </w:r>
      <w:r>
        <w:rPr>
          <w:color w:val="2A2A2A"/>
          <w:spacing w:val="1"/>
        </w:rPr>
        <w:t> </w:t>
      </w:r>
      <w:r>
        <w:rPr>
          <w:color w:val="2A2A2A"/>
        </w:rPr>
        <w:t>record</w:t>
      </w:r>
      <w:r>
        <w:rPr>
          <w:color w:val="2A2A2A"/>
          <w:spacing w:val="21"/>
        </w:rPr>
        <w:t> </w:t>
      </w:r>
      <w:r>
        <w:rPr>
          <w:color w:val="2A2A2A"/>
        </w:rPr>
        <w:t>but</w:t>
      </w:r>
      <w:r>
        <w:rPr>
          <w:color w:val="2A2A2A"/>
          <w:spacing w:val="-2"/>
        </w:rPr>
        <w:t> </w:t>
      </w:r>
      <w:r>
        <w:rPr>
          <w:color w:val="161616"/>
        </w:rPr>
        <w:t>his</w:t>
      </w:r>
      <w:r>
        <w:rPr>
          <w:color w:val="161616"/>
          <w:spacing w:val="2"/>
        </w:rPr>
        <w:t> </w:t>
      </w:r>
      <w:r>
        <w:rPr>
          <w:color w:val="2A2A2A"/>
        </w:rPr>
        <w:t>view</w:t>
      </w:r>
      <w:r>
        <w:rPr>
          <w:color w:val="2A2A2A"/>
          <w:spacing w:val="12"/>
        </w:rPr>
        <w:t> </w:t>
      </w:r>
      <w:r>
        <w:rPr>
          <w:color w:val="2A2A2A"/>
        </w:rPr>
        <w:t>was</w:t>
      </w:r>
      <w:r>
        <w:rPr>
          <w:color w:val="2A2A2A"/>
          <w:spacing w:val="3"/>
        </w:rPr>
        <w:t> </w:t>
      </w:r>
      <w:r>
        <w:rPr>
          <w:color w:val="161616"/>
        </w:rPr>
        <w:t>not</w:t>
      </w:r>
      <w:r>
        <w:rPr>
          <w:color w:val="161616"/>
          <w:spacing w:val="7"/>
        </w:rPr>
        <w:t> </w:t>
      </w:r>
      <w:r>
        <w:rPr>
          <w:color w:val="161616"/>
        </w:rPr>
        <w:t>upheld</w:t>
      </w:r>
      <w:r>
        <w:rPr>
          <w:color w:val="161616"/>
          <w:spacing w:val="4"/>
        </w:rPr>
        <w:t> </w:t>
      </w:r>
      <w:r>
        <w:rPr>
          <w:color w:val="161616"/>
        </w:rPr>
        <w:t>by</w:t>
      </w:r>
      <w:r>
        <w:rPr>
          <w:color w:val="161616"/>
          <w:spacing w:val="2"/>
        </w:rPr>
        <w:t> </w:t>
      </w:r>
      <w:r>
        <w:rPr>
          <w:color w:val="2A2A2A"/>
        </w:rPr>
        <w:t>the</w:t>
      </w:r>
      <w:r>
        <w:rPr>
          <w:color w:val="2A2A2A"/>
          <w:spacing w:val="6"/>
        </w:rPr>
        <w:t> </w:t>
      </w:r>
      <w:r>
        <w:rPr>
          <w:color w:val="2A2A2A"/>
        </w:rPr>
        <w:t>meeting</w:t>
      </w:r>
      <w:r>
        <w:rPr>
          <w:color w:val="2A2A2A"/>
          <w:spacing w:val="15"/>
        </w:rPr>
        <w:t> </w:t>
      </w:r>
      <w:r>
        <w:rPr>
          <w:color w:val="2A2A2A"/>
        </w:rPr>
        <w:t>and</w:t>
      </w:r>
      <w:r>
        <w:rPr>
          <w:color w:val="2A2A2A"/>
          <w:spacing w:val="5"/>
        </w:rPr>
        <w:t> </w:t>
      </w:r>
      <w:r>
        <w:rPr>
          <w:color w:val="2A2A2A"/>
        </w:rPr>
        <w:t>th</w:t>
      </w:r>
      <w:r>
        <w:rPr>
          <w:color w:val="494949"/>
        </w:rPr>
        <w:t>e</w:t>
      </w:r>
      <w:r>
        <w:rPr>
          <w:color w:val="494949"/>
          <w:spacing w:val="-8"/>
        </w:rPr>
        <w:t> </w:t>
      </w:r>
      <w:r>
        <w:rPr>
          <w:color w:val="2A2A2A"/>
        </w:rPr>
        <w:t>minutes</w:t>
      </w:r>
      <w:r>
        <w:rPr>
          <w:color w:val="2A2A2A"/>
          <w:spacing w:val="1"/>
        </w:rPr>
        <w:t> </w:t>
      </w:r>
      <w:r>
        <w:rPr>
          <w:color w:val="2A2A2A"/>
        </w:rPr>
        <w:t>are</w:t>
      </w:r>
      <w:r>
        <w:rPr>
          <w:color w:val="2A2A2A"/>
          <w:spacing w:val="-13"/>
        </w:rPr>
        <w:t> </w:t>
      </w:r>
      <w:r>
        <w:rPr>
          <w:color w:val="2A2A2A"/>
        </w:rPr>
        <w:t>confirmed</w:t>
      </w:r>
      <w:r>
        <w:rPr>
          <w:color w:val="2A2A2A"/>
          <w:spacing w:val="15"/>
        </w:rPr>
        <w:t> </w:t>
      </w:r>
      <w:r>
        <w:rPr>
          <w:color w:val="2A2A2A"/>
        </w:rPr>
        <w:t>as</w:t>
      </w:r>
      <w:r>
        <w:rPr>
          <w:color w:val="2A2A2A"/>
          <w:spacing w:val="-5"/>
        </w:rPr>
        <w:t> </w:t>
      </w:r>
      <w:r>
        <w:rPr>
          <w:color w:val="2A2A2A"/>
        </w:rPr>
        <w:t>an</w:t>
      </w:r>
      <w:r>
        <w:rPr>
          <w:color w:val="2A2A2A"/>
          <w:spacing w:val="-13"/>
        </w:rPr>
        <w:t> </w:t>
      </w:r>
      <w:r>
        <w:rPr>
          <w:color w:val="2A2A2A"/>
        </w:rPr>
        <w:t>accurate</w:t>
      </w:r>
      <w:r>
        <w:rPr>
          <w:color w:val="2A2A2A"/>
          <w:spacing w:val="4"/>
        </w:rPr>
        <w:t> </w:t>
      </w:r>
      <w:r>
        <w:rPr>
          <w:color w:val="161616"/>
        </w:rPr>
        <w:t>record</w:t>
      </w:r>
      <w:r>
        <w:rPr>
          <w:color w:val="161616"/>
          <w:spacing w:val="5"/>
        </w:rPr>
        <w:t> </w:t>
      </w:r>
      <w:r>
        <w:rPr>
          <w:color w:val="2A2A2A"/>
        </w:rPr>
        <w:t>of</w:t>
      </w:r>
      <w:r>
        <w:rPr>
          <w:color w:val="2A2A2A"/>
          <w:spacing w:val="-13"/>
        </w:rPr>
        <w:t> </w:t>
      </w:r>
      <w:r>
        <w:rPr>
          <w:color w:val="161616"/>
        </w:rPr>
        <w:t>the</w:t>
      </w:r>
      <w:r>
        <w:rPr>
          <w:color w:val="161616"/>
          <w:spacing w:val="-2"/>
        </w:rPr>
        <w:t> </w:t>
      </w:r>
      <w:r>
        <w:rPr>
          <w:color w:val="2A2A2A"/>
        </w:rPr>
        <w:t>proceedings."</w:t>
      </w:r>
    </w:p>
    <w:p>
      <w:pPr>
        <w:pStyle w:val="BodyText"/>
        <w:spacing w:before="2"/>
        <w:rPr>
          <w:sz w:val="28"/>
        </w:rPr>
      </w:pPr>
    </w:p>
    <w:p>
      <w:pPr>
        <w:pStyle w:val="ListParagraph"/>
        <w:numPr>
          <w:ilvl w:val="0"/>
          <w:numId w:val="41"/>
        </w:numPr>
        <w:tabs>
          <w:tab w:pos="1396" w:val="left" w:leader="none"/>
          <w:tab w:pos="1397" w:val="left" w:leader="none"/>
        </w:tabs>
        <w:spacing w:line="300" w:lineRule="auto" w:before="1" w:after="0"/>
        <w:ind w:left="1395" w:right="2384" w:hanging="456"/>
        <w:jc w:val="left"/>
        <w:rPr>
          <w:color w:val="2A2A2A"/>
          <w:sz w:val="23"/>
        </w:rPr>
      </w:pPr>
      <w:r>
        <w:rPr/>
        <w:drawing>
          <wp:anchor distT="0" distB="0" distL="0" distR="0" allowOverlap="1" layoutInCell="1" locked="0" behindDoc="0" simplePos="0" relativeHeight="15779840">
            <wp:simplePos x="0" y="0"/>
            <wp:positionH relativeFrom="page">
              <wp:posOffset>3927679</wp:posOffset>
            </wp:positionH>
            <wp:positionV relativeFrom="paragraph">
              <wp:posOffset>833761</wp:posOffset>
            </wp:positionV>
            <wp:extent cx="2089873" cy="109915"/>
            <wp:effectExtent l="0" t="0" r="0" b="0"/>
            <wp:wrapNone/>
            <wp:docPr id="137" name="image7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8" name="image74.pn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9873" cy="10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80352">
            <wp:simplePos x="0" y="0"/>
            <wp:positionH relativeFrom="page">
              <wp:posOffset>6122963</wp:posOffset>
            </wp:positionH>
            <wp:positionV relativeFrom="paragraph">
              <wp:posOffset>833761</wp:posOffset>
            </wp:positionV>
            <wp:extent cx="1159513" cy="476301"/>
            <wp:effectExtent l="0" t="0" r="0" b="0"/>
            <wp:wrapNone/>
            <wp:docPr id="139" name="image7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0" name="image75.pn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9513" cy="476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61616"/>
          <w:sz w:val="23"/>
        </w:rPr>
        <w:t>If the </w:t>
      </w:r>
      <w:r>
        <w:rPr>
          <w:color w:val="2A2A2A"/>
          <w:sz w:val="23"/>
        </w:rPr>
        <w:t>Council's gross annual income or expenditure (whichever</w:t>
      </w:r>
      <w:r>
        <w:rPr>
          <w:color w:val="2A2A2A"/>
          <w:spacing w:val="1"/>
          <w:sz w:val="23"/>
        </w:rPr>
        <w:t> </w:t>
      </w:r>
      <w:r>
        <w:rPr>
          <w:color w:val="161616"/>
          <w:sz w:val="23"/>
        </w:rPr>
        <w:t>is </w:t>
      </w:r>
      <w:r>
        <w:rPr>
          <w:color w:val="2A2A2A"/>
          <w:sz w:val="23"/>
        </w:rPr>
        <w:t>higher)</w:t>
      </w:r>
      <w:r>
        <w:rPr>
          <w:color w:val="2A2A2A"/>
          <w:spacing w:val="-61"/>
          <w:sz w:val="23"/>
        </w:rPr>
        <w:t> </w:t>
      </w:r>
      <w:r>
        <w:rPr>
          <w:color w:val="2A2A2A"/>
          <w:sz w:val="23"/>
        </w:rPr>
        <w:t>does not exceed £25,000.00,</w:t>
      </w:r>
      <w:r>
        <w:rPr>
          <w:color w:val="2A2A2A"/>
          <w:spacing w:val="1"/>
          <w:sz w:val="23"/>
        </w:rPr>
        <w:t> </w:t>
      </w:r>
      <w:r>
        <w:rPr>
          <w:color w:val="161616"/>
          <w:sz w:val="23"/>
        </w:rPr>
        <w:t>it </w:t>
      </w:r>
      <w:r>
        <w:rPr>
          <w:color w:val="2A2A2A"/>
          <w:sz w:val="23"/>
        </w:rPr>
        <w:t>shall publish draft </w:t>
      </w:r>
      <w:r>
        <w:rPr>
          <w:color w:val="161616"/>
          <w:sz w:val="23"/>
        </w:rPr>
        <w:t>minutes </w:t>
      </w:r>
      <w:r>
        <w:rPr>
          <w:color w:val="2A2A2A"/>
          <w:sz w:val="23"/>
        </w:rPr>
        <w:t>on a Website</w:t>
      </w:r>
      <w:r>
        <w:rPr>
          <w:color w:val="2A2A2A"/>
          <w:spacing w:val="1"/>
          <w:sz w:val="23"/>
        </w:rPr>
        <w:t> </w:t>
      </w:r>
      <w:r>
        <w:rPr>
          <w:color w:val="2A2A2A"/>
          <w:sz w:val="23"/>
        </w:rPr>
        <w:t>which</w:t>
      </w:r>
      <w:r>
        <w:rPr>
          <w:color w:val="2A2A2A"/>
          <w:spacing w:val="-6"/>
          <w:sz w:val="23"/>
        </w:rPr>
        <w:t> </w:t>
      </w:r>
      <w:r>
        <w:rPr>
          <w:color w:val="161616"/>
          <w:sz w:val="23"/>
        </w:rPr>
        <w:t>is</w:t>
      </w:r>
      <w:r>
        <w:rPr>
          <w:color w:val="161616"/>
          <w:spacing w:val="-11"/>
          <w:sz w:val="23"/>
        </w:rPr>
        <w:t> </w:t>
      </w:r>
      <w:r>
        <w:rPr>
          <w:color w:val="2A2A2A"/>
          <w:sz w:val="23"/>
        </w:rPr>
        <w:t>publicly</w:t>
      </w:r>
      <w:r>
        <w:rPr>
          <w:color w:val="2A2A2A"/>
          <w:spacing w:val="8"/>
          <w:sz w:val="23"/>
        </w:rPr>
        <w:t> </w:t>
      </w:r>
      <w:r>
        <w:rPr>
          <w:color w:val="2A2A2A"/>
          <w:sz w:val="23"/>
        </w:rPr>
        <w:t>accessible</w:t>
      </w:r>
      <w:r>
        <w:rPr>
          <w:color w:val="2A2A2A"/>
          <w:spacing w:val="9"/>
          <w:sz w:val="23"/>
        </w:rPr>
        <w:t> </w:t>
      </w:r>
      <w:r>
        <w:rPr>
          <w:color w:val="2A2A2A"/>
          <w:sz w:val="23"/>
        </w:rPr>
        <w:t>and</w:t>
      </w:r>
      <w:r>
        <w:rPr>
          <w:color w:val="2A2A2A"/>
          <w:spacing w:val="2"/>
          <w:sz w:val="23"/>
        </w:rPr>
        <w:t> </w:t>
      </w:r>
      <w:r>
        <w:rPr>
          <w:color w:val="2A2A2A"/>
          <w:sz w:val="23"/>
        </w:rPr>
        <w:t>free</w:t>
      </w:r>
      <w:r>
        <w:rPr>
          <w:color w:val="2A2A2A"/>
          <w:spacing w:val="-6"/>
          <w:sz w:val="23"/>
        </w:rPr>
        <w:t> </w:t>
      </w:r>
      <w:r>
        <w:rPr>
          <w:color w:val="2A2A2A"/>
          <w:sz w:val="23"/>
        </w:rPr>
        <w:t>of</w:t>
      </w:r>
      <w:r>
        <w:rPr>
          <w:color w:val="2A2A2A"/>
          <w:spacing w:val="-7"/>
          <w:sz w:val="23"/>
        </w:rPr>
        <w:t> </w:t>
      </w:r>
      <w:r>
        <w:rPr>
          <w:color w:val="2A2A2A"/>
          <w:sz w:val="23"/>
        </w:rPr>
        <w:t>charge</w:t>
      </w:r>
      <w:r>
        <w:rPr>
          <w:color w:val="2A2A2A"/>
          <w:spacing w:val="9"/>
          <w:sz w:val="23"/>
        </w:rPr>
        <w:t> </w:t>
      </w:r>
      <w:r>
        <w:rPr>
          <w:color w:val="2A2A2A"/>
          <w:sz w:val="23"/>
        </w:rPr>
        <w:t>and</w:t>
      </w:r>
      <w:r>
        <w:rPr>
          <w:color w:val="2A2A2A"/>
          <w:spacing w:val="3"/>
          <w:sz w:val="23"/>
        </w:rPr>
        <w:t> </w:t>
      </w:r>
      <w:r>
        <w:rPr>
          <w:color w:val="161616"/>
          <w:sz w:val="23"/>
        </w:rPr>
        <w:t>not</w:t>
      </w:r>
      <w:r>
        <w:rPr>
          <w:color w:val="161616"/>
          <w:spacing w:val="-4"/>
          <w:sz w:val="23"/>
        </w:rPr>
        <w:t> </w:t>
      </w:r>
      <w:r>
        <w:rPr>
          <w:color w:val="161616"/>
          <w:sz w:val="23"/>
        </w:rPr>
        <w:t>later</w:t>
      </w:r>
      <w:r>
        <w:rPr>
          <w:color w:val="161616"/>
          <w:spacing w:val="1"/>
          <w:sz w:val="23"/>
        </w:rPr>
        <w:t> </w:t>
      </w:r>
      <w:r>
        <w:rPr>
          <w:color w:val="161616"/>
          <w:sz w:val="23"/>
        </w:rPr>
        <w:t>than</w:t>
      </w:r>
      <w:r>
        <w:rPr>
          <w:color w:val="161616"/>
          <w:spacing w:val="-1"/>
          <w:sz w:val="23"/>
        </w:rPr>
        <w:t> </w:t>
      </w:r>
      <w:r>
        <w:rPr>
          <w:color w:val="2A2A2A"/>
          <w:sz w:val="23"/>
        </w:rPr>
        <w:t>one</w:t>
      </w:r>
    </w:p>
    <w:p>
      <w:pPr>
        <w:pStyle w:val="BodyText"/>
        <w:spacing w:before="11"/>
        <w:rPr>
          <w:sz w:val="16"/>
        </w:rPr>
      </w:pPr>
      <w:r>
        <w:rPr/>
        <w:pict>
          <v:shape style="position:absolute;margin-left:60.987114pt;margin-top:10.953397pt;width:449.3pt;height:.1pt;mso-position-horizontal-relative:page;mso-position-vertical-relative:paragraph;z-index:-15677952;mso-wrap-distance-left:0;mso-wrap-distance-right:0" id="docshape70" coordorigin="1220,219" coordsize="8986,0" path="m1220,219l10205,219e" filled="false" stroked="true" strokeweight=".360616pt" strokecolor="#000000">
            <v:path arrowok="t"/>
            <v:stroke dashstyle="solid"/>
            <w10:wrap type="topAndBottom"/>
          </v:shape>
        </w:pict>
      </w:r>
    </w:p>
    <w:p>
      <w:pPr>
        <w:spacing w:before="63"/>
        <w:ind w:left="955" w:right="0" w:firstLine="0"/>
        <w:jc w:val="left"/>
        <w:rPr>
          <w:rFonts w:ascii="Times New Roman"/>
          <w:b/>
          <w:sz w:val="23"/>
        </w:rPr>
      </w:pPr>
      <w:r>
        <w:rPr>
          <w:rFonts w:ascii="Times New Roman"/>
          <w:b/>
          <w:color w:val="2A2A2A"/>
          <w:sz w:val="23"/>
        </w:rPr>
        <w:t>17</w:t>
      </w:r>
      <w:r>
        <w:rPr>
          <w:rFonts w:ascii="Times New Roman"/>
          <w:b/>
          <w:color w:val="2A2A2A"/>
          <w:spacing w:val="13"/>
          <w:sz w:val="23"/>
        </w:rPr>
        <w:t> </w:t>
      </w:r>
      <w:r>
        <w:rPr>
          <w:rFonts w:ascii="Times New Roman"/>
          <w:b/>
          <w:color w:val="2A2A2A"/>
          <w:sz w:val="23"/>
        </w:rPr>
        <w:t>! </w:t>
      </w:r>
      <w:r>
        <w:rPr>
          <w:rFonts w:ascii="Times New Roman"/>
          <w:b/>
          <w:color w:val="919191"/>
          <w:sz w:val="23"/>
        </w:rPr>
        <w:t>P</w:t>
      </w:r>
      <w:r>
        <w:rPr>
          <w:rFonts w:ascii="Times New Roman"/>
          <w:b/>
          <w:color w:val="919191"/>
          <w:spacing w:val="-3"/>
          <w:sz w:val="23"/>
        </w:rPr>
        <w:t> </w:t>
      </w:r>
      <w:r>
        <w:rPr>
          <w:rFonts w:ascii="Times New Roman"/>
          <w:b/>
          <w:color w:val="919191"/>
          <w:sz w:val="23"/>
        </w:rPr>
        <w:t>a</w:t>
      </w:r>
      <w:r>
        <w:rPr>
          <w:rFonts w:ascii="Times New Roman"/>
          <w:b/>
          <w:color w:val="919191"/>
          <w:spacing w:val="-7"/>
          <w:sz w:val="23"/>
        </w:rPr>
        <w:t> </w:t>
      </w:r>
      <w:r>
        <w:rPr>
          <w:rFonts w:ascii="Times New Roman"/>
          <w:b/>
          <w:color w:val="919191"/>
          <w:sz w:val="23"/>
        </w:rPr>
        <w:t>g</w:t>
      </w:r>
      <w:r>
        <w:rPr>
          <w:rFonts w:ascii="Times New Roman"/>
          <w:b/>
          <w:color w:val="919191"/>
          <w:spacing w:val="-13"/>
          <w:sz w:val="23"/>
        </w:rPr>
        <w:t> </w:t>
      </w:r>
      <w:r>
        <w:rPr>
          <w:rFonts w:ascii="Times New Roman"/>
          <w:b/>
          <w:color w:val="919191"/>
          <w:sz w:val="23"/>
        </w:rPr>
        <w:t>c</w:t>
      </w:r>
    </w:p>
    <w:p>
      <w:pPr>
        <w:spacing w:after="0"/>
        <w:jc w:val="left"/>
        <w:rPr>
          <w:rFonts w:ascii="Times New Roman"/>
          <w:sz w:val="23"/>
        </w:rPr>
        <w:sectPr>
          <w:pgSz w:w="11910" w:h="16840"/>
          <w:pgMar w:header="590" w:footer="0" w:top="840" w:bottom="0" w:left="300" w:right="340"/>
        </w:sect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spacing w:before="7"/>
        <w:rPr>
          <w:rFonts w:ascii="Times New Roman"/>
          <w:b/>
          <w:sz w:val="25"/>
        </w:rPr>
      </w:pPr>
    </w:p>
    <w:p>
      <w:pPr>
        <w:pStyle w:val="BodyText"/>
        <w:spacing w:before="93"/>
        <w:ind w:left="1496"/>
      </w:pPr>
      <w:r>
        <w:rPr>
          <w:color w:val="0F0F0F"/>
        </w:rPr>
        <w:t>month </w:t>
      </w:r>
      <w:r>
        <w:rPr>
          <w:color w:val="1F1F1F"/>
        </w:rPr>
        <w:t>after</w:t>
      </w:r>
      <w:r>
        <w:rPr>
          <w:color w:val="1F1F1F"/>
          <w:spacing w:val="7"/>
        </w:rPr>
        <w:t> </w:t>
      </w:r>
      <w:r>
        <w:rPr>
          <w:color w:val="0F0F0F"/>
        </w:rPr>
        <w:t>the meeting</w:t>
      </w:r>
      <w:r>
        <w:rPr>
          <w:color w:val="0F0F0F"/>
          <w:spacing w:val="17"/>
        </w:rPr>
        <w:t> </w:t>
      </w:r>
      <w:r>
        <w:rPr>
          <w:color w:val="0F0F0F"/>
        </w:rPr>
        <w:t>has</w:t>
      </w:r>
      <w:r>
        <w:rPr>
          <w:color w:val="0F0F0F"/>
          <w:spacing w:val="-3"/>
        </w:rPr>
        <w:t> </w:t>
      </w:r>
      <w:r>
        <w:rPr>
          <w:color w:val="0F0F0F"/>
        </w:rPr>
        <w:t>taken</w:t>
      </w:r>
      <w:r>
        <w:rPr>
          <w:color w:val="0F0F0F"/>
          <w:spacing w:val="6"/>
        </w:rPr>
        <w:t> </w:t>
      </w:r>
      <w:r>
        <w:rPr>
          <w:color w:val="1F1F1F"/>
        </w:rPr>
        <w:t>place</w:t>
      </w:r>
    </w:p>
    <w:p>
      <w:pPr>
        <w:pStyle w:val="BodyText"/>
        <w:spacing w:before="1"/>
        <w:rPr>
          <w:sz w:val="34"/>
        </w:rPr>
      </w:pPr>
    </w:p>
    <w:p>
      <w:pPr>
        <w:pStyle w:val="ListParagraph"/>
        <w:numPr>
          <w:ilvl w:val="0"/>
          <w:numId w:val="41"/>
        </w:numPr>
        <w:tabs>
          <w:tab w:pos="1508" w:val="left" w:leader="none"/>
          <w:tab w:pos="1509" w:val="left" w:leader="none"/>
        </w:tabs>
        <w:spacing w:line="302" w:lineRule="auto" w:before="0" w:after="0"/>
        <w:ind w:left="1508" w:right="1756" w:hanging="468"/>
        <w:jc w:val="left"/>
        <w:rPr>
          <w:color w:val="0F0F0F"/>
          <w:sz w:val="23"/>
        </w:rPr>
      </w:pPr>
      <w:r>
        <w:rPr>
          <w:color w:val="0F0F0F"/>
          <w:sz w:val="23"/>
        </w:rPr>
        <w:t>Subject</w:t>
      </w:r>
      <w:r>
        <w:rPr>
          <w:color w:val="0F0F0F"/>
          <w:spacing w:val="1"/>
          <w:sz w:val="23"/>
        </w:rPr>
        <w:t> </w:t>
      </w:r>
      <w:r>
        <w:rPr>
          <w:color w:val="0F0F0F"/>
          <w:sz w:val="23"/>
        </w:rPr>
        <w:t>to the </w:t>
      </w:r>
      <w:r>
        <w:rPr>
          <w:color w:val="1F1F1F"/>
          <w:sz w:val="23"/>
        </w:rPr>
        <w:t>publication of</w:t>
      </w:r>
      <w:r>
        <w:rPr>
          <w:color w:val="1F1F1F"/>
          <w:spacing w:val="1"/>
          <w:sz w:val="23"/>
        </w:rPr>
        <w:t> </w:t>
      </w:r>
      <w:r>
        <w:rPr>
          <w:color w:val="0F0F0F"/>
          <w:sz w:val="23"/>
        </w:rPr>
        <w:t>draft minutes in</w:t>
      </w:r>
      <w:r>
        <w:rPr>
          <w:color w:val="0F0F0F"/>
          <w:spacing w:val="1"/>
          <w:sz w:val="23"/>
        </w:rPr>
        <w:t> </w:t>
      </w:r>
      <w:r>
        <w:rPr>
          <w:color w:val="1F1F1F"/>
          <w:sz w:val="23"/>
        </w:rPr>
        <w:t>accordance</w:t>
      </w:r>
      <w:r>
        <w:rPr>
          <w:color w:val="1F1F1F"/>
          <w:spacing w:val="1"/>
          <w:sz w:val="23"/>
        </w:rPr>
        <w:t> </w:t>
      </w:r>
      <w:r>
        <w:rPr>
          <w:color w:val="1F1F1F"/>
          <w:sz w:val="23"/>
        </w:rPr>
        <w:t>with standing </w:t>
      </w:r>
      <w:r>
        <w:rPr>
          <w:color w:val="0F0F0F"/>
          <w:sz w:val="23"/>
        </w:rPr>
        <w:t>order</w:t>
      </w:r>
      <w:r>
        <w:rPr>
          <w:color w:val="0F0F0F"/>
          <w:spacing w:val="-61"/>
          <w:sz w:val="23"/>
        </w:rPr>
        <w:t> </w:t>
      </w:r>
      <w:r>
        <w:rPr>
          <w:color w:val="0F0F0F"/>
          <w:sz w:val="23"/>
        </w:rPr>
        <w:t>12(e)</w:t>
      </w:r>
      <w:r>
        <w:rPr>
          <w:color w:val="0F0F0F"/>
          <w:spacing w:val="6"/>
          <w:sz w:val="23"/>
        </w:rPr>
        <w:t> </w:t>
      </w:r>
      <w:r>
        <w:rPr>
          <w:color w:val="0F0F0F"/>
          <w:sz w:val="23"/>
        </w:rPr>
        <w:t>and</w:t>
      </w:r>
      <w:r>
        <w:rPr>
          <w:color w:val="0F0F0F"/>
          <w:spacing w:val="25"/>
          <w:sz w:val="23"/>
        </w:rPr>
        <w:t> </w:t>
      </w:r>
      <w:r>
        <w:rPr>
          <w:color w:val="0F0F0F"/>
          <w:sz w:val="23"/>
        </w:rPr>
        <w:t>standing</w:t>
      </w:r>
      <w:r>
        <w:rPr>
          <w:color w:val="0F0F0F"/>
          <w:spacing w:val="24"/>
          <w:sz w:val="23"/>
        </w:rPr>
        <w:t> </w:t>
      </w:r>
      <w:r>
        <w:rPr>
          <w:color w:val="1F1F1F"/>
          <w:sz w:val="23"/>
        </w:rPr>
        <w:t>order</w:t>
      </w:r>
      <w:r>
        <w:rPr>
          <w:color w:val="1F1F1F"/>
          <w:spacing w:val="30"/>
          <w:sz w:val="23"/>
        </w:rPr>
        <w:t> </w:t>
      </w:r>
      <w:r>
        <w:rPr>
          <w:color w:val="1F1F1F"/>
          <w:sz w:val="23"/>
        </w:rPr>
        <w:t>20(a)</w:t>
      </w:r>
      <w:r>
        <w:rPr>
          <w:color w:val="1F1F1F"/>
          <w:spacing w:val="10"/>
          <w:sz w:val="23"/>
        </w:rPr>
        <w:t> </w:t>
      </w:r>
      <w:r>
        <w:rPr>
          <w:color w:val="1F1F1F"/>
          <w:sz w:val="23"/>
        </w:rPr>
        <w:t>and</w:t>
      </w:r>
      <w:r>
        <w:rPr>
          <w:color w:val="1F1F1F"/>
          <w:spacing w:val="13"/>
          <w:sz w:val="23"/>
        </w:rPr>
        <w:t> </w:t>
      </w:r>
      <w:r>
        <w:rPr>
          <w:color w:val="1F1F1F"/>
          <w:sz w:val="23"/>
        </w:rPr>
        <w:t>following</w:t>
      </w:r>
      <w:r>
        <w:rPr>
          <w:color w:val="1F1F1F"/>
          <w:spacing w:val="30"/>
          <w:sz w:val="23"/>
        </w:rPr>
        <w:t> </w:t>
      </w:r>
      <w:r>
        <w:rPr>
          <w:color w:val="1F1F1F"/>
          <w:sz w:val="23"/>
        </w:rPr>
        <w:t>a</w:t>
      </w:r>
      <w:r>
        <w:rPr>
          <w:color w:val="1F1F1F"/>
          <w:spacing w:val="5"/>
          <w:sz w:val="23"/>
        </w:rPr>
        <w:t> </w:t>
      </w:r>
      <w:r>
        <w:rPr>
          <w:color w:val="1F1F1F"/>
          <w:sz w:val="23"/>
        </w:rPr>
        <w:t>resolution</w:t>
      </w:r>
      <w:r>
        <w:rPr>
          <w:color w:val="1F1F1F"/>
          <w:spacing w:val="34"/>
          <w:sz w:val="23"/>
        </w:rPr>
        <w:t> </w:t>
      </w:r>
      <w:r>
        <w:rPr>
          <w:color w:val="1F1F1F"/>
          <w:sz w:val="23"/>
        </w:rPr>
        <w:t>which</w:t>
      </w:r>
      <w:r>
        <w:rPr>
          <w:color w:val="1F1F1F"/>
          <w:spacing w:val="14"/>
          <w:sz w:val="23"/>
        </w:rPr>
        <w:t> </w:t>
      </w:r>
      <w:r>
        <w:rPr>
          <w:color w:val="1F1F1F"/>
          <w:sz w:val="23"/>
        </w:rPr>
        <w:t>confirms</w:t>
      </w:r>
      <w:r>
        <w:rPr>
          <w:color w:val="1F1F1F"/>
          <w:spacing w:val="22"/>
          <w:sz w:val="23"/>
        </w:rPr>
        <w:t> </w:t>
      </w:r>
      <w:r>
        <w:rPr>
          <w:color w:val="0F0F0F"/>
          <w:sz w:val="23"/>
        </w:rPr>
        <w:t>the</w:t>
      </w:r>
      <w:r>
        <w:rPr>
          <w:color w:val="0F0F0F"/>
          <w:spacing w:val="-61"/>
          <w:sz w:val="23"/>
        </w:rPr>
        <w:t> </w:t>
      </w:r>
      <w:r>
        <w:rPr>
          <w:color w:val="1F1F1F"/>
          <w:sz w:val="23"/>
        </w:rPr>
        <w:t>accuracy</w:t>
      </w:r>
      <w:r>
        <w:rPr>
          <w:color w:val="1F1F1F"/>
          <w:spacing w:val="36"/>
          <w:sz w:val="23"/>
        </w:rPr>
        <w:t> </w:t>
      </w:r>
      <w:r>
        <w:rPr>
          <w:color w:val="0F0F0F"/>
          <w:sz w:val="23"/>
        </w:rPr>
        <w:t>of</w:t>
      </w:r>
      <w:r>
        <w:rPr>
          <w:color w:val="0F0F0F"/>
          <w:spacing w:val="1"/>
          <w:sz w:val="23"/>
        </w:rPr>
        <w:t> </w:t>
      </w:r>
      <w:r>
        <w:rPr>
          <w:color w:val="0F0F0F"/>
          <w:sz w:val="23"/>
        </w:rPr>
        <w:t>the</w:t>
      </w:r>
      <w:r>
        <w:rPr>
          <w:color w:val="0F0F0F"/>
          <w:spacing w:val="3"/>
          <w:sz w:val="23"/>
        </w:rPr>
        <w:t> </w:t>
      </w:r>
      <w:r>
        <w:rPr>
          <w:color w:val="0F0F0F"/>
          <w:sz w:val="23"/>
        </w:rPr>
        <w:t>minutes</w:t>
      </w:r>
      <w:r>
        <w:rPr>
          <w:color w:val="0F0F0F"/>
          <w:spacing w:val="18"/>
          <w:sz w:val="23"/>
        </w:rPr>
        <w:t> </w:t>
      </w:r>
      <w:r>
        <w:rPr>
          <w:color w:val="1F1F1F"/>
          <w:sz w:val="23"/>
        </w:rPr>
        <w:t>of</w:t>
      </w:r>
      <w:r>
        <w:rPr>
          <w:color w:val="1F1F1F"/>
          <w:spacing w:val="7"/>
          <w:sz w:val="23"/>
        </w:rPr>
        <w:t> </w:t>
      </w:r>
      <w:r>
        <w:rPr>
          <w:color w:val="1F1F1F"/>
          <w:sz w:val="23"/>
        </w:rPr>
        <w:t>a</w:t>
      </w:r>
      <w:r>
        <w:rPr>
          <w:color w:val="1F1F1F"/>
          <w:spacing w:val="26"/>
          <w:sz w:val="23"/>
        </w:rPr>
        <w:t> </w:t>
      </w:r>
      <w:r>
        <w:rPr>
          <w:color w:val="0F0F0F"/>
          <w:sz w:val="23"/>
        </w:rPr>
        <w:t>meeting</w:t>
      </w:r>
      <w:r>
        <w:rPr>
          <w:color w:val="343434"/>
          <w:sz w:val="23"/>
        </w:rPr>
        <w:t>,</w:t>
      </w:r>
      <w:r>
        <w:rPr>
          <w:color w:val="343434"/>
          <w:spacing w:val="6"/>
          <w:sz w:val="23"/>
        </w:rPr>
        <w:t> </w:t>
      </w:r>
      <w:r>
        <w:rPr>
          <w:color w:val="0F0F0F"/>
          <w:sz w:val="23"/>
        </w:rPr>
        <w:t>the</w:t>
      </w:r>
      <w:r>
        <w:rPr>
          <w:color w:val="0F0F0F"/>
          <w:spacing w:val="16"/>
          <w:sz w:val="23"/>
        </w:rPr>
        <w:t> </w:t>
      </w:r>
      <w:r>
        <w:rPr>
          <w:color w:val="0F0F0F"/>
          <w:sz w:val="23"/>
        </w:rPr>
        <w:t>draft</w:t>
      </w:r>
      <w:r>
        <w:rPr>
          <w:color w:val="0F0F0F"/>
          <w:spacing w:val="15"/>
          <w:sz w:val="23"/>
        </w:rPr>
        <w:t> </w:t>
      </w:r>
      <w:r>
        <w:rPr>
          <w:color w:val="0F0F0F"/>
          <w:sz w:val="23"/>
        </w:rPr>
        <w:t>minutes</w:t>
      </w:r>
      <w:r>
        <w:rPr>
          <w:color w:val="0F0F0F"/>
          <w:spacing w:val="19"/>
          <w:sz w:val="23"/>
        </w:rPr>
        <w:t> </w:t>
      </w:r>
      <w:r>
        <w:rPr>
          <w:color w:val="1F1F1F"/>
          <w:sz w:val="23"/>
        </w:rPr>
        <w:t>or</w:t>
      </w:r>
      <w:r>
        <w:rPr>
          <w:color w:val="1F1F1F"/>
          <w:spacing w:val="7"/>
          <w:sz w:val="23"/>
        </w:rPr>
        <w:t> </w:t>
      </w:r>
      <w:r>
        <w:rPr>
          <w:color w:val="0F0F0F"/>
          <w:sz w:val="23"/>
        </w:rPr>
        <w:t>recordings</w:t>
      </w:r>
      <w:r>
        <w:rPr>
          <w:color w:val="0F0F0F"/>
          <w:spacing w:val="29"/>
          <w:sz w:val="23"/>
        </w:rPr>
        <w:t> </w:t>
      </w:r>
      <w:r>
        <w:rPr>
          <w:color w:val="0F0F0F"/>
          <w:sz w:val="23"/>
        </w:rPr>
        <w:t>of</w:t>
      </w:r>
      <w:r>
        <w:rPr>
          <w:color w:val="0F0F0F"/>
          <w:spacing w:val="12"/>
          <w:sz w:val="23"/>
        </w:rPr>
        <w:t> </w:t>
      </w:r>
      <w:r>
        <w:rPr>
          <w:color w:val="0F0F0F"/>
          <w:sz w:val="23"/>
        </w:rPr>
        <w:t>the</w:t>
      </w:r>
      <w:r>
        <w:rPr>
          <w:color w:val="0F0F0F"/>
          <w:spacing w:val="1"/>
          <w:sz w:val="23"/>
        </w:rPr>
        <w:t> </w:t>
      </w:r>
      <w:r>
        <w:rPr>
          <w:color w:val="0F0F0F"/>
          <w:w w:val="105"/>
          <w:sz w:val="23"/>
        </w:rPr>
        <w:t>meeting</w:t>
      </w:r>
      <w:r>
        <w:rPr>
          <w:color w:val="0F0F0F"/>
          <w:spacing w:val="7"/>
          <w:w w:val="105"/>
          <w:sz w:val="23"/>
        </w:rPr>
        <w:t> </w:t>
      </w:r>
      <w:r>
        <w:rPr>
          <w:color w:val="0F0F0F"/>
          <w:w w:val="105"/>
          <w:sz w:val="23"/>
        </w:rPr>
        <w:t>for</w:t>
      </w:r>
      <w:r>
        <w:rPr>
          <w:color w:val="0F0F0F"/>
          <w:spacing w:val="-12"/>
          <w:w w:val="105"/>
          <w:sz w:val="23"/>
        </w:rPr>
        <w:t> </w:t>
      </w:r>
      <w:r>
        <w:rPr>
          <w:color w:val="1F1F1F"/>
          <w:w w:val="105"/>
          <w:sz w:val="23"/>
        </w:rPr>
        <w:t>which</w:t>
      </w:r>
      <w:r>
        <w:rPr>
          <w:color w:val="1F1F1F"/>
          <w:spacing w:val="-13"/>
          <w:w w:val="105"/>
          <w:sz w:val="23"/>
        </w:rPr>
        <w:t> </w:t>
      </w:r>
      <w:r>
        <w:rPr>
          <w:color w:val="1F1F1F"/>
          <w:w w:val="105"/>
          <w:sz w:val="23"/>
        </w:rPr>
        <w:t>approved</w:t>
      </w:r>
      <w:r>
        <w:rPr>
          <w:color w:val="1F1F1F"/>
          <w:spacing w:val="-2"/>
          <w:w w:val="105"/>
          <w:sz w:val="23"/>
        </w:rPr>
        <w:t> </w:t>
      </w:r>
      <w:r>
        <w:rPr>
          <w:color w:val="0F0F0F"/>
          <w:w w:val="105"/>
          <w:sz w:val="23"/>
        </w:rPr>
        <w:t>minutes</w:t>
      </w:r>
      <w:r>
        <w:rPr>
          <w:color w:val="0F0F0F"/>
          <w:spacing w:val="-1"/>
          <w:w w:val="105"/>
          <w:sz w:val="23"/>
        </w:rPr>
        <w:t> </w:t>
      </w:r>
      <w:r>
        <w:rPr>
          <w:color w:val="1F1F1F"/>
          <w:w w:val="105"/>
          <w:sz w:val="23"/>
        </w:rPr>
        <w:t>exist</w:t>
      </w:r>
      <w:r>
        <w:rPr>
          <w:color w:val="1F1F1F"/>
          <w:spacing w:val="2"/>
          <w:w w:val="105"/>
          <w:sz w:val="23"/>
        </w:rPr>
        <w:t> </w:t>
      </w:r>
      <w:r>
        <w:rPr>
          <w:color w:val="1F1F1F"/>
          <w:w w:val="105"/>
          <w:sz w:val="23"/>
        </w:rPr>
        <w:t>shall</w:t>
      </w:r>
      <w:r>
        <w:rPr>
          <w:color w:val="1F1F1F"/>
          <w:spacing w:val="-16"/>
          <w:w w:val="105"/>
          <w:sz w:val="23"/>
        </w:rPr>
        <w:t> </w:t>
      </w:r>
      <w:r>
        <w:rPr>
          <w:color w:val="0F0F0F"/>
          <w:w w:val="105"/>
          <w:sz w:val="23"/>
        </w:rPr>
        <w:t>be</w:t>
      </w:r>
      <w:r>
        <w:rPr>
          <w:color w:val="0F0F0F"/>
          <w:spacing w:val="-14"/>
          <w:w w:val="105"/>
          <w:sz w:val="23"/>
        </w:rPr>
        <w:t> </w:t>
      </w:r>
      <w:r>
        <w:rPr>
          <w:color w:val="0F0F0F"/>
          <w:w w:val="105"/>
          <w:sz w:val="23"/>
        </w:rPr>
        <w:t>destroyed</w:t>
      </w:r>
      <w:r>
        <w:rPr>
          <w:color w:val="343434"/>
          <w:w w:val="105"/>
          <w:sz w:val="23"/>
        </w:rPr>
        <w:t>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35"/>
        </w:rPr>
      </w:pPr>
    </w:p>
    <w:p>
      <w:pPr>
        <w:pStyle w:val="ListParagraph"/>
        <w:numPr>
          <w:ilvl w:val="0"/>
          <w:numId w:val="22"/>
        </w:numPr>
        <w:tabs>
          <w:tab w:pos="1817" w:val="left" w:leader="none"/>
          <w:tab w:pos="1818" w:val="left" w:leader="none"/>
        </w:tabs>
        <w:spacing w:line="240" w:lineRule="auto" w:before="1" w:after="0"/>
        <w:ind w:left="1817" w:right="0" w:hanging="846"/>
        <w:jc w:val="left"/>
        <w:rPr>
          <w:rFonts w:ascii="Times New Roman"/>
          <w:b/>
          <w:color w:val="1F1F1F"/>
          <w:sz w:val="40"/>
        </w:rPr>
      </w:pPr>
      <w:r>
        <w:rPr>
          <w:color w:val="909090"/>
          <w:w w:val="110"/>
          <w:sz w:val="23"/>
        </w:rPr>
        <w:t>Code</w:t>
      </w:r>
      <w:r>
        <w:rPr>
          <w:color w:val="909090"/>
          <w:spacing w:val="8"/>
          <w:w w:val="110"/>
          <w:sz w:val="23"/>
        </w:rPr>
        <w:t> </w:t>
      </w:r>
      <w:r>
        <w:rPr>
          <w:color w:val="909090"/>
          <w:w w:val="110"/>
          <w:sz w:val="23"/>
        </w:rPr>
        <w:t>of</w:t>
      </w:r>
      <w:r>
        <w:rPr>
          <w:color w:val="909090"/>
          <w:spacing w:val="28"/>
          <w:w w:val="110"/>
          <w:sz w:val="23"/>
        </w:rPr>
        <w:t> </w:t>
      </w:r>
      <w:r>
        <w:rPr>
          <w:color w:val="909090"/>
          <w:w w:val="110"/>
          <w:sz w:val="23"/>
        </w:rPr>
        <w:t>conduct</w:t>
      </w:r>
      <w:r>
        <w:rPr>
          <w:color w:val="909090"/>
          <w:spacing w:val="14"/>
          <w:w w:val="110"/>
          <w:sz w:val="23"/>
        </w:rPr>
        <w:t> </w:t>
      </w:r>
      <w:r>
        <w:rPr>
          <w:color w:val="909090"/>
          <w:w w:val="110"/>
          <w:sz w:val="23"/>
        </w:rPr>
        <w:t>and</w:t>
      </w:r>
      <w:r>
        <w:rPr>
          <w:color w:val="909090"/>
          <w:spacing w:val="-3"/>
          <w:w w:val="110"/>
          <w:sz w:val="23"/>
        </w:rPr>
        <w:t> </w:t>
      </w:r>
      <w:r>
        <w:rPr>
          <w:color w:val="909090"/>
          <w:w w:val="110"/>
          <w:sz w:val="23"/>
        </w:rPr>
        <w:t>dispensations</w:t>
      </w:r>
    </w:p>
    <w:p>
      <w:pPr>
        <w:spacing w:before="390"/>
        <w:ind w:left="961" w:right="0" w:firstLine="0"/>
        <w:jc w:val="left"/>
        <w:rPr>
          <w:i/>
          <w:sz w:val="23"/>
        </w:rPr>
      </w:pPr>
      <w:r>
        <w:rPr>
          <w:i/>
          <w:color w:val="1F1F1F"/>
          <w:sz w:val="23"/>
        </w:rPr>
        <w:t>See</w:t>
      </w:r>
      <w:r>
        <w:rPr>
          <w:i/>
          <w:color w:val="1F1F1F"/>
          <w:spacing w:val="17"/>
          <w:sz w:val="23"/>
        </w:rPr>
        <w:t> </w:t>
      </w:r>
      <w:r>
        <w:rPr>
          <w:i/>
          <w:color w:val="0F0F0F"/>
          <w:sz w:val="23"/>
        </w:rPr>
        <w:t>also</w:t>
      </w:r>
      <w:r>
        <w:rPr>
          <w:i/>
          <w:color w:val="0F0F0F"/>
          <w:spacing w:val="13"/>
          <w:sz w:val="23"/>
        </w:rPr>
        <w:t> </w:t>
      </w:r>
      <w:r>
        <w:rPr>
          <w:i/>
          <w:color w:val="1F1F1F"/>
          <w:sz w:val="23"/>
        </w:rPr>
        <w:t>standing</w:t>
      </w:r>
      <w:r>
        <w:rPr>
          <w:i/>
          <w:color w:val="1F1F1F"/>
          <w:spacing w:val="37"/>
          <w:sz w:val="23"/>
        </w:rPr>
        <w:t> </w:t>
      </w:r>
      <w:r>
        <w:rPr>
          <w:i/>
          <w:color w:val="1F1F1F"/>
          <w:sz w:val="23"/>
        </w:rPr>
        <w:t>order</w:t>
      </w:r>
      <w:r>
        <w:rPr>
          <w:i/>
          <w:color w:val="1F1F1F"/>
          <w:spacing w:val="28"/>
          <w:sz w:val="23"/>
        </w:rPr>
        <w:t> </w:t>
      </w:r>
      <w:r>
        <w:rPr>
          <w:i/>
          <w:color w:val="1F1F1F"/>
          <w:sz w:val="23"/>
        </w:rPr>
        <w:t>3(u)</w:t>
      </w:r>
      <w:r>
        <w:rPr>
          <w:i/>
          <w:color w:val="1F1F1F"/>
          <w:spacing w:val="-2"/>
          <w:sz w:val="23"/>
        </w:rPr>
        <w:t> </w:t>
      </w:r>
      <w:r>
        <w:rPr>
          <w:i/>
          <w:color w:val="1F1F1F"/>
          <w:sz w:val="23"/>
        </w:rPr>
        <w:t>above.</w:t>
      </w:r>
    </w:p>
    <w:p>
      <w:pPr>
        <w:pStyle w:val="BodyText"/>
        <w:rPr>
          <w:i/>
          <w:sz w:val="34"/>
        </w:rPr>
      </w:pPr>
    </w:p>
    <w:p>
      <w:pPr>
        <w:pStyle w:val="ListParagraph"/>
        <w:numPr>
          <w:ilvl w:val="0"/>
          <w:numId w:val="42"/>
        </w:numPr>
        <w:tabs>
          <w:tab w:pos="1533" w:val="left" w:leader="none"/>
          <w:tab w:pos="1534" w:val="left" w:leader="none"/>
        </w:tabs>
        <w:spacing w:line="307" w:lineRule="auto" w:before="1" w:after="0"/>
        <w:ind w:left="1531" w:right="1590" w:hanging="570"/>
        <w:jc w:val="left"/>
        <w:rPr>
          <w:color w:val="0F0F0F"/>
          <w:sz w:val="23"/>
        </w:rPr>
      </w:pPr>
      <w:r>
        <w:rPr>
          <w:color w:val="0F0F0F"/>
          <w:sz w:val="23"/>
        </w:rPr>
        <w:t>All</w:t>
      </w:r>
      <w:r>
        <w:rPr>
          <w:color w:val="0F0F0F"/>
          <w:spacing w:val="15"/>
          <w:sz w:val="23"/>
        </w:rPr>
        <w:t> </w:t>
      </w:r>
      <w:r>
        <w:rPr>
          <w:color w:val="0F0F0F"/>
          <w:sz w:val="23"/>
        </w:rPr>
        <w:t>councillors</w:t>
      </w:r>
      <w:r>
        <w:rPr>
          <w:color w:val="0F0F0F"/>
          <w:spacing w:val="45"/>
          <w:sz w:val="23"/>
        </w:rPr>
        <w:t> </w:t>
      </w:r>
      <w:r>
        <w:rPr>
          <w:color w:val="1F1F1F"/>
          <w:sz w:val="23"/>
        </w:rPr>
        <w:t>and</w:t>
      </w:r>
      <w:r>
        <w:rPr>
          <w:color w:val="1F1F1F"/>
          <w:spacing w:val="21"/>
          <w:sz w:val="23"/>
        </w:rPr>
        <w:t> </w:t>
      </w:r>
      <w:r>
        <w:rPr>
          <w:color w:val="0F0F0F"/>
          <w:sz w:val="23"/>
        </w:rPr>
        <w:t>non-councillors </w:t>
      </w:r>
      <w:r>
        <w:rPr>
          <w:color w:val="1F1F1F"/>
          <w:sz w:val="23"/>
        </w:rPr>
        <w:t>with</w:t>
      </w:r>
      <w:r>
        <w:rPr>
          <w:color w:val="1F1F1F"/>
          <w:spacing w:val="20"/>
          <w:sz w:val="23"/>
        </w:rPr>
        <w:t> </w:t>
      </w:r>
      <w:r>
        <w:rPr>
          <w:color w:val="1F1F1F"/>
          <w:sz w:val="23"/>
        </w:rPr>
        <w:t>voting</w:t>
      </w:r>
      <w:r>
        <w:rPr>
          <w:color w:val="1F1F1F"/>
          <w:spacing w:val="29"/>
          <w:sz w:val="23"/>
        </w:rPr>
        <w:t> </w:t>
      </w:r>
      <w:r>
        <w:rPr>
          <w:color w:val="0F0F0F"/>
          <w:sz w:val="23"/>
        </w:rPr>
        <w:t>rights</w:t>
      </w:r>
      <w:r>
        <w:rPr>
          <w:color w:val="0F0F0F"/>
          <w:spacing w:val="22"/>
          <w:sz w:val="23"/>
        </w:rPr>
        <w:t> </w:t>
      </w:r>
      <w:r>
        <w:rPr>
          <w:color w:val="1F1F1F"/>
          <w:sz w:val="23"/>
        </w:rPr>
        <w:t>shall</w:t>
      </w:r>
      <w:r>
        <w:rPr>
          <w:color w:val="1F1F1F"/>
          <w:spacing w:val="11"/>
          <w:sz w:val="23"/>
        </w:rPr>
        <w:t> </w:t>
      </w:r>
      <w:r>
        <w:rPr>
          <w:color w:val="1F1F1F"/>
          <w:sz w:val="23"/>
        </w:rPr>
        <w:t>observe</w:t>
      </w:r>
      <w:r>
        <w:rPr>
          <w:color w:val="1F1F1F"/>
          <w:spacing w:val="40"/>
          <w:sz w:val="23"/>
        </w:rPr>
        <w:t> </w:t>
      </w:r>
      <w:r>
        <w:rPr>
          <w:color w:val="0F0F0F"/>
          <w:sz w:val="23"/>
        </w:rPr>
        <w:t>the</w:t>
      </w:r>
      <w:r>
        <w:rPr>
          <w:color w:val="0F0F0F"/>
          <w:spacing w:val="15"/>
          <w:sz w:val="23"/>
        </w:rPr>
        <w:t> </w:t>
      </w:r>
      <w:r>
        <w:rPr>
          <w:color w:val="0F0F0F"/>
          <w:sz w:val="23"/>
        </w:rPr>
        <w:t>code</w:t>
      </w:r>
      <w:r>
        <w:rPr>
          <w:color w:val="0F0F0F"/>
          <w:spacing w:val="13"/>
          <w:sz w:val="23"/>
        </w:rPr>
        <w:t> </w:t>
      </w:r>
      <w:r>
        <w:rPr>
          <w:color w:val="1F1F1F"/>
          <w:sz w:val="23"/>
        </w:rPr>
        <w:t>of</w:t>
      </w:r>
      <w:r>
        <w:rPr>
          <w:color w:val="1F1F1F"/>
          <w:spacing w:val="-61"/>
          <w:sz w:val="23"/>
        </w:rPr>
        <w:t> </w:t>
      </w:r>
      <w:r>
        <w:rPr>
          <w:color w:val="1F1F1F"/>
          <w:w w:val="105"/>
          <w:sz w:val="23"/>
        </w:rPr>
        <w:t>conduct</w:t>
      </w:r>
      <w:r>
        <w:rPr>
          <w:color w:val="1F1F1F"/>
          <w:spacing w:val="11"/>
          <w:w w:val="105"/>
          <w:sz w:val="23"/>
        </w:rPr>
        <w:t> </w:t>
      </w:r>
      <w:r>
        <w:rPr>
          <w:color w:val="1F1F1F"/>
          <w:w w:val="105"/>
          <w:sz w:val="23"/>
        </w:rPr>
        <w:t>adopted</w:t>
      </w:r>
      <w:r>
        <w:rPr>
          <w:color w:val="1F1F1F"/>
          <w:spacing w:val="-2"/>
          <w:w w:val="105"/>
          <w:sz w:val="23"/>
        </w:rPr>
        <w:t> </w:t>
      </w:r>
      <w:r>
        <w:rPr>
          <w:color w:val="0F0F0F"/>
          <w:w w:val="105"/>
          <w:sz w:val="23"/>
        </w:rPr>
        <w:t>by</w:t>
      </w:r>
      <w:r>
        <w:rPr>
          <w:color w:val="0F0F0F"/>
          <w:spacing w:val="-5"/>
          <w:w w:val="105"/>
          <w:sz w:val="23"/>
        </w:rPr>
        <w:t> </w:t>
      </w:r>
      <w:r>
        <w:rPr>
          <w:color w:val="0F0F0F"/>
          <w:w w:val="105"/>
          <w:sz w:val="23"/>
        </w:rPr>
        <w:t>the</w:t>
      </w:r>
      <w:r>
        <w:rPr>
          <w:color w:val="0F0F0F"/>
          <w:spacing w:val="-9"/>
          <w:w w:val="105"/>
          <w:sz w:val="23"/>
        </w:rPr>
        <w:t> </w:t>
      </w:r>
      <w:r>
        <w:rPr>
          <w:color w:val="1F1F1F"/>
          <w:w w:val="105"/>
          <w:sz w:val="23"/>
        </w:rPr>
        <w:t>council.</w:t>
      </w:r>
    </w:p>
    <w:p>
      <w:pPr>
        <w:pStyle w:val="BodyText"/>
        <w:spacing w:before="7"/>
        <w:rPr>
          <w:sz w:val="27"/>
        </w:rPr>
      </w:pPr>
    </w:p>
    <w:p>
      <w:pPr>
        <w:pStyle w:val="ListParagraph"/>
        <w:numPr>
          <w:ilvl w:val="0"/>
          <w:numId w:val="42"/>
        </w:numPr>
        <w:tabs>
          <w:tab w:pos="1529" w:val="left" w:leader="none"/>
          <w:tab w:pos="1530" w:val="left" w:leader="none"/>
        </w:tabs>
        <w:spacing w:line="300" w:lineRule="auto" w:before="0" w:after="0"/>
        <w:ind w:left="1524" w:right="1502" w:hanging="563"/>
        <w:jc w:val="left"/>
        <w:rPr>
          <w:color w:val="0F0F0F"/>
          <w:sz w:val="23"/>
        </w:rPr>
      </w:pPr>
      <w:r>
        <w:rPr>
          <w:color w:val="0F0F0F"/>
          <w:sz w:val="23"/>
        </w:rPr>
        <w:t>Unless</w:t>
      </w:r>
      <w:r>
        <w:rPr>
          <w:color w:val="0F0F0F"/>
          <w:spacing w:val="21"/>
          <w:sz w:val="23"/>
        </w:rPr>
        <w:t> </w:t>
      </w:r>
      <w:r>
        <w:rPr>
          <w:color w:val="0F0F0F"/>
          <w:sz w:val="23"/>
        </w:rPr>
        <w:t>he</w:t>
      </w:r>
      <w:r>
        <w:rPr>
          <w:color w:val="0F0F0F"/>
          <w:spacing w:val="2"/>
          <w:sz w:val="23"/>
        </w:rPr>
        <w:t> </w:t>
      </w:r>
      <w:r>
        <w:rPr>
          <w:color w:val="0F0F0F"/>
          <w:sz w:val="23"/>
        </w:rPr>
        <w:t>has</w:t>
      </w:r>
      <w:r>
        <w:rPr>
          <w:color w:val="0F0F0F"/>
          <w:spacing w:val="7"/>
          <w:sz w:val="23"/>
        </w:rPr>
        <w:t> </w:t>
      </w:r>
      <w:r>
        <w:rPr>
          <w:color w:val="0F0F0F"/>
          <w:sz w:val="23"/>
        </w:rPr>
        <w:t>been</w:t>
      </w:r>
      <w:r>
        <w:rPr>
          <w:color w:val="0F0F0F"/>
          <w:spacing w:val="21"/>
          <w:sz w:val="23"/>
        </w:rPr>
        <w:t> </w:t>
      </w:r>
      <w:r>
        <w:rPr>
          <w:color w:val="1F1F1F"/>
          <w:sz w:val="23"/>
        </w:rPr>
        <w:t>granted</w:t>
      </w:r>
      <w:r>
        <w:rPr>
          <w:color w:val="1F1F1F"/>
          <w:spacing w:val="24"/>
          <w:sz w:val="23"/>
        </w:rPr>
        <w:t> </w:t>
      </w:r>
      <w:r>
        <w:rPr>
          <w:color w:val="1F1F1F"/>
          <w:sz w:val="23"/>
        </w:rPr>
        <w:t>a</w:t>
      </w:r>
      <w:r>
        <w:rPr>
          <w:color w:val="1F1F1F"/>
          <w:spacing w:val="18"/>
          <w:sz w:val="23"/>
        </w:rPr>
        <w:t> </w:t>
      </w:r>
      <w:r>
        <w:rPr>
          <w:color w:val="0F0F0F"/>
          <w:sz w:val="23"/>
        </w:rPr>
        <w:t>dispensation,</w:t>
      </w:r>
      <w:r>
        <w:rPr>
          <w:color w:val="0F0F0F"/>
          <w:spacing w:val="42"/>
          <w:sz w:val="23"/>
        </w:rPr>
        <w:t> </w:t>
      </w:r>
      <w:r>
        <w:rPr>
          <w:color w:val="1F1F1F"/>
          <w:sz w:val="23"/>
        </w:rPr>
        <w:t>a</w:t>
      </w:r>
      <w:r>
        <w:rPr>
          <w:color w:val="1F1F1F"/>
          <w:spacing w:val="17"/>
          <w:sz w:val="23"/>
        </w:rPr>
        <w:t> </w:t>
      </w:r>
      <w:r>
        <w:rPr>
          <w:color w:val="0F0F0F"/>
          <w:sz w:val="23"/>
        </w:rPr>
        <w:t>councillor</w:t>
      </w:r>
      <w:r>
        <w:rPr>
          <w:color w:val="0F0F0F"/>
          <w:spacing w:val="28"/>
          <w:sz w:val="23"/>
        </w:rPr>
        <w:t> </w:t>
      </w:r>
      <w:r>
        <w:rPr>
          <w:color w:val="0F0F0F"/>
          <w:sz w:val="23"/>
        </w:rPr>
        <w:t>or</w:t>
      </w:r>
      <w:r>
        <w:rPr>
          <w:color w:val="0F0F0F"/>
          <w:spacing w:val="18"/>
          <w:sz w:val="23"/>
        </w:rPr>
        <w:t> </w:t>
      </w:r>
      <w:r>
        <w:rPr>
          <w:color w:val="0F0F0F"/>
          <w:sz w:val="23"/>
        </w:rPr>
        <w:t>non-councillor</w:t>
      </w:r>
      <w:r>
        <w:rPr>
          <w:color w:val="0F0F0F"/>
          <w:spacing w:val="15"/>
          <w:sz w:val="23"/>
        </w:rPr>
        <w:t> </w:t>
      </w:r>
      <w:r>
        <w:rPr>
          <w:color w:val="1F1F1F"/>
          <w:sz w:val="23"/>
        </w:rPr>
        <w:t>with</w:t>
      </w:r>
      <w:r>
        <w:rPr>
          <w:color w:val="1F1F1F"/>
          <w:spacing w:val="1"/>
          <w:sz w:val="23"/>
        </w:rPr>
        <w:t> </w:t>
      </w:r>
      <w:r>
        <w:rPr>
          <w:color w:val="1F1F1F"/>
          <w:w w:val="105"/>
          <w:sz w:val="23"/>
        </w:rPr>
        <w:t>voting </w:t>
      </w:r>
      <w:r>
        <w:rPr>
          <w:color w:val="0F0F0F"/>
          <w:w w:val="105"/>
          <w:sz w:val="23"/>
        </w:rPr>
        <w:t>rights </w:t>
      </w:r>
      <w:r>
        <w:rPr>
          <w:color w:val="1F1F1F"/>
          <w:w w:val="105"/>
          <w:sz w:val="23"/>
        </w:rPr>
        <w:t>shall withdraw </w:t>
      </w:r>
      <w:r>
        <w:rPr>
          <w:color w:val="0F0F0F"/>
          <w:w w:val="105"/>
          <w:sz w:val="23"/>
        </w:rPr>
        <w:t>from </w:t>
      </w:r>
      <w:r>
        <w:rPr>
          <w:color w:val="1F1F1F"/>
          <w:w w:val="105"/>
          <w:sz w:val="23"/>
        </w:rPr>
        <w:t>a </w:t>
      </w:r>
      <w:r>
        <w:rPr>
          <w:color w:val="0F0F0F"/>
          <w:w w:val="105"/>
          <w:sz w:val="23"/>
        </w:rPr>
        <w:t>meeting </w:t>
      </w:r>
      <w:r>
        <w:rPr>
          <w:color w:val="1F1F1F"/>
          <w:w w:val="105"/>
          <w:sz w:val="23"/>
        </w:rPr>
        <w:t>when </w:t>
      </w:r>
      <w:r>
        <w:rPr>
          <w:color w:val="0F0F0F"/>
          <w:w w:val="105"/>
          <w:sz w:val="23"/>
        </w:rPr>
        <w:t>it is </w:t>
      </w:r>
      <w:r>
        <w:rPr>
          <w:color w:val="1F1F1F"/>
          <w:w w:val="105"/>
          <w:sz w:val="23"/>
        </w:rPr>
        <w:t>considering </w:t>
      </w:r>
      <w:r>
        <w:rPr>
          <w:color w:val="0F0F0F"/>
          <w:w w:val="105"/>
          <w:sz w:val="23"/>
        </w:rPr>
        <w:t>a matter in</w:t>
      </w:r>
      <w:r>
        <w:rPr>
          <w:color w:val="0F0F0F"/>
          <w:spacing w:val="1"/>
          <w:w w:val="105"/>
          <w:sz w:val="23"/>
        </w:rPr>
        <w:t> </w:t>
      </w:r>
      <w:r>
        <w:rPr>
          <w:color w:val="1F1F1F"/>
          <w:sz w:val="23"/>
        </w:rPr>
        <w:t>which </w:t>
      </w:r>
      <w:r>
        <w:rPr>
          <w:color w:val="0F0F0F"/>
          <w:sz w:val="23"/>
        </w:rPr>
        <w:t>he has </w:t>
      </w:r>
      <w:r>
        <w:rPr>
          <w:color w:val="1F1F1F"/>
          <w:sz w:val="23"/>
        </w:rPr>
        <w:t>a </w:t>
      </w:r>
      <w:r>
        <w:rPr>
          <w:color w:val="0F0F0F"/>
          <w:sz w:val="23"/>
        </w:rPr>
        <w:t>disclosable</w:t>
      </w:r>
      <w:r>
        <w:rPr>
          <w:color w:val="0F0F0F"/>
          <w:spacing w:val="1"/>
          <w:sz w:val="23"/>
        </w:rPr>
        <w:t> </w:t>
      </w:r>
      <w:r>
        <w:rPr>
          <w:color w:val="1F1F1F"/>
          <w:sz w:val="23"/>
        </w:rPr>
        <w:t>pecuniary</w:t>
      </w:r>
      <w:r>
        <w:rPr>
          <w:color w:val="1F1F1F"/>
          <w:spacing w:val="1"/>
          <w:sz w:val="23"/>
        </w:rPr>
        <w:t> </w:t>
      </w:r>
      <w:r>
        <w:rPr>
          <w:color w:val="0F0F0F"/>
          <w:sz w:val="23"/>
        </w:rPr>
        <w:t>interest.</w:t>
      </w:r>
      <w:r>
        <w:rPr>
          <w:color w:val="0F0F0F"/>
          <w:spacing w:val="63"/>
          <w:sz w:val="23"/>
        </w:rPr>
        <w:t> </w:t>
      </w:r>
      <w:r>
        <w:rPr>
          <w:color w:val="0F0F0F"/>
          <w:sz w:val="23"/>
        </w:rPr>
        <w:t>He may return to the meeting</w:t>
      </w:r>
      <w:r>
        <w:rPr>
          <w:color w:val="0F0F0F"/>
          <w:spacing w:val="1"/>
          <w:sz w:val="23"/>
        </w:rPr>
        <w:t> </w:t>
      </w:r>
      <w:r>
        <w:rPr>
          <w:color w:val="1F1F1F"/>
          <w:sz w:val="23"/>
        </w:rPr>
        <w:t>after</w:t>
      </w:r>
      <w:r>
        <w:rPr>
          <w:color w:val="1F1F1F"/>
          <w:spacing w:val="11"/>
          <w:sz w:val="23"/>
        </w:rPr>
        <w:t> </w:t>
      </w:r>
      <w:r>
        <w:rPr>
          <w:color w:val="0F0F0F"/>
          <w:sz w:val="23"/>
        </w:rPr>
        <w:t>it</w:t>
      </w:r>
      <w:r>
        <w:rPr>
          <w:color w:val="0F0F0F"/>
          <w:spacing w:val="-11"/>
          <w:sz w:val="23"/>
        </w:rPr>
        <w:t> </w:t>
      </w:r>
      <w:r>
        <w:rPr>
          <w:color w:val="0F0F0F"/>
          <w:sz w:val="23"/>
        </w:rPr>
        <w:t>has</w:t>
      </w:r>
      <w:r>
        <w:rPr>
          <w:color w:val="0F0F0F"/>
          <w:spacing w:val="-7"/>
          <w:sz w:val="23"/>
        </w:rPr>
        <w:t> </w:t>
      </w:r>
      <w:r>
        <w:rPr>
          <w:color w:val="1F1F1F"/>
          <w:sz w:val="23"/>
        </w:rPr>
        <w:t>considered</w:t>
      </w:r>
      <w:r>
        <w:rPr>
          <w:color w:val="1F1F1F"/>
          <w:spacing w:val="22"/>
          <w:sz w:val="23"/>
        </w:rPr>
        <w:t> </w:t>
      </w:r>
      <w:r>
        <w:rPr>
          <w:color w:val="0F0F0F"/>
          <w:sz w:val="23"/>
        </w:rPr>
        <w:t>the matter</w:t>
      </w:r>
      <w:r>
        <w:rPr>
          <w:color w:val="0F0F0F"/>
          <w:spacing w:val="7"/>
          <w:sz w:val="23"/>
        </w:rPr>
        <w:t> </w:t>
      </w:r>
      <w:r>
        <w:rPr>
          <w:color w:val="0F0F0F"/>
          <w:sz w:val="23"/>
        </w:rPr>
        <w:t>in</w:t>
      </w:r>
      <w:r>
        <w:rPr>
          <w:color w:val="0F0F0F"/>
          <w:spacing w:val="-4"/>
          <w:sz w:val="23"/>
        </w:rPr>
        <w:t> </w:t>
      </w:r>
      <w:r>
        <w:rPr>
          <w:color w:val="1F1F1F"/>
          <w:sz w:val="23"/>
        </w:rPr>
        <w:t>which</w:t>
      </w:r>
      <w:r>
        <w:rPr>
          <w:color w:val="1F1F1F"/>
          <w:spacing w:val="7"/>
          <w:sz w:val="23"/>
        </w:rPr>
        <w:t> </w:t>
      </w:r>
      <w:r>
        <w:rPr>
          <w:color w:val="0F0F0F"/>
          <w:sz w:val="23"/>
        </w:rPr>
        <w:t>he had</w:t>
      </w:r>
      <w:r>
        <w:rPr>
          <w:color w:val="0F0F0F"/>
          <w:spacing w:val="-5"/>
          <w:sz w:val="23"/>
        </w:rPr>
        <w:t> </w:t>
      </w:r>
      <w:r>
        <w:rPr>
          <w:color w:val="0F0F0F"/>
          <w:sz w:val="23"/>
        </w:rPr>
        <w:t>the</w:t>
      </w:r>
      <w:r>
        <w:rPr>
          <w:color w:val="0F0F0F"/>
          <w:spacing w:val="2"/>
          <w:sz w:val="23"/>
        </w:rPr>
        <w:t> </w:t>
      </w:r>
      <w:r>
        <w:rPr>
          <w:color w:val="0F0F0F"/>
          <w:sz w:val="23"/>
        </w:rPr>
        <w:t>interest.</w:t>
      </w:r>
    </w:p>
    <w:p>
      <w:pPr>
        <w:pStyle w:val="BodyText"/>
        <w:spacing w:before="3"/>
        <w:rPr>
          <w:sz w:val="29"/>
        </w:rPr>
      </w:pPr>
    </w:p>
    <w:p>
      <w:pPr>
        <w:pStyle w:val="ListParagraph"/>
        <w:numPr>
          <w:ilvl w:val="0"/>
          <w:numId w:val="42"/>
        </w:numPr>
        <w:tabs>
          <w:tab w:pos="1522" w:val="left" w:leader="none"/>
          <w:tab w:pos="1523" w:val="left" w:leader="none"/>
        </w:tabs>
        <w:spacing w:line="302" w:lineRule="auto" w:before="0" w:after="0"/>
        <w:ind w:left="1523" w:right="1298" w:hanging="570"/>
        <w:jc w:val="left"/>
        <w:rPr>
          <w:color w:val="1F1F1F"/>
          <w:sz w:val="23"/>
        </w:rPr>
      </w:pPr>
      <w:r>
        <w:rPr>
          <w:color w:val="0F0F0F"/>
          <w:spacing w:val="-1"/>
          <w:w w:val="105"/>
          <w:sz w:val="23"/>
        </w:rPr>
        <w:t>Unless he has been granted </w:t>
      </w:r>
      <w:r>
        <w:rPr>
          <w:color w:val="1F1F1F"/>
          <w:spacing w:val="-1"/>
          <w:w w:val="105"/>
          <w:sz w:val="23"/>
        </w:rPr>
        <w:t>a </w:t>
      </w:r>
      <w:r>
        <w:rPr>
          <w:color w:val="0F0F0F"/>
          <w:spacing w:val="-1"/>
          <w:w w:val="105"/>
          <w:sz w:val="23"/>
        </w:rPr>
        <w:t>dispensation, </w:t>
      </w:r>
      <w:r>
        <w:rPr>
          <w:color w:val="1F1F1F"/>
          <w:spacing w:val="-1"/>
          <w:w w:val="105"/>
          <w:sz w:val="23"/>
        </w:rPr>
        <w:t>a councillor or </w:t>
      </w:r>
      <w:r>
        <w:rPr>
          <w:color w:val="0F0F0F"/>
          <w:w w:val="105"/>
          <w:sz w:val="23"/>
        </w:rPr>
        <w:t>non-councillor </w:t>
      </w:r>
      <w:r>
        <w:rPr>
          <w:color w:val="1F1F1F"/>
          <w:w w:val="105"/>
          <w:sz w:val="23"/>
        </w:rPr>
        <w:t>with</w:t>
      </w:r>
      <w:r>
        <w:rPr>
          <w:color w:val="1F1F1F"/>
          <w:spacing w:val="1"/>
          <w:w w:val="105"/>
          <w:sz w:val="23"/>
        </w:rPr>
        <w:t> </w:t>
      </w:r>
      <w:r>
        <w:rPr>
          <w:color w:val="1F1F1F"/>
          <w:w w:val="105"/>
          <w:sz w:val="23"/>
        </w:rPr>
        <w:t>voting </w:t>
      </w:r>
      <w:r>
        <w:rPr>
          <w:color w:val="0F0F0F"/>
          <w:w w:val="105"/>
          <w:sz w:val="23"/>
        </w:rPr>
        <w:t>rights </w:t>
      </w:r>
      <w:r>
        <w:rPr>
          <w:color w:val="1F1F1F"/>
          <w:w w:val="105"/>
          <w:sz w:val="23"/>
        </w:rPr>
        <w:t>shall withdraw </w:t>
      </w:r>
      <w:r>
        <w:rPr>
          <w:color w:val="0F0F0F"/>
          <w:w w:val="105"/>
          <w:sz w:val="23"/>
        </w:rPr>
        <w:t>from </w:t>
      </w:r>
      <w:r>
        <w:rPr>
          <w:color w:val="1F1F1F"/>
          <w:w w:val="105"/>
          <w:sz w:val="23"/>
        </w:rPr>
        <w:t>a </w:t>
      </w:r>
      <w:r>
        <w:rPr>
          <w:color w:val="0F0F0F"/>
          <w:w w:val="105"/>
          <w:sz w:val="23"/>
        </w:rPr>
        <w:t>meeting </w:t>
      </w:r>
      <w:r>
        <w:rPr>
          <w:color w:val="1F1F1F"/>
          <w:w w:val="105"/>
          <w:sz w:val="23"/>
        </w:rPr>
        <w:t>when </w:t>
      </w:r>
      <w:r>
        <w:rPr>
          <w:color w:val="0F0F0F"/>
          <w:w w:val="105"/>
          <w:sz w:val="23"/>
        </w:rPr>
        <w:t>it is </w:t>
      </w:r>
      <w:r>
        <w:rPr>
          <w:color w:val="1F1F1F"/>
          <w:w w:val="105"/>
          <w:sz w:val="23"/>
        </w:rPr>
        <w:t>considering a </w:t>
      </w:r>
      <w:r>
        <w:rPr>
          <w:color w:val="0F0F0F"/>
          <w:w w:val="105"/>
          <w:sz w:val="23"/>
        </w:rPr>
        <w:t>matter in</w:t>
      </w:r>
      <w:r>
        <w:rPr>
          <w:color w:val="0F0F0F"/>
          <w:spacing w:val="1"/>
          <w:w w:val="105"/>
          <w:sz w:val="23"/>
        </w:rPr>
        <w:t> </w:t>
      </w:r>
      <w:r>
        <w:rPr>
          <w:color w:val="1F1F1F"/>
          <w:sz w:val="23"/>
        </w:rPr>
        <w:t>which</w:t>
      </w:r>
      <w:r>
        <w:rPr>
          <w:color w:val="1F1F1F"/>
          <w:spacing w:val="13"/>
          <w:sz w:val="23"/>
        </w:rPr>
        <w:t> </w:t>
      </w:r>
      <w:r>
        <w:rPr>
          <w:color w:val="0F0F0F"/>
          <w:sz w:val="23"/>
        </w:rPr>
        <w:t>he</w:t>
      </w:r>
      <w:r>
        <w:rPr>
          <w:color w:val="0F0F0F"/>
          <w:spacing w:val="12"/>
          <w:sz w:val="23"/>
        </w:rPr>
        <w:t> </w:t>
      </w:r>
      <w:r>
        <w:rPr>
          <w:color w:val="0F0F0F"/>
          <w:sz w:val="23"/>
        </w:rPr>
        <w:t>has</w:t>
      </w:r>
      <w:r>
        <w:rPr>
          <w:color w:val="0F0F0F"/>
          <w:spacing w:val="16"/>
          <w:sz w:val="23"/>
        </w:rPr>
        <w:t> </w:t>
      </w:r>
      <w:r>
        <w:rPr>
          <w:color w:val="0F0F0F"/>
          <w:sz w:val="23"/>
        </w:rPr>
        <w:t>another</w:t>
      </w:r>
      <w:r>
        <w:rPr>
          <w:color w:val="0F0F0F"/>
          <w:spacing w:val="26"/>
          <w:sz w:val="23"/>
        </w:rPr>
        <w:t> </w:t>
      </w:r>
      <w:r>
        <w:rPr>
          <w:color w:val="0F0F0F"/>
          <w:sz w:val="23"/>
        </w:rPr>
        <w:t>interest</w:t>
      </w:r>
      <w:r>
        <w:rPr>
          <w:color w:val="0F0F0F"/>
          <w:spacing w:val="32"/>
          <w:sz w:val="23"/>
        </w:rPr>
        <w:t> </w:t>
      </w:r>
      <w:r>
        <w:rPr>
          <w:color w:val="0F0F0F"/>
          <w:sz w:val="23"/>
        </w:rPr>
        <w:t>if</w:t>
      </w:r>
      <w:r>
        <w:rPr>
          <w:color w:val="0F0F0F"/>
          <w:spacing w:val="27"/>
          <w:sz w:val="23"/>
        </w:rPr>
        <w:t> </w:t>
      </w:r>
      <w:r>
        <w:rPr>
          <w:color w:val="1F1F1F"/>
          <w:sz w:val="23"/>
        </w:rPr>
        <w:t>so</w:t>
      </w:r>
      <w:r>
        <w:rPr>
          <w:color w:val="1F1F1F"/>
          <w:spacing w:val="14"/>
          <w:sz w:val="23"/>
        </w:rPr>
        <w:t> </w:t>
      </w:r>
      <w:r>
        <w:rPr>
          <w:color w:val="0F0F0F"/>
          <w:sz w:val="23"/>
        </w:rPr>
        <w:t>required</w:t>
      </w:r>
      <w:r>
        <w:rPr>
          <w:color w:val="0F0F0F"/>
          <w:spacing w:val="23"/>
          <w:sz w:val="23"/>
        </w:rPr>
        <w:t> </w:t>
      </w:r>
      <w:r>
        <w:rPr>
          <w:color w:val="0F0F0F"/>
          <w:sz w:val="23"/>
        </w:rPr>
        <w:t>by</w:t>
      </w:r>
      <w:r>
        <w:rPr>
          <w:color w:val="0F0F0F"/>
          <w:spacing w:val="20"/>
          <w:sz w:val="23"/>
        </w:rPr>
        <w:t> </w:t>
      </w:r>
      <w:r>
        <w:rPr>
          <w:color w:val="0F0F0F"/>
          <w:sz w:val="23"/>
        </w:rPr>
        <w:t>the</w:t>
      </w:r>
      <w:r>
        <w:rPr>
          <w:color w:val="0F0F0F"/>
          <w:spacing w:val="5"/>
          <w:sz w:val="23"/>
        </w:rPr>
        <w:t> </w:t>
      </w:r>
      <w:r>
        <w:rPr>
          <w:color w:val="1F1F1F"/>
          <w:sz w:val="23"/>
        </w:rPr>
        <w:t>council's</w:t>
      </w:r>
      <w:r>
        <w:rPr>
          <w:color w:val="1F1F1F"/>
          <w:spacing w:val="28"/>
          <w:sz w:val="23"/>
        </w:rPr>
        <w:t> </w:t>
      </w:r>
      <w:r>
        <w:rPr>
          <w:color w:val="1F1F1F"/>
          <w:sz w:val="23"/>
        </w:rPr>
        <w:t>code</w:t>
      </w:r>
      <w:r>
        <w:rPr>
          <w:color w:val="1F1F1F"/>
          <w:spacing w:val="21"/>
          <w:sz w:val="23"/>
        </w:rPr>
        <w:t> </w:t>
      </w:r>
      <w:r>
        <w:rPr>
          <w:color w:val="1F1F1F"/>
          <w:sz w:val="23"/>
        </w:rPr>
        <w:t>of</w:t>
      </w:r>
      <w:r>
        <w:rPr>
          <w:color w:val="1F1F1F"/>
          <w:spacing w:val="8"/>
          <w:sz w:val="23"/>
        </w:rPr>
        <w:t> </w:t>
      </w:r>
      <w:r>
        <w:rPr>
          <w:color w:val="1F1F1F"/>
          <w:sz w:val="23"/>
        </w:rPr>
        <w:t>conduct.</w:t>
      </w:r>
      <w:r>
        <w:rPr>
          <w:color w:val="1F1F1F"/>
          <w:spacing w:val="16"/>
          <w:sz w:val="23"/>
        </w:rPr>
        <w:t> </w:t>
      </w:r>
      <w:r>
        <w:rPr>
          <w:color w:val="0F0F0F"/>
          <w:sz w:val="23"/>
        </w:rPr>
        <w:t>He</w:t>
      </w:r>
      <w:r>
        <w:rPr>
          <w:color w:val="0F0F0F"/>
          <w:spacing w:val="-61"/>
          <w:sz w:val="23"/>
        </w:rPr>
        <w:t> </w:t>
      </w:r>
      <w:r>
        <w:rPr>
          <w:color w:val="0F0F0F"/>
          <w:spacing w:val="-1"/>
          <w:w w:val="105"/>
          <w:sz w:val="23"/>
        </w:rPr>
        <w:t>may</w:t>
      </w:r>
      <w:r>
        <w:rPr>
          <w:color w:val="0F0F0F"/>
          <w:spacing w:val="-6"/>
          <w:w w:val="105"/>
          <w:sz w:val="23"/>
        </w:rPr>
        <w:t> </w:t>
      </w:r>
      <w:r>
        <w:rPr>
          <w:color w:val="0F0F0F"/>
          <w:spacing w:val="-1"/>
          <w:w w:val="105"/>
          <w:sz w:val="23"/>
        </w:rPr>
        <w:t>return</w:t>
      </w:r>
      <w:r>
        <w:rPr>
          <w:color w:val="0F0F0F"/>
          <w:spacing w:val="-6"/>
          <w:w w:val="105"/>
          <w:sz w:val="23"/>
        </w:rPr>
        <w:t> </w:t>
      </w:r>
      <w:r>
        <w:rPr>
          <w:color w:val="0F0F0F"/>
          <w:w w:val="105"/>
          <w:sz w:val="23"/>
        </w:rPr>
        <w:t>to</w:t>
      </w:r>
      <w:r>
        <w:rPr>
          <w:color w:val="0F0F0F"/>
          <w:spacing w:val="-13"/>
          <w:w w:val="105"/>
          <w:sz w:val="23"/>
        </w:rPr>
        <w:t> </w:t>
      </w:r>
      <w:r>
        <w:rPr>
          <w:color w:val="0F0F0F"/>
          <w:w w:val="105"/>
          <w:sz w:val="23"/>
        </w:rPr>
        <w:t>the</w:t>
      </w:r>
      <w:r>
        <w:rPr>
          <w:color w:val="0F0F0F"/>
          <w:spacing w:val="-16"/>
          <w:w w:val="105"/>
          <w:sz w:val="23"/>
        </w:rPr>
        <w:t> </w:t>
      </w:r>
      <w:r>
        <w:rPr>
          <w:color w:val="0F0F0F"/>
          <w:w w:val="105"/>
          <w:sz w:val="23"/>
        </w:rPr>
        <w:t>meeting</w:t>
      </w:r>
      <w:r>
        <w:rPr>
          <w:color w:val="0F0F0F"/>
          <w:spacing w:val="8"/>
          <w:w w:val="105"/>
          <w:sz w:val="23"/>
        </w:rPr>
        <w:t> </w:t>
      </w:r>
      <w:r>
        <w:rPr>
          <w:color w:val="0F0F0F"/>
          <w:w w:val="105"/>
          <w:sz w:val="23"/>
        </w:rPr>
        <w:t>after</w:t>
      </w:r>
      <w:r>
        <w:rPr>
          <w:color w:val="0F0F0F"/>
          <w:spacing w:val="-9"/>
          <w:w w:val="105"/>
          <w:sz w:val="23"/>
        </w:rPr>
        <w:t> </w:t>
      </w:r>
      <w:r>
        <w:rPr>
          <w:color w:val="0F0F0F"/>
          <w:w w:val="105"/>
          <w:sz w:val="23"/>
        </w:rPr>
        <w:t>it</w:t>
      </w:r>
      <w:r>
        <w:rPr>
          <w:color w:val="0F0F0F"/>
          <w:spacing w:val="-10"/>
          <w:w w:val="105"/>
          <w:sz w:val="23"/>
        </w:rPr>
        <w:t> </w:t>
      </w:r>
      <w:r>
        <w:rPr>
          <w:color w:val="0F0F0F"/>
          <w:w w:val="105"/>
          <w:sz w:val="23"/>
        </w:rPr>
        <w:t>has</w:t>
      </w:r>
      <w:r>
        <w:rPr>
          <w:color w:val="0F0F0F"/>
          <w:spacing w:val="-17"/>
          <w:w w:val="105"/>
          <w:sz w:val="23"/>
        </w:rPr>
        <w:t> </w:t>
      </w:r>
      <w:r>
        <w:rPr>
          <w:color w:val="1F1F1F"/>
          <w:w w:val="105"/>
          <w:sz w:val="23"/>
        </w:rPr>
        <w:t>considered</w:t>
      </w:r>
      <w:r>
        <w:rPr>
          <w:color w:val="1F1F1F"/>
          <w:spacing w:val="1"/>
          <w:w w:val="105"/>
          <w:sz w:val="23"/>
        </w:rPr>
        <w:t> </w:t>
      </w:r>
      <w:r>
        <w:rPr>
          <w:color w:val="0F0F0F"/>
          <w:w w:val="105"/>
          <w:sz w:val="23"/>
        </w:rPr>
        <w:t>the</w:t>
      </w:r>
      <w:r>
        <w:rPr>
          <w:color w:val="0F0F0F"/>
          <w:spacing w:val="-9"/>
          <w:w w:val="105"/>
          <w:sz w:val="23"/>
        </w:rPr>
        <w:t> </w:t>
      </w:r>
      <w:r>
        <w:rPr>
          <w:color w:val="0F0F0F"/>
          <w:w w:val="105"/>
          <w:sz w:val="23"/>
        </w:rPr>
        <w:t>matter</w:t>
      </w:r>
      <w:r>
        <w:rPr>
          <w:color w:val="0F0F0F"/>
          <w:spacing w:val="-6"/>
          <w:w w:val="105"/>
          <w:sz w:val="23"/>
        </w:rPr>
        <w:t> </w:t>
      </w:r>
      <w:r>
        <w:rPr>
          <w:color w:val="0F0F0F"/>
          <w:w w:val="105"/>
          <w:sz w:val="23"/>
        </w:rPr>
        <w:t>in</w:t>
      </w:r>
      <w:r>
        <w:rPr>
          <w:color w:val="0F0F0F"/>
          <w:spacing w:val="-14"/>
          <w:w w:val="105"/>
          <w:sz w:val="23"/>
        </w:rPr>
        <w:t> </w:t>
      </w:r>
      <w:r>
        <w:rPr>
          <w:color w:val="1F1F1F"/>
          <w:w w:val="105"/>
          <w:sz w:val="23"/>
        </w:rPr>
        <w:t>which</w:t>
      </w:r>
      <w:r>
        <w:rPr>
          <w:color w:val="1F1F1F"/>
          <w:spacing w:val="-5"/>
          <w:w w:val="105"/>
          <w:sz w:val="23"/>
        </w:rPr>
        <w:t> </w:t>
      </w:r>
      <w:r>
        <w:rPr>
          <w:color w:val="0F0F0F"/>
          <w:w w:val="105"/>
          <w:sz w:val="23"/>
        </w:rPr>
        <w:t>he</w:t>
      </w:r>
      <w:r>
        <w:rPr>
          <w:color w:val="0F0F0F"/>
          <w:spacing w:val="-12"/>
          <w:w w:val="105"/>
          <w:sz w:val="23"/>
        </w:rPr>
        <w:t> </w:t>
      </w:r>
      <w:r>
        <w:rPr>
          <w:color w:val="0F0F0F"/>
          <w:w w:val="105"/>
          <w:sz w:val="23"/>
        </w:rPr>
        <w:t>had</w:t>
      </w:r>
      <w:r>
        <w:rPr>
          <w:color w:val="0F0F0F"/>
          <w:spacing w:val="-10"/>
          <w:w w:val="105"/>
          <w:sz w:val="23"/>
        </w:rPr>
        <w:t> </w:t>
      </w:r>
      <w:r>
        <w:rPr>
          <w:color w:val="0F0F0F"/>
          <w:w w:val="105"/>
          <w:sz w:val="23"/>
        </w:rPr>
        <w:t>the</w:t>
      </w:r>
      <w:r>
        <w:rPr>
          <w:color w:val="0F0F0F"/>
          <w:spacing w:val="1"/>
          <w:w w:val="105"/>
          <w:sz w:val="23"/>
        </w:rPr>
        <w:t> </w:t>
      </w:r>
      <w:r>
        <w:rPr>
          <w:color w:val="0F0F0F"/>
          <w:w w:val="105"/>
          <w:sz w:val="23"/>
        </w:rPr>
        <w:t>interest.</w:t>
      </w:r>
    </w:p>
    <w:p>
      <w:pPr>
        <w:pStyle w:val="BodyText"/>
        <w:spacing w:before="8"/>
        <w:rPr>
          <w:sz w:val="28"/>
        </w:rPr>
      </w:pPr>
    </w:p>
    <w:p>
      <w:pPr>
        <w:pStyle w:val="ListParagraph"/>
        <w:numPr>
          <w:ilvl w:val="0"/>
          <w:numId w:val="42"/>
        </w:numPr>
        <w:tabs>
          <w:tab w:pos="1523" w:val="left" w:leader="none"/>
          <w:tab w:pos="1524" w:val="left" w:leader="none"/>
        </w:tabs>
        <w:spacing w:line="300" w:lineRule="auto" w:before="0" w:after="0"/>
        <w:ind w:left="1516" w:right="1336" w:hanging="561"/>
        <w:jc w:val="left"/>
        <w:rPr>
          <w:color w:val="1F1F1F"/>
          <w:sz w:val="24"/>
        </w:rPr>
      </w:pPr>
      <w:r>
        <w:rPr>
          <w:b/>
          <w:color w:val="1F1F1F"/>
          <w:spacing w:val="-2"/>
          <w:w w:val="105"/>
          <w:sz w:val="23"/>
        </w:rPr>
        <w:t>Dispensation requests </w:t>
      </w:r>
      <w:r>
        <w:rPr>
          <w:b/>
          <w:color w:val="1F1F1F"/>
          <w:spacing w:val="-1"/>
          <w:w w:val="105"/>
          <w:sz w:val="23"/>
        </w:rPr>
        <w:t>shall </w:t>
      </w:r>
      <w:r>
        <w:rPr>
          <w:b/>
          <w:color w:val="0F0F0F"/>
          <w:spacing w:val="-1"/>
          <w:w w:val="105"/>
          <w:sz w:val="23"/>
        </w:rPr>
        <w:t>be in </w:t>
      </w:r>
      <w:r>
        <w:rPr>
          <w:b/>
          <w:color w:val="1F1F1F"/>
          <w:spacing w:val="-1"/>
          <w:w w:val="105"/>
          <w:sz w:val="23"/>
        </w:rPr>
        <w:t>writing and </w:t>
      </w:r>
      <w:r>
        <w:rPr>
          <w:b/>
          <w:color w:val="0F0F0F"/>
          <w:spacing w:val="-1"/>
          <w:w w:val="105"/>
          <w:sz w:val="23"/>
        </w:rPr>
        <w:t>submitted </w:t>
      </w:r>
      <w:r>
        <w:rPr>
          <w:b/>
          <w:color w:val="1F1F1F"/>
          <w:spacing w:val="-1"/>
          <w:w w:val="105"/>
          <w:sz w:val="23"/>
        </w:rPr>
        <w:t>to the Proper</w:t>
      </w:r>
      <w:r>
        <w:rPr>
          <w:b/>
          <w:color w:val="1F1F1F"/>
          <w:w w:val="105"/>
          <w:sz w:val="23"/>
        </w:rPr>
        <w:t> </w:t>
      </w:r>
      <w:r>
        <w:rPr>
          <w:b/>
          <w:color w:val="1F1F1F"/>
          <w:spacing w:val="-1"/>
          <w:w w:val="105"/>
          <w:sz w:val="23"/>
        </w:rPr>
        <w:t>Officer </w:t>
      </w:r>
      <w:r>
        <w:rPr>
          <w:color w:val="1F1F1F"/>
          <w:spacing w:val="-1"/>
          <w:w w:val="105"/>
          <w:sz w:val="23"/>
        </w:rPr>
        <w:t>as</w:t>
      </w:r>
      <w:r>
        <w:rPr>
          <w:color w:val="1F1F1F"/>
          <w:spacing w:val="-16"/>
          <w:w w:val="105"/>
          <w:sz w:val="23"/>
        </w:rPr>
        <w:t> </w:t>
      </w:r>
      <w:r>
        <w:rPr>
          <w:color w:val="1F1F1F"/>
          <w:spacing w:val="-1"/>
          <w:w w:val="105"/>
          <w:sz w:val="23"/>
        </w:rPr>
        <w:t>soon</w:t>
      </w:r>
      <w:r>
        <w:rPr>
          <w:color w:val="1F1F1F"/>
          <w:spacing w:val="-2"/>
          <w:w w:val="105"/>
          <w:sz w:val="23"/>
        </w:rPr>
        <w:t> </w:t>
      </w:r>
      <w:r>
        <w:rPr>
          <w:color w:val="1F1F1F"/>
          <w:spacing w:val="-1"/>
          <w:w w:val="105"/>
          <w:sz w:val="23"/>
        </w:rPr>
        <w:t>as</w:t>
      </w:r>
      <w:r>
        <w:rPr>
          <w:color w:val="1F1F1F"/>
          <w:w w:val="105"/>
          <w:sz w:val="23"/>
        </w:rPr>
        <w:t> </w:t>
      </w:r>
      <w:r>
        <w:rPr>
          <w:color w:val="0F0F0F"/>
          <w:spacing w:val="-1"/>
          <w:w w:val="105"/>
          <w:sz w:val="23"/>
        </w:rPr>
        <w:t>possible</w:t>
      </w:r>
      <w:r>
        <w:rPr>
          <w:color w:val="0F0F0F"/>
          <w:spacing w:val="7"/>
          <w:w w:val="105"/>
          <w:sz w:val="23"/>
        </w:rPr>
        <w:t> </w:t>
      </w:r>
      <w:r>
        <w:rPr>
          <w:color w:val="0F0F0F"/>
          <w:spacing w:val="-1"/>
          <w:w w:val="105"/>
          <w:sz w:val="23"/>
        </w:rPr>
        <w:t>before</w:t>
      </w:r>
      <w:r>
        <w:rPr>
          <w:color w:val="0F0F0F"/>
          <w:w w:val="105"/>
          <w:sz w:val="23"/>
        </w:rPr>
        <w:t> </w:t>
      </w:r>
      <w:r>
        <w:rPr>
          <w:color w:val="0F0F0F"/>
          <w:spacing w:val="-1"/>
          <w:w w:val="105"/>
          <w:sz w:val="23"/>
        </w:rPr>
        <w:t>the</w:t>
      </w:r>
      <w:r>
        <w:rPr>
          <w:color w:val="0F0F0F"/>
          <w:spacing w:val="-14"/>
          <w:w w:val="105"/>
          <w:sz w:val="23"/>
        </w:rPr>
        <w:t> </w:t>
      </w:r>
      <w:r>
        <w:rPr>
          <w:color w:val="0F0F0F"/>
          <w:spacing w:val="-1"/>
          <w:w w:val="105"/>
          <w:sz w:val="23"/>
        </w:rPr>
        <w:t>meeting</w:t>
      </w:r>
      <w:r>
        <w:rPr>
          <w:color w:val="343434"/>
          <w:spacing w:val="-1"/>
          <w:w w:val="105"/>
          <w:sz w:val="23"/>
        </w:rPr>
        <w:t>,</w:t>
      </w:r>
      <w:r>
        <w:rPr>
          <w:color w:val="343434"/>
          <w:spacing w:val="-11"/>
          <w:w w:val="105"/>
          <w:sz w:val="23"/>
        </w:rPr>
        <w:t> </w:t>
      </w:r>
      <w:r>
        <w:rPr>
          <w:color w:val="0F0F0F"/>
          <w:w w:val="105"/>
          <w:sz w:val="23"/>
        </w:rPr>
        <w:t>or</w:t>
      </w:r>
      <w:r>
        <w:rPr>
          <w:color w:val="0F0F0F"/>
          <w:spacing w:val="-13"/>
          <w:w w:val="105"/>
          <w:sz w:val="23"/>
        </w:rPr>
        <w:t> </w:t>
      </w:r>
      <w:r>
        <w:rPr>
          <w:color w:val="0F0F0F"/>
          <w:w w:val="105"/>
          <w:sz w:val="23"/>
        </w:rPr>
        <w:t>failing</w:t>
      </w:r>
      <w:r>
        <w:rPr>
          <w:color w:val="0F0F0F"/>
          <w:spacing w:val="-9"/>
          <w:w w:val="105"/>
          <w:sz w:val="23"/>
        </w:rPr>
        <w:t> </w:t>
      </w:r>
      <w:r>
        <w:rPr>
          <w:color w:val="0F0F0F"/>
          <w:w w:val="105"/>
          <w:sz w:val="23"/>
        </w:rPr>
        <w:t>that</w:t>
      </w:r>
      <w:r>
        <w:rPr>
          <w:color w:val="343434"/>
          <w:w w:val="105"/>
          <w:sz w:val="23"/>
        </w:rPr>
        <w:t>,</w:t>
      </w:r>
      <w:r>
        <w:rPr>
          <w:color w:val="343434"/>
          <w:spacing w:val="-4"/>
          <w:w w:val="105"/>
          <w:sz w:val="23"/>
        </w:rPr>
        <w:t> </w:t>
      </w:r>
      <w:r>
        <w:rPr>
          <w:color w:val="1F1F1F"/>
          <w:w w:val="105"/>
          <w:sz w:val="23"/>
        </w:rPr>
        <w:t>at</w:t>
      </w:r>
      <w:r>
        <w:rPr>
          <w:color w:val="1F1F1F"/>
          <w:spacing w:val="-12"/>
          <w:w w:val="105"/>
          <w:sz w:val="23"/>
        </w:rPr>
        <w:t> </w:t>
      </w:r>
      <w:r>
        <w:rPr>
          <w:color w:val="0F0F0F"/>
          <w:w w:val="105"/>
          <w:sz w:val="23"/>
        </w:rPr>
        <w:t>the</w:t>
      </w:r>
      <w:r>
        <w:rPr>
          <w:color w:val="0F0F0F"/>
          <w:spacing w:val="-6"/>
          <w:w w:val="105"/>
          <w:sz w:val="23"/>
        </w:rPr>
        <w:t> </w:t>
      </w:r>
      <w:r>
        <w:rPr>
          <w:color w:val="1F1F1F"/>
          <w:w w:val="105"/>
          <w:sz w:val="23"/>
        </w:rPr>
        <w:t>start</w:t>
      </w:r>
      <w:r>
        <w:rPr>
          <w:color w:val="1F1F1F"/>
          <w:spacing w:val="-3"/>
          <w:w w:val="105"/>
          <w:sz w:val="23"/>
        </w:rPr>
        <w:t> </w:t>
      </w:r>
      <w:r>
        <w:rPr>
          <w:color w:val="1F1F1F"/>
          <w:w w:val="105"/>
          <w:sz w:val="23"/>
        </w:rPr>
        <w:t>of</w:t>
      </w:r>
      <w:r>
        <w:rPr>
          <w:color w:val="1F1F1F"/>
          <w:spacing w:val="-17"/>
          <w:w w:val="105"/>
          <w:sz w:val="23"/>
        </w:rPr>
        <w:t> </w:t>
      </w:r>
      <w:r>
        <w:rPr>
          <w:color w:val="0F0F0F"/>
          <w:w w:val="105"/>
          <w:sz w:val="23"/>
        </w:rPr>
        <w:t>the</w:t>
      </w:r>
      <w:r>
        <w:rPr>
          <w:color w:val="0F0F0F"/>
          <w:spacing w:val="-64"/>
          <w:w w:val="105"/>
          <w:sz w:val="23"/>
        </w:rPr>
        <w:t> </w:t>
      </w:r>
      <w:r>
        <w:rPr>
          <w:color w:val="1F1F1F"/>
          <w:w w:val="105"/>
          <w:sz w:val="23"/>
        </w:rPr>
        <w:t>meeting</w:t>
      </w:r>
      <w:r>
        <w:rPr>
          <w:color w:val="1F1F1F"/>
          <w:spacing w:val="1"/>
          <w:w w:val="105"/>
          <w:sz w:val="23"/>
        </w:rPr>
        <w:t> </w:t>
      </w:r>
      <w:r>
        <w:rPr>
          <w:color w:val="1F1F1F"/>
          <w:w w:val="105"/>
          <w:sz w:val="23"/>
        </w:rPr>
        <w:t>for</w:t>
      </w:r>
      <w:r>
        <w:rPr>
          <w:color w:val="1F1F1F"/>
          <w:spacing w:val="-11"/>
          <w:w w:val="105"/>
          <w:sz w:val="23"/>
        </w:rPr>
        <w:t> </w:t>
      </w:r>
      <w:r>
        <w:rPr>
          <w:color w:val="1F1F1F"/>
          <w:w w:val="105"/>
          <w:sz w:val="23"/>
        </w:rPr>
        <w:t>which</w:t>
      </w:r>
      <w:r>
        <w:rPr>
          <w:color w:val="1F1F1F"/>
          <w:spacing w:val="-6"/>
          <w:w w:val="105"/>
          <w:sz w:val="23"/>
        </w:rPr>
        <w:t> </w:t>
      </w:r>
      <w:r>
        <w:rPr>
          <w:color w:val="1F1F1F"/>
          <w:w w:val="105"/>
          <w:sz w:val="23"/>
        </w:rPr>
        <w:t>the</w:t>
      </w:r>
      <w:r>
        <w:rPr>
          <w:color w:val="1F1F1F"/>
          <w:spacing w:val="-7"/>
          <w:w w:val="105"/>
          <w:sz w:val="23"/>
        </w:rPr>
        <w:t> </w:t>
      </w:r>
      <w:r>
        <w:rPr>
          <w:color w:val="1F1F1F"/>
          <w:w w:val="105"/>
          <w:sz w:val="23"/>
        </w:rPr>
        <w:t>dispensation</w:t>
      </w:r>
      <w:r>
        <w:rPr>
          <w:color w:val="1F1F1F"/>
          <w:spacing w:val="13"/>
          <w:w w:val="105"/>
          <w:sz w:val="23"/>
        </w:rPr>
        <w:t> </w:t>
      </w:r>
      <w:r>
        <w:rPr>
          <w:color w:val="1F1F1F"/>
          <w:w w:val="105"/>
          <w:sz w:val="23"/>
        </w:rPr>
        <w:t>is</w:t>
      </w:r>
      <w:r>
        <w:rPr>
          <w:color w:val="1F1F1F"/>
          <w:spacing w:val="-11"/>
          <w:w w:val="105"/>
          <w:sz w:val="23"/>
        </w:rPr>
        <w:t> </w:t>
      </w:r>
      <w:r>
        <w:rPr>
          <w:color w:val="0F0F0F"/>
          <w:w w:val="105"/>
          <w:sz w:val="23"/>
        </w:rPr>
        <w:t>required</w:t>
      </w:r>
      <w:r>
        <w:rPr>
          <w:color w:val="343434"/>
          <w:w w:val="105"/>
          <w:sz w:val="23"/>
        </w:rPr>
        <w:t>.</w:t>
      </w:r>
    </w:p>
    <w:p>
      <w:pPr>
        <w:pStyle w:val="BodyText"/>
        <w:spacing w:before="1"/>
        <w:rPr>
          <w:sz w:val="28"/>
        </w:rPr>
      </w:pPr>
    </w:p>
    <w:p>
      <w:pPr>
        <w:pStyle w:val="ListParagraph"/>
        <w:numPr>
          <w:ilvl w:val="0"/>
          <w:numId w:val="42"/>
        </w:numPr>
        <w:tabs>
          <w:tab w:pos="1526" w:val="left" w:leader="none"/>
          <w:tab w:pos="1527" w:val="left" w:leader="none"/>
        </w:tabs>
        <w:spacing w:line="307" w:lineRule="auto" w:before="0" w:after="0"/>
        <w:ind w:left="1514" w:right="1620" w:hanging="561"/>
        <w:jc w:val="left"/>
        <w:rPr>
          <w:color w:val="1F1F1F"/>
          <w:sz w:val="23"/>
        </w:rPr>
      </w:pPr>
      <w:r>
        <w:rPr>
          <w:color w:val="0F0F0F"/>
          <w:sz w:val="23"/>
        </w:rPr>
        <w:t>A</w:t>
      </w:r>
      <w:r>
        <w:rPr>
          <w:color w:val="0F0F0F"/>
          <w:spacing w:val="13"/>
          <w:sz w:val="23"/>
        </w:rPr>
        <w:t> </w:t>
      </w:r>
      <w:r>
        <w:rPr>
          <w:color w:val="0F0F0F"/>
          <w:sz w:val="23"/>
        </w:rPr>
        <w:t>decision</w:t>
      </w:r>
      <w:r>
        <w:rPr>
          <w:color w:val="0F0F0F"/>
          <w:spacing w:val="30"/>
          <w:sz w:val="23"/>
        </w:rPr>
        <w:t> </w:t>
      </w:r>
      <w:r>
        <w:rPr>
          <w:color w:val="1F1F1F"/>
          <w:sz w:val="23"/>
        </w:rPr>
        <w:t>as</w:t>
      </w:r>
      <w:r>
        <w:rPr>
          <w:color w:val="1F1F1F"/>
          <w:spacing w:val="-4"/>
          <w:sz w:val="23"/>
        </w:rPr>
        <w:t> </w:t>
      </w:r>
      <w:r>
        <w:rPr>
          <w:color w:val="0F0F0F"/>
          <w:sz w:val="23"/>
        </w:rPr>
        <w:t>to</w:t>
      </w:r>
      <w:r>
        <w:rPr>
          <w:color w:val="0F0F0F"/>
          <w:spacing w:val="10"/>
          <w:sz w:val="23"/>
        </w:rPr>
        <w:t> </w:t>
      </w:r>
      <w:r>
        <w:rPr>
          <w:color w:val="1F1F1F"/>
          <w:sz w:val="23"/>
        </w:rPr>
        <w:t>whether</w:t>
      </w:r>
      <w:r>
        <w:rPr>
          <w:color w:val="1F1F1F"/>
          <w:spacing w:val="25"/>
          <w:sz w:val="23"/>
        </w:rPr>
        <w:t> </w:t>
      </w:r>
      <w:r>
        <w:rPr>
          <w:color w:val="0F0F0F"/>
          <w:sz w:val="23"/>
        </w:rPr>
        <w:t>to</w:t>
      </w:r>
      <w:r>
        <w:rPr>
          <w:color w:val="0F0F0F"/>
          <w:spacing w:val="21"/>
          <w:sz w:val="23"/>
        </w:rPr>
        <w:t> </w:t>
      </w:r>
      <w:r>
        <w:rPr>
          <w:color w:val="1F1F1F"/>
          <w:sz w:val="23"/>
        </w:rPr>
        <w:t>grant</w:t>
      </w:r>
      <w:r>
        <w:rPr>
          <w:color w:val="1F1F1F"/>
          <w:spacing w:val="21"/>
          <w:sz w:val="23"/>
        </w:rPr>
        <w:t> </w:t>
      </w:r>
      <w:r>
        <w:rPr>
          <w:color w:val="1F1F1F"/>
          <w:sz w:val="23"/>
        </w:rPr>
        <w:t>a</w:t>
      </w:r>
      <w:r>
        <w:rPr>
          <w:color w:val="1F1F1F"/>
          <w:spacing w:val="7"/>
          <w:sz w:val="23"/>
        </w:rPr>
        <w:t> </w:t>
      </w:r>
      <w:r>
        <w:rPr>
          <w:color w:val="0F0F0F"/>
          <w:sz w:val="23"/>
        </w:rPr>
        <w:t>dispensation</w:t>
      </w:r>
      <w:r>
        <w:rPr>
          <w:color w:val="0F0F0F"/>
          <w:spacing w:val="41"/>
          <w:sz w:val="23"/>
        </w:rPr>
        <w:t> </w:t>
      </w:r>
      <w:r>
        <w:rPr>
          <w:color w:val="1F1F1F"/>
          <w:sz w:val="23"/>
        </w:rPr>
        <w:t>shall</w:t>
      </w:r>
      <w:r>
        <w:rPr>
          <w:color w:val="1F1F1F"/>
          <w:spacing w:val="5"/>
          <w:sz w:val="23"/>
        </w:rPr>
        <w:t> </w:t>
      </w:r>
      <w:r>
        <w:rPr>
          <w:color w:val="0F0F0F"/>
          <w:sz w:val="23"/>
        </w:rPr>
        <w:t>be</w:t>
      </w:r>
      <w:r>
        <w:rPr>
          <w:color w:val="0F0F0F"/>
          <w:spacing w:val="10"/>
          <w:sz w:val="23"/>
        </w:rPr>
        <w:t> </w:t>
      </w:r>
      <w:r>
        <w:rPr>
          <w:color w:val="0F0F0F"/>
          <w:sz w:val="23"/>
        </w:rPr>
        <w:t>made</w:t>
      </w:r>
      <w:r>
        <w:rPr>
          <w:color w:val="0F0F0F"/>
          <w:spacing w:val="18"/>
          <w:sz w:val="23"/>
        </w:rPr>
        <w:t> </w:t>
      </w:r>
      <w:r>
        <w:rPr>
          <w:color w:val="0F0F0F"/>
          <w:sz w:val="23"/>
        </w:rPr>
        <w:t>by</w:t>
      </w:r>
      <w:r>
        <w:rPr>
          <w:color w:val="0F0F0F"/>
          <w:spacing w:val="8"/>
          <w:sz w:val="23"/>
        </w:rPr>
        <w:t> </w:t>
      </w:r>
      <w:r>
        <w:rPr>
          <w:color w:val="0F0F0F"/>
          <w:sz w:val="23"/>
        </w:rPr>
        <w:t>the</w:t>
      </w:r>
      <w:r>
        <w:rPr>
          <w:color w:val="0F0F0F"/>
          <w:spacing w:val="18"/>
          <w:sz w:val="23"/>
        </w:rPr>
        <w:t> </w:t>
      </w:r>
      <w:r>
        <w:rPr>
          <w:color w:val="1F1F1F"/>
          <w:sz w:val="23"/>
        </w:rPr>
        <w:t>Proper</w:t>
      </w:r>
      <w:r>
        <w:rPr>
          <w:color w:val="1F1F1F"/>
          <w:spacing w:val="-61"/>
          <w:sz w:val="23"/>
        </w:rPr>
        <w:t> </w:t>
      </w:r>
      <w:r>
        <w:rPr>
          <w:color w:val="0F0F0F"/>
          <w:w w:val="105"/>
          <w:sz w:val="23"/>
        </w:rPr>
        <w:t>Officer</w:t>
      </w:r>
      <w:r>
        <w:rPr>
          <w:color w:val="0F0F0F"/>
          <w:spacing w:val="9"/>
          <w:w w:val="105"/>
          <w:sz w:val="23"/>
        </w:rPr>
        <w:t> </w:t>
      </w:r>
      <w:r>
        <w:rPr>
          <w:color w:val="1F1F1F"/>
          <w:w w:val="105"/>
          <w:sz w:val="23"/>
        </w:rPr>
        <w:t>and</w:t>
      </w:r>
      <w:r>
        <w:rPr>
          <w:color w:val="1F1F1F"/>
          <w:spacing w:val="-2"/>
          <w:w w:val="105"/>
          <w:sz w:val="23"/>
        </w:rPr>
        <w:t> </w:t>
      </w:r>
      <w:r>
        <w:rPr>
          <w:color w:val="0F0F0F"/>
          <w:w w:val="105"/>
          <w:sz w:val="23"/>
        </w:rPr>
        <w:t>that</w:t>
      </w:r>
      <w:r>
        <w:rPr>
          <w:color w:val="0F0F0F"/>
          <w:spacing w:val="-14"/>
          <w:w w:val="105"/>
          <w:sz w:val="23"/>
        </w:rPr>
        <w:t> </w:t>
      </w:r>
      <w:r>
        <w:rPr>
          <w:color w:val="0F0F0F"/>
          <w:w w:val="105"/>
          <w:sz w:val="23"/>
        </w:rPr>
        <w:t>decision</w:t>
      </w:r>
      <w:r>
        <w:rPr>
          <w:color w:val="0F0F0F"/>
          <w:spacing w:val="4"/>
          <w:w w:val="105"/>
          <w:sz w:val="23"/>
        </w:rPr>
        <w:t> </w:t>
      </w:r>
      <w:r>
        <w:rPr>
          <w:color w:val="0F0F0F"/>
          <w:w w:val="105"/>
          <w:sz w:val="23"/>
        </w:rPr>
        <w:t>is</w:t>
      </w:r>
      <w:r>
        <w:rPr>
          <w:color w:val="0F0F0F"/>
          <w:spacing w:val="3"/>
          <w:w w:val="105"/>
          <w:sz w:val="23"/>
        </w:rPr>
        <w:t> </w:t>
      </w:r>
      <w:r>
        <w:rPr>
          <w:color w:val="0F0F0F"/>
          <w:w w:val="105"/>
          <w:sz w:val="23"/>
        </w:rPr>
        <w:t>final.</w:t>
      </w:r>
    </w:p>
    <w:p>
      <w:pPr>
        <w:pStyle w:val="BodyText"/>
        <w:spacing w:before="10"/>
        <w:rPr>
          <w:sz w:val="28"/>
        </w:rPr>
      </w:pPr>
    </w:p>
    <w:p>
      <w:pPr>
        <w:pStyle w:val="ListParagraph"/>
        <w:numPr>
          <w:ilvl w:val="0"/>
          <w:numId w:val="42"/>
        </w:numPr>
        <w:tabs>
          <w:tab w:pos="1519" w:val="left" w:leader="none"/>
          <w:tab w:pos="1520" w:val="left" w:leader="none"/>
        </w:tabs>
        <w:spacing w:line="240" w:lineRule="auto" w:before="1" w:after="0"/>
        <w:ind w:left="1519" w:right="0" w:hanging="574"/>
        <w:jc w:val="left"/>
        <w:rPr>
          <w:color w:val="0F0F0F"/>
          <w:sz w:val="23"/>
        </w:rPr>
      </w:pPr>
      <w:r>
        <w:rPr>
          <w:color w:val="1F1F1F"/>
          <w:w w:val="105"/>
          <w:sz w:val="23"/>
        </w:rPr>
        <w:t>A</w:t>
      </w:r>
      <w:r>
        <w:rPr>
          <w:color w:val="1F1F1F"/>
          <w:spacing w:val="-16"/>
          <w:w w:val="105"/>
          <w:sz w:val="23"/>
        </w:rPr>
        <w:t> </w:t>
      </w:r>
      <w:r>
        <w:rPr>
          <w:color w:val="1F1F1F"/>
          <w:w w:val="105"/>
          <w:sz w:val="23"/>
        </w:rPr>
        <w:t>dispensation request</w:t>
      </w:r>
      <w:r>
        <w:rPr>
          <w:color w:val="1F1F1F"/>
          <w:spacing w:val="-5"/>
          <w:w w:val="105"/>
          <w:sz w:val="23"/>
        </w:rPr>
        <w:t> </w:t>
      </w:r>
      <w:r>
        <w:rPr>
          <w:color w:val="1F1F1F"/>
          <w:w w:val="105"/>
          <w:sz w:val="23"/>
        </w:rPr>
        <w:t>shall</w:t>
      </w:r>
      <w:r>
        <w:rPr>
          <w:color w:val="1F1F1F"/>
          <w:spacing w:val="-16"/>
          <w:w w:val="105"/>
          <w:sz w:val="23"/>
        </w:rPr>
        <w:t> </w:t>
      </w:r>
      <w:r>
        <w:rPr>
          <w:color w:val="1F1F1F"/>
          <w:w w:val="105"/>
          <w:sz w:val="23"/>
        </w:rPr>
        <w:t>confirm:</w:t>
      </w:r>
    </w:p>
    <w:p>
      <w:pPr>
        <w:pStyle w:val="ListParagraph"/>
        <w:numPr>
          <w:ilvl w:val="1"/>
          <w:numId w:val="42"/>
        </w:numPr>
        <w:tabs>
          <w:tab w:pos="2077" w:val="left" w:leader="none"/>
          <w:tab w:pos="2079" w:val="left" w:leader="none"/>
        </w:tabs>
        <w:spacing w:line="295" w:lineRule="auto" w:before="67" w:after="0"/>
        <w:ind w:left="2081" w:right="1873" w:hanging="564"/>
        <w:jc w:val="left"/>
        <w:rPr>
          <w:color w:val="0F0F0F"/>
          <w:sz w:val="23"/>
        </w:rPr>
      </w:pPr>
      <w:r>
        <w:rPr>
          <w:color w:val="1F1F1F"/>
          <w:sz w:val="23"/>
        </w:rPr>
        <w:t>the</w:t>
      </w:r>
      <w:r>
        <w:rPr>
          <w:color w:val="1F1F1F"/>
          <w:spacing w:val="3"/>
          <w:sz w:val="23"/>
        </w:rPr>
        <w:t> </w:t>
      </w:r>
      <w:r>
        <w:rPr>
          <w:color w:val="1F1F1F"/>
          <w:sz w:val="23"/>
        </w:rPr>
        <w:t>description</w:t>
      </w:r>
      <w:r>
        <w:rPr>
          <w:color w:val="1F1F1F"/>
          <w:spacing w:val="26"/>
          <w:sz w:val="23"/>
        </w:rPr>
        <w:t> </w:t>
      </w:r>
      <w:r>
        <w:rPr>
          <w:color w:val="1F1F1F"/>
          <w:sz w:val="23"/>
        </w:rPr>
        <w:t>and</w:t>
      </w:r>
      <w:r>
        <w:rPr>
          <w:color w:val="1F1F1F"/>
          <w:spacing w:val="24"/>
          <w:sz w:val="23"/>
        </w:rPr>
        <w:t> </w:t>
      </w:r>
      <w:r>
        <w:rPr>
          <w:color w:val="0F0F0F"/>
          <w:sz w:val="23"/>
        </w:rPr>
        <w:t>the</w:t>
      </w:r>
      <w:r>
        <w:rPr>
          <w:color w:val="0F0F0F"/>
          <w:spacing w:val="4"/>
          <w:sz w:val="23"/>
        </w:rPr>
        <w:t> </w:t>
      </w:r>
      <w:r>
        <w:rPr>
          <w:color w:val="0F0F0F"/>
          <w:sz w:val="23"/>
        </w:rPr>
        <w:t>nature</w:t>
      </w:r>
      <w:r>
        <w:rPr>
          <w:color w:val="0F0F0F"/>
          <w:spacing w:val="21"/>
          <w:sz w:val="23"/>
        </w:rPr>
        <w:t> </w:t>
      </w:r>
      <w:r>
        <w:rPr>
          <w:color w:val="0F0F0F"/>
          <w:sz w:val="23"/>
        </w:rPr>
        <w:t>of</w:t>
      </w:r>
      <w:r>
        <w:rPr>
          <w:color w:val="0F0F0F"/>
          <w:spacing w:val="5"/>
          <w:sz w:val="23"/>
        </w:rPr>
        <w:t> </w:t>
      </w:r>
      <w:r>
        <w:rPr>
          <w:color w:val="0F0F0F"/>
          <w:sz w:val="23"/>
        </w:rPr>
        <w:t>the</w:t>
      </w:r>
      <w:r>
        <w:rPr>
          <w:color w:val="0F0F0F"/>
          <w:spacing w:val="27"/>
          <w:sz w:val="23"/>
        </w:rPr>
        <w:t> </w:t>
      </w:r>
      <w:r>
        <w:rPr>
          <w:color w:val="1F1F1F"/>
          <w:sz w:val="23"/>
        </w:rPr>
        <w:t>disclosable</w:t>
      </w:r>
      <w:r>
        <w:rPr>
          <w:color w:val="1F1F1F"/>
          <w:spacing w:val="40"/>
          <w:sz w:val="23"/>
        </w:rPr>
        <w:t> </w:t>
      </w:r>
      <w:r>
        <w:rPr>
          <w:color w:val="0F0F0F"/>
          <w:sz w:val="23"/>
        </w:rPr>
        <w:t>pecuniary</w:t>
      </w:r>
      <w:r>
        <w:rPr>
          <w:color w:val="0F0F0F"/>
          <w:spacing w:val="38"/>
          <w:sz w:val="23"/>
        </w:rPr>
        <w:t> </w:t>
      </w:r>
      <w:r>
        <w:rPr>
          <w:color w:val="0F0F0F"/>
          <w:sz w:val="23"/>
        </w:rPr>
        <w:t>interest</w:t>
      </w:r>
      <w:r>
        <w:rPr>
          <w:color w:val="0F0F0F"/>
          <w:spacing w:val="24"/>
          <w:sz w:val="23"/>
        </w:rPr>
        <w:t> </w:t>
      </w:r>
      <w:r>
        <w:rPr>
          <w:color w:val="1F1F1F"/>
          <w:sz w:val="23"/>
        </w:rPr>
        <w:t>or</w:t>
      </w:r>
      <w:r>
        <w:rPr>
          <w:color w:val="1F1F1F"/>
          <w:spacing w:val="1"/>
          <w:sz w:val="23"/>
        </w:rPr>
        <w:t> </w:t>
      </w:r>
      <w:r>
        <w:rPr>
          <w:color w:val="1F1F1F"/>
          <w:w w:val="105"/>
          <w:sz w:val="23"/>
        </w:rPr>
        <w:t>other</w:t>
      </w:r>
      <w:r>
        <w:rPr>
          <w:color w:val="1F1F1F"/>
          <w:spacing w:val="-10"/>
          <w:w w:val="105"/>
          <w:sz w:val="23"/>
        </w:rPr>
        <w:t> </w:t>
      </w:r>
      <w:r>
        <w:rPr>
          <w:color w:val="0F0F0F"/>
          <w:w w:val="105"/>
          <w:sz w:val="23"/>
        </w:rPr>
        <w:t>interest</w:t>
      </w:r>
      <w:r>
        <w:rPr>
          <w:color w:val="0F0F0F"/>
          <w:spacing w:val="-2"/>
          <w:w w:val="105"/>
          <w:sz w:val="23"/>
        </w:rPr>
        <w:t> </w:t>
      </w:r>
      <w:r>
        <w:rPr>
          <w:color w:val="0F0F0F"/>
          <w:w w:val="105"/>
          <w:sz w:val="23"/>
        </w:rPr>
        <w:t>to</w:t>
      </w:r>
      <w:r>
        <w:rPr>
          <w:color w:val="0F0F0F"/>
          <w:spacing w:val="2"/>
          <w:w w:val="105"/>
          <w:sz w:val="23"/>
        </w:rPr>
        <w:t> </w:t>
      </w:r>
      <w:r>
        <w:rPr>
          <w:color w:val="1F1F1F"/>
          <w:w w:val="105"/>
          <w:sz w:val="23"/>
        </w:rPr>
        <w:t>which</w:t>
      </w:r>
      <w:r>
        <w:rPr>
          <w:color w:val="1F1F1F"/>
          <w:spacing w:val="-16"/>
          <w:w w:val="105"/>
          <w:sz w:val="23"/>
        </w:rPr>
        <w:t> </w:t>
      </w:r>
      <w:r>
        <w:rPr>
          <w:color w:val="0F0F0F"/>
          <w:w w:val="105"/>
          <w:sz w:val="23"/>
        </w:rPr>
        <w:t>the</w:t>
      </w:r>
      <w:r>
        <w:rPr>
          <w:color w:val="0F0F0F"/>
          <w:spacing w:val="-3"/>
          <w:w w:val="105"/>
          <w:sz w:val="23"/>
        </w:rPr>
        <w:t> </w:t>
      </w:r>
      <w:r>
        <w:rPr>
          <w:color w:val="0F0F0F"/>
          <w:w w:val="105"/>
          <w:sz w:val="23"/>
        </w:rPr>
        <w:t>request</w:t>
      </w:r>
      <w:r>
        <w:rPr>
          <w:color w:val="0F0F0F"/>
          <w:spacing w:val="-7"/>
          <w:w w:val="105"/>
          <w:sz w:val="23"/>
        </w:rPr>
        <w:t> </w:t>
      </w:r>
      <w:r>
        <w:rPr>
          <w:color w:val="0F0F0F"/>
          <w:w w:val="105"/>
          <w:sz w:val="23"/>
        </w:rPr>
        <w:t>for</w:t>
      </w:r>
      <w:r>
        <w:rPr>
          <w:color w:val="0F0F0F"/>
          <w:spacing w:val="-16"/>
          <w:w w:val="105"/>
          <w:sz w:val="23"/>
        </w:rPr>
        <w:t> </w:t>
      </w:r>
      <w:r>
        <w:rPr>
          <w:color w:val="0F0F0F"/>
          <w:w w:val="105"/>
          <w:sz w:val="23"/>
        </w:rPr>
        <w:t>the</w:t>
      </w:r>
      <w:r>
        <w:rPr>
          <w:color w:val="0F0F0F"/>
          <w:spacing w:val="-10"/>
          <w:w w:val="105"/>
          <w:sz w:val="23"/>
        </w:rPr>
        <w:t> </w:t>
      </w:r>
      <w:r>
        <w:rPr>
          <w:color w:val="1F1F1F"/>
          <w:w w:val="105"/>
          <w:sz w:val="23"/>
        </w:rPr>
        <w:t>dispensation</w:t>
      </w:r>
      <w:r>
        <w:rPr>
          <w:color w:val="1F1F1F"/>
          <w:spacing w:val="2"/>
          <w:w w:val="105"/>
          <w:sz w:val="23"/>
        </w:rPr>
        <w:t> </w:t>
      </w:r>
      <w:r>
        <w:rPr>
          <w:color w:val="0F0F0F"/>
          <w:w w:val="105"/>
          <w:sz w:val="23"/>
        </w:rPr>
        <w:t>relates;</w:t>
      </w:r>
    </w:p>
    <w:p>
      <w:pPr>
        <w:pStyle w:val="ListParagraph"/>
        <w:numPr>
          <w:ilvl w:val="1"/>
          <w:numId w:val="42"/>
        </w:numPr>
        <w:tabs>
          <w:tab w:pos="2081" w:val="left" w:leader="none"/>
          <w:tab w:pos="2082" w:val="left" w:leader="none"/>
        </w:tabs>
        <w:spacing w:line="300" w:lineRule="auto" w:before="13" w:after="0"/>
        <w:ind w:left="2081" w:right="2065" w:hanging="564"/>
        <w:jc w:val="left"/>
        <w:rPr>
          <w:color w:val="0F0F0F"/>
          <w:sz w:val="23"/>
        </w:rPr>
      </w:pPr>
      <w:r>
        <w:rPr>
          <w:color w:val="1F1F1F"/>
          <w:spacing w:val="-1"/>
          <w:w w:val="105"/>
          <w:sz w:val="23"/>
        </w:rPr>
        <w:t>whether</w:t>
      </w:r>
      <w:r>
        <w:rPr>
          <w:color w:val="1F1F1F"/>
          <w:spacing w:val="1"/>
          <w:w w:val="105"/>
          <w:sz w:val="23"/>
        </w:rPr>
        <w:t> </w:t>
      </w:r>
      <w:r>
        <w:rPr>
          <w:color w:val="0F0F0F"/>
          <w:spacing w:val="-1"/>
          <w:w w:val="105"/>
          <w:sz w:val="23"/>
        </w:rPr>
        <w:t>the</w:t>
      </w:r>
      <w:r>
        <w:rPr>
          <w:color w:val="0F0F0F"/>
          <w:spacing w:val="-16"/>
          <w:w w:val="105"/>
          <w:sz w:val="23"/>
        </w:rPr>
        <w:t> </w:t>
      </w:r>
      <w:r>
        <w:rPr>
          <w:color w:val="0F0F0F"/>
          <w:spacing w:val="-1"/>
          <w:w w:val="105"/>
          <w:sz w:val="23"/>
        </w:rPr>
        <w:t>dispensation</w:t>
      </w:r>
      <w:r>
        <w:rPr>
          <w:color w:val="0F0F0F"/>
          <w:spacing w:val="8"/>
          <w:w w:val="105"/>
          <w:sz w:val="23"/>
        </w:rPr>
        <w:t> </w:t>
      </w:r>
      <w:r>
        <w:rPr>
          <w:color w:val="0F0F0F"/>
          <w:spacing w:val="-1"/>
          <w:w w:val="105"/>
          <w:sz w:val="23"/>
        </w:rPr>
        <w:t>is</w:t>
      </w:r>
      <w:r>
        <w:rPr>
          <w:color w:val="0F0F0F"/>
          <w:spacing w:val="-10"/>
          <w:w w:val="105"/>
          <w:sz w:val="23"/>
        </w:rPr>
        <w:t> </w:t>
      </w:r>
      <w:r>
        <w:rPr>
          <w:color w:val="0F0F0F"/>
          <w:spacing w:val="-1"/>
          <w:w w:val="105"/>
          <w:sz w:val="23"/>
        </w:rPr>
        <w:t>required</w:t>
      </w:r>
      <w:r>
        <w:rPr>
          <w:color w:val="0F0F0F"/>
          <w:spacing w:val="2"/>
          <w:w w:val="105"/>
          <w:sz w:val="23"/>
        </w:rPr>
        <w:t> </w:t>
      </w:r>
      <w:r>
        <w:rPr>
          <w:color w:val="0F0F0F"/>
          <w:w w:val="105"/>
          <w:sz w:val="23"/>
        </w:rPr>
        <w:t>to</w:t>
      </w:r>
      <w:r>
        <w:rPr>
          <w:color w:val="0F0F0F"/>
          <w:spacing w:val="-8"/>
          <w:w w:val="105"/>
          <w:sz w:val="23"/>
        </w:rPr>
        <w:t> </w:t>
      </w:r>
      <w:r>
        <w:rPr>
          <w:color w:val="0F0F0F"/>
          <w:w w:val="105"/>
          <w:sz w:val="23"/>
        </w:rPr>
        <w:t>participate</w:t>
      </w:r>
      <w:r>
        <w:rPr>
          <w:color w:val="0F0F0F"/>
          <w:spacing w:val="6"/>
          <w:w w:val="105"/>
          <w:sz w:val="23"/>
        </w:rPr>
        <w:t> </w:t>
      </w:r>
      <w:r>
        <w:rPr>
          <w:color w:val="1F1F1F"/>
          <w:w w:val="105"/>
          <w:sz w:val="23"/>
        </w:rPr>
        <w:t>at</w:t>
      </w:r>
      <w:r>
        <w:rPr>
          <w:color w:val="1F1F1F"/>
          <w:spacing w:val="-9"/>
          <w:w w:val="105"/>
          <w:sz w:val="23"/>
        </w:rPr>
        <w:t> </w:t>
      </w:r>
      <w:r>
        <w:rPr>
          <w:color w:val="1F1F1F"/>
          <w:w w:val="105"/>
          <w:sz w:val="23"/>
        </w:rPr>
        <w:t>a</w:t>
      </w:r>
      <w:r>
        <w:rPr>
          <w:color w:val="1F1F1F"/>
          <w:spacing w:val="-5"/>
          <w:w w:val="105"/>
          <w:sz w:val="23"/>
        </w:rPr>
        <w:t> </w:t>
      </w:r>
      <w:r>
        <w:rPr>
          <w:color w:val="0F0F0F"/>
          <w:w w:val="105"/>
          <w:sz w:val="23"/>
        </w:rPr>
        <w:t>meet</w:t>
      </w:r>
      <w:r>
        <w:rPr>
          <w:color w:val="343434"/>
          <w:w w:val="105"/>
          <w:sz w:val="23"/>
        </w:rPr>
        <w:t>i</w:t>
      </w:r>
      <w:r>
        <w:rPr>
          <w:color w:val="0F0F0F"/>
          <w:w w:val="105"/>
          <w:sz w:val="23"/>
        </w:rPr>
        <w:t>ng</w:t>
      </w:r>
      <w:r>
        <w:rPr>
          <w:color w:val="0F0F0F"/>
          <w:spacing w:val="-17"/>
          <w:w w:val="105"/>
          <w:sz w:val="23"/>
        </w:rPr>
        <w:t> </w:t>
      </w:r>
      <w:r>
        <w:rPr>
          <w:color w:val="0F0F0F"/>
          <w:w w:val="105"/>
          <w:sz w:val="23"/>
        </w:rPr>
        <w:t>in</w:t>
      </w:r>
      <w:r>
        <w:rPr>
          <w:color w:val="0F0F0F"/>
          <w:spacing w:val="-20"/>
          <w:w w:val="105"/>
          <w:sz w:val="23"/>
        </w:rPr>
        <w:t> </w:t>
      </w:r>
      <w:r>
        <w:rPr>
          <w:color w:val="1F1F1F"/>
          <w:w w:val="105"/>
          <w:sz w:val="23"/>
        </w:rPr>
        <w:t>a</w:t>
      </w:r>
      <w:r>
        <w:rPr>
          <w:color w:val="1F1F1F"/>
          <w:spacing w:val="-65"/>
          <w:w w:val="105"/>
          <w:sz w:val="23"/>
        </w:rPr>
        <w:t> </w:t>
      </w:r>
      <w:r>
        <w:rPr>
          <w:color w:val="0F0F0F"/>
          <w:w w:val="105"/>
          <w:sz w:val="23"/>
        </w:rPr>
        <w:t>discussion</w:t>
      </w:r>
      <w:r>
        <w:rPr>
          <w:color w:val="0F0F0F"/>
          <w:spacing w:val="-4"/>
          <w:w w:val="105"/>
          <w:sz w:val="23"/>
        </w:rPr>
        <w:t> </w:t>
      </w:r>
      <w:r>
        <w:rPr>
          <w:color w:val="1F1F1F"/>
          <w:w w:val="105"/>
          <w:sz w:val="23"/>
        </w:rPr>
        <w:t>only</w:t>
      </w:r>
      <w:r>
        <w:rPr>
          <w:color w:val="1F1F1F"/>
          <w:spacing w:val="-7"/>
          <w:w w:val="105"/>
          <w:sz w:val="23"/>
        </w:rPr>
        <w:t> </w:t>
      </w:r>
      <w:r>
        <w:rPr>
          <w:color w:val="1F1F1F"/>
          <w:w w:val="105"/>
          <w:sz w:val="23"/>
        </w:rPr>
        <w:t>or</w:t>
      </w:r>
      <w:r>
        <w:rPr>
          <w:color w:val="1F1F1F"/>
          <w:spacing w:val="-3"/>
          <w:w w:val="105"/>
          <w:sz w:val="23"/>
        </w:rPr>
        <w:t> </w:t>
      </w:r>
      <w:r>
        <w:rPr>
          <w:color w:val="1F1F1F"/>
          <w:w w:val="105"/>
          <w:sz w:val="23"/>
        </w:rPr>
        <w:t>a</w:t>
      </w:r>
      <w:r>
        <w:rPr>
          <w:color w:val="1F1F1F"/>
          <w:spacing w:val="-5"/>
          <w:w w:val="105"/>
          <w:sz w:val="23"/>
        </w:rPr>
        <w:t> </w:t>
      </w:r>
      <w:r>
        <w:rPr>
          <w:color w:val="1F1F1F"/>
          <w:w w:val="105"/>
          <w:sz w:val="23"/>
        </w:rPr>
        <w:t>discussion</w:t>
      </w:r>
      <w:r>
        <w:rPr>
          <w:color w:val="1F1F1F"/>
          <w:spacing w:val="3"/>
          <w:w w:val="105"/>
          <w:sz w:val="23"/>
        </w:rPr>
        <w:t> </w:t>
      </w:r>
      <w:r>
        <w:rPr>
          <w:color w:val="1F1F1F"/>
          <w:w w:val="105"/>
          <w:sz w:val="23"/>
        </w:rPr>
        <w:t>and</w:t>
      </w:r>
      <w:r>
        <w:rPr>
          <w:color w:val="1F1F1F"/>
          <w:spacing w:val="1"/>
          <w:w w:val="105"/>
          <w:sz w:val="23"/>
        </w:rPr>
        <w:t> </w:t>
      </w:r>
      <w:r>
        <w:rPr>
          <w:color w:val="1F1F1F"/>
          <w:w w:val="105"/>
          <w:sz w:val="23"/>
        </w:rPr>
        <w:t>a</w:t>
      </w:r>
      <w:r>
        <w:rPr>
          <w:color w:val="1F1F1F"/>
          <w:spacing w:val="-8"/>
          <w:w w:val="105"/>
          <w:sz w:val="23"/>
        </w:rPr>
        <w:t> </w:t>
      </w:r>
      <w:r>
        <w:rPr>
          <w:color w:val="1F1F1F"/>
          <w:w w:val="105"/>
          <w:sz w:val="23"/>
        </w:rPr>
        <w:t>vote;</w:t>
      </w:r>
    </w:p>
    <w:p>
      <w:pPr>
        <w:pStyle w:val="ListParagraph"/>
        <w:numPr>
          <w:ilvl w:val="1"/>
          <w:numId w:val="42"/>
        </w:numPr>
        <w:tabs>
          <w:tab w:pos="2077" w:val="left" w:leader="none"/>
          <w:tab w:pos="2079" w:val="left" w:leader="none"/>
        </w:tabs>
        <w:spacing w:line="307" w:lineRule="auto" w:before="2" w:after="0"/>
        <w:ind w:left="2085" w:right="1463" w:hanging="568"/>
        <w:jc w:val="left"/>
        <w:rPr>
          <w:color w:val="0F0F0F"/>
          <w:sz w:val="23"/>
        </w:rPr>
      </w:pPr>
      <w:r>
        <w:rPr>
          <w:color w:val="1F1F1F"/>
          <w:spacing w:val="-1"/>
          <w:w w:val="105"/>
          <w:sz w:val="23"/>
        </w:rPr>
        <w:t>the</w:t>
      </w:r>
      <w:r>
        <w:rPr>
          <w:color w:val="1F1F1F"/>
          <w:spacing w:val="-16"/>
          <w:w w:val="105"/>
          <w:sz w:val="23"/>
        </w:rPr>
        <w:t> </w:t>
      </w:r>
      <w:r>
        <w:rPr>
          <w:color w:val="1F1F1F"/>
          <w:spacing w:val="-1"/>
          <w:w w:val="105"/>
          <w:sz w:val="23"/>
        </w:rPr>
        <w:t>date</w:t>
      </w:r>
      <w:r>
        <w:rPr>
          <w:color w:val="1F1F1F"/>
          <w:spacing w:val="-4"/>
          <w:w w:val="105"/>
          <w:sz w:val="23"/>
        </w:rPr>
        <w:t> </w:t>
      </w:r>
      <w:r>
        <w:rPr>
          <w:color w:val="1F1F1F"/>
          <w:spacing w:val="-1"/>
          <w:w w:val="105"/>
          <w:sz w:val="23"/>
        </w:rPr>
        <w:t>of</w:t>
      </w:r>
      <w:r>
        <w:rPr>
          <w:color w:val="1F1F1F"/>
          <w:spacing w:val="-15"/>
          <w:w w:val="105"/>
          <w:sz w:val="23"/>
        </w:rPr>
        <w:t> </w:t>
      </w:r>
      <w:r>
        <w:rPr>
          <w:color w:val="0F0F0F"/>
          <w:spacing w:val="-1"/>
          <w:w w:val="105"/>
          <w:sz w:val="23"/>
        </w:rPr>
        <w:t>the</w:t>
      </w:r>
      <w:r>
        <w:rPr>
          <w:color w:val="0F0F0F"/>
          <w:spacing w:val="-7"/>
          <w:w w:val="105"/>
          <w:sz w:val="23"/>
        </w:rPr>
        <w:t> </w:t>
      </w:r>
      <w:r>
        <w:rPr>
          <w:color w:val="0F0F0F"/>
          <w:spacing w:val="-1"/>
          <w:w w:val="105"/>
          <w:sz w:val="23"/>
        </w:rPr>
        <w:t>meeting</w:t>
      </w:r>
      <w:r>
        <w:rPr>
          <w:color w:val="0F0F0F"/>
          <w:spacing w:val="-4"/>
          <w:w w:val="105"/>
          <w:sz w:val="23"/>
        </w:rPr>
        <w:t> </w:t>
      </w:r>
      <w:r>
        <w:rPr>
          <w:color w:val="1F1F1F"/>
          <w:spacing w:val="-1"/>
          <w:w w:val="105"/>
          <w:sz w:val="23"/>
        </w:rPr>
        <w:t>or</w:t>
      </w:r>
      <w:r>
        <w:rPr>
          <w:color w:val="1F1F1F"/>
          <w:spacing w:val="-15"/>
          <w:w w:val="105"/>
          <w:sz w:val="23"/>
        </w:rPr>
        <w:t> </w:t>
      </w:r>
      <w:r>
        <w:rPr>
          <w:color w:val="0F0F0F"/>
          <w:spacing w:val="-1"/>
          <w:w w:val="105"/>
          <w:sz w:val="23"/>
        </w:rPr>
        <w:t>the</w:t>
      </w:r>
      <w:r>
        <w:rPr>
          <w:color w:val="0F0F0F"/>
          <w:spacing w:val="-9"/>
          <w:w w:val="105"/>
          <w:sz w:val="23"/>
        </w:rPr>
        <w:t> </w:t>
      </w:r>
      <w:r>
        <w:rPr>
          <w:color w:val="0F0F0F"/>
          <w:spacing w:val="-1"/>
          <w:w w:val="105"/>
          <w:sz w:val="23"/>
        </w:rPr>
        <w:t>period</w:t>
      </w:r>
      <w:r>
        <w:rPr>
          <w:color w:val="0F0F0F"/>
          <w:spacing w:val="-4"/>
          <w:w w:val="105"/>
          <w:sz w:val="23"/>
        </w:rPr>
        <w:t> </w:t>
      </w:r>
      <w:r>
        <w:rPr>
          <w:color w:val="1F1F1F"/>
          <w:spacing w:val="-1"/>
          <w:w w:val="105"/>
          <w:sz w:val="23"/>
        </w:rPr>
        <w:t>(not</w:t>
      </w:r>
      <w:r>
        <w:rPr>
          <w:color w:val="1F1F1F"/>
          <w:spacing w:val="1"/>
          <w:w w:val="105"/>
          <w:sz w:val="23"/>
        </w:rPr>
        <w:t> </w:t>
      </w:r>
      <w:r>
        <w:rPr>
          <w:color w:val="1F1F1F"/>
          <w:spacing w:val="-1"/>
          <w:w w:val="105"/>
          <w:sz w:val="23"/>
        </w:rPr>
        <w:t>exceeding</w:t>
      </w:r>
      <w:r>
        <w:rPr>
          <w:color w:val="1F1F1F"/>
          <w:spacing w:val="15"/>
          <w:w w:val="105"/>
          <w:sz w:val="23"/>
        </w:rPr>
        <w:t> </w:t>
      </w:r>
      <w:r>
        <w:rPr>
          <w:color w:val="1F1F1F"/>
          <w:w w:val="105"/>
          <w:sz w:val="23"/>
        </w:rPr>
        <w:t>four</w:t>
      </w:r>
      <w:r>
        <w:rPr>
          <w:color w:val="1F1F1F"/>
          <w:spacing w:val="-1"/>
          <w:w w:val="105"/>
          <w:sz w:val="23"/>
        </w:rPr>
        <w:t> </w:t>
      </w:r>
      <w:r>
        <w:rPr>
          <w:color w:val="1F1F1F"/>
          <w:w w:val="105"/>
          <w:sz w:val="23"/>
        </w:rPr>
        <w:t>years)</w:t>
      </w:r>
      <w:r>
        <w:rPr>
          <w:color w:val="1F1F1F"/>
          <w:spacing w:val="-3"/>
          <w:w w:val="105"/>
          <w:sz w:val="23"/>
        </w:rPr>
        <w:t> </w:t>
      </w:r>
      <w:r>
        <w:rPr>
          <w:color w:val="1F1F1F"/>
          <w:w w:val="105"/>
          <w:sz w:val="23"/>
        </w:rPr>
        <w:t>for</w:t>
      </w:r>
      <w:r>
        <w:rPr>
          <w:color w:val="1F1F1F"/>
          <w:spacing w:val="-9"/>
          <w:w w:val="105"/>
          <w:sz w:val="23"/>
        </w:rPr>
        <w:t> </w:t>
      </w:r>
      <w:r>
        <w:rPr>
          <w:color w:val="1F1F1F"/>
          <w:w w:val="105"/>
          <w:sz w:val="23"/>
        </w:rPr>
        <w:t>which</w:t>
      </w:r>
      <w:r>
        <w:rPr>
          <w:color w:val="1F1F1F"/>
          <w:spacing w:val="-64"/>
          <w:w w:val="105"/>
          <w:sz w:val="23"/>
        </w:rPr>
        <w:t> </w:t>
      </w:r>
      <w:r>
        <w:rPr>
          <w:color w:val="1F1F1F"/>
          <w:w w:val="105"/>
          <w:sz w:val="23"/>
        </w:rPr>
        <w:t>the</w:t>
      </w:r>
      <w:r>
        <w:rPr>
          <w:color w:val="1F1F1F"/>
          <w:spacing w:val="-15"/>
          <w:w w:val="105"/>
          <w:sz w:val="23"/>
        </w:rPr>
        <w:t> </w:t>
      </w:r>
      <w:r>
        <w:rPr>
          <w:color w:val="1F1F1F"/>
          <w:w w:val="105"/>
          <w:sz w:val="23"/>
        </w:rPr>
        <w:t>dispensation</w:t>
      </w:r>
      <w:r>
        <w:rPr>
          <w:color w:val="1F1F1F"/>
          <w:spacing w:val="13"/>
          <w:w w:val="105"/>
          <w:sz w:val="23"/>
        </w:rPr>
        <w:t> </w:t>
      </w:r>
      <w:r>
        <w:rPr>
          <w:color w:val="0F0F0F"/>
          <w:w w:val="105"/>
          <w:sz w:val="23"/>
        </w:rPr>
        <w:t>is</w:t>
      </w:r>
      <w:r>
        <w:rPr>
          <w:color w:val="0F0F0F"/>
          <w:spacing w:val="6"/>
          <w:w w:val="105"/>
          <w:sz w:val="23"/>
        </w:rPr>
        <w:t> </w:t>
      </w:r>
      <w:r>
        <w:rPr>
          <w:color w:val="1F1F1F"/>
          <w:w w:val="105"/>
          <w:sz w:val="23"/>
        </w:rPr>
        <w:t>sought;</w:t>
      </w:r>
      <w:r>
        <w:rPr>
          <w:color w:val="1F1F1F"/>
          <w:spacing w:val="3"/>
          <w:w w:val="105"/>
          <w:sz w:val="23"/>
        </w:rPr>
        <w:t> </w:t>
      </w:r>
      <w:r>
        <w:rPr>
          <w:color w:val="1F1F1F"/>
          <w:w w:val="105"/>
          <w:sz w:val="23"/>
        </w:rPr>
        <w:t>and</w:t>
      </w:r>
    </w:p>
    <w:p>
      <w:pPr>
        <w:pStyle w:val="ListParagraph"/>
        <w:numPr>
          <w:ilvl w:val="1"/>
          <w:numId w:val="42"/>
        </w:numPr>
        <w:tabs>
          <w:tab w:pos="2080" w:val="left" w:leader="none"/>
          <w:tab w:pos="2081" w:val="left" w:leader="none"/>
        </w:tabs>
        <w:spacing w:line="258" w:lineRule="exact" w:before="0" w:after="0"/>
        <w:ind w:left="2080" w:right="0" w:hanging="563"/>
        <w:jc w:val="left"/>
        <w:rPr>
          <w:color w:val="0F0F0F"/>
          <w:sz w:val="23"/>
        </w:rPr>
      </w:pPr>
      <w:r>
        <w:rPr>
          <w:color w:val="1F1F1F"/>
          <w:w w:val="105"/>
          <w:position w:val="1"/>
          <w:sz w:val="23"/>
        </w:rPr>
        <w:t>an</w:t>
      </w:r>
      <w:r>
        <w:rPr>
          <w:color w:val="1F1F1F"/>
          <w:spacing w:val="-14"/>
          <w:w w:val="105"/>
          <w:position w:val="1"/>
          <w:sz w:val="23"/>
        </w:rPr>
        <w:t> </w:t>
      </w:r>
      <w:r>
        <w:rPr>
          <w:color w:val="1F1F1F"/>
          <w:w w:val="105"/>
          <w:position w:val="1"/>
          <w:sz w:val="23"/>
        </w:rPr>
        <w:t>explanation</w:t>
      </w:r>
      <w:r>
        <w:rPr>
          <w:color w:val="1F1F1F"/>
          <w:spacing w:val="-5"/>
          <w:w w:val="105"/>
          <w:position w:val="1"/>
          <w:sz w:val="23"/>
        </w:rPr>
        <w:t> </w:t>
      </w:r>
      <w:r>
        <w:rPr>
          <w:color w:val="1F1F1F"/>
          <w:w w:val="105"/>
          <w:position w:val="1"/>
          <w:sz w:val="23"/>
        </w:rPr>
        <w:t>as</w:t>
      </w:r>
      <w:r>
        <w:rPr>
          <w:color w:val="1F1F1F"/>
          <w:spacing w:val="-17"/>
          <w:w w:val="105"/>
          <w:position w:val="1"/>
          <w:sz w:val="23"/>
        </w:rPr>
        <w:t> </w:t>
      </w:r>
      <w:r>
        <w:rPr>
          <w:color w:val="0F0F0F"/>
          <w:w w:val="105"/>
          <w:position w:val="1"/>
          <w:sz w:val="23"/>
        </w:rPr>
        <w:t>to</w:t>
      </w:r>
      <w:r>
        <w:rPr>
          <w:color w:val="0F0F0F"/>
          <w:spacing w:val="-5"/>
          <w:w w:val="105"/>
          <w:position w:val="1"/>
          <w:sz w:val="23"/>
        </w:rPr>
        <w:t> </w:t>
      </w:r>
      <w:r>
        <w:rPr>
          <w:color w:val="1F1F1F"/>
          <w:w w:val="105"/>
          <w:position w:val="1"/>
          <w:sz w:val="23"/>
        </w:rPr>
        <w:t>why</w:t>
      </w:r>
      <w:r>
        <w:rPr>
          <w:color w:val="1F1F1F"/>
          <w:spacing w:val="-10"/>
          <w:w w:val="105"/>
          <w:position w:val="1"/>
          <w:sz w:val="23"/>
        </w:rPr>
        <w:t> </w:t>
      </w:r>
      <w:r>
        <w:rPr>
          <w:color w:val="1F1F1F"/>
          <w:w w:val="105"/>
          <w:position w:val="1"/>
          <w:sz w:val="23"/>
        </w:rPr>
        <w:t>the</w:t>
      </w:r>
      <w:r>
        <w:rPr>
          <w:color w:val="1F1F1F"/>
          <w:spacing w:val="-13"/>
          <w:w w:val="105"/>
          <w:position w:val="1"/>
          <w:sz w:val="23"/>
        </w:rPr>
        <w:t> </w:t>
      </w:r>
      <w:r>
        <w:rPr>
          <w:color w:val="0F0F0F"/>
          <w:w w:val="105"/>
          <w:position w:val="1"/>
          <w:sz w:val="23"/>
        </w:rPr>
        <w:t>dispensation</w:t>
      </w:r>
      <w:r>
        <w:rPr>
          <w:color w:val="0F0F0F"/>
          <w:spacing w:val="9"/>
          <w:w w:val="105"/>
          <w:position w:val="1"/>
          <w:sz w:val="23"/>
        </w:rPr>
        <w:t> </w:t>
      </w:r>
      <w:r>
        <w:rPr>
          <w:color w:val="0F0F0F"/>
          <w:w w:val="105"/>
          <w:position w:val="1"/>
          <w:sz w:val="23"/>
        </w:rPr>
        <w:t>is</w:t>
      </w:r>
      <w:r>
        <w:rPr>
          <w:color w:val="0F0F0F"/>
          <w:spacing w:val="-13"/>
          <w:w w:val="105"/>
          <w:position w:val="1"/>
          <w:sz w:val="23"/>
        </w:rPr>
        <w:t> </w:t>
      </w:r>
      <w:r>
        <w:rPr>
          <w:color w:val="1F1F1F"/>
          <w:w w:val="105"/>
          <w:position w:val="1"/>
          <w:sz w:val="23"/>
        </w:rPr>
        <w:t>sought.</w:t>
      </w:r>
    </w:p>
    <w:p>
      <w:pPr>
        <w:pStyle w:val="BodyText"/>
        <w:spacing w:before="3"/>
        <w:rPr>
          <w:sz w:val="21"/>
        </w:rPr>
      </w:pPr>
      <w:r>
        <w:rPr/>
        <w:pict>
          <v:shape style="position:absolute;margin-left:60.626244pt;margin-top:13.45464pt;width:454.7pt;height:.1pt;mso-position-horizontal-relative:page;mso-position-vertical-relative:paragraph;z-index:-15676416;mso-wrap-distance-left:0;mso-wrap-distance-right:0" id="docshape71" coordorigin="1213,269" coordsize="9094,0" path="m1213,269l10306,269e" filled="false" stroked="true" strokeweight=".360616pt" strokecolor="#000000">
            <v:path arrowok="t"/>
            <v:stroke dashstyle="solid"/>
            <w10:wrap type="topAndBottom"/>
          </v:shape>
        </w:pict>
      </w:r>
    </w:p>
    <w:p>
      <w:pPr>
        <w:tabs>
          <w:tab w:pos="5906" w:val="left" w:leader="none"/>
        </w:tabs>
        <w:spacing w:line="198" w:lineRule="exact" w:before="42"/>
        <w:ind w:left="945" w:right="0" w:firstLine="0"/>
        <w:jc w:val="left"/>
        <w:rPr>
          <w:sz w:val="17"/>
        </w:rPr>
      </w:pPr>
      <w:r>
        <w:rPr>
          <w:b/>
          <w:color w:val="1F1F1F"/>
          <w:spacing w:val="-1"/>
          <w:w w:val="125"/>
          <w:sz w:val="22"/>
        </w:rPr>
        <w:t>181</w:t>
      </w:r>
      <w:r>
        <w:rPr>
          <w:b/>
          <w:color w:val="1F1F1F"/>
          <w:spacing w:val="-20"/>
          <w:w w:val="125"/>
          <w:sz w:val="22"/>
        </w:rPr>
        <w:t> </w:t>
      </w:r>
      <w:r>
        <w:rPr>
          <w:rFonts w:ascii="Times New Roman"/>
          <w:color w:val="A5A5A5"/>
          <w:spacing w:val="-1"/>
          <w:w w:val="135"/>
          <w:sz w:val="21"/>
        </w:rPr>
        <w:t>Page</w:t>
        <w:tab/>
      </w:r>
      <w:r>
        <w:rPr>
          <w:color w:val="B8B8B8"/>
          <w:w w:val="140"/>
          <w:position w:val="1"/>
          <w:sz w:val="17"/>
        </w:rPr>
        <w:t>Standing </w:t>
      </w:r>
      <w:r>
        <w:rPr>
          <w:color w:val="B8B8B8"/>
          <w:spacing w:val="34"/>
          <w:w w:val="140"/>
          <w:position w:val="1"/>
          <w:sz w:val="17"/>
        </w:rPr>
        <w:t> </w:t>
      </w:r>
      <w:r>
        <w:rPr>
          <w:color w:val="B8B8B8"/>
          <w:w w:val="140"/>
          <w:position w:val="1"/>
          <w:sz w:val="17"/>
        </w:rPr>
        <w:t>Orders </w:t>
      </w:r>
      <w:r>
        <w:rPr>
          <w:color w:val="B8B8B8"/>
          <w:spacing w:val="53"/>
          <w:w w:val="140"/>
          <w:position w:val="1"/>
          <w:sz w:val="17"/>
        </w:rPr>
        <w:t> </w:t>
      </w:r>
      <w:r>
        <w:rPr>
          <w:color w:val="B8B8B8"/>
          <w:w w:val="140"/>
          <w:position w:val="1"/>
          <w:sz w:val="17"/>
        </w:rPr>
        <w:t>Adopted </w:t>
      </w:r>
      <w:r>
        <w:rPr>
          <w:color w:val="B8B8B8"/>
          <w:spacing w:val="45"/>
          <w:w w:val="140"/>
          <w:position w:val="1"/>
          <w:sz w:val="17"/>
        </w:rPr>
        <w:t> </w:t>
      </w:r>
      <w:r>
        <w:rPr>
          <w:color w:val="B8B8B8"/>
          <w:w w:val="140"/>
          <w:position w:val="1"/>
          <w:sz w:val="17"/>
        </w:rPr>
        <w:t>250816</w:t>
      </w:r>
    </w:p>
    <w:p>
      <w:pPr>
        <w:spacing w:line="511" w:lineRule="exact" w:before="0"/>
        <w:ind w:left="0" w:right="156" w:firstLine="0"/>
        <w:jc w:val="right"/>
        <w:rPr>
          <w:sz w:val="44"/>
        </w:rPr>
      </w:pPr>
      <w:r>
        <w:rPr>
          <w:i/>
          <w:color w:val="343434"/>
          <w:spacing w:val="-8"/>
          <w:w w:val="55"/>
          <w:sz w:val="49"/>
        </w:rPr>
        <w:t>p</w:t>
      </w:r>
      <w:r>
        <w:rPr>
          <w:rFonts w:ascii="Times New Roman"/>
          <w:i/>
          <w:color w:val="494949"/>
          <w:spacing w:val="-8"/>
          <w:w w:val="55"/>
          <w:sz w:val="47"/>
        </w:rPr>
        <w:t>o._3e_</w:t>
      </w:r>
      <w:r>
        <w:rPr>
          <w:rFonts w:ascii="Times New Roman"/>
          <w:i/>
          <w:color w:val="494949"/>
          <w:spacing w:val="33"/>
          <w:w w:val="55"/>
          <w:sz w:val="47"/>
        </w:rPr>
        <w:t> </w:t>
      </w:r>
      <w:r>
        <w:rPr>
          <w:rFonts w:ascii="Times New Roman"/>
          <w:color w:val="343434"/>
          <w:spacing w:val="-8"/>
          <w:w w:val="55"/>
          <w:sz w:val="49"/>
        </w:rPr>
        <w:t>4-</w:t>
      </w:r>
      <w:r>
        <w:rPr>
          <w:color w:val="343434"/>
          <w:spacing w:val="-8"/>
          <w:w w:val="55"/>
          <w:sz w:val="44"/>
        </w:rPr>
        <w:t>1--</w:t>
      </w:r>
    </w:p>
    <w:p>
      <w:pPr>
        <w:spacing w:after="0" w:line="511" w:lineRule="exact"/>
        <w:jc w:val="right"/>
        <w:rPr>
          <w:sz w:val="44"/>
        </w:rPr>
        <w:sectPr>
          <w:headerReference w:type="default" r:id="rId95"/>
          <w:pgSz w:w="11910" w:h="16840"/>
          <w:pgMar w:header="676" w:footer="0" w:top="860" w:bottom="0" w:left="300" w:right="3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1"/>
        </w:rPr>
      </w:pPr>
    </w:p>
    <w:p>
      <w:pPr>
        <w:pStyle w:val="ListParagraph"/>
        <w:numPr>
          <w:ilvl w:val="0"/>
          <w:numId w:val="42"/>
        </w:numPr>
        <w:tabs>
          <w:tab w:pos="1544" w:val="left" w:leader="none"/>
          <w:tab w:pos="1545" w:val="left" w:leader="none"/>
        </w:tabs>
        <w:spacing w:line="300" w:lineRule="auto" w:before="0" w:after="0"/>
        <w:ind w:left="1536" w:right="1470" w:hanging="560"/>
        <w:jc w:val="left"/>
        <w:rPr>
          <w:color w:val="262626"/>
          <w:sz w:val="23"/>
        </w:rPr>
      </w:pPr>
      <w:r>
        <w:rPr>
          <w:color w:val="262626"/>
          <w:sz w:val="23"/>
        </w:rPr>
        <w:t>Subject</w:t>
      </w:r>
      <w:r>
        <w:rPr>
          <w:color w:val="262626"/>
          <w:spacing w:val="13"/>
          <w:sz w:val="23"/>
        </w:rPr>
        <w:t> </w:t>
      </w:r>
      <w:r>
        <w:rPr>
          <w:color w:val="131313"/>
          <w:sz w:val="23"/>
        </w:rPr>
        <w:t>to</w:t>
      </w:r>
      <w:r>
        <w:rPr>
          <w:color w:val="131313"/>
          <w:spacing w:val="5"/>
          <w:sz w:val="23"/>
        </w:rPr>
        <w:t> </w:t>
      </w:r>
      <w:r>
        <w:rPr>
          <w:color w:val="262626"/>
          <w:sz w:val="23"/>
        </w:rPr>
        <w:t>standing</w:t>
      </w:r>
      <w:r>
        <w:rPr>
          <w:color w:val="262626"/>
          <w:spacing w:val="17"/>
          <w:sz w:val="23"/>
        </w:rPr>
        <w:t> </w:t>
      </w:r>
      <w:r>
        <w:rPr>
          <w:color w:val="131313"/>
          <w:sz w:val="23"/>
        </w:rPr>
        <w:t>orders</w:t>
      </w:r>
      <w:r>
        <w:rPr>
          <w:color w:val="131313"/>
          <w:spacing w:val="4"/>
          <w:sz w:val="23"/>
        </w:rPr>
        <w:t> </w:t>
      </w:r>
      <w:r>
        <w:rPr>
          <w:color w:val="262626"/>
          <w:sz w:val="23"/>
        </w:rPr>
        <w:t>13(d)</w:t>
      </w:r>
      <w:r>
        <w:rPr>
          <w:color w:val="262626"/>
          <w:spacing w:val="3"/>
          <w:sz w:val="23"/>
        </w:rPr>
        <w:t> </w:t>
      </w:r>
      <w:r>
        <w:rPr>
          <w:color w:val="262626"/>
          <w:sz w:val="23"/>
        </w:rPr>
        <w:t>and</w:t>
      </w:r>
      <w:r>
        <w:rPr>
          <w:color w:val="262626"/>
          <w:spacing w:val="-8"/>
          <w:sz w:val="23"/>
        </w:rPr>
        <w:t> </w:t>
      </w:r>
      <w:r>
        <w:rPr>
          <w:color w:val="262626"/>
          <w:sz w:val="23"/>
        </w:rPr>
        <w:t>(f)</w:t>
      </w:r>
      <w:r>
        <w:rPr>
          <w:color w:val="262626"/>
          <w:spacing w:val="-6"/>
          <w:sz w:val="23"/>
        </w:rPr>
        <w:t> </w:t>
      </w:r>
      <w:r>
        <w:rPr>
          <w:color w:val="262626"/>
          <w:sz w:val="23"/>
        </w:rPr>
        <w:t>above,</w:t>
      </w:r>
      <w:r>
        <w:rPr>
          <w:color w:val="262626"/>
          <w:spacing w:val="3"/>
          <w:sz w:val="23"/>
        </w:rPr>
        <w:t> </w:t>
      </w:r>
      <w:r>
        <w:rPr>
          <w:color w:val="262626"/>
          <w:sz w:val="23"/>
        </w:rPr>
        <w:t>dispensations</w:t>
      </w:r>
      <w:r>
        <w:rPr>
          <w:color w:val="262626"/>
          <w:spacing w:val="16"/>
          <w:sz w:val="23"/>
        </w:rPr>
        <w:t> </w:t>
      </w:r>
      <w:r>
        <w:rPr>
          <w:color w:val="131313"/>
          <w:sz w:val="23"/>
        </w:rPr>
        <w:t>requests</w:t>
      </w:r>
      <w:r>
        <w:rPr>
          <w:color w:val="131313"/>
          <w:spacing w:val="13"/>
          <w:sz w:val="23"/>
        </w:rPr>
        <w:t> </w:t>
      </w:r>
      <w:r>
        <w:rPr>
          <w:color w:val="262626"/>
          <w:sz w:val="23"/>
        </w:rPr>
        <w:t>shall</w:t>
      </w:r>
      <w:r>
        <w:rPr>
          <w:color w:val="262626"/>
          <w:spacing w:val="1"/>
          <w:sz w:val="23"/>
        </w:rPr>
        <w:t> </w:t>
      </w:r>
      <w:r>
        <w:rPr>
          <w:color w:val="131313"/>
          <w:sz w:val="23"/>
        </w:rPr>
        <w:t>be</w:t>
      </w:r>
      <w:r>
        <w:rPr>
          <w:color w:val="131313"/>
          <w:spacing w:val="1"/>
          <w:sz w:val="23"/>
        </w:rPr>
        <w:t> </w:t>
      </w:r>
      <w:r>
        <w:rPr>
          <w:color w:val="131313"/>
          <w:sz w:val="23"/>
        </w:rPr>
        <w:t>considered</w:t>
      </w:r>
      <w:r>
        <w:rPr>
          <w:color w:val="131313"/>
          <w:spacing w:val="1"/>
          <w:sz w:val="23"/>
        </w:rPr>
        <w:t> </w:t>
      </w:r>
      <w:r>
        <w:rPr>
          <w:color w:val="131313"/>
          <w:sz w:val="23"/>
        </w:rPr>
        <w:t>[by the Proper </w:t>
      </w:r>
      <w:r>
        <w:rPr>
          <w:color w:val="262626"/>
          <w:sz w:val="23"/>
        </w:rPr>
        <w:t>Officer </w:t>
      </w:r>
      <w:r>
        <w:rPr>
          <w:color w:val="131313"/>
          <w:sz w:val="23"/>
        </w:rPr>
        <w:t>before the meeting</w:t>
      </w:r>
      <w:r>
        <w:rPr>
          <w:color w:val="131313"/>
          <w:spacing w:val="1"/>
          <w:sz w:val="23"/>
        </w:rPr>
        <w:t> </w:t>
      </w:r>
      <w:r>
        <w:rPr>
          <w:color w:val="262626"/>
          <w:sz w:val="23"/>
        </w:rPr>
        <w:t>or, </w:t>
      </w:r>
      <w:r>
        <w:rPr>
          <w:color w:val="131313"/>
          <w:sz w:val="23"/>
        </w:rPr>
        <w:t>if this is not </w:t>
      </w:r>
      <w:r>
        <w:rPr>
          <w:color w:val="262626"/>
          <w:sz w:val="23"/>
        </w:rPr>
        <w:t>possible, at</w:t>
      </w:r>
      <w:r>
        <w:rPr>
          <w:color w:val="262626"/>
          <w:spacing w:val="-61"/>
          <w:sz w:val="23"/>
        </w:rPr>
        <w:t> </w:t>
      </w:r>
      <w:r>
        <w:rPr>
          <w:color w:val="131313"/>
          <w:sz w:val="23"/>
        </w:rPr>
        <w:t>the </w:t>
      </w:r>
      <w:r>
        <w:rPr>
          <w:color w:val="262626"/>
          <w:sz w:val="23"/>
        </w:rPr>
        <w:t>start of </w:t>
      </w:r>
      <w:r>
        <w:rPr>
          <w:color w:val="131313"/>
          <w:sz w:val="23"/>
        </w:rPr>
        <w:t>the meeting </w:t>
      </w:r>
      <w:r>
        <w:rPr>
          <w:color w:val="262626"/>
          <w:sz w:val="23"/>
        </w:rPr>
        <w:t>for which </w:t>
      </w:r>
      <w:r>
        <w:rPr>
          <w:color w:val="131313"/>
          <w:sz w:val="23"/>
        </w:rPr>
        <w:t>the </w:t>
      </w:r>
      <w:r>
        <w:rPr>
          <w:color w:val="262626"/>
          <w:sz w:val="23"/>
        </w:rPr>
        <w:t>dispensation</w:t>
      </w:r>
      <w:r>
        <w:rPr>
          <w:color w:val="262626"/>
          <w:spacing w:val="1"/>
          <w:sz w:val="23"/>
        </w:rPr>
        <w:t> </w:t>
      </w:r>
      <w:r>
        <w:rPr>
          <w:color w:val="131313"/>
          <w:sz w:val="23"/>
        </w:rPr>
        <w:t>is </w:t>
      </w:r>
      <w:r>
        <w:rPr>
          <w:color w:val="262626"/>
          <w:sz w:val="23"/>
        </w:rPr>
        <w:t>required] </w:t>
      </w:r>
      <w:r>
        <w:rPr>
          <w:color w:val="131313"/>
          <w:sz w:val="23"/>
        </w:rPr>
        <w:t>OR [at the</w:t>
      </w:r>
      <w:r>
        <w:rPr>
          <w:color w:val="131313"/>
          <w:spacing w:val="1"/>
          <w:sz w:val="23"/>
        </w:rPr>
        <w:t> </w:t>
      </w:r>
      <w:r>
        <w:rPr>
          <w:color w:val="262626"/>
          <w:sz w:val="23"/>
        </w:rPr>
        <w:t>beginning</w:t>
      </w:r>
      <w:r>
        <w:rPr>
          <w:color w:val="262626"/>
          <w:spacing w:val="12"/>
          <w:sz w:val="23"/>
        </w:rPr>
        <w:t> </w:t>
      </w:r>
      <w:r>
        <w:rPr>
          <w:color w:val="262626"/>
          <w:sz w:val="23"/>
        </w:rPr>
        <w:t>of</w:t>
      </w:r>
      <w:r>
        <w:rPr>
          <w:color w:val="262626"/>
          <w:spacing w:val="7"/>
          <w:sz w:val="23"/>
        </w:rPr>
        <w:t> </w:t>
      </w:r>
      <w:r>
        <w:rPr>
          <w:color w:val="131313"/>
          <w:sz w:val="23"/>
        </w:rPr>
        <w:t>the</w:t>
      </w:r>
      <w:r>
        <w:rPr>
          <w:color w:val="131313"/>
          <w:spacing w:val="11"/>
          <w:sz w:val="23"/>
        </w:rPr>
        <w:t> </w:t>
      </w:r>
      <w:r>
        <w:rPr>
          <w:color w:val="131313"/>
          <w:sz w:val="23"/>
        </w:rPr>
        <w:t>meeting</w:t>
      </w:r>
      <w:r>
        <w:rPr>
          <w:color w:val="131313"/>
          <w:spacing w:val="18"/>
          <w:sz w:val="23"/>
        </w:rPr>
        <w:t> </w:t>
      </w:r>
      <w:r>
        <w:rPr>
          <w:color w:val="262626"/>
          <w:sz w:val="23"/>
        </w:rPr>
        <w:t>of</w:t>
      </w:r>
      <w:r>
        <w:rPr>
          <w:color w:val="262626"/>
          <w:spacing w:val="-4"/>
          <w:sz w:val="23"/>
        </w:rPr>
        <w:t> </w:t>
      </w:r>
      <w:r>
        <w:rPr>
          <w:color w:val="131313"/>
          <w:sz w:val="23"/>
        </w:rPr>
        <w:t>the</w:t>
      </w:r>
      <w:r>
        <w:rPr>
          <w:color w:val="131313"/>
          <w:spacing w:val="8"/>
          <w:sz w:val="23"/>
        </w:rPr>
        <w:t> </w:t>
      </w:r>
      <w:r>
        <w:rPr>
          <w:color w:val="262626"/>
          <w:sz w:val="23"/>
        </w:rPr>
        <w:t>council,</w:t>
      </w:r>
      <w:r>
        <w:rPr>
          <w:color w:val="262626"/>
          <w:spacing w:val="14"/>
          <w:sz w:val="23"/>
        </w:rPr>
        <w:t> </w:t>
      </w:r>
      <w:r>
        <w:rPr>
          <w:color w:val="262626"/>
          <w:sz w:val="23"/>
        </w:rPr>
        <w:t>or</w:t>
      </w:r>
      <w:r>
        <w:rPr>
          <w:color w:val="262626"/>
          <w:spacing w:val="-7"/>
          <w:sz w:val="23"/>
        </w:rPr>
        <w:t> </w:t>
      </w:r>
      <w:r>
        <w:rPr>
          <w:color w:val="262626"/>
          <w:sz w:val="23"/>
        </w:rPr>
        <w:t>committee</w:t>
      </w:r>
      <w:r>
        <w:rPr>
          <w:color w:val="262626"/>
          <w:spacing w:val="14"/>
          <w:sz w:val="23"/>
        </w:rPr>
        <w:t> </w:t>
      </w:r>
      <w:r>
        <w:rPr>
          <w:color w:val="262626"/>
          <w:sz w:val="23"/>
        </w:rPr>
        <w:t>or</w:t>
      </w:r>
      <w:r>
        <w:rPr>
          <w:color w:val="262626"/>
          <w:spacing w:val="-5"/>
          <w:sz w:val="23"/>
        </w:rPr>
        <w:t> </w:t>
      </w:r>
      <w:r>
        <w:rPr>
          <w:color w:val="262626"/>
          <w:sz w:val="23"/>
        </w:rPr>
        <w:t>a</w:t>
      </w:r>
      <w:r>
        <w:rPr>
          <w:color w:val="262626"/>
          <w:spacing w:val="13"/>
          <w:sz w:val="23"/>
        </w:rPr>
        <w:t> </w:t>
      </w:r>
      <w:r>
        <w:rPr>
          <w:color w:val="262626"/>
          <w:sz w:val="23"/>
        </w:rPr>
        <w:t>sub</w:t>
      </w:r>
      <w:r>
        <w:rPr>
          <w:color w:val="464646"/>
          <w:sz w:val="23"/>
        </w:rPr>
        <w:t>-</w:t>
      </w:r>
      <w:r>
        <w:rPr>
          <w:color w:val="262626"/>
          <w:sz w:val="23"/>
        </w:rPr>
        <w:t>committee</w:t>
      </w:r>
      <w:r>
        <w:rPr>
          <w:color w:val="131313"/>
          <w:sz w:val="23"/>
        </w:rPr>
        <w:t>for</w:t>
      </w:r>
      <w:r>
        <w:rPr>
          <w:color w:val="131313"/>
          <w:spacing w:val="1"/>
          <w:sz w:val="23"/>
        </w:rPr>
        <w:t> </w:t>
      </w:r>
      <w:r>
        <w:rPr>
          <w:color w:val="262626"/>
          <w:sz w:val="23"/>
        </w:rPr>
        <w:t>which</w:t>
      </w:r>
      <w:r>
        <w:rPr>
          <w:color w:val="262626"/>
          <w:spacing w:val="1"/>
          <w:sz w:val="23"/>
        </w:rPr>
        <w:t> </w:t>
      </w:r>
      <w:r>
        <w:rPr>
          <w:color w:val="131313"/>
          <w:sz w:val="23"/>
        </w:rPr>
        <w:t>the</w:t>
      </w:r>
      <w:r>
        <w:rPr>
          <w:color w:val="131313"/>
          <w:spacing w:val="-10"/>
          <w:sz w:val="23"/>
        </w:rPr>
        <w:t> </w:t>
      </w:r>
      <w:r>
        <w:rPr>
          <w:color w:val="262626"/>
          <w:sz w:val="23"/>
        </w:rPr>
        <w:t>dispensation</w:t>
      </w:r>
      <w:r>
        <w:rPr>
          <w:color w:val="262626"/>
          <w:spacing w:val="8"/>
          <w:sz w:val="23"/>
        </w:rPr>
        <w:t> </w:t>
      </w:r>
      <w:r>
        <w:rPr>
          <w:color w:val="131313"/>
          <w:sz w:val="23"/>
        </w:rPr>
        <w:t>is</w:t>
      </w:r>
      <w:r>
        <w:rPr>
          <w:color w:val="131313"/>
          <w:spacing w:val="-15"/>
          <w:sz w:val="23"/>
        </w:rPr>
        <w:t> </w:t>
      </w:r>
      <w:r>
        <w:rPr>
          <w:color w:val="131313"/>
          <w:sz w:val="23"/>
        </w:rPr>
        <w:t>required]</w:t>
      </w:r>
      <w:r>
        <w:rPr>
          <w:color w:val="464646"/>
          <w:sz w:val="23"/>
        </w:rPr>
        <w:t>.</w:t>
      </w:r>
    </w:p>
    <w:p>
      <w:pPr>
        <w:pStyle w:val="BodyText"/>
        <w:spacing w:before="4"/>
        <w:rPr>
          <w:sz w:val="29"/>
        </w:rPr>
      </w:pPr>
    </w:p>
    <w:p>
      <w:pPr>
        <w:pStyle w:val="ListParagraph"/>
        <w:numPr>
          <w:ilvl w:val="0"/>
          <w:numId w:val="42"/>
        </w:numPr>
        <w:tabs>
          <w:tab w:pos="1540" w:val="left" w:leader="none"/>
          <w:tab w:pos="1541" w:val="left" w:leader="none"/>
        </w:tabs>
        <w:spacing w:line="307" w:lineRule="auto" w:before="0" w:after="0"/>
        <w:ind w:left="1532" w:right="1507" w:hanging="557"/>
        <w:jc w:val="left"/>
        <w:rPr>
          <w:b/>
          <w:color w:val="262626"/>
          <w:sz w:val="23"/>
        </w:rPr>
      </w:pPr>
      <w:r>
        <w:rPr>
          <w:b/>
          <w:color w:val="262626"/>
          <w:sz w:val="23"/>
        </w:rPr>
        <w:t>A</w:t>
      </w:r>
      <w:r>
        <w:rPr>
          <w:b/>
          <w:color w:val="262626"/>
          <w:spacing w:val="4"/>
          <w:sz w:val="23"/>
        </w:rPr>
        <w:t> </w:t>
      </w:r>
      <w:r>
        <w:rPr>
          <w:b/>
          <w:color w:val="262626"/>
          <w:sz w:val="23"/>
        </w:rPr>
        <w:t>d</w:t>
      </w:r>
      <w:r>
        <w:rPr>
          <w:b/>
          <w:color w:val="464646"/>
          <w:sz w:val="23"/>
        </w:rPr>
        <w:t>i</w:t>
      </w:r>
      <w:r>
        <w:rPr>
          <w:b/>
          <w:color w:val="262626"/>
          <w:sz w:val="23"/>
        </w:rPr>
        <w:t>spensationmay</w:t>
      </w:r>
      <w:r>
        <w:rPr>
          <w:b/>
          <w:color w:val="262626"/>
          <w:spacing w:val="7"/>
          <w:sz w:val="23"/>
        </w:rPr>
        <w:t> </w:t>
      </w:r>
      <w:r>
        <w:rPr>
          <w:b/>
          <w:color w:val="262626"/>
          <w:sz w:val="23"/>
        </w:rPr>
        <w:t>be</w:t>
      </w:r>
      <w:r>
        <w:rPr>
          <w:b/>
          <w:color w:val="262626"/>
          <w:spacing w:val="14"/>
          <w:sz w:val="23"/>
        </w:rPr>
        <w:t> </w:t>
      </w:r>
      <w:r>
        <w:rPr>
          <w:b/>
          <w:color w:val="262626"/>
          <w:sz w:val="23"/>
        </w:rPr>
        <w:t>granted</w:t>
      </w:r>
      <w:r>
        <w:rPr>
          <w:b/>
          <w:color w:val="262626"/>
          <w:spacing w:val="12"/>
          <w:sz w:val="23"/>
        </w:rPr>
        <w:t> </w:t>
      </w:r>
      <w:r>
        <w:rPr>
          <w:b/>
          <w:color w:val="262626"/>
          <w:sz w:val="23"/>
        </w:rPr>
        <w:t>in</w:t>
      </w:r>
      <w:r>
        <w:rPr>
          <w:b/>
          <w:color w:val="262626"/>
          <w:spacing w:val="9"/>
          <w:sz w:val="23"/>
        </w:rPr>
        <w:t> </w:t>
      </w:r>
      <w:r>
        <w:rPr>
          <w:b/>
          <w:color w:val="262626"/>
          <w:sz w:val="23"/>
        </w:rPr>
        <w:t>accordance</w:t>
      </w:r>
      <w:r>
        <w:rPr>
          <w:b/>
          <w:color w:val="262626"/>
          <w:spacing w:val="28"/>
          <w:sz w:val="23"/>
        </w:rPr>
        <w:t> </w:t>
      </w:r>
      <w:r>
        <w:rPr>
          <w:b/>
          <w:color w:val="262626"/>
          <w:sz w:val="23"/>
        </w:rPr>
        <w:t>with</w:t>
      </w:r>
      <w:r>
        <w:rPr>
          <w:b/>
          <w:color w:val="262626"/>
          <w:spacing w:val="-5"/>
          <w:sz w:val="23"/>
        </w:rPr>
        <w:t> </w:t>
      </w:r>
      <w:r>
        <w:rPr>
          <w:b/>
          <w:color w:val="262626"/>
          <w:sz w:val="23"/>
        </w:rPr>
        <w:t>standing</w:t>
      </w:r>
      <w:r>
        <w:rPr>
          <w:b/>
          <w:color w:val="262626"/>
          <w:spacing w:val="14"/>
          <w:sz w:val="23"/>
        </w:rPr>
        <w:t> </w:t>
      </w:r>
      <w:r>
        <w:rPr>
          <w:b/>
          <w:color w:val="262626"/>
          <w:sz w:val="23"/>
        </w:rPr>
        <w:t>order</w:t>
      </w:r>
      <w:r>
        <w:rPr>
          <w:b/>
          <w:color w:val="262626"/>
          <w:spacing w:val="10"/>
          <w:sz w:val="23"/>
        </w:rPr>
        <w:t> </w:t>
      </w:r>
      <w:r>
        <w:rPr>
          <w:b/>
          <w:color w:val="131313"/>
          <w:sz w:val="23"/>
        </w:rPr>
        <w:t>13(e)</w:t>
      </w:r>
      <w:r>
        <w:rPr>
          <w:b/>
          <w:color w:val="131313"/>
          <w:spacing w:val="1"/>
          <w:sz w:val="23"/>
        </w:rPr>
        <w:t> </w:t>
      </w:r>
      <w:r>
        <w:rPr>
          <w:b/>
          <w:color w:val="262626"/>
          <w:sz w:val="23"/>
        </w:rPr>
        <w:t>above</w:t>
      </w:r>
      <w:r>
        <w:rPr>
          <w:b/>
          <w:color w:val="262626"/>
          <w:spacing w:val="6"/>
          <w:sz w:val="23"/>
        </w:rPr>
        <w:t> </w:t>
      </w:r>
      <w:r>
        <w:rPr>
          <w:b/>
          <w:color w:val="262626"/>
          <w:sz w:val="23"/>
        </w:rPr>
        <w:t>if</w:t>
      </w:r>
      <w:r>
        <w:rPr>
          <w:b/>
          <w:color w:val="262626"/>
          <w:spacing w:val="1"/>
          <w:sz w:val="23"/>
        </w:rPr>
        <w:t> </w:t>
      </w:r>
      <w:r>
        <w:rPr>
          <w:b/>
          <w:color w:val="262626"/>
          <w:sz w:val="23"/>
        </w:rPr>
        <w:t>having</w:t>
      </w:r>
      <w:r>
        <w:rPr>
          <w:b/>
          <w:color w:val="262626"/>
          <w:spacing w:val="10"/>
          <w:sz w:val="23"/>
        </w:rPr>
        <w:t> </w:t>
      </w:r>
      <w:r>
        <w:rPr>
          <w:b/>
          <w:color w:val="262626"/>
          <w:sz w:val="23"/>
        </w:rPr>
        <w:t>regard</w:t>
      </w:r>
      <w:r>
        <w:rPr>
          <w:b/>
          <w:color w:val="262626"/>
          <w:spacing w:val="10"/>
          <w:sz w:val="23"/>
        </w:rPr>
        <w:t> </w:t>
      </w:r>
      <w:r>
        <w:rPr>
          <w:b/>
          <w:color w:val="262626"/>
          <w:sz w:val="23"/>
        </w:rPr>
        <w:t>to</w:t>
      </w:r>
      <w:r>
        <w:rPr>
          <w:b/>
          <w:color w:val="262626"/>
          <w:spacing w:val="2"/>
          <w:sz w:val="23"/>
        </w:rPr>
        <w:t> </w:t>
      </w:r>
      <w:r>
        <w:rPr>
          <w:b/>
          <w:color w:val="262626"/>
          <w:sz w:val="23"/>
        </w:rPr>
        <w:t>all</w:t>
      </w:r>
      <w:r>
        <w:rPr>
          <w:b/>
          <w:color w:val="262626"/>
          <w:spacing w:val="3"/>
          <w:sz w:val="23"/>
        </w:rPr>
        <w:t> </w:t>
      </w:r>
      <w:r>
        <w:rPr>
          <w:b/>
          <w:color w:val="262626"/>
          <w:sz w:val="23"/>
        </w:rPr>
        <w:t>relevant</w:t>
      </w:r>
      <w:r>
        <w:rPr>
          <w:b/>
          <w:color w:val="262626"/>
          <w:spacing w:val="7"/>
          <w:sz w:val="23"/>
        </w:rPr>
        <w:t> </w:t>
      </w:r>
      <w:r>
        <w:rPr>
          <w:b/>
          <w:color w:val="262626"/>
          <w:sz w:val="23"/>
        </w:rPr>
        <w:t>circumstances</w:t>
      </w:r>
      <w:r>
        <w:rPr>
          <w:b/>
          <w:color w:val="262626"/>
          <w:spacing w:val="35"/>
          <w:sz w:val="23"/>
        </w:rPr>
        <w:t> </w:t>
      </w:r>
      <w:r>
        <w:rPr>
          <w:b/>
          <w:color w:val="262626"/>
          <w:sz w:val="23"/>
        </w:rPr>
        <w:t>the</w:t>
      </w:r>
      <w:r>
        <w:rPr>
          <w:b/>
          <w:color w:val="262626"/>
          <w:spacing w:val="2"/>
          <w:sz w:val="23"/>
        </w:rPr>
        <w:t> </w:t>
      </w:r>
      <w:r>
        <w:rPr>
          <w:b/>
          <w:color w:val="262626"/>
          <w:sz w:val="23"/>
        </w:rPr>
        <w:t>following</w:t>
      </w:r>
      <w:r>
        <w:rPr>
          <w:b/>
          <w:color w:val="262626"/>
          <w:spacing w:val="6"/>
          <w:sz w:val="23"/>
        </w:rPr>
        <w:t> </w:t>
      </w:r>
      <w:r>
        <w:rPr>
          <w:b/>
          <w:color w:val="262626"/>
          <w:sz w:val="23"/>
        </w:rPr>
        <w:t>applies:</w:t>
      </w:r>
    </w:p>
    <w:p>
      <w:pPr>
        <w:pStyle w:val="BodyText"/>
        <w:spacing w:before="3"/>
        <w:rPr>
          <w:b/>
          <w:sz w:val="28"/>
        </w:rPr>
      </w:pPr>
    </w:p>
    <w:p>
      <w:pPr>
        <w:pStyle w:val="ListParagraph"/>
        <w:numPr>
          <w:ilvl w:val="1"/>
          <w:numId w:val="42"/>
        </w:numPr>
        <w:tabs>
          <w:tab w:pos="2095" w:val="left" w:leader="none"/>
          <w:tab w:pos="2096" w:val="left" w:leader="none"/>
        </w:tabs>
        <w:spacing w:line="302" w:lineRule="auto" w:before="0" w:after="0"/>
        <w:ind w:left="2094" w:right="1378" w:hanging="563"/>
        <w:jc w:val="left"/>
        <w:rPr>
          <w:b/>
          <w:color w:val="262626"/>
          <w:sz w:val="22"/>
        </w:rPr>
      </w:pPr>
      <w:r>
        <w:rPr>
          <w:b/>
          <w:color w:val="262626"/>
          <w:sz w:val="23"/>
        </w:rPr>
        <w:t>without the dispensation</w:t>
      </w:r>
      <w:r>
        <w:rPr>
          <w:b/>
          <w:color w:val="262626"/>
          <w:spacing w:val="1"/>
          <w:sz w:val="23"/>
        </w:rPr>
        <w:t> </w:t>
      </w:r>
      <w:r>
        <w:rPr>
          <w:b/>
          <w:color w:val="262626"/>
          <w:sz w:val="23"/>
        </w:rPr>
        <w:t>the number of persons prohibited from</w:t>
      </w:r>
      <w:r>
        <w:rPr>
          <w:b/>
          <w:color w:val="262626"/>
          <w:spacing w:val="1"/>
          <w:sz w:val="23"/>
        </w:rPr>
        <w:t> </w:t>
      </w:r>
      <w:r>
        <w:rPr>
          <w:b/>
          <w:color w:val="262626"/>
          <w:sz w:val="23"/>
        </w:rPr>
        <w:t>participating</w:t>
      </w:r>
      <w:r>
        <w:rPr>
          <w:b/>
          <w:color w:val="262626"/>
          <w:spacing w:val="1"/>
          <w:sz w:val="23"/>
        </w:rPr>
        <w:t> </w:t>
      </w:r>
      <w:r>
        <w:rPr>
          <w:b/>
          <w:color w:val="262626"/>
          <w:sz w:val="23"/>
        </w:rPr>
        <w:t>in the particular business</w:t>
      </w:r>
      <w:r>
        <w:rPr>
          <w:b/>
          <w:color w:val="262626"/>
          <w:spacing w:val="1"/>
          <w:sz w:val="23"/>
        </w:rPr>
        <w:t> </w:t>
      </w:r>
      <w:r>
        <w:rPr>
          <w:b/>
          <w:color w:val="262626"/>
          <w:sz w:val="23"/>
        </w:rPr>
        <w:t>would be so great a proportion</w:t>
      </w:r>
      <w:r>
        <w:rPr>
          <w:b/>
          <w:color w:val="262626"/>
          <w:spacing w:val="-62"/>
          <w:sz w:val="23"/>
        </w:rPr>
        <w:t> </w:t>
      </w:r>
      <w:r>
        <w:rPr>
          <w:b/>
          <w:color w:val="262626"/>
          <w:sz w:val="23"/>
        </w:rPr>
        <w:t>of</w:t>
      </w:r>
      <w:r>
        <w:rPr>
          <w:b/>
          <w:color w:val="262626"/>
          <w:spacing w:val="1"/>
          <w:sz w:val="23"/>
        </w:rPr>
        <w:t> </w:t>
      </w:r>
      <w:r>
        <w:rPr>
          <w:b/>
          <w:color w:val="262626"/>
          <w:sz w:val="23"/>
        </w:rPr>
        <w:t>the</w:t>
      </w:r>
      <w:r>
        <w:rPr>
          <w:b/>
          <w:color w:val="262626"/>
          <w:spacing w:val="7"/>
          <w:sz w:val="23"/>
        </w:rPr>
        <w:t> </w:t>
      </w:r>
      <w:r>
        <w:rPr>
          <w:b/>
          <w:color w:val="262626"/>
          <w:sz w:val="23"/>
        </w:rPr>
        <w:t>meeting</w:t>
      </w:r>
      <w:r>
        <w:rPr>
          <w:b/>
          <w:color w:val="262626"/>
          <w:spacing w:val="4"/>
          <w:sz w:val="23"/>
        </w:rPr>
        <w:t> </w:t>
      </w:r>
      <w:r>
        <w:rPr>
          <w:b/>
          <w:color w:val="262626"/>
          <w:sz w:val="23"/>
        </w:rPr>
        <w:t>transacting</w:t>
      </w:r>
      <w:r>
        <w:rPr>
          <w:b/>
          <w:color w:val="262626"/>
          <w:spacing w:val="19"/>
          <w:sz w:val="23"/>
        </w:rPr>
        <w:t> </w:t>
      </w:r>
      <w:r>
        <w:rPr>
          <w:b/>
          <w:color w:val="262626"/>
          <w:sz w:val="23"/>
        </w:rPr>
        <w:t>the</w:t>
      </w:r>
      <w:r>
        <w:rPr>
          <w:b/>
          <w:color w:val="262626"/>
          <w:spacing w:val="6"/>
          <w:sz w:val="23"/>
        </w:rPr>
        <w:t> </w:t>
      </w:r>
      <w:r>
        <w:rPr>
          <w:b/>
          <w:color w:val="262626"/>
          <w:sz w:val="23"/>
        </w:rPr>
        <w:t>business</w:t>
      </w:r>
      <w:r>
        <w:rPr>
          <w:b/>
          <w:color w:val="262626"/>
          <w:spacing w:val="20"/>
          <w:sz w:val="23"/>
        </w:rPr>
        <w:t> </w:t>
      </w:r>
      <w:r>
        <w:rPr>
          <w:b/>
          <w:color w:val="262626"/>
          <w:sz w:val="23"/>
        </w:rPr>
        <w:t>as</w:t>
      </w:r>
      <w:r>
        <w:rPr>
          <w:b/>
          <w:color w:val="262626"/>
          <w:spacing w:val="-3"/>
          <w:sz w:val="23"/>
        </w:rPr>
        <w:t> </w:t>
      </w:r>
      <w:r>
        <w:rPr>
          <w:b/>
          <w:color w:val="262626"/>
          <w:sz w:val="23"/>
        </w:rPr>
        <w:t>to</w:t>
      </w:r>
      <w:r>
        <w:rPr>
          <w:b/>
          <w:color w:val="262626"/>
          <w:spacing w:val="1"/>
          <w:sz w:val="23"/>
        </w:rPr>
        <w:t> </w:t>
      </w:r>
      <w:r>
        <w:rPr>
          <w:b/>
          <w:color w:val="262626"/>
          <w:sz w:val="23"/>
        </w:rPr>
        <w:t>impede</w:t>
      </w:r>
      <w:r>
        <w:rPr>
          <w:b/>
          <w:color w:val="262626"/>
          <w:spacing w:val="11"/>
          <w:sz w:val="23"/>
        </w:rPr>
        <w:t> </w:t>
      </w:r>
      <w:r>
        <w:rPr>
          <w:b/>
          <w:color w:val="131313"/>
          <w:sz w:val="23"/>
        </w:rPr>
        <w:t>the</w:t>
      </w:r>
      <w:r>
        <w:rPr>
          <w:b/>
          <w:color w:val="131313"/>
          <w:spacing w:val="10"/>
          <w:sz w:val="23"/>
        </w:rPr>
        <w:t> </w:t>
      </w:r>
      <w:r>
        <w:rPr>
          <w:b/>
          <w:color w:val="262626"/>
          <w:sz w:val="23"/>
        </w:rPr>
        <w:t>transaction</w:t>
      </w:r>
      <w:r>
        <w:rPr>
          <w:b/>
          <w:color w:val="262626"/>
          <w:spacing w:val="1"/>
          <w:sz w:val="23"/>
        </w:rPr>
        <w:t> </w:t>
      </w:r>
      <w:r>
        <w:rPr>
          <w:b/>
          <w:color w:val="262626"/>
          <w:sz w:val="23"/>
        </w:rPr>
        <w:t>of</w:t>
      </w:r>
      <w:r>
        <w:rPr>
          <w:b/>
          <w:color w:val="262626"/>
          <w:spacing w:val="-7"/>
          <w:sz w:val="23"/>
        </w:rPr>
        <w:t> </w:t>
      </w:r>
      <w:r>
        <w:rPr>
          <w:b/>
          <w:color w:val="262626"/>
          <w:sz w:val="23"/>
        </w:rPr>
        <w:t>the</w:t>
      </w:r>
      <w:r>
        <w:rPr>
          <w:b/>
          <w:color w:val="262626"/>
          <w:spacing w:val="-3"/>
          <w:sz w:val="23"/>
        </w:rPr>
        <w:t> </w:t>
      </w:r>
      <w:r>
        <w:rPr>
          <w:b/>
          <w:color w:val="262626"/>
          <w:sz w:val="23"/>
        </w:rPr>
        <w:t>business</w:t>
      </w:r>
      <w:r>
        <w:rPr>
          <w:b/>
          <w:color w:val="262626"/>
          <w:spacing w:val="14"/>
          <w:sz w:val="23"/>
        </w:rPr>
        <w:t> </w:t>
      </w:r>
      <w:r>
        <w:rPr>
          <w:b/>
          <w:color w:val="262626"/>
          <w:sz w:val="23"/>
        </w:rPr>
        <w:t>or</w:t>
      </w:r>
    </w:p>
    <w:p>
      <w:pPr>
        <w:pStyle w:val="ListParagraph"/>
        <w:numPr>
          <w:ilvl w:val="1"/>
          <w:numId w:val="42"/>
        </w:numPr>
        <w:tabs>
          <w:tab w:pos="2093" w:val="left" w:leader="none"/>
          <w:tab w:pos="2094" w:val="left" w:leader="none"/>
        </w:tabs>
        <w:spacing w:line="300" w:lineRule="auto" w:before="0" w:after="0"/>
        <w:ind w:left="2093" w:right="1690" w:hanging="563"/>
        <w:jc w:val="left"/>
        <w:rPr>
          <w:b/>
          <w:color w:val="262626"/>
          <w:sz w:val="23"/>
        </w:rPr>
      </w:pPr>
      <w:r>
        <w:rPr>
          <w:b/>
          <w:color w:val="262626"/>
          <w:sz w:val="23"/>
        </w:rPr>
        <w:t>granting</w:t>
      </w:r>
      <w:r>
        <w:rPr>
          <w:b/>
          <w:color w:val="262626"/>
          <w:spacing w:val="21"/>
          <w:sz w:val="23"/>
        </w:rPr>
        <w:t> </w:t>
      </w:r>
      <w:r>
        <w:rPr>
          <w:b/>
          <w:color w:val="262626"/>
          <w:sz w:val="23"/>
        </w:rPr>
        <w:t>the</w:t>
      </w:r>
      <w:r>
        <w:rPr>
          <w:b/>
          <w:color w:val="262626"/>
          <w:spacing w:val="7"/>
          <w:sz w:val="23"/>
        </w:rPr>
        <w:t> </w:t>
      </w:r>
      <w:r>
        <w:rPr>
          <w:b/>
          <w:color w:val="262626"/>
          <w:sz w:val="23"/>
        </w:rPr>
        <w:t>dispensation</w:t>
      </w:r>
      <w:r>
        <w:rPr>
          <w:b/>
          <w:color w:val="262626"/>
          <w:spacing w:val="16"/>
          <w:sz w:val="23"/>
        </w:rPr>
        <w:t> </w:t>
      </w:r>
      <w:r>
        <w:rPr>
          <w:b/>
          <w:color w:val="262626"/>
          <w:sz w:val="23"/>
        </w:rPr>
        <w:t>is</w:t>
      </w:r>
      <w:r>
        <w:rPr>
          <w:b/>
          <w:color w:val="262626"/>
          <w:spacing w:val="15"/>
          <w:sz w:val="23"/>
        </w:rPr>
        <w:t> </w:t>
      </w:r>
      <w:r>
        <w:rPr>
          <w:b/>
          <w:color w:val="262626"/>
          <w:sz w:val="23"/>
        </w:rPr>
        <w:t>in</w:t>
      </w:r>
      <w:r>
        <w:rPr>
          <w:b/>
          <w:color w:val="262626"/>
          <w:spacing w:val="7"/>
          <w:sz w:val="23"/>
        </w:rPr>
        <w:t> </w:t>
      </w:r>
      <w:r>
        <w:rPr>
          <w:b/>
          <w:color w:val="262626"/>
          <w:sz w:val="23"/>
        </w:rPr>
        <w:t>the</w:t>
      </w:r>
      <w:r>
        <w:rPr>
          <w:b/>
          <w:color w:val="262626"/>
          <w:spacing w:val="-8"/>
          <w:sz w:val="23"/>
        </w:rPr>
        <w:t> </w:t>
      </w:r>
      <w:r>
        <w:rPr>
          <w:b/>
          <w:color w:val="262626"/>
          <w:sz w:val="23"/>
        </w:rPr>
        <w:t>interests</w:t>
      </w:r>
      <w:r>
        <w:rPr>
          <w:b/>
          <w:color w:val="262626"/>
          <w:spacing w:val="19"/>
          <w:sz w:val="23"/>
        </w:rPr>
        <w:t> </w:t>
      </w:r>
      <w:r>
        <w:rPr>
          <w:b/>
          <w:color w:val="262626"/>
          <w:sz w:val="23"/>
        </w:rPr>
        <w:t>of</w:t>
      </w:r>
      <w:r>
        <w:rPr>
          <w:b/>
          <w:color w:val="262626"/>
          <w:spacing w:val="-6"/>
          <w:sz w:val="23"/>
        </w:rPr>
        <w:t> </w:t>
      </w:r>
      <w:r>
        <w:rPr>
          <w:b/>
          <w:color w:val="262626"/>
          <w:sz w:val="23"/>
        </w:rPr>
        <w:t>persons</w:t>
      </w:r>
      <w:r>
        <w:rPr>
          <w:b/>
          <w:color w:val="262626"/>
          <w:spacing w:val="18"/>
          <w:sz w:val="23"/>
        </w:rPr>
        <w:t> </w:t>
      </w:r>
      <w:r>
        <w:rPr>
          <w:b/>
          <w:color w:val="131313"/>
          <w:sz w:val="23"/>
        </w:rPr>
        <w:t>living</w:t>
      </w:r>
      <w:r>
        <w:rPr>
          <w:b/>
          <w:color w:val="131313"/>
          <w:spacing w:val="-10"/>
          <w:sz w:val="23"/>
        </w:rPr>
        <w:t> </w:t>
      </w:r>
      <w:r>
        <w:rPr>
          <w:b/>
          <w:color w:val="131313"/>
          <w:sz w:val="23"/>
        </w:rPr>
        <w:t>in</w:t>
      </w:r>
      <w:r>
        <w:rPr>
          <w:b/>
          <w:color w:val="131313"/>
          <w:spacing w:val="13"/>
          <w:sz w:val="23"/>
        </w:rPr>
        <w:t> </w:t>
      </w:r>
      <w:r>
        <w:rPr>
          <w:b/>
          <w:color w:val="262626"/>
          <w:sz w:val="23"/>
        </w:rPr>
        <w:t>the</w:t>
      </w:r>
      <w:r>
        <w:rPr>
          <w:b/>
          <w:color w:val="262626"/>
          <w:spacing w:val="-61"/>
          <w:sz w:val="23"/>
        </w:rPr>
        <w:t> </w:t>
      </w:r>
      <w:r>
        <w:rPr>
          <w:b/>
          <w:color w:val="262626"/>
          <w:sz w:val="23"/>
        </w:rPr>
        <w:t>council's</w:t>
      </w:r>
      <w:r>
        <w:rPr>
          <w:b/>
          <w:color w:val="262626"/>
          <w:spacing w:val="10"/>
          <w:sz w:val="23"/>
        </w:rPr>
        <w:t> </w:t>
      </w:r>
      <w:r>
        <w:rPr>
          <w:b/>
          <w:color w:val="262626"/>
          <w:sz w:val="23"/>
        </w:rPr>
        <w:t>area</w:t>
      </w:r>
      <w:r>
        <w:rPr>
          <w:b/>
          <w:color w:val="262626"/>
          <w:spacing w:val="-3"/>
          <w:sz w:val="23"/>
        </w:rPr>
        <w:t> </w:t>
      </w:r>
      <w:r>
        <w:rPr>
          <w:b/>
          <w:color w:val="262626"/>
          <w:sz w:val="23"/>
        </w:rPr>
        <w:t>or</w:t>
      </w:r>
    </w:p>
    <w:p>
      <w:pPr>
        <w:pStyle w:val="ListParagraph"/>
        <w:numPr>
          <w:ilvl w:val="1"/>
          <w:numId w:val="42"/>
        </w:numPr>
        <w:tabs>
          <w:tab w:pos="2086" w:val="left" w:leader="none"/>
          <w:tab w:pos="2087" w:val="left" w:leader="none"/>
        </w:tabs>
        <w:spacing w:line="240" w:lineRule="auto" w:before="0" w:after="0"/>
        <w:ind w:left="2086" w:right="0" w:hanging="556"/>
        <w:jc w:val="left"/>
        <w:rPr>
          <w:b/>
          <w:color w:val="131313"/>
          <w:sz w:val="23"/>
        </w:rPr>
      </w:pPr>
      <w:r>
        <w:rPr>
          <w:b/>
          <w:color w:val="131313"/>
          <w:sz w:val="23"/>
        </w:rPr>
        <w:t>it</w:t>
      </w:r>
      <w:r>
        <w:rPr>
          <w:b/>
          <w:color w:val="131313"/>
          <w:spacing w:val="2"/>
          <w:sz w:val="23"/>
        </w:rPr>
        <w:t> </w:t>
      </w:r>
      <w:r>
        <w:rPr>
          <w:b/>
          <w:color w:val="131313"/>
          <w:sz w:val="23"/>
        </w:rPr>
        <w:t>is</w:t>
      </w:r>
      <w:r>
        <w:rPr>
          <w:b/>
          <w:color w:val="131313"/>
          <w:spacing w:val="7"/>
          <w:sz w:val="23"/>
        </w:rPr>
        <w:t> </w:t>
      </w:r>
      <w:r>
        <w:rPr>
          <w:b/>
          <w:color w:val="262626"/>
          <w:sz w:val="23"/>
        </w:rPr>
        <w:t>otherwise</w:t>
      </w:r>
      <w:r>
        <w:rPr>
          <w:b/>
          <w:color w:val="262626"/>
          <w:spacing w:val="32"/>
          <w:sz w:val="23"/>
        </w:rPr>
        <w:t> </w:t>
      </w:r>
      <w:r>
        <w:rPr>
          <w:b/>
          <w:color w:val="262626"/>
          <w:sz w:val="23"/>
        </w:rPr>
        <w:t>appropriate</w:t>
      </w:r>
      <w:r>
        <w:rPr>
          <w:b/>
          <w:color w:val="262626"/>
          <w:spacing w:val="15"/>
          <w:sz w:val="23"/>
        </w:rPr>
        <w:t> </w:t>
      </w:r>
      <w:r>
        <w:rPr>
          <w:b/>
          <w:color w:val="262626"/>
          <w:sz w:val="23"/>
        </w:rPr>
        <w:t>to</w:t>
      </w:r>
      <w:r>
        <w:rPr>
          <w:b/>
          <w:color w:val="262626"/>
          <w:spacing w:val="-10"/>
          <w:sz w:val="23"/>
        </w:rPr>
        <w:t> </w:t>
      </w:r>
      <w:r>
        <w:rPr>
          <w:b/>
          <w:color w:val="262626"/>
          <w:sz w:val="23"/>
        </w:rPr>
        <w:t>grant</w:t>
      </w:r>
      <w:r>
        <w:rPr>
          <w:b/>
          <w:color w:val="262626"/>
          <w:spacing w:val="-2"/>
          <w:sz w:val="23"/>
        </w:rPr>
        <w:t> </w:t>
      </w:r>
      <w:r>
        <w:rPr>
          <w:b/>
          <w:color w:val="262626"/>
          <w:sz w:val="23"/>
        </w:rPr>
        <w:t>a</w:t>
      </w:r>
      <w:r>
        <w:rPr>
          <w:b/>
          <w:color w:val="262626"/>
          <w:spacing w:val="-4"/>
          <w:sz w:val="23"/>
        </w:rPr>
        <w:t> </w:t>
      </w:r>
      <w:r>
        <w:rPr>
          <w:b/>
          <w:color w:val="262626"/>
          <w:sz w:val="23"/>
        </w:rPr>
        <w:t>dispensation.</w:t>
      </w:r>
    </w:p>
    <w:p>
      <w:pPr>
        <w:pStyle w:val="BodyText"/>
        <w:rPr>
          <w:b/>
          <w:sz w:val="37"/>
        </w:rPr>
      </w:pPr>
    </w:p>
    <w:p>
      <w:pPr>
        <w:pStyle w:val="ListParagraph"/>
        <w:numPr>
          <w:ilvl w:val="0"/>
          <w:numId w:val="22"/>
        </w:numPr>
        <w:tabs>
          <w:tab w:pos="1817" w:val="left" w:leader="none"/>
          <w:tab w:pos="1818" w:val="left" w:leader="none"/>
        </w:tabs>
        <w:spacing w:line="240" w:lineRule="auto" w:before="0" w:after="0"/>
        <w:ind w:left="1817" w:right="0" w:hanging="846"/>
        <w:jc w:val="left"/>
        <w:rPr>
          <w:rFonts w:ascii="Times New Roman"/>
          <w:b/>
          <w:color w:val="262626"/>
          <w:sz w:val="40"/>
        </w:rPr>
      </w:pPr>
      <w:r>
        <w:rPr>
          <w:color w:val="9A9A9A"/>
          <w:w w:val="110"/>
          <w:sz w:val="23"/>
        </w:rPr>
        <w:t>Code</w:t>
      </w:r>
      <w:r>
        <w:rPr>
          <w:color w:val="9A9A9A"/>
          <w:spacing w:val="18"/>
          <w:w w:val="110"/>
          <w:sz w:val="23"/>
        </w:rPr>
        <w:t> </w:t>
      </w:r>
      <w:r>
        <w:rPr>
          <w:color w:val="9A9A9A"/>
          <w:w w:val="110"/>
          <w:sz w:val="23"/>
        </w:rPr>
        <w:t>of</w:t>
      </w:r>
      <w:r>
        <w:rPr>
          <w:color w:val="9A9A9A"/>
          <w:spacing w:val="26"/>
          <w:w w:val="110"/>
          <w:sz w:val="23"/>
        </w:rPr>
        <w:t> </w:t>
      </w:r>
      <w:r>
        <w:rPr>
          <w:color w:val="9A9A9A"/>
          <w:w w:val="110"/>
          <w:sz w:val="23"/>
        </w:rPr>
        <w:t>conduct</w:t>
      </w:r>
      <w:r>
        <w:rPr>
          <w:color w:val="9A9A9A"/>
          <w:spacing w:val="31"/>
          <w:w w:val="110"/>
          <w:sz w:val="23"/>
        </w:rPr>
        <w:t> </w:t>
      </w:r>
      <w:r>
        <w:rPr>
          <w:color w:val="9A9A9A"/>
          <w:w w:val="110"/>
          <w:sz w:val="23"/>
        </w:rPr>
        <w:t>complaints</w:t>
      </w:r>
    </w:p>
    <w:p>
      <w:pPr>
        <w:pStyle w:val="ListParagraph"/>
        <w:numPr>
          <w:ilvl w:val="0"/>
          <w:numId w:val="43"/>
        </w:numPr>
        <w:tabs>
          <w:tab w:pos="1529" w:val="left" w:leader="none"/>
          <w:tab w:pos="1530" w:val="left" w:leader="none"/>
        </w:tabs>
        <w:spacing w:line="302" w:lineRule="auto" w:before="361" w:after="0"/>
        <w:ind w:left="1528" w:right="1359" w:hanging="560"/>
        <w:jc w:val="left"/>
        <w:rPr>
          <w:color w:val="262626"/>
          <w:sz w:val="23"/>
        </w:rPr>
      </w:pPr>
      <w:r>
        <w:rPr>
          <w:color w:val="131313"/>
          <w:spacing w:val="-1"/>
          <w:w w:val="105"/>
          <w:sz w:val="23"/>
        </w:rPr>
        <w:t>Upon notification </w:t>
      </w:r>
      <w:r>
        <w:rPr>
          <w:color w:val="262626"/>
          <w:w w:val="105"/>
          <w:sz w:val="23"/>
        </w:rPr>
        <w:t>by the Borough </w:t>
      </w:r>
      <w:r>
        <w:rPr>
          <w:color w:val="CA2823"/>
          <w:w w:val="105"/>
          <w:sz w:val="23"/>
        </w:rPr>
        <w:t>or Unitary </w:t>
      </w:r>
      <w:r>
        <w:rPr>
          <w:color w:val="262626"/>
          <w:w w:val="105"/>
          <w:sz w:val="23"/>
        </w:rPr>
        <w:t>Council </w:t>
      </w:r>
      <w:r>
        <w:rPr>
          <w:color w:val="131313"/>
          <w:w w:val="105"/>
          <w:sz w:val="23"/>
        </w:rPr>
        <w:t>that it is </w:t>
      </w:r>
      <w:r>
        <w:rPr>
          <w:color w:val="262626"/>
          <w:w w:val="105"/>
          <w:sz w:val="23"/>
        </w:rPr>
        <w:t>dealing with a</w:t>
      </w:r>
      <w:r>
        <w:rPr>
          <w:color w:val="262626"/>
          <w:spacing w:val="1"/>
          <w:w w:val="105"/>
          <w:sz w:val="23"/>
        </w:rPr>
        <w:t> </w:t>
      </w:r>
      <w:r>
        <w:rPr>
          <w:color w:val="262626"/>
          <w:sz w:val="23"/>
        </w:rPr>
        <w:t>complaint</w:t>
      </w:r>
      <w:r>
        <w:rPr>
          <w:color w:val="262626"/>
          <w:spacing w:val="29"/>
          <w:sz w:val="23"/>
        </w:rPr>
        <w:t> </w:t>
      </w:r>
      <w:r>
        <w:rPr>
          <w:color w:val="131313"/>
          <w:sz w:val="23"/>
        </w:rPr>
        <w:t>that</w:t>
      </w:r>
      <w:r>
        <w:rPr>
          <w:color w:val="131313"/>
          <w:spacing w:val="26"/>
          <w:sz w:val="23"/>
        </w:rPr>
        <w:t> </w:t>
      </w:r>
      <w:r>
        <w:rPr>
          <w:color w:val="262626"/>
          <w:sz w:val="23"/>
        </w:rPr>
        <w:t>a</w:t>
      </w:r>
      <w:r>
        <w:rPr>
          <w:color w:val="262626"/>
          <w:spacing w:val="17"/>
          <w:sz w:val="23"/>
        </w:rPr>
        <w:t> </w:t>
      </w:r>
      <w:r>
        <w:rPr>
          <w:color w:val="262626"/>
          <w:sz w:val="23"/>
        </w:rPr>
        <w:t>councillor</w:t>
      </w:r>
      <w:r>
        <w:rPr>
          <w:color w:val="262626"/>
          <w:spacing w:val="33"/>
          <w:sz w:val="23"/>
        </w:rPr>
        <w:t> </w:t>
      </w:r>
      <w:r>
        <w:rPr>
          <w:color w:val="131313"/>
          <w:sz w:val="23"/>
        </w:rPr>
        <w:t>or</w:t>
      </w:r>
      <w:r>
        <w:rPr>
          <w:color w:val="131313"/>
          <w:spacing w:val="10"/>
          <w:sz w:val="23"/>
        </w:rPr>
        <w:t> </w:t>
      </w:r>
      <w:r>
        <w:rPr>
          <w:color w:val="131313"/>
          <w:sz w:val="23"/>
        </w:rPr>
        <w:t>non-councillor</w:t>
      </w:r>
      <w:r>
        <w:rPr>
          <w:color w:val="131313"/>
          <w:spacing w:val="5"/>
          <w:sz w:val="23"/>
        </w:rPr>
        <w:t> </w:t>
      </w:r>
      <w:r>
        <w:rPr>
          <w:color w:val="262626"/>
          <w:sz w:val="23"/>
        </w:rPr>
        <w:t>with</w:t>
      </w:r>
      <w:r>
        <w:rPr>
          <w:color w:val="262626"/>
          <w:spacing w:val="18"/>
          <w:sz w:val="23"/>
        </w:rPr>
        <w:t> </w:t>
      </w:r>
      <w:r>
        <w:rPr>
          <w:color w:val="262626"/>
          <w:sz w:val="23"/>
        </w:rPr>
        <w:t>voting</w:t>
      </w:r>
      <w:r>
        <w:rPr>
          <w:color w:val="262626"/>
          <w:spacing w:val="26"/>
          <w:sz w:val="23"/>
        </w:rPr>
        <w:t> </w:t>
      </w:r>
      <w:r>
        <w:rPr>
          <w:color w:val="131313"/>
          <w:sz w:val="23"/>
        </w:rPr>
        <w:t>rights</w:t>
      </w:r>
      <w:r>
        <w:rPr>
          <w:color w:val="131313"/>
          <w:spacing w:val="8"/>
          <w:sz w:val="23"/>
        </w:rPr>
        <w:t> </w:t>
      </w:r>
      <w:r>
        <w:rPr>
          <w:color w:val="131313"/>
          <w:sz w:val="23"/>
        </w:rPr>
        <w:t>has</w:t>
      </w:r>
      <w:r>
        <w:rPr>
          <w:color w:val="131313"/>
          <w:spacing w:val="26"/>
          <w:sz w:val="23"/>
        </w:rPr>
        <w:t> </w:t>
      </w:r>
      <w:r>
        <w:rPr>
          <w:color w:val="262626"/>
          <w:sz w:val="23"/>
        </w:rPr>
        <w:t>breached</w:t>
      </w:r>
      <w:r>
        <w:rPr>
          <w:color w:val="262626"/>
          <w:spacing w:val="40"/>
          <w:sz w:val="23"/>
        </w:rPr>
        <w:t> </w:t>
      </w:r>
      <w:r>
        <w:rPr>
          <w:color w:val="131313"/>
          <w:sz w:val="23"/>
        </w:rPr>
        <w:t>the</w:t>
      </w:r>
      <w:r>
        <w:rPr>
          <w:color w:val="131313"/>
          <w:spacing w:val="1"/>
          <w:sz w:val="23"/>
        </w:rPr>
        <w:t> </w:t>
      </w:r>
      <w:r>
        <w:rPr>
          <w:color w:val="262626"/>
          <w:sz w:val="23"/>
        </w:rPr>
        <w:t>Council's</w:t>
      </w:r>
      <w:r>
        <w:rPr>
          <w:color w:val="262626"/>
          <w:spacing w:val="1"/>
          <w:sz w:val="23"/>
        </w:rPr>
        <w:t> </w:t>
      </w:r>
      <w:r>
        <w:rPr>
          <w:color w:val="262626"/>
          <w:sz w:val="23"/>
        </w:rPr>
        <w:t>code of conduct,</w:t>
      </w:r>
      <w:r>
        <w:rPr>
          <w:color w:val="262626"/>
          <w:spacing w:val="1"/>
          <w:sz w:val="23"/>
        </w:rPr>
        <w:t> </w:t>
      </w:r>
      <w:r>
        <w:rPr>
          <w:color w:val="131313"/>
          <w:sz w:val="23"/>
        </w:rPr>
        <w:t>the </w:t>
      </w:r>
      <w:r>
        <w:rPr>
          <w:color w:val="262626"/>
          <w:sz w:val="23"/>
        </w:rPr>
        <w:t>Proper Officer</w:t>
      </w:r>
      <w:r>
        <w:rPr>
          <w:color w:val="262626"/>
          <w:spacing w:val="1"/>
          <w:sz w:val="23"/>
        </w:rPr>
        <w:t> </w:t>
      </w:r>
      <w:r>
        <w:rPr>
          <w:color w:val="262626"/>
          <w:sz w:val="23"/>
        </w:rPr>
        <w:t>shall, subject</w:t>
      </w:r>
      <w:r>
        <w:rPr>
          <w:color w:val="262626"/>
          <w:spacing w:val="1"/>
          <w:sz w:val="23"/>
        </w:rPr>
        <w:t> </w:t>
      </w:r>
      <w:r>
        <w:rPr>
          <w:color w:val="131313"/>
          <w:sz w:val="23"/>
        </w:rPr>
        <w:t>to </w:t>
      </w:r>
      <w:r>
        <w:rPr>
          <w:color w:val="262626"/>
          <w:sz w:val="23"/>
        </w:rPr>
        <w:t>standing</w:t>
      </w:r>
      <w:r>
        <w:rPr>
          <w:color w:val="262626"/>
          <w:spacing w:val="1"/>
          <w:sz w:val="23"/>
        </w:rPr>
        <w:t> </w:t>
      </w:r>
      <w:r>
        <w:rPr>
          <w:color w:val="262626"/>
          <w:sz w:val="23"/>
        </w:rPr>
        <w:t>order </w:t>
      </w:r>
      <w:r>
        <w:rPr>
          <w:color w:val="131313"/>
          <w:sz w:val="23"/>
        </w:rPr>
        <w:t>11</w:t>
      </w:r>
      <w:r>
        <w:rPr>
          <w:color w:val="131313"/>
          <w:spacing w:val="-61"/>
          <w:sz w:val="23"/>
        </w:rPr>
        <w:t> </w:t>
      </w:r>
      <w:r>
        <w:rPr>
          <w:color w:val="262626"/>
          <w:w w:val="105"/>
          <w:sz w:val="23"/>
        </w:rPr>
        <w:t>above</w:t>
      </w:r>
      <w:r>
        <w:rPr>
          <w:color w:val="464646"/>
          <w:w w:val="105"/>
          <w:sz w:val="23"/>
        </w:rPr>
        <w:t>, </w:t>
      </w:r>
      <w:r>
        <w:rPr>
          <w:color w:val="131313"/>
          <w:w w:val="105"/>
          <w:sz w:val="23"/>
        </w:rPr>
        <w:t>report</w:t>
      </w:r>
      <w:r>
        <w:rPr>
          <w:color w:val="131313"/>
          <w:spacing w:val="-5"/>
          <w:w w:val="105"/>
          <w:sz w:val="23"/>
        </w:rPr>
        <w:t> </w:t>
      </w:r>
      <w:r>
        <w:rPr>
          <w:color w:val="131313"/>
          <w:w w:val="105"/>
          <w:sz w:val="23"/>
        </w:rPr>
        <w:t>this</w:t>
      </w:r>
      <w:r>
        <w:rPr>
          <w:color w:val="131313"/>
          <w:spacing w:val="-8"/>
          <w:w w:val="105"/>
          <w:sz w:val="23"/>
        </w:rPr>
        <w:t> </w:t>
      </w:r>
      <w:r>
        <w:rPr>
          <w:color w:val="131313"/>
          <w:w w:val="105"/>
          <w:sz w:val="23"/>
        </w:rPr>
        <w:t>to</w:t>
      </w:r>
      <w:r>
        <w:rPr>
          <w:color w:val="131313"/>
          <w:spacing w:val="-5"/>
          <w:w w:val="105"/>
          <w:sz w:val="23"/>
        </w:rPr>
        <w:t> </w:t>
      </w:r>
      <w:r>
        <w:rPr>
          <w:color w:val="131313"/>
          <w:w w:val="105"/>
          <w:sz w:val="23"/>
        </w:rPr>
        <w:t>the</w:t>
      </w:r>
      <w:r>
        <w:rPr>
          <w:color w:val="131313"/>
          <w:spacing w:val="-3"/>
          <w:w w:val="105"/>
          <w:sz w:val="23"/>
        </w:rPr>
        <w:t> </w:t>
      </w:r>
      <w:r>
        <w:rPr>
          <w:color w:val="262626"/>
          <w:w w:val="105"/>
          <w:sz w:val="23"/>
        </w:rPr>
        <w:t>Council.</w:t>
      </w:r>
    </w:p>
    <w:p>
      <w:pPr>
        <w:pStyle w:val="BodyText"/>
        <w:spacing w:before="4"/>
        <w:rPr>
          <w:sz w:val="28"/>
        </w:rPr>
      </w:pPr>
    </w:p>
    <w:p>
      <w:pPr>
        <w:pStyle w:val="ListParagraph"/>
        <w:numPr>
          <w:ilvl w:val="0"/>
          <w:numId w:val="43"/>
        </w:numPr>
        <w:tabs>
          <w:tab w:pos="1530" w:val="left" w:leader="none"/>
          <w:tab w:pos="1531" w:val="left" w:leader="none"/>
        </w:tabs>
        <w:spacing w:line="304" w:lineRule="auto" w:before="0" w:after="0"/>
        <w:ind w:left="1525" w:right="1543" w:hanging="563"/>
        <w:jc w:val="left"/>
        <w:rPr>
          <w:color w:val="262626"/>
          <w:sz w:val="23"/>
        </w:rPr>
      </w:pPr>
      <w:r>
        <w:rPr>
          <w:color w:val="262626"/>
          <w:spacing w:val="-1"/>
          <w:w w:val="105"/>
          <w:sz w:val="23"/>
        </w:rPr>
        <w:t>Where the </w:t>
      </w:r>
      <w:r>
        <w:rPr>
          <w:color w:val="131313"/>
          <w:spacing w:val="-1"/>
          <w:w w:val="105"/>
          <w:sz w:val="23"/>
        </w:rPr>
        <w:t>notification </w:t>
      </w:r>
      <w:r>
        <w:rPr>
          <w:color w:val="262626"/>
          <w:spacing w:val="-1"/>
          <w:w w:val="105"/>
          <w:sz w:val="23"/>
        </w:rPr>
        <w:t>in standing </w:t>
      </w:r>
      <w:r>
        <w:rPr>
          <w:color w:val="262626"/>
          <w:w w:val="105"/>
          <w:sz w:val="23"/>
        </w:rPr>
        <w:t>order </w:t>
      </w:r>
      <w:r>
        <w:rPr>
          <w:color w:val="131313"/>
          <w:w w:val="105"/>
          <w:sz w:val="23"/>
        </w:rPr>
        <w:t>14(a) </w:t>
      </w:r>
      <w:r>
        <w:rPr>
          <w:color w:val="262626"/>
          <w:w w:val="105"/>
          <w:sz w:val="23"/>
        </w:rPr>
        <w:t>above </w:t>
      </w:r>
      <w:r>
        <w:rPr>
          <w:color w:val="131313"/>
          <w:w w:val="105"/>
          <w:sz w:val="23"/>
        </w:rPr>
        <w:t>relates to </w:t>
      </w:r>
      <w:r>
        <w:rPr>
          <w:color w:val="262626"/>
          <w:w w:val="105"/>
          <w:sz w:val="23"/>
        </w:rPr>
        <w:t>a complaint</w:t>
      </w:r>
      <w:r>
        <w:rPr>
          <w:color w:val="262626"/>
          <w:spacing w:val="1"/>
          <w:w w:val="105"/>
          <w:sz w:val="23"/>
        </w:rPr>
        <w:t> </w:t>
      </w:r>
      <w:r>
        <w:rPr>
          <w:color w:val="131313"/>
          <w:w w:val="105"/>
          <w:sz w:val="23"/>
        </w:rPr>
        <w:t>made by </w:t>
      </w:r>
      <w:r>
        <w:rPr>
          <w:color w:val="262626"/>
          <w:w w:val="105"/>
          <w:sz w:val="23"/>
        </w:rPr>
        <w:t>the Proper Officer, </w:t>
      </w:r>
      <w:r>
        <w:rPr>
          <w:color w:val="131313"/>
          <w:w w:val="105"/>
          <w:sz w:val="23"/>
        </w:rPr>
        <w:t>the Proper </w:t>
      </w:r>
      <w:r>
        <w:rPr>
          <w:color w:val="262626"/>
          <w:w w:val="105"/>
          <w:sz w:val="23"/>
        </w:rPr>
        <w:t>Officer shall </w:t>
      </w:r>
      <w:r>
        <w:rPr>
          <w:color w:val="131313"/>
          <w:w w:val="105"/>
          <w:sz w:val="23"/>
        </w:rPr>
        <w:t>notify </w:t>
      </w:r>
      <w:r>
        <w:rPr>
          <w:color w:val="262626"/>
          <w:w w:val="105"/>
          <w:sz w:val="23"/>
        </w:rPr>
        <w:t>the Chairman of</w:t>
      </w:r>
      <w:r>
        <w:rPr>
          <w:color w:val="262626"/>
          <w:spacing w:val="1"/>
          <w:w w:val="105"/>
          <w:sz w:val="23"/>
        </w:rPr>
        <w:t> </w:t>
      </w:r>
      <w:r>
        <w:rPr>
          <w:color w:val="262626"/>
          <w:sz w:val="23"/>
        </w:rPr>
        <w:t>Council</w:t>
      </w:r>
      <w:r>
        <w:rPr>
          <w:color w:val="262626"/>
          <w:spacing w:val="18"/>
          <w:sz w:val="23"/>
        </w:rPr>
        <w:t> </w:t>
      </w:r>
      <w:r>
        <w:rPr>
          <w:color w:val="262626"/>
          <w:sz w:val="23"/>
        </w:rPr>
        <w:t>of</w:t>
      </w:r>
      <w:r>
        <w:rPr>
          <w:color w:val="262626"/>
          <w:spacing w:val="4"/>
          <w:sz w:val="23"/>
        </w:rPr>
        <w:t> </w:t>
      </w:r>
      <w:r>
        <w:rPr>
          <w:color w:val="131313"/>
          <w:sz w:val="23"/>
        </w:rPr>
        <w:t>this</w:t>
      </w:r>
      <w:r>
        <w:rPr>
          <w:color w:val="131313"/>
          <w:spacing w:val="18"/>
          <w:sz w:val="23"/>
        </w:rPr>
        <w:t> </w:t>
      </w:r>
      <w:r>
        <w:rPr>
          <w:color w:val="131313"/>
          <w:sz w:val="23"/>
        </w:rPr>
        <w:t>fact,</w:t>
      </w:r>
      <w:r>
        <w:rPr>
          <w:color w:val="131313"/>
          <w:spacing w:val="13"/>
          <w:sz w:val="23"/>
        </w:rPr>
        <w:t> </w:t>
      </w:r>
      <w:r>
        <w:rPr>
          <w:color w:val="262626"/>
          <w:sz w:val="23"/>
        </w:rPr>
        <w:t>and</w:t>
      </w:r>
      <w:r>
        <w:rPr>
          <w:color w:val="262626"/>
          <w:spacing w:val="22"/>
          <w:sz w:val="23"/>
        </w:rPr>
        <w:t> </w:t>
      </w:r>
      <w:r>
        <w:rPr>
          <w:color w:val="131313"/>
          <w:sz w:val="23"/>
        </w:rPr>
        <w:t>the</w:t>
      </w:r>
      <w:r>
        <w:rPr>
          <w:color w:val="131313"/>
          <w:spacing w:val="11"/>
          <w:sz w:val="23"/>
        </w:rPr>
        <w:t> </w:t>
      </w:r>
      <w:r>
        <w:rPr>
          <w:color w:val="262626"/>
          <w:sz w:val="23"/>
        </w:rPr>
        <w:t>Chairman</w:t>
      </w:r>
      <w:r>
        <w:rPr>
          <w:color w:val="262626"/>
          <w:spacing w:val="49"/>
          <w:sz w:val="23"/>
        </w:rPr>
        <w:t> </w:t>
      </w:r>
      <w:r>
        <w:rPr>
          <w:color w:val="262626"/>
          <w:sz w:val="23"/>
        </w:rPr>
        <w:t>shall</w:t>
      </w:r>
      <w:r>
        <w:rPr>
          <w:color w:val="262626"/>
          <w:spacing w:val="7"/>
          <w:sz w:val="23"/>
        </w:rPr>
        <w:t> </w:t>
      </w:r>
      <w:r>
        <w:rPr>
          <w:color w:val="262626"/>
          <w:sz w:val="23"/>
        </w:rPr>
        <w:t>nominate</w:t>
      </w:r>
      <w:r>
        <w:rPr>
          <w:color w:val="262626"/>
          <w:spacing w:val="35"/>
          <w:sz w:val="23"/>
        </w:rPr>
        <w:t> </w:t>
      </w:r>
      <w:r>
        <w:rPr>
          <w:color w:val="262626"/>
          <w:sz w:val="23"/>
        </w:rPr>
        <w:t>another</w:t>
      </w:r>
      <w:r>
        <w:rPr>
          <w:color w:val="262626"/>
          <w:spacing w:val="37"/>
          <w:sz w:val="23"/>
        </w:rPr>
        <w:t> </w:t>
      </w:r>
      <w:r>
        <w:rPr>
          <w:color w:val="262626"/>
          <w:sz w:val="23"/>
        </w:rPr>
        <w:t>staff</w:t>
      </w:r>
      <w:r>
        <w:rPr>
          <w:color w:val="262626"/>
          <w:spacing w:val="12"/>
          <w:sz w:val="23"/>
        </w:rPr>
        <w:t> </w:t>
      </w:r>
      <w:r>
        <w:rPr>
          <w:color w:val="262626"/>
          <w:sz w:val="23"/>
        </w:rPr>
        <w:t>member</w:t>
      </w:r>
      <w:r>
        <w:rPr>
          <w:color w:val="262626"/>
          <w:spacing w:val="20"/>
          <w:sz w:val="23"/>
        </w:rPr>
        <w:t> </w:t>
      </w:r>
      <w:r>
        <w:rPr>
          <w:color w:val="131313"/>
          <w:sz w:val="23"/>
        </w:rPr>
        <w:t>to</w:t>
      </w:r>
      <w:r>
        <w:rPr>
          <w:color w:val="131313"/>
          <w:spacing w:val="1"/>
          <w:sz w:val="23"/>
        </w:rPr>
        <w:t> </w:t>
      </w:r>
      <w:r>
        <w:rPr>
          <w:color w:val="262626"/>
          <w:spacing w:val="-1"/>
          <w:w w:val="105"/>
          <w:sz w:val="23"/>
        </w:rPr>
        <w:t>assume</w:t>
      </w:r>
      <w:r>
        <w:rPr>
          <w:color w:val="262626"/>
          <w:spacing w:val="5"/>
          <w:w w:val="105"/>
          <w:sz w:val="23"/>
        </w:rPr>
        <w:t> </w:t>
      </w:r>
      <w:r>
        <w:rPr>
          <w:color w:val="131313"/>
          <w:spacing w:val="-1"/>
          <w:w w:val="105"/>
          <w:sz w:val="23"/>
        </w:rPr>
        <w:t>the</w:t>
      </w:r>
      <w:r>
        <w:rPr>
          <w:color w:val="131313"/>
          <w:spacing w:val="-15"/>
          <w:w w:val="105"/>
          <w:sz w:val="23"/>
        </w:rPr>
        <w:t> </w:t>
      </w:r>
      <w:r>
        <w:rPr>
          <w:color w:val="262626"/>
          <w:spacing w:val="-1"/>
          <w:w w:val="105"/>
          <w:sz w:val="23"/>
        </w:rPr>
        <w:t>duties of</w:t>
      </w:r>
      <w:r>
        <w:rPr>
          <w:color w:val="262626"/>
          <w:spacing w:val="-11"/>
          <w:w w:val="105"/>
          <w:sz w:val="23"/>
        </w:rPr>
        <w:t> </w:t>
      </w:r>
      <w:r>
        <w:rPr>
          <w:color w:val="131313"/>
          <w:spacing w:val="-1"/>
          <w:w w:val="105"/>
          <w:sz w:val="23"/>
        </w:rPr>
        <w:t>the</w:t>
      </w:r>
      <w:r>
        <w:rPr>
          <w:color w:val="131313"/>
          <w:spacing w:val="-10"/>
          <w:w w:val="105"/>
          <w:sz w:val="23"/>
        </w:rPr>
        <w:t> </w:t>
      </w:r>
      <w:r>
        <w:rPr>
          <w:color w:val="262626"/>
          <w:spacing w:val="-1"/>
          <w:w w:val="105"/>
          <w:sz w:val="23"/>
        </w:rPr>
        <w:t>Proper</w:t>
      </w:r>
      <w:r>
        <w:rPr>
          <w:color w:val="262626"/>
          <w:spacing w:val="-9"/>
          <w:w w:val="105"/>
          <w:sz w:val="23"/>
        </w:rPr>
        <w:t> </w:t>
      </w:r>
      <w:r>
        <w:rPr>
          <w:color w:val="262626"/>
          <w:spacing w:val="-1"/>
          <w:w w:val="105"/>
          <w:sz w:val="23"/>
        </w:rPr>
        <w:t>Officer</w:t>
      </w:r>
      <w:r>
        <w:rPr>
          <w:color w:val="262626"/>
          <w:spacing w:val="-6"/>
          <w:w w:val="105"/>
          <w:sz w:val="23"/>
        </w:rPr>
        <w:t> </w:t>
      </w:r>
      <w:r>
        <w:rPr>
          <w:color w:val="131313"/>
          <w:w w:val="105"/>
          <w:sz w:val="23"/>
        </w:rPr>
        <w:t>in</w:t>
      </w:r>
      <w:r>
        <w:rPr>
          <w:color w:val="131313"/>
          <w:spacing w:val="-14"/>
          <w:w w:val="105"/>
          <w:sz w:val="23"/>
        </w:rPr>
        <w:t> </w:t>
      </w:r>
      <w:r>
        <w:rPr>
          <w:color w:val="262626"/>
          <w:w w:val="105"/>
          <w:sz w:val="23"/>
        </w:rPr>
        <w:t>relation</w:t>
      </w:r>
      <w:r>
        <w:rPr>
          <w:color w:val="262626"/>
          <w:spacing w:val="-6"/>
          <w:w w:val="105"/>
          <w:sz w:val="23"/>
        </w:rPr>
        <w:t> </w:t>
      </w:r>
      <w:r>
        <w:rPr>
          <w:color w:val="131313"/>
          <w:w w:val="105"/>
          <w:sz w:val="23"/>
        </w:rPr>
        <w:t>to</w:t>
      </w:r>
      <w:r>
        <w:rPr>
          <w:color w:val="131313"/>
          <w:spacing w:val="-13"/>
          <w:w w:val="105"/>
          <w:sz w:val="23"/>
        </w:rPr>
        <w:t> </w:t>
      </w:r>
      <w:r>
        <w:rPr>
          <w:color w:val="262626"/>
          <w:w w:val="105"/>
          <w:sz w:val="23"/>
        </w:rPr>
        <w:t>the</w:t>
      </w:r>
      <w:r>
        <w:rPr>
          <w:color w:val="262626"/>
          <w:spacing w:val="-12"/>
          <w:w w:val="105"/>
          <w:sz w:val="23"/>
        </w:rPr>
        <w:t> </w:t>
      </w:r>
      <w:r>
        <w:rPr>
          <w:color w:val="262626"/>
          <w:w w:val="105"/>
          <w:sz w:val="23"/>
        </w:rPr>
        <w:t>complaint</w:t>
      </w:r>
      <w:r>
        <w:rPr>
          <w:color w:val="262626"/>
          <w:spacing w:val="8"/>
          <w:w w:val="105"/>
          <w:sz w:val="23"/>
        </w:rPr>
        <w:t> </w:t>
      </w:r>
      <w:r>
        <w:rPr>
          <w:color w:val="262626"/>
          <w:w w:val="105"/>
          <w:sz w:val="23"/>
        </w:rPr>
        <w:t>until</w:t>
      </w:r>
      <w:r>
        <w:rPr>
          <w:color w:val="262626"/>
          <w:spacing w:val="-15"/>
          <w:w w:val="105"/>
          <w:sz w:val="23"/>
        </w:rPr>
        <w:t> </w:t>
      </w:r>
      <w:r>
        <w:rPr>
          <w:color w:val="131313"/>
          <w:w w:val="105"/>
          <w:sz w:val="23"/>
        </w:rPr>
        <w:t>it</w:t>
      </w:r>
      <w:r>
        <w:rPr>
          <w:color w:val="131313"/>
          <w:spacing w:val="-3"/>
          <w:w w:val="105"/>
          <w:sz w:val="23"/>
        </w:rPr>
        <w:t> </w:t>
      </w:r>
      <w:r>
        <w:rPr>
          <w:color w:val="131313"/>
          <w:w w:val="105"/>
          <w:sz w:val="23"/>
        </w:rPr>
        <w:t>has</w:t>
      </w:r>
      <w:r>
        <w:rPr>
          <w:color w:val="131313"/>
          <w:spacing w:val="1"/>
          <w:w w:val="105"/>
          <w:sz w:val="23"/>
        </w:rPr>
        <w:t> </w:t>
      </w:r>
      <w:r>
        <w:rPr>
          <w:color w:val="262626"/>
          <w:sz w:val="23"/>
        </w:rPr>
        <w:t>been</w:t>
      </w:r>
      <w:r>
        <w:rPr>
          <w:color w:val="262626"/>
          <w:spacing w:val="14"/>
          <w:sz w:val="23"/>
        </w:rPr>
        <w:t> </w:t>
      </w:r>
      <w:r>
        <w:rPr>
          <w:color w:val="262626"/>
          <w:sz w:val="23"/>
        </w:rPr>
        <w:t>determined</w:t>
      </w:r>
      <w:r>
        <w:rPr>
          <w:color w:val="262626"/>
          <w:spacing w:val="32"/>
          <w:sz w:val="23"/>
        </w:rPr>
        <w:t> </w:t>
      </w:r>
      <w:r>
        <w:rPr>
          <w:color w:val="262626"/>
          <w:sz w:val="23"/>
        </w:rPr>
        <w:t>and</w:t>
      </w:r>
      <w:r>
        <w:rPr>
          <w:color w:val="262626"/>
          <w:spacing w:val="15"/>
          <w:sz w:val="23"/>
        </w:rPr>
        <w:t> </w:t>
      </w:r>
      <w:r>
        <w:rPr>
          <w:color w:val="131313"/>
          <w:sz w:val="23"/>
        </w:rPr>
        <w:t>the</w:t>
      </w:r>
      <w:r>
        <w:rPr>
          <w:color w:val="131313"/>
          <w:spacing w:val="3"/>
          <w:sz w:val="23"/>
        </w:rPr>
        <w:t> </w:t>
      </w:r>
      <w:r>
        <w:rPr>
          <w:color w:val="262626"/>
          <w:sz w:val="23"/>
        </w:rPr>
        <w:t>Council</w:t>
      </w:r>
      <w:r>
        <w:rPr>
          <w:color w:val="262626"/>
          <w:spacing w:val="29"/>
          <w:sz w:val="23"/>
        </w:rPr>
        <w:t> </w:t>
      </w:r>
      <w:r>
        <w:rPr>
          <w:color w:val="131313"/>
          <w:sz w:val="23"/>
        </w:rPr>
        <w:t>has</w:t>
      </w:r>
      <w:r>
        <w:rPr>
          <w:color w:val="131313"/>
          <w:spacing w:val="-1"/>
          <w:sz w:val="23"/>
        </w:rPr>
        <w:t> </w:t>
      </w:r>
      <w:r>
        <w:rPr>
          <w:color w:val="262626"/>
          <w:sz w:val="23"/>
        </w:rPr>
        <w:t>agreed</w:t>
      </w:r>
      <w:r>
        <w:rPr>
          <w:color w:val="262626"/>
          <w:spacing w:val="18"/>
          <w:sz w:val="23"/>
        </w:rPr>
        <w:t> </w:t>
      </w:r>
      <w:r>
        <w:rPr>
          <w:color w:val="262626"/>
          <w:sz w:val="23"/>
        </w:rPr>
        <w:t>what</w:t>
      </w:r>
      <w:r>
        <w:rPr>
          <w:color w:val="262626"/>
          <w:spacing w:val="11"/>
          <w:sz w:val="23"/>
        </w:rPr>
        <w:t> </w:t>
      </w:r>
      <w:r>
        <w:rPr>
          <w:color w:val="262626"/>
          <w:sz w:val="23"/>
        </w:rPr>
        <w:t>action,</w:t>
      </w:r>
      <w:r>
        <w:rPr>
          <w:color w:val="262626"/>
          <w:spacing w:val="15"/>
          <w:sz w:val="23"/>
        </w:rPr>
        <w:t> </w:t>
      </w:r>
      <w:r>
        <w:rPr>
          <w:color w:val="131313"/>
          <w:sz w:val="23"/>
        </w:rPr>
        <w:t>if</w:t>
      </w:r>
      <w:r>
        <w:rPr>
          <w:color w:val="131313"/>
          <w:spacing w:val="16"/>
          <w:sz w:val="23"/>
        </w:rPr>
        <w:t> </w:t>
      </w:r>
      <w:r>
        <w:rPr>
          <w:color w:val="262626"/>
          <w:sz w:val="23"/>
        </w:rPr>
        <w:t>any,</w:t>
      </w:r>
      <w:r>
        <w:rPr>
          <w:color w:val="262626"/>
          <w:spacing w:val="12"/>
          <w:sz w:val="23"/>
        </w:rPr>
        <w:t> </w:t>
      </w:r>
      <w:r>
        <w:rPr>
          <w:color w:val="131313"/>
          <w:sz w:val="23"/>
        </w:rPr>
        <w:t>to</w:t>
      </w:r>
      <w:r>
        <w:rPr>
          <w:color w:val="131313"/>
          <w:spacing w:val="11"/>
          <w:sz w:val="23"/>
        </w:rPr>
        <w:t> </w:t>
      </w:r>
      <w:r>
        <w:rPr>
          <w:color w:val="131313"/>
          <w:sz w:val="23"/>
        </w:rPr>
        <w:t>take</w:t>
      </w:r>
      <w:r>
        <w:rPr>
          <w:color w:val="131313"/>
          <w:spacing w:val="10"/>
          <w:sz w:val="23"/>
        </w:rPr>
        <w:t> </w:t>
      </w:r>
      <w:r>
        <w:rPr>
          <w:color w:val="131313"/>
          <w:sz w:val="23"/>
        </w:rPr>
        <w:t>in</w:t>
      </w:r>
      <w:r>
        <w:rPr>
          <w:color w:val="131313"/>
          <w:spacing w:val="1"/>
          <w:sz w:val="23"/>
        </w:rPr>
        <w:t> </w:t>
      </w:r>
      <w:r>
        <w:rPr>
          <w:color w:val="262626"/>
          <w:w w:val="105"/>
          <w:sz w:val="23"/>
        </w:rPr>
        <w:t>accordance</w:t>
      </w:r>
      <w:r>
        <w:rPr>
          <w:color w:val="262626"/>
          <w:spacing w:val="3"/>
          <w:w w:val="105"/>
          <w:sz w:val="23"/>
        </w:rPr>
        <w:t> </w:t>
      </w:r>
      <w:r>
        <w:rPr>
          <w:color w:val="262626"/>
          <w:w w:val="105"/>
          <w:sz w:val="23"/>
        </w:rPr>
        <w:t>with</w:t>
      </w:r>
      <w:r>
        <w:rPr>
          <w:color w:val="262626"/>
          <w:spacing w:val="-5"/>
          <w:w w:val="105"/>
          <w:sz w:val="23"/>
        </w:rPr>
        <w:t> </w:t>
      </w:r>
      <w:r>
        <w:rPr>
          <w:color w:val="262626"/>
          <w:w w:val="105"/>
          <w:sz w:val="23"/>
        </w:rPr>
        <w:t>standing order</w:t>
      </w:r>
      <w:r>
        <w:rPr>
          <w:color w:val="262626"/>
          <w:spacing w:val="-6"/>
          <w:w w:val="105"/>
          <w:sz w:val="23"/>
        </w:rPr>
        <w:t> </w:t>
      </w:r>
      <w:r>
        <w:rPr>
          <w:color w:val="131313"/>
          <w:w w:val="105"/>
          <w:sz w:val="23"/>
        </w:rPr>
        <w:t>14(d)</w:t>
      </w:r>
      <w:r>
        <w:rPr>
          <w:color w:val="131313"/>
          <w:spacing w:val="3"/>
          <w:w w:val="105"/>
          <w:sz w:val="23"/>
        </w:rPr>
        <w:t> </w:t>
      </w:r>
      <w:r>
        <w:rPr>
          <w:color w:val="131313"/>
          <w:w w:val="105"/>
          <w:sz w:val="23"/>
        </w:rPr>
        <w:t>below.</w:t>
      </w:r>
    </w:p>
    <w:p>
      <w:pPr>
        <w:pStyle w:val="BodyText"/>
        <w:spacing w:before="7"/>
        <w:rPr>
          <w:sz w:val="28"/>
        </w:rPr>
      </w:pPr>
    </w:p>
    <w:p>
      <w:pPr>
        <w:pStyle w:val="ListParagraph"/>
        <w:numPr>
          <w:ilvl w:val="0"/>
          <w:numId w:val="43"/>
        </w:numPr>
        <w:tabs>
          <w:tab w:pos="1520" w:val="left" w:leader="none"/>
          <w:tab w:pos="1521" w:val="left" w:leader="none"/>
        </w:tabs>
        <w:spacing w:line="240" w:lineRule="auto" w:before="0" w:after="0"/>
        <w:ind w:left="1520" w:right="0" w:hanging="560"/>
        <w:jc w:val="left"/>
        <w:rPr>
          <w:color w:val="262626"/>
          <w:sz w:val="23"/>
        </w:rPr>
      </w:pPr>
      <w:r>
        <w:rPr>
          <w:color w:val="262626"/>
          <w:w w:val="105"/>
          <w:sz w:val="23"/>
        </w:rPr>
        <w:t>The</w:t>
      </w:r>
      <w:r>
        <w:rPr>
          <w:color w:val="262626"/>
          <w:spacing w:val="-9"/>
          <w:w w:val="105"/>
          <w:sz w:val="23"/>
        </w:rPr>
        <w:t> </w:t>
      </w:r>
      <w:r>
        <w:rPr>
          <w:color w:val="262626"/>
          <w:w w:val="105"/>
          <w:sz w:val="23"/>
        </w:rPr>
        <w:t>Council</w:t>
      </w:r>
      <w:r>
        <w:rPr>
          <w:color w:val="262626"/>
          <w:spacing w:val="-1"/>
          <w:w w:val="105"/>
          <w:sz w:val="23"/>
        </w:rPr>
        <w:t> </w:t>
      </w:r>
      <w:r>
        <w:rPr>
          <w:color w:val="262626"/>
          <w:w w:val="105"/>
          <w:sz w:val="23"/>
        </w:rPr>
        <w:t>may</w:t>
      </w:r>
      <w:r>
        <w:rPr>
          <w:color w:val="565656"/>
          <w:w w:val="105"/>
          <w:sz w:val="23"/>
        </w:rPr>
        <w:t>:</w:t>
      </w:r>
    </w:p>
    <w:p>
      <w:pPr>
        <w:pStyle w:val="ListParagraph"/>
        <w:numPr>
          <w:ilvl w:val="1"/>
          <w:numId w:val="43"/>
        </w:numPr>
        <w:tabs>
          <w:tab w:pos="2088" w:val="left" w:leader="none"/>
          <w:tab w:pos="2089" w:val="left" w:leader="none"/>
        </w:tabs>
        <w:spacing w:line="300" w:lineRule="auto" w:before="60" w:after="0"/>
        <w:ind w:left="2088" w:right="1753" w:hanging="563"/>
        <w:jc w:val="left"/>
        <w:rPr>
          <w:sz w:val="23"/>
        </w:rPr>
      </w:pPr>
      <w:r>
        <w:rPr>
          <w:color w:val="262626"/>
          <w:sz w:val="23"/>
        </w:rPr>
        <w:t>provide</w:t>
      </w:r>
      <w:r>
        <w:rPr>
          <w:color w:val="262626"/>
          <w:spacing w:val="20"/>
          <w:sz w:val="23"/>
        </w:rPr>
        <w:t> </w:t>
      </w:r>
      <w:r>
        <w:rPr>
          <w:color w:val="131313"/>
          <w:sz w:val="23"/>
        </w:rPr>
        <w:t>information</w:t>
      </w:r>
      <w:r>
        <w:rPr>
          <w:color w:val="131313"/>
          <w:spacing w:val="31"/>
          <w:sz w:val="23"/>
        </w:rPr>
        <w:t> </w:t>
      </w:r>
      <w:r>
        <w:rPr>
          <w:color w:val="262626"/>
          <w:sz w:val="23"/>
        </w:rPr>
        <w:t>or</w:t>
      </w:r>
      <w:r>
        <w:rPr>
          <w:color w:val="262626"/>
          <w:spacing w:val="7"/>
          <w:sz w:val="23"/>
        </w:rPr>
        <w:t> </w:t>
      </w:r>
      <w:r>
        <w:rPr>
          <w:color w:val="262626"/>
          <w:sz w:val="23"/>
        </w:rPr>
        <w:t>evidence</w:t>
      </w:r>
      <w:r>
        <w:rPr>
          <w:color w:val="262626"/>
          <w:spacing w:val="33"/>
          <w:sz w:val="23"/>
        </w:rPr>
        <w:t> </w:t>
      </w:r>
      <w:r>
        <w:rPr>
          <w:color w:val="262626"/>
          <w:sz w:val="23"/>
        </w:rPr>
        <w:t>where</w:t>
      </w:r>
      <w:r>
        <w:rPr>
          <w:color w:val="262626"/>
          <w:spacing w:val="33"/>
          <w:sz w:val="23"/>
        </w:rPr>
        <w:t> </w:t>
      </w:r>
      <w:r>
        <w:rPr>
          <w:color w:val="262626"/>
          <w:sz w:val="23"/>
        </w:rPr>
        <w:t>such</w:t>
      </w:r>
      <w:r>
        <w:rPr>
          <w:color w:val="262626"/>
          <w:spacing w:val="9"/>
          <w:sz w:val="23"/>
        </w:rPr>
        <w:t> </w:t>
      </w:r>
      <w:r>
        <w:rPr>
          <w:color w:val="262626"/>
          <w:sz w:val="23"/>
        </w:rPr>
        <w:t>disclosure</w:t>
      </w:r>
      <w:r>
        <w:rPr>
          <w:color w:val="262626"/>
          <w:spacing w:val="41"/>
          <w:sz w:val="23"/>
        </w:rPr>
        <w:t> </w:t>
      </w:r>
      <w:r>
        <w:rPr>
          <w:color w:val="131313"/>
          <w:sz w:val="23"/>
        </w:rPr>
        <w:t>is</w:t>
      </w:r>
      <w:r>
        <w:rPr>
          <w:color w:val="131313"/>
          <w:spacing w:val="8"/>
          <w:sz w:val="23"/>
        </w:rPr>
        <w:t> </w:t>
      </w:r>
      <w:r>
        <w:rPr>
          <w:color w:val="262626"/>
          <w:sz w:val="23"/>
        </w:rPr>
        <w:t>necessary</w:t>
      </w:r>
      <w:r>
        <w:rPr>
          <w:color w:val="262626"/>
          <w:spacing w:val="30"/>
          <w:sz w:val="23"/>
        </w:rPr>
        <w:t> </w:t>
      </w:r>
      <w:r>
        <w:rPr>
          <w:color w:val="131313"/>
          <w:sz w:val="23"/>
        </w:rPr>
        <w:t>to</w:t>
      </w:r>
      <w:r>
        <w:rPr>
          <w:color w:val="131313"/>
          <w:spacing w:val="1"/>
          <w:sz w:val="23"/>
        </w:rPr>
        <w:t> </w:t>
      </w:r>
      <w:r>
        <w:rPr>
          <w:color w:val="262626"/>
          <w:sz w:val="23"/>
        </w:rPr>
        <w:t>progress</w:t>
      </w:r>
      <w:r>
        <w:rPr>
          <w:color w:val="262626"/>
          <w:spacing w:val="18"/>
          <w:sz w:val="23"/>
        </w:rPr>
        <w:t> </w:t>
      </w:r>
      <w:r>
        <w:rPr>
          <w:color w:val="262626"/>
          <w:sz w:val="23"/>
        </w:rPr>
        <w:t>an</w:t>
      </w:r>
      <w:r>
        <w:rPr>
          <w:color w:val="262626"/>
          <w:spacing w:val="5"/>
          <w:sz w:val="23"/>
        </w:rPr>
        <w:t> </w:t>
      </w:r>
      <w:r>
        <w:rPr>
          <w:color w:val="131313"/>
          <w:sz w:val="23"/>
        </w:rPr>
        <w:t>investigation</w:t>
      </w:r>
      <w:r>
        <w:rPr>
          <w:color w:val="131313"/>
          <w:spacing w:val="16"/>
          <w:sz w:val="23"/>
        </w:rPr>
        <w:t> </w:t>
      </w:r>
      <w:r>
        <w:rPr>
          <w:color w:val="262626"/>
          <w:sz w:val="23"/>
        </w:rPr>
        <w:t>of</w:t>
      </w:r>
      <w:r>
        <w:rPr>
          <w:color w:val="262626"/>
          <w:spacing w:val="4"/>
          <w:sz w:val="23"/>
        </w:rPr>
        <w:t> </w:t>
      </w:r>
      <w:r>
        <w:rPr>
          <w:color w:val="131313"/>
          <w:sz w:val="23"/>
        </w:rPr>
        <w:t>the</w:t>
      </w:r>
      <w:r>
        <w:rPr>
          <w:color w:val="131313"/>
          <w:spacing w:val="14"/>
          <w:sz w:val="23"/>
        </w:rPr>
        <w:t> </w:t>
      </w:r>
      <w:r>
        <w:rPr>
          <w:color w:val="262626"/>
          <w:sz w:val="23"/>
        </w:rPr>
        <w:t>complaint</w:t>
      </w:r>
      <w:r>
        <w:rPr>
          <w:color w:val="262626"/>
          <w:spacing w:val="27"/>
          <w:sz w:val="23"/>
        </w:rPr>
        <w:t> </w:t>
      </w:r>
      <w:r>
        <w:rPr>
          <w:color w:val="262626"/>
          <w:sz w:val="23"/>
        </w:rPr>
        <w:t>or</w:t>
      </w:r>
      <w:r>
        <w:rPr>
          <w:color w:val="262626"/>
          <w:spacing w:val="1"/>
          <w:sz w:val="23"/>
        </w:rPr>
        <w:t> </w:t>
      </w:r>
      <w:r>
        <w:rPr>
          <w:color w:val="131313"/>
          <w:sz w:val="23"/>
        </w:rPr>
        <w:t>is</w:t>
      </w:r>
      <w:r>
        <w:rPr>
          <w:color w:val="131313"/>
          <w:spacing w:val="-6"/>
          <w:sz w:val="23"/>
        </w:rPr>
        <w:t> </w:t>
      </w:r>
      <w:r>
        <w:rPr>
          <w:color w:val="131313"/>
          <w:sz w:val="23"/>
        </w:rPr>
        <w:t>required</w:t>
      </w:r>
      <w:r>
        <w:rPr>
          <w:color w:val="131313"/>
          <w:spacing w:val="12"/>
          <w:sz w:val="23"/>
        </w:rPr>
        <w:t> </w:t>
      </w:r>
      <w:r>
        <w:rPr>
          <w:color w:val="262626"/>
          <w:sz w:val="23"/>
        </w:rPr>
        <w:t>by</w:t>
      </w:r>
      <w:r>
        <w:rPr>
          <w:color w:val="262626"/>
          <w:spacing w:val="6"/>
          <w:sz w:val="23"/>
        </w:rPr>
        <w:t> </w:t>
      </w:r>
      <w:r>
        <w:rPr>
          <w:color w:val="131313"/>
          <w:sz w:val="23"/>
        </w:rPr>
        <w:t>law;</w:t>
      </w:r>
    </w:p>
    <w:p>
      <w:pPr>
        <w:pStyle w:val="ListParagraph"/>
        <w:numPr>
          <w:ilvl w:val="1"/>
          <w:numId w:val="43"/>
        </w:numPr>
        <w:tabs>
          <w:tab w:pos="2096" w:val="left" w:leader="none"/>
          <w:tab w:pos="2097" w:val="left" w:leader="none"/>
        </w:tabs>
        <w:spacing w:line="300" w:lineRule="auto" w:before="10" w:after="0"/>
        <w:ind w:left="2096" w:right="1649" w:hanging="572"/>
        <w:jc w:val="left"/>
        <w:rPr>
          <w:sz w:val="23"/>
        </w:rPr>
      </w:pPr>
      <w:r>
        <w:rPr>
          <w:color w:val="262626"/>
          <w:w w:val="105"/>
          <w:sz w:val="23"/>
        </w:rPr>
        <w:t>seek</w:t>
      </w:r>
      <w:r>
        <w:rPr>
          <w:color w:val="262626"/>
          <w:spacing w:val="-17"/>
          <w:w w:val="105"/>
          <w:sz w:val="23"/>
        </w:rPr>
        <w:t> </w:t>
      </w:r>
      <w:r>
        <w:rPr>
          <w:color w:val="131313"/>
          <w:w w:val="105"/>
          <w:sz w:val="23"/>
        </w:rPr>
        <w:t>information</w:t>
      </w:r>
      <w:r>
        <w:rPr>
          <w:color w:val="131313"/>
          <w:spacing w:val="5"/>
          <w:w w:val="105"/>
          <w:sz w:val="23"/>
        </w:rPr>
        <w:t> </w:t>
      </w:r>
      <w:r>
        <w:rPr>
          <w:color w:val="131313"/>
          <w:w w:val="105"/>
          <w:sz w:val="23"/>
        </w:rPr>
        <w:t>relevant</w:t>
      </w:r>
      <w:r>
        <w:rPr>
          <w:color w:val="131313"/>
          <w:spacing w:val="-8"/>
          <w:w w:val="105"/>
          <w:sz w:val="23"/>
        </w:rPr>
        <w:t> </w:t>
      </w:r>
      <w:r>
        <w:rPr>
          <w:color w:val="131313"/>
          <w:w w:val="105"/>
          <w:sz w:val="23"/>
        </w:rPr>
        <w:t>to</w:t>
      </w:r>
      <w:r>
        <w:rPr>
          <w:color w:val="131313"/>
          <w:spacing w:val="-11"/>
          <w:w w:val="105"/>
          <w:sz w:val="23"/>
        </w:rPr>
        <w:t> </w:t>
      </w:r>
      <w:r>
        <w:rPr>
          <w:color w:val="131313"/>
          <w:w w:val="105"/>
          <w:sz w:val="23"/>
        </w:rPr>
        <w:t>the</w:t>
      </w:r>
      <w:r>
        <w:rPr>
          <w:color w:val="131313"/>
          <w:spacing w:val="-9"/>
          <w:w w:val="105"/>
          <w:sz w:val="23"/>
        </w:rPr>
        <w:t> </w:t>
      </w:r>
      <w:r>
        <w:rPr>
          <w:color w:val="262626"/>
          <w:w w:val="105"/>
          <w:sz w:val="23"/>
        </w:rPr>
        <w:t>complaint from</w:t>
      </w:r>
      <w:r>
        <w:rPr>
          <w:color w:val="262626"/>
          <w:spacing w:val="-15"/>
          <w:w w:val="105"/>
          <w:sz w:val="23"/>
        </w:rPr>
        <w:t> </w:t>
      </w:r>
      <w:r>
        <w:rPr>
          <w:color w:val="131313"/>
          <w:w w:val="105"/>
          <w:sz w:val="23"/>
        </w:rPr>
        <w:t>the</w:t>
      </w:r>
      <w:r>
        <w:rPr>
          <w:color w:val="131313"/>
          <w:spacing w:val="-14"/>
          <w:w w:val="105"/>
          <w:sz w:val="23"/>
        </w:rPr>
        <w:t> </w:t>
      </w:r>
      <w:r>
        <w:rPr>
          <w:color w:val="262626"/>
          <w:w w:val="105"/>
          <w:sz w:val="23"/>
        </w:rPr>
        <w:t>person</w:t>
      </w:r>
      <w:r>
        <w:rPr>
          <w:color w:val="262626"/>
          <w:spacing w:val="-13"/>
          <w:w w:val="105"/>
          <w:sz w:val="23"/>
        </w:rPr>
        <w:t> </w:t>
      </w:r>
      <w:r>
        <w:rPr>
          <w:color w:val="262626"/>
          <w:w w:val="105"/>
          <w:sz w:val="23"/>
        </w:rPr>
        <w:t>or</w:t>
      </w:r>
      <w:r>
        <w:rPr>
          <w:color w:val="262626"/>
          <w:spacing w:val="-12"/>
          <w:w w:val="105"/>
          <w:sz w:val="23"/>
        </w:rPr>
        <w:t> </w:t>
      </w:r>
      <w:r>
        <w:rPr>
          <w:color w:val="262626"/>
          <w:w w:val="105"/>
          <w:sz w:val="23"/>
        </w:rPr>
        <w:t>body</w:t>
      </w:r>
      <w:r>
        <w:rPr>
          <w:color w:val="262626"/>
          <w:spacing w:val="-12"/>
          <w:w w:val="105"/>
          <w:sz w:val="23"/>
        </w:rPr>
        <w:t> </w:t>
      </w:r>
      <w:r>
        <w:rPr>
          <w:color w:val="262626"/>
          <w:w w:val="105"/>
          <w:sz w:val="23"/>
        </w:rPr>
        <w:t>with</w:t>
      </w:r>
      <w:r>
        <w:rPr>
          <w:color w:val="262626"/>
          <w:spacing w:val="-65"/>
          <w:w w:val="105"/>
          <w:sz w:val="23"/>
        </w:rPr>
        <w:t> </w:t>
      </w:r>
      <w:r>
        <w:rPr>
          <w:color w:val="262626"/>
          <w:sz w:val="23"/>
        </w:rPr>
        <w:t>statutory</w:t>
      </w:r>
      <w:r>
        <w:rPr>
          <w:color w:val="262626"/>
          <w:spacing w:val="22"/>
          <w:sz w:val="23"/>
        </w:rPr>
        <w:t> </w:t>
      </w:r>
      <w:r>
        <w:rPr>
          <w:color w:val="262626"/>
          <w:sz w:val="23"/>
        </w:rPr>
        <w:t>responsibility</w:t>
      </w:r>
      <w:r>
        <w:rPr>
          <w:color w:val="262626"/>
          <w:spacing w:val="-10"/>
          <w:sz w:val="23"/>
        </w:rPr>
        <w:t> </w:t>
      </w:r>
      <w:r>
        <w:rPr>
          <w:color w:val="262626"/>
          <w:sz w:val="23"/>
        </w:rPr>
        <w:t>for</w:t>
      </w:r>
      <w:r>
        <w:rPr>
          <w:color w:val="262626"/>
          <w:spacing w:val="6"/>
          <w:sz w:val="23"/>
        </w:rPr>
        <w:t> </w:t>
      </w:r>
      <w:r>
        <w:rPr>
          <w:color w:val="131313"/>
          <w:sz w:val="23"/>
        </w:rPr>
        <w:t>investigation</w:t>
      </w:r>
      <w:r>
        <w:rPr>
          <w:color w:val="131313"/>
          <w:spacing w:val="16"/>
          <w:sz w:val="23"/>
        </w:rPr>
        <w:t> </w:t>
      </w:r>
      <w:r>
        <w:rPr>
          <w:color w:val="262626"/>
          <w:sz w:val="23"/>
        </w:rPr>
        <w:t>of</w:t>
      </w:r>
      <w:r>
        <w:rPr>
          <w:color w:val="262626"/>
          <w:spacing w:val="-10"/>
          <w:sz w:val="23"/>
        </w:rPr>
        <w:t> </w:t>
      </w:r>
      <w:r>
        <w:rPr>
          <w:color w:val="262626"/>
          <w:sz w:val="23"/>
        </w:rPr>
        <w:t>the</w:t>
      </w:r>
      <w:r>
        <w:rPr>
          <w:color w:val="262626"/>
          <w:spacing w:val="-8"/>
          <w:sz w:val="23"/>
        </w:rPr>
        <w:t> </w:t>
      </w:r>
      <w:r>
        <w:rPr>
          <w:color w:val="262626"/>
          <w:sz w:val="23"/>
        </w:rPr>
        <w:t>matter;</w:t>
      </w:r>
    </w:p>
    <w:p>
      <w:pPr>
        <w:pStyle w:val="BodyText"/>
        <w:spacing w:before="7"/>
        <w:rPr>
          <w:sz w:val="29"/>
        </w:rPr>
      </w:pPr>
    </w:p>
    <w:p>
      <w:pPr>
        <w:pStyle w:val="ListParagraph"/>
        <w:numPr>
          <w:ilvl w:val="0"/>
          <w:numId w:val="43"/>
        </w:numPr>
        <w:tabs>
          <w:tab w:pos="1523" w:val="left" w:leader="none"/>
          <w:tab w:pos="1524" w:val="left" w:leader="none"/>
        </w:tabs>
        <w:spacing w:line="300" w:lineRule="auto" w:before="1" w:after="0"/>
        <w:ind w:left="1523" w:right="1576" w:hanging="570"/>
        <w:jc w:val="left"/>
        <w:rPr>
          <w:b/>
          <w:color w:val="262626"/>
          <w:sz w:val="23"/>
        </w:rPr>
      </w:pPr>
      <w:r>
        <w:rPr>
          <w:b/>
          <w:color w:val="262626"/>
          <w:sz w:val="23"/>
        </w:rPr>
        <w:t>Upon</w:t>
      </w:r>
      <w:r>
        <w:rPr>
          <w:b/>
          <w:color w:val="262626"/>
          <w:spacing w:val="23"/>
          <w:sz w:val="23"/>
        </w:rPr>
        <w:t> </w:t>
      </w:r>
      <w:r>
        <w:rPr>
          <w:b/>
          <w:color w:val="262626"/>
          <w:sz w:val="23"/>
        </w:rPr>
        <w:t>notification</w:t>
      </w:r>
      <w:r>
        <w:rPr>
          <w:b/>
          <w:color w:val="262626"/>
          <w:spacing w:val="42"/>
          <w:sz w:val="23"/>
        </w:rPr>
        <w:t> </w:t>
      </w:r>
      <w:r>
        <w:rPr>
          <w:b/>
          <w:color w:val="262626"/>
          <w:sz w:val="23"/>
        </w:rPr>
        <w:t>by</w:t>
      </w:r>
      <w:r>
        <w:rPr>
          <w:b/>
          <w:color w:val="262626"/>
          <w:spacing w:val="15"/>
          <w:sz w:val="23"/>
        </w:rPr>
        <w:t> </w:t>
      </w:r>
      <w:r>
        <w:rPr>
          <w:b/>
          <w:color w:val="262626"/>
          <w:sz w:val="23"/>
        </w:rPr>
        <w:t>the</w:t>
      </w:r>
      <w:r>
        <w:rPr>
          <w:b/>
          <w:color w:val="262626"/>
          <w:spacing w:val="25"/>
          <w:sz w:val="23"/>
        </w:rPr>
        <w:t> </w:t>
      </w:r>
      <w:r>
        <w:rPr>
          <w:b/>
          <w:color w:val="262626"/>
          <w:sz w:val="23"/>
        </w:rPr>
        <w:t>Borough</w:t>
      </w:r>
      <w:r>
        <w:rPr>
          <w:b/>
          <w:color w:val="262626"/>
          <w:spacing w:val="31"/>
          <w:sz w:val="23"/>
        </w:rPr>
        <w:t> </w:t>
      </w:r>
      <w:r>
        <w:rPr>
          <w:b/>
          <w:color w:val="CA2823"/>
          <w:sz w:val="23"/>
        </w:rPr>
        <w:t>or</w:t>
      </w:r>
      <w:r>
        <w:rPr>
          <w:b/>
          <w:color w:val="CA2823"/>
          <w:spacing w:val="8"/>
          <w:sz w:val="23"/>
        </w:rPr>
        <w:t> </w:t>
      </w:r>
      <w:r>
        <w:rPr>
          <w:b/>
          <w:color w:val="CA2823"/>
          <w:sz w:val="23"/>
        </w:rPr>
        <w:t>Unitary</w:t>
      </w:r>
      <w:r>
        <w:rPr>
          <w:b/>
          <w:color w:val="CA2823"/>
          <w:spacing w:val="35"/>
          <w:sz w:val="23"/>
        </w:rPr>
        <w:t> </w:t>
      </w:r>
      <w:r>
        <w:rPr>
          <w:b/>
          <w:color w:val="262626"/>
          <w:sz w:val="23"/>
        </w:rPr>
        <w:t>Council</w:t>
      </w:r>
      <w:r>
        <w:rPr>
          <w:b/>
          <w:color w:val="262626"/>
          <w:spacing w:val="26"/>
          <w:sz w:val="23"/>
        </w:rPr>
        <w:t> </w:t>
      </w:r>
      <w:r>
        <w:rPr>
          <w:b/>
          <w:color w:val="262626"/>
          <w:sz w:val="23"/>
        </w:rPr>
        <w:t>that</w:t>
      </w:r>
      <w:r>
        <w:rPr>
          <w:b/>
          <w:color w:val="262626"/>
          <w:spacing w:val="5"/>
          <w:sz w:val="23"/>
        </w:rPr>
        <w:t> </w:t>
      </w:r>
      <w:r>
        <w:rPr>
          <w:b/>
          <w:color w:val="262626"/>
          <w:sz w:val="23"/>
        </w:rPr>
        <w:t>a</w:t>
      </w:r>
      <w:r>
        <w:rPr>
          <w:b/>
          <w:color w:val="262626"/>
          <w:spacing w:val="18"/>
          <w:sz w:val="23"/>
        </w:rPr>
        <w:t> </w:t>
      </w:r>
      <w:r>
        <w:rPr>
          <w:b/>
          <w:color w:val="262626"/>
          <w:sz w:val="23"/>
        </w:rPr>
        <w:t>councillor</w:t>
      </w:r>
      <w:r>
        <w:rPr>
          <w:b/>
          <w:color w:val="262626"/>
          <w:spacing w:val="30"/>
          <w:sz w:val="23"/>
        </w:rPr>
        <w:t> </w:t>
      </w:r>
      <w:r>
        <w:rPr>
          <w:b/>
          <w:color w:val="262626"/>
          <w:sz w:val="23"/>
        </w:rPr>
        <w:t>or</w:t>
      </w:r>
      <w:r>
        <w:rPr>
          <w:b/>
          <w:color w:val="262626"/>
          <w:spacing w:val="1"/>
          <w:sz w:val="23"/>
        </w:rPr>
        <w:t> </w:t>
      </w:r>
      <w:r>
        <w:rPr>
          <w:b/>
          <w:color w:val="262626"/>
          <w:spacing w:val="-1"/>
          <w:w w:val="105"/>
          <w:sz w:val="23"/>
        </w:rPr>
        <w:t>non-councillor with voting rights has breached the Council's </w:t>
      </w:r>
      <w:r>
        <w:rPr>
          <w:b/>
          <w:color w:val="262626"/>
          <w:w w:val="105"/>
          <w:sz w:val="23"/>
        </w:rPr>
        <w:t>code of</w:t>
      </w:r>
      <w:r>
        <w:rPr>
          <w:b/>
          <w:color w:val="262626"/>
          <w:spacing w:val="1"/>
          <w:w w:val="105"/>
          <w:sz w:val="23"/>
        </w:rPr>
        <w:t> </w:t>
      </w:r>
      <w:r>
        <w:rPr>
          <w:b/>
          <w:color w:val="262626"/>
          <w:spacing w:val="-1"/>
          <w:w w:val="105"/>
          <w:sz w:val="23"/>
        </w:rPr>
        <w:t>conduct,</w:t>
      </w:r>
      <w:r>
        <w:rPr>
          <w:b/>
          <w:color w:val="262626"/>
          <w:spacing w:val="9"/>
          <w:w w:val="105"/>
          <w:sz w:val="23"/>
        </w:rPr>
        <w:t> </w:t>
      </w:r>
      <w:r>
        <w:rPr>
          <w:b/>
          <w:color w:val="262626"/>
          <w:spacing w:val="-1"/>
          <w:w w:val="105"/>
          <w:sz w:val="23"/>
        </w:rPr>
        <w:t>the Council shall</w:t>
      </w:r>
      <w:r>
        <w:rPr>
          <w:b/>
          <w:color w:val="262626"/>
          <w:spacing w:val="-11"/>
          <w:w w:val="105"/>
          <w:sz w:val="23"/>
        </w:rPr>
        <w:t> </w:t>
      </w:r>
      <w:r>
        <w:rPr>
          <w:b/>
          <w:color w:val="262626"/>
          <w:spacing w:val="-1"/>
          <w:w w:val="105"/>
          <w:sz w:val="23"/>
        </w:rPr>
        <w:t>consider</w:t>
      </w:r>
      <w:r>
        <w:rPr>
          <w:b/>
          <w:color w:val="262626"/>
          <w:spacing w:val="-4"/>
          <w:w w:val="105"/>
          <w:sz w:val="23"/>
        </w:rPr>
        <w:t> </w:t>
      </w:r>
      <w:r>
        <w:rPr>
          <w:b/>
          <w:color w:val="262626"/>
          <w:w w:val="105"/>
          <w:sz w:val="23"/>
        </w:rPr>
        <w:t>what,</w:t>
      </w:r>
      <w:r>
        <w:rPr>
          <w:b/>
          <w:color w:val="262626"/>
          <w:spacing w:val="-9"/>
          <w:w w:val="105"/>
          <w:sz w:val="23"/>
        </w:rPr>
        <w:t> </w:t>
      </w:r>
      <w:r>
        <w:rPr>
          <w:b/>
          <w:color w:val="262626"/>
          <w:w w:val="105"/>
          <w:sz w:val="23"/>
        </w:rPr>
        <w:t>if</w:t>
      </w:r>
      <w:r>
        <w:rPr>
          <w:b/>
          <w:color w:val="262626"/>
          <w:spacing w:val="-14"/>
          <w:w w:val="105"/>
          <w:sz w:val="23"/>
        </w:rPr>
        <w:t> </w:t>
      </w:r>
      <w:r>
        <w:rPr>
          <w:b/>
          <w:color w:val="262626"/>
          <w:w w:val="105"/>
          <w:sz w:val="23"/>
        </w:rPr>
        <w:t>any,</w:t>
      </w:r>
      <w:r>
        <w:rPr>
          <w:b/>
          <w:color w:val="262626"/>
          <w:spacing w:val="-6"/>
          <w:w w:val="105"/>
          <w:sz w:val="23"/>
        </w:rPr>
        <w:t> </w:t>
      </w:r>
      <w:r>
        <w:rPr>
          <w:b/>
          <w:color w:val="262626"/>
          <w:w w:val="105"/>
          <w:sz w:val="23"/>
        </w:rPr>
        <w:t>action</w:t>
      </w:r>
      <w:r>
        <w:rPr>
          <w:b/>
          <w:color w:val="262626"/>
          <w:spacing w:val="-17"/>
          <w:w w:val="105"/>
          <w:sz w:val="23"/>
        </w:rPr>
        <w:t> </w:t>
      </w:r>
      <w:r>
        <w:rPr>
          <w:b/>
          <w:color w:val="262626"/>
          <w:w w:val="105"/>
          <w:sz w:val="23"/>
        </w:rPr>
        <w:t>to</w:t>
      </w:r>
      <w:r>
        <w:rPr>
          <w:b/>
          <w:color w:val="262626"/>
          <w:spacing w:val="-10"/>
          <w:w w:val="105"/>
          <w:sz w:val="23"/>
        </w:rPr>
        <w:t> </w:t>
      </w:r>
      <w:r>
        <w:rPr>
          <w:b/>
          <w:color w:val="262626"/>
          <w:w w:val="105"/>
          <w:sz w:val="23"/>
        </w:rPr>
        <w:t>take</w:t>
      </w:r>
      <w:r>
        <w:rPr>
          <w:b/>
          <w:color w:val="262626"/>
          <w:spacing w:val="-10"/>
          <w:w w:val="105"/>
          <w:sz w:val="23"/>
        </w:rPr>
        <w:t> </w:t>
      </w:r>
      <w:r>
        <w:rPr>
          <w:b/>
          <w:color w:val="262626"/>
          <w:w w:val="105"/>
          <w:sz w:val="23"/>
        </w:rPr>
        <w:t>against</w:t>
      </w:r>
    </w:p>
    <w:p>
      <w:pPr>
        <w:pStyle w:val="BodyText"/>
        <w:spacing w:before="11"/>
        <w:rPr>
          <w:b/>
          <w:sz w:val="16"/>
        </w:rPr>
      </w:pPr>
      <w:r>
        <w:rPr/>
        <w:pict>
          <v:shape style="position:absolute;margin-left:60.987114pt;margin-top:10.954703pt;width:455.8pt;height:.1pt;mso-position-horizontal-relative:page;mso-position-vertical-relative:paragraph;z-index:-15675904;mso-wrap-distance-left:0;mso-wrap-distance-right:0" id="docshape72" coordorigin="1220,219" coordsize="9116,0" path="m1220,219l10335,219e" filled="false" stroked="true" strokeweight=".360616pt" strokecolor="#000000">
            <v:path arrowok="t"/>
            <v:stroke dashstyle="solid"/>
            <w10:wrap type="topAndBottom"/>
          </v:shape>
        </w:pict>
      </w:r>
    </w:p>
    <w:p>
      <w:pPr>
        <w:pStyle w:val="ListParagraph"/>
        <w:numPr>
          <w:ilvl w:val="0"/>
          <w:numId w:val="44"/>
        </w:numPr>
        <w:tabs>
          <w:tab w:pos="1247" w:val="left" w:leader="none"/>
          <w:tab w:pos="5913" w:val="left" w:leader="none"/>
        </w:tabs>
        <w:spacing w:line="240" w:lineRule="auto" w:before="41" w:after="0"/>
        <w:ind w:left="1246" w:right="0" w:hanging="297"/>
        <w:jc w:val="left"/>
        <w:rPr>
          <w:rFonts w:ascii="Times New Roman"/>
          <w:color w:val="262626"/>
          <w:sz w:val="23"/>
        </w:rPr>
      </w:pPr>
      <w:r>
        <w:rPr>
          <w:rFonts w:ascii="Times New Roman"/>
          <w:color w:val="262626"/>
          <w:w w:val="85"/>
          <w:sz w:val="23"/>
        </w:rPr>
        <w:t>1</w:t>
      </w:r>
      <w:r>
        <w:rPr>
          <w:rFonts w:ascii="Times New Roman"/>
          <w:color w:val="262626"/>
          <w:spacing w:val="28"/>
          <w:w w:val="85"/>
          <w:sz w:val="23"/>
        </w:rPr>
        <w:t> </w:t>
      </w:r>
      <w:r>
        <w:rPr>
          <w:rFonts w:ascii="Times New Roman"/>
          <w:color w:val="9A9A9A"/>
          <w:sz w:val="23"/>
        </w:rPr>
        <w:t>P</w:t>
      </w:r>
      <w:r>
        <w:rPr>
          <w:rFonts w:ascii="Times New Roman"/>
          <w:color w:val="9A9A9A"/>
          <w:spacing w:val="-7"/>
          <w:sz w:val="23"/>
        </w:rPr>
        <w:t> </w:t>
      </w:r>
      <w:r>
        <w:rPr>
          <w:rFonts w:ascii="Times New Roman"/>
          <w:color w:val="B5B5B5"/>
          <w:sz w:val="23"/>
        </w:rPr>
        <w:t>a</w:t>
      </w:r>
      <w:r>
        <w:rPr>
          <w:rFonts w:ascii="Times New Roman"/>
          <w:color w:val="B5B5B5"/>
          <w:spacing w:val="-7"/>
          <w:sz w:val="23"/>
        </w:rPr>
        <w:t> </w:t>
      </w:r>
      <w:r>
        <w:rPr>
          <w:rFonts w:ascii="Times New Roman"/>
          <w:color w:val="B5B5B5"/>
          <w:sz w:val="23"/>
        </w:rPr>
        <w:t>g</w:t>
      </w:r>
      <w:r>
        <w:rPr>
          <w:rFonts w:ascii="Times New Roman"/>
          <w:color w:val="B5B5B5"/>
          <w:spacing w:val="-7"/>
          <w:sz w:val="23"/>
        </w:rPr>
        <w:t> </w:t>
      </w:r>
      <w:r>
        <w:rPr>
          <w:rFonts w:ascii="Times New Roman"/>
          <w:color w:val="9A9A9A"/>
          <w:sz w:val="23"/>
        </w:rPr>
        <w:t>t:</w:t>
        <w:tab/>
      </w:r>
      <w:r>
        <w:rPr>
          <w:color w:val="B5B5B5"/>
          <w:position w:val="1"/>
          <w:sz w:val="17"/>
        </w:rPr>
        <w:t>S</w:t>
      </w:r>
      <w:r>
        <w:rPr>
          <w:color w:val="B5B5B5"/>
          <w:spacing w:val="18"/>
          <w:position w:val="1"/>
          <w:sz w:val="17"/>
        </w:rPr>
        <w:t> </w:t>
      </w:r>
      <w:r>
        <w:rPr>
          <w:color w:val="B5B5B5"/>
          <w:position w:val="1"/>
          <w:sz w:val="17"/>
        </w:rPr>
        <w:t>t</w:t>
      </w:r>
      <w:r>
        <w:rPr>
          <w:color w:val="B5B5B5"/>
          <w:spacing w:val="13"/>
          <w:position w:val="1"/>
          <w:sz w:val="17"/>
        </w:rPr>
        <w:t> </w:t>
      </w:r>
      <w:r>
        <w:rPr>
          <w:color w:val="9A9A9A"/>
          <w:position w:val="1"/>
          <w:sz w:val="17"/>
        </w:rPr>
        <w:t>a </w:t>
      </w:r>
      <w:r>
        <w:rPr>
          <w:color w:val="B5B5B5"/>
          <w:position w:val="1"/>
          <w:sz w:val="17"/>
        </w:rPr>
        <w:t>n</w:t>
      </w:r>
      <w:r>
        <w:rPr>
          <w:color w:val="B5B5B5"/>
          <w:spacing w:val="-1"/>
          <w:position w:val="1"/>
          <w:sz w:val="17"/>
        </w:rPr>
        <w:t> </w:t>
      </w:r>
      <w:r>
        <w:rPr>
          <w:color w:val="B5B5B5"/>
          <w:position w:val="1"/>
          <w:sz w:val="17"/>
        </w:rPr>
        <w:t>d</w:t>
      </w:r>
      <w:r>
        <w:rPr>
          <w:color w:val="B5B5B5"/>
          <w:spacing w:val="-5"/>
          <w:position w:val="1"/>
          <w:sz w:val="17"/>
        </w:rPr>
        <w:t> </w:t>
      </w:r>
      <w:r>
        <w:rPr>
          <w:color w:val="B5B5B5"/>
          <w:position w:val="1"/>
          <w:sz w:val="17"/>
        </w:rPr>
        <w:t>i</w:t>
      </w:r>
      <w:r>
        <w:rPr>
          <w:color w:val="B5B5B5"/>
          <w:spacing w:val="14"/>
          <w:position w:val="1"/>
          <w:sz w:val="17"/>
        </w:rPr>
        <w:t> </w:t>
      </w:r>
      <w:r>
        <w:rPr>
          <w:color w:val="B5B5B5"/>
          <w:position w:val="1"/>
          <w:sz w:val="17"/>
        </w:rPr>
        <w:t>n</w:t>
      </w:r>
      <w:r>
        <w:rPr>
          <w:color w:val="B5B5B5"/>
          <w:spacing w:val="10"/>
          <w:position w:val="1"/>
          <w:sz w:val="17"/>
        </w:rPr>
        <w:t> </w:t>
      </w:r>
      <w:r>
        <w:rPr>
          <w:color w:val="B5B5B5"/>
          <w:position w:val="1"/>
          <w:sz w:val="17"/>
        </w:rPr>
        <w:t>g</w:t>
      </w:r>
      <w:r>
        <w:rPr>
          <w:color w:val="B5B5B5"/>
          <w:spacing w:val="80"/>
          <w:position w:val="1"/>
          <w:sz w:val="17"/>
        </w:rPr>
        <w:t> </w:t>
      </w:r>
      <w:r>
        <w:rPr>
          <w:color w:val="B5B5B5"/>
          <w:w w:val="125"/>
          <w:position w:val="1"/>
          <w:sz w:val="17"/>
        </w:rPr>
        <w:t>Orders  </w:t>
      </w:r>
      <w:r>
        <w:rPr>
          <w:color w:val="B5B5B5"/>
          <w:spacing w:val="7"/>
          <w:w w:val="125"/>
          <w:position w:val="1"/>
          <w:sz w:val="17"/>
        </w:rPr>
        <w:t> </w:t>
      </w:r>
      <w:r>
        <w:rPr>
          <w:color w:val="B5B5B5"/>
          <w:w w:val="125"/>
          <w:position w:val="1"/>
          <w:sz w:val="17"/>
        </w:rPr>
        <w:t>Adopted  </w:t>
      </w:r>
      <w:r>
        <w:rPr>
          <w:color w:val="B5B5B5"/>
          <w:spacing w:val="6"/>
          <w:w w:val="125"/>
          <w:position w:val="1"/>
          <w:sz w:val="17"/>
        </w:rPr>
        <w:t> </w:t>
      </w:r>
      <w:r>
        <w:rPr>
          <w:color w:val="B5B5B5"/>
          <w:position w:val="1"/>
          <w:sz w:val="17"/>
        </w:rPr>
        <w:t>2</w:t>
      </w:r>
      <w:r>
        <w:rPr>
          <w:color w:val="B5B5B5"/>
          <w:spacing w:val="4"/>
          <w:position w:val="1"/>
          <w:sz w:val="17"/>
        </w:rPr>
        <w:t> </w:t>
      </w:r>
      <w:r>
        <w:rPr>
          <w:color w:val="B5B5B5"/>
          <w:position w:val="1"/>
          <w:sz w:val="17"/>
        </w:rPr>
        <w:t>5</w:t>
      </w:r>
      <w:r>
        <w:rPr>
          <w:color w:val="B5B5B5"/>
          <w:spacing w:val="6"/>
          <w:position w:val="1"/>
          <w:sz w:val="17"/>
        </w:rPr>
        <w:t> </w:t>
      </w:r>
      <w:r>
        <w:rPr>
          <w:color w:val="B5B5B5"/>
          <w:position w:val="1"/>
          <w:sz w:val="17"/>
        </w:rPr>
        <w:t>0</w:t>
      </w:r>
      <w:r>
        <w:rPr>
          <w:color w:val="B5B5B5"/>
          <w:spacing w:val="3"/>
          <w:position w:val="1"/>
          <w:sz w:val="17"/>
        </w:rPr>
        <w:t> </w:t>
      </w:r>
      <w:r>
        <w:rPr>
          <w:color w:val="B5B5B5"/>
          <w:position w:val="1"/>
          <w:sz w:val="17"/>
        </w:rPr>
        <w:t>8</w:t>
      </w:r>
      <w:r>
        <w:rPr>
          <w:color w:val="B5B5B5"/>
          <w:spacing w:val="26"/>
          <w:position w:val="1"/>
          <w:sz w:val="17"/>
        </w:rPr>
        <w:t> </w:t>
      </w:r>
      <w:r>
        <w:rPr>
          <w:color w:val="9A9A9A"/>
          <w:w w:val="85"/>
          <w:position w:val="1"/>
          <w:sz w:val="17"/>
        </w:rPr>
        <w:t>1</w:t>
      </w:r>
      <w:r>
        <w:rPr>
          <w:color w:val="9A9A9A"/>
          <w:spacing w:val="34"/>
          <w:position w:val="1"/>
          <w:sz w:val="17"/>
        </w:rPr>
        <w:t> </w:t>
      </w:r>
      <w:r>
        <w:rPr>
          <w:color w:val="B5B5B5"/>
          <w:position w:val="1"/>
          <w:sz w:val="17"/>
        </w:rPr>
        <w:t>6</w:t>
      </w:r>
    </w:p>
    <w:p>
      <w:pPr>
        <w:pStyle w:val="Heading1"/>
        <w:tabs>
          <w:tab w:pos="578" w:val="left" w:leader="none"/>
        </w:tabs>
        <w:spacing w:before="44"/>
        <w:rPr>
          <w:rFonts w:ascii="Arial"/>
        </w:rPr>
      </w:pPr>
      <w:r>
        <w:rPr>
          <w:rFonts w:ascii="Arial"/>
          <w:color w:val="464646"/>
          <w:w w:val="95"/>
        </w:rPr>
        <w:t>P</w:t>
        <w:tab/>
      </w:r>
      <w:r>
        <w:rPr>
          <w:rFonts w:ascii="Arial"/>
          <w:color w:val="666666"/>
          <w:w w:val="85"/>
        </w:rPr>
        <w:t>e</w:t>
      </w:r>
      <w:r>
        <w:rPr>
          <w:rFonts w:ascii="Arial"/>
          <w:color w:val="666666"/>
          <w:spacing w:val="4"/>
          <w:w w:val="85"/>
        </w:rPr>
        <w:t> </w:t>
      </w:r>
      <w:r>
        <w:rPr>
          <w:rFonts w:ascii="Arial"/>
          <w:color w:val="666666"/>
          <w:w w:val="85"/>
        </w:rPr>
        <w:t>4-8</w:t>
      </w:r>
    </w:p>
    <w:p>
      <w:pPr>
        <w:spacing w:after="0"/>
        <w:rPr>
          <w:rFonts w:ascii="Arial"/>
        </w:rPr>
        <w:sectPr>
          <w:pgSz w:w="11910" w:h="16840"/>
          <w:pgMar w:header="676" w:footer="0" w:top="860" w:bottom="0" w:left="300" w:right="3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5"/>
        </w:rPr>
      </w:pPr>
    </w:p>
    <w:p>
      <w:pPr>
        <w:spacing w:line="302" w:lineRule="auto" w:before="93"/>
        <w:ind w:left="1537" w:right="1416" w:firstLine="0"/>
        <w:jc w:val="left"/>
        <w:rPr>
          <w:b/>
          <w:sz w:val="23"/>
        </w:rPr>
      </w:pPr>
      <w:r>
        <w:rPr>
          <w:b/>
          <w:color w:val="1A1A1A"/>
          <w:sz w:val="23"/>
        </w:rPr>
        <w:t>him. Such action excludes</w:t>
      </w:r>
      <w:r>
        <w:rPr>
          <w:b/>
          <w:color w:val="1A1A1A"/>
          <w:spacing w:val="63"/>
          <w:sz w:val="23"/>
        </w:rPr>
        <w:t> </w:t>
      </w:r>
      <w:r>
        <w:rPr>
          <w:b/>
          <w:color w:val="1A1A1A"/>
          <w:sz w:val="23"/>
        </w:rPr>
        <w:t>disqualification or suspension</w:t>
      </w:r>
      <w:r>
        <w:rPr>
          <w:b/>
          <w:color w:val="1A1A1A"/>
          <w:spacing w:val="64"/>
          <w:sz w:val="23"/>
        </w:rPr>
        <w:t> </w:t>
      </w:r>
      <w:r>
        <w:rPr>
          <w:b/>
          <w:color w:val="1A1A1A"/>
          <w:sz w:val="23"/>
        </w:rPr>
        <w:t>from office.</w:t>
      </w:r>
      <w:r>
        <w:rPr>
          <w:b/>
          <w:color w:val="1A1A1A"/>
          <w:spacing w:val="1"/>
          <w:sz w:val="23"/>
        </w:rPr>
        <w:t> </w:t>
      </w:r>
      <w:r>
        <w:rPr>
          <w:b/>
          <w:color w:val="1A1A1A"/>
          <w:sz w:val="23"/>
        </w:rPr>
        <w:t>When considering a sanction</w:t>
      </w:r>
      <w:r>
        <w:rPr>
          <w:b/>
          <w:color w:val="1A1A1A"/>
          <w:spacing w:val="1"/>
          <w:sz w:val="23"/>
        </w:rPr>
        <w:t> </w:t>
      </w:r>
      <w:r>
        <w:rPr>
          <w:b/>
          <w:color w:val="1A1A1A"/>
          <w:sz w:val="23"/>
        </w:rPr>
        <w:t>against any Councillor</w:t>
      </w:r>
      <w:r>
        <w:rPr>
          <w:b/>
          <w:color w:val="1A1A1A"/>
          <w:spacing w:val="1"/>
          <w:sz w:val="23"/>
        </w:rPr>
        <w:t> </w:t>
      </w:r>
      <w:r>
        <w:rPr>
          <w:b/>
          <w:color w:val="1A1A1A"/>
          <w:sz w:val="23"/>
        </w:rPr>
        <w:t>that </w:t>
      </w:r>
      <w:r>
        <w:rPr>
          <w:b/>
          <w:color w:val="0A0A0A"/>
          <w:sz w:val="23"/>
        </w:rPr>
        <w:t>Members</w:t>
      </w:r>
      <w:r>
        <w:rPr>
          <w:b/>
          <w:color w:val="0A0A0A"/>
          <w:spacing w:val="1"/>
          <w:sz w:val="23"/>
        </w:rPr>
        <w:t> </w:t>
      </w:r>
      <w:r>
        <w:rPr>
          <w:b/>
          <w:color w:val="1A1A1A"/>
          <w:sz w:val="23"/>
        </w:rPr>
        <w:t>shall</w:t>
      </w:r>
      <w:r>
        <w:rPr>
          <w:b/>
          <w:color w:val="1A1A1A"/>
          <w:spacing w:val="1"/>
          <w:sz w:val="23"/>
        </w:rPr>
        <w:t> </w:t>
      </w:r>
      <w:r>
        <w:rPr>
          <w:b/>
          <w:color w:val="1A1A1A"/>
          <w:sz w:val="23"/>
        </w:rPr>
        <w:t>have</w:t>
      </w:r>
      <w:r>
        <w:rPr>
          <w:b/>
          <w:color w:val="1A1A1A"/>
          <w:spacing w:val="31"/>
          <w:sz w:val="23"/>
        </w:rPr>
        <w:t> </w:t>
      </w:r>
      <w:r>
        <w:rPr>
          <w:b/>
          <w:color w:val="1A1A1A"/>
          <w:sz w:val="23"/>
        </w:rPr>
        <w:t>regard</w:t>
      </w:r>
      <w:r>
        <w:rPr>
          <w:b/>
          <w:color w:val="1A1A1A"/>
          <w:spacing w:val="23"/>
          <w:sz w:val="23"/>
        </w:rPr>
        <w:t> </w:t>
      </w:r>
      <w:r>
        <w:rPr>
          <w:b/>
          <w:color w:val="1A1A1A"/>
          <w:sz w:val="23"/>
        </w:rPr>
        <w:t>to</w:t>
      </w:r>
      <w:r>
        <w:rPr>
          <w:b/>
          <w:color w:val="1A1A1A"/>
          <w:spacing w:val="13"/>
          <w:sz w:val="23"/>
        </w:rPr>
        <w:t> </w:t>
      </w:r>
      <w:r>
        <w:rPr>
          <w:b/>
          <w:color w:val="1A1A1A"/>
          <w:sz w:val="23"/>
        </w:rPr>
        <w:t>any</w:t>
      </w:r>
      <w:r>
        <w:rPr>
          <w:b/>
          <w:color w:val="1A1A1A"/>
          <w:spacing w:val="24"/>
          <w:sz w:val="23"/>
        </w:rPr>
        <w:t> </w:t>
      </w:r>
      <w:r>
        <w:rPr>
          <w:b/>
          <w:color w:val="1A1A1A"/>
          <w:sz w:val="23"/>
        </w:rPr>
        <w:t>recommendations</w:t>
      </w:r>
      <w:r>
        <w:rPr>
          <w:b/>
          <w:color w:val="1A1A1A"/>
          <w:spacing w:val="10"/>
          <w:sz w:val="23"/>
        </w:rPr>
        <w:t> </w:t>
      </w:r>
      <w:r>
        <w:rPr>
          <w:b/>
          <w:color w:val="1A1A1A"/>
          <w:sz w:val="23"/>
        </w:rPr>
        <w:t>of</w:t>
      </w:r>
      <w:r>
        <w:rPr>
          <w:b/>
          <w:color w:val="1A1A1A"/>
          <w:spacing w:val="13"/>
          <w:sz w:val="23"/>
        </w:rPr>
        <w:t> </w:t>
      </w:r>
      <w:r>
        <w:rPr>
          <w:b/>
          <w:color w:val="1A1A1A"/>
          <w:sz w:val="23"/>
        </w:rPr>
        <w:t>the</w:t>
      </w:r>
      <w:r>
        <w:rPr>
          <w:b/>
          <w:color w:val="1A1A1A"/>
          <w:spacing w:val="24"/>
          <w:sz w:val="23"/>
        </w:rPr>
        <w:t> </w:t>
      </w:r>
      <w:r>
        <w:rPr>
          <w:b/>
          <w:color w:val="1A1A1A"/>
          <w:sz w:val="23"/>
        </w:rPr>
        <w:t>Borough</w:t>
      </w:r>
      <w:r>
        <w:rPr>
          <w:b/>
          <w:color w:val="1A1A1A"/>
          <w:spacing w:val="32"/>
          <w:sz w:val="23"/>
        </w:rPr>
        <w:t> </w:t>
      </w:r>
      <w:r>
        <w:rPr>
          <w:b/>
          <w:color w:val="1A1A1A"/>
          <w:sz w:val="23"/>
        </w:rPr>
        <w:t>Council's</w:t>
      </w:r>
      <w:r>
        <w:rPr>
          <w:b/>
          <w:color w:val="1A1A1A"/>
          <w:spacing w:val="23"/>
          <w:sz w:val="23"/>
        </w:rPr>
        <w:t> </w:t>
      </w:r>
      <w:r>
        <w:rPr>
          <w:b/>
          <w:color w:val="1A1A1A"/>
          <w:sz w:val="23"/>
        </w:rPr>
        <w:t>Audit</w:t>
      </w:r>
      <w:r>
        <w:rPr>
          <w:b/>
          <w:color w:val="1A1A1A"/>
          <w:spacing w:val="19"/>
          <w:sz w:val="23"/>
        </w:rPr>
        <w:t> </w:t>
      </w:r>
      <w:r>
        <w:rPr>
          <w:b/>
          <w:color w:val="1A1A1A"/>
          <w:sz w:val="23"/>
        </w:rPr>
        <w:t>and</w:t>
      </w:r>
      <w:r>
        <w:rPr>
          <w:b/>
          <w:color w:val="1A1A1A"/>
          <w:spacing w:val="1"/>
          <w:sz w:val="23"/>
        </w:rPr>
        <w:t> </w:t>
      </w:r>
      <w:r>
        <w:rPr>
          <w:b/>
          <w:color w:val="1A1A1A"/>
          <w:w w:val="105"/>
          <w:sz w:val="23"/>
        </w:rPr>
        <w:t>Governance Committee that has investigated the code of conduct</w:t>
      </w:r>
      <w:r>
        <w:rPr>
          <w:b/>
          <w:color w:val="1A1A1A"/>
          <w:spacing w:val="1"/>
          <w:w w:val="105"/>
          <w:sz w:val="23"/>
        </w:rPr>
        <w:t> </w:t>
      </w:r>
      <w:r>
        <w:rPr>
          <w:b/>
          <w:color w:val="1A1A1A"/>
          <w:w w:val="105"/>
          <w:sz w:val="23"/>
        </w:rPr>
        <w:t>complaint.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1"/>
        <w:rPr>
          <w:b/>
          <w:sz w:val="34"/>
        </w:rPr>
      </w:pPr>
    </w:p>
    <w:p>
      <w:pPr>
        <w:pStyle w:val="ListParagraph"/>
        <w:numPr>
          <w:ilvl w:val="0"/>
          <w:numId w:val="22"/>
        </w:numPr>
        <w:tabs>
          <w:tab w:pos="1825" w:val="left" w:leader="none"/>
          <w:tab w:pos="1826" w:val="left" w:leader="none"/>
        </w:tabs>
        <w:spacing w:line="240" w:lineRule="auto" w:before="0" w:after="0"/>
        <w:ind w:left="1825" w:right="0" w:hanging="840"/>
        <w:jc w:val="left"/>
        <w:rPr>
          <w:rFonts w:ascii="Times New Roman"/>
          <w:b/>
          <w:color w:val="1A1A1A"/>
          <w:sz w:val="41"/>
        </w:rPr>
      </w:pPr>
      <w:r>
        <w:rPr>
          <w:color w:val="979797"/>
          <w:w w:val="110"/>
          <w:sz w:val="23"/>
        </w:rPr>
        <w:t>Proper</w:t>
      </w:r>
      <w:r>
        <w:rPr>
          <w:color w:val="979797"/>
          <w:spacing w:val="1"/>
          <w:w w:val="110"/>
          <w:sz w:val="23"/>
        </w:rPr>
        <w:t> </w:t>
      </w:r>
      <w:r>
        <w:rPr>
          <w:color w:val="979797"/>
          <w:w w:val="110"/>
          <w:sz w:val="23"/>
        </w:rPr>
        <w:t>Officer</w:t>
      </w:r>
    </w:p>
    <w:p>
      <w:pPr>
        <w:pStyle w:val="ListParagraph"/>
        <w:numPr>
          <w:ilvl w:val="0"/>
          <w:numId w:val="45"/>
        </w:numPr>
        <w:tabs>
          <w:tab w:pos="1535" w:val="left" w:leader="none"/>
          <w:tab w:pos="1536" w:val="left" w:leader="none"/>
        </w:tabs>
        <w:spacing w:line="304" w:lineRule="auto" w:before="352" w:after="0"/>
        <w:ind w:left="1537" w:right="1494" w:hanging="561"/>
        <w:jc w:val="left"/>
        <w:rPr>
          <w:sz w:val="23"/>
        </w:rPr>
      </w:pPr>
      <w:r>
        <w:rPr>
          <w:color w:val="1A1A1A"/>
          <w:sz w:val="23"/>
        </w:rPr>
        <w:t>The </w:t>
      </w:r>
      <w:r>
        <w:rPr>
          <w:color w:val="0A0A0A"/>
          <w:sz w:val="23"/>
        </w:rPr>
        <w:t>Proper </w:t>
      </w:r>
      <w:r>
        <w:rPr>
          <w:color w:val="1A1A1A"/>
          <w:sz w:val="23"/>
        </w:rPr>
        <w:t>Officer</w:t>
      </w:r>
      <w:r>
        <w:rPr>
          <w:color w:val="1A1A1A"/>
          <w:spacing w:val="1"/>
          <w:sz w:val="23"/>
        </w:rPr>
        <w:t> </w:t>
      </w:r>
      <w:r>
        <w:rPr>
          <w:color w:val="1A1A1A"/>
          <w:sz w:val="23"/>
        </w:rPr>
        <w:t>shall be either (i)</w:t>
      </w:r>
      <w:r>
        <w:rPr>
          <w:color w:val="1A1A1A"/>
          <w:spacing w:val="1"/>
          <w:sz w:val="23"/>
        </w:rPr>
        <w:t> </w:t>
      </w:r>
      <w:r>
        <w:rPr>
          <w:color w:val="0A0A0A"/>
          <w:sz w:val="23"/>
        </w:rPr>
        <w:t>the </w:t>
      </w:r>
      <w:r>
        <w:rPr>
          <w:color w:val="1A1A1A"/>
          <w:sz w:val="23"/>
        </w:rPr>
        <w:t>clerk or (ii) other</w:t>
      </w:r>
      <w:r>
        <w:rPr>
          <w:color w:val="1A1A1A"/>
          <w:spacing w:val="1"/>
          <w:sz w:val="23"/>
        </w:rPr>
        <w:t> </w:t>
      </w:r>
      <w:r>
        <w:rPr>
          <w:color w:val="1A1A1A"/>
          <w:sz w:val="23"/>
        </w:rPr>
        <w:t>staff </w:t>
      </w:r>
      <w:r>
        <w:rPr>
          <w:color w:val="0A0A0A"/>
          <w:sz w:val="23"/>
        </w:rPr>
        <w:t>member(s)</w:t>
      </w:r>
      <w:r>
        <w:rPr>
          <w:color w:val="0A0A0A"/>
          <w:spacing w:val="1"/>
          <w:sz w:val="23"/>
        </w:rPr>
        <w:t> </w:t>
      </w:r>
      <w:r>
        <w:rPr>
          <w:color w:val="0A0A0A"/>
          <w:sz w:val="23"/>
        </w:rPr>
        <w:t>nominated</w:t>
      </w:r>
      <w:r>
        <w:rPr>
          <w:color w:val="0A0A0A"/>
          <w:spacing w:val="32"/>
          <w:sz w:val="23"/>
        </w:rPr>
        <w:t> </w:t>
      </w:r>
      <w:r>
        <w:rPr>
          <w:color w:val="1A1A1A"/>
          <w:sz w:val="23"/>
        </w:rPr>
        <w:t>by</w:t>
      </w:r>
      <w:r>
        <w:rPr>
          <w:color w:val="1A1A1A"/>
          <w:spacing w:val="6"/>
          <w:sz w:val="23"/>
        </w:rPr>
        <w:t> </w:t>
      </w:r>
      <w:r>
        <w:rPr>
          <w:color w:val="0A0A0A"/>
          <w:sz w:val="23"/>
        </w:rPr>
        <w:t>the</w:t>
      </w:r>
      <w:r>
        <w:rPr>
          <w:color w:val="0A0A0A"/>
          <w:spacing w:val="17"/>
          <w:sz w:val="23"/>
        </w:rPr>
        <w:t> </w:t>
      </w:r>
      <w:r>
        <w:rPr>
          <w:color w:val="1A1A1A"/>
          <w:sz w:val="23"/>
        </w:rPr>
        <w:t>council</w:t>
      </w:r>
      <w:r>
        <w:rPr>
          <w:color w:val="1A1A1A"/>
          <w:spacing w:val="19"/>
          <w:sz w:val="23"/>
        </w:rPr>
        <w:t> </w:t>
      </w:r>
      <w:r>
        <w:rPr>
          <w:color w:val="1A1A1A"/>
          <w:sz w:val="23"/>
        </w:rPr>
        <w:t>to</w:t>
      </w:r>
      <w:r>
        <w:rPr>
          <w:color w:val="1A1A1A"/>
          <w:spacing w:val="10"/>
          <w:sz w:val="23"/>
        </w:rPr>
        <w:t> </w:t>
      </w:r>
      <w:r>
        <w:rPr>
          <w:color w:val="0A0A0A"/>
          <w:sz w:val="23"/>
        </w:rPr>
        <w:t>undertake</w:t>
      </w:r>
      <w:r>
        <w:rPr>
          <w:color w:val="0A0A0A"/>
          <w:spacing w:val="26"/>
          <w:sz w:val="23"/>
        </w:rPr>
        <w:t> </w:t>
      </w:r>
      <w:r>
        <w:rPr>
          <w:color w:val="1A1A1A"/>
          <w:sz w:val="23"/>
        </w:rPr>
        <w:t>the</w:t>
      </w:r>
      <w:r>
        <w:rPr>
          <w:color w:val="1A1A1A"/>
          <w:spacing w:val="10"/>
          <w:sz w:val="23"/>
        </w:rPr>
        <w:t> </w:t>
      </w:r>
      <w:r>
        <w:rPr>
          <w:color w:val="1A1A1A"/>
          <w:sz w:val="23"/>
        </w:rPr>
        <w:t>work</w:t>
      </w:r>
      <w:r>
        <w:rPr>
          <w:color w:val="1A1A1A"/>
          <w:spacing w:val="18"/>
          <w:sz w:val="23"/>
        </w:rPr>
        <w:t> </w:t>
      </w:r>
      <w:r>
        <w:rPr>
          <w:color w:val="1A1A1A"/>
          <w:sz w:val="23"/>
        </w:rPr>
        <w:t>of</w:t>
      </w:r>
      <w:r>
        <w:rPr>
          <w:color w:val="1A1A1A"/>
          <w:spacing w:val="9"/>
          <w:sz w:val="23"/>
        </w:rPr>
        <w:t> </w:t>
      </w:r>
      <w:r>
        <w:rPr>
          <w:color w:val="0A0A0A"/>
          <w:sz w:val="23"/>
        </w:rPr>
        <w:t>the</w:t>
      </w:r>
      <w:r>
        <w:rPr>
          <w:color w:val="0A0A0A"/>
          <w:spacing w:val="16"/>
          <w:sz w:val="23"/>
        </w:rPr>
        <w:t> </w:t>
      </w:r>
      <w:r>
        <w:rPr>
          <w:color w:val="0A0A0A"/>
          <w:sz w:val="23"/>
        </w:rPr>
        <w:t>Proper</w:t>
      </w:r>
      <w:r>
        <w:rPr>
          <w:color w:val="0A0A0A"/>
          <w:spacing w:val="19"/>
          <w:sz w:val="23"/>
        </w:rPr>
        <w:t> </w:t>
      </w:r>
      <w:r>
        <w:rPr>
          <w:color w:val="1A1A1A"/>
          <w:sz w:val="23"/>
        </w:rPr>
        <w:t>Officer</w:t>
      </w:r>
      <w:r>
        <w:rPr>
          <w:color w:val="1A1A1A"/>
          <w:spacing w:val="22"/>
          <w:sz w:val="23"/>
        </w:rPr>
        <w:t> </w:t>
      </w:r>
      <w:r>
        <w:rPr>
          <w:color w:val="1A1A1A"/>
          <w:sz w:val="23"/>
        </w:rPr>
        <w:t>when</w:t>
      </w:r>
      <w:r>
        <w:rPr>
          <w:color w:val="1A1A1A"/>
          <w:spacing w:val="16"/>
          <w:sz w:val="23"/>
        </w:rPr>
        <w:t> </w:t>
      </w:r>
      <w:r>
        <w:rPr>
          <w:color w:val="1A1A1A"/>
          <w:sz w:val="23"/>
        </w:rPr>
        <w:t>the</w:t>
      </w:r>
      <w:r>
        <w:rPr>
          <w:color w:val="1A1A1A"/>
          <w:spacing w:val="1"/>
          <w:sz w:val="23"/>
        </w:rPr>
        <w:t> </w:t>
      </w:r>
      <w:r>
        <w:rPr>
          <w:color w:val="0A0A0A"/>
          <w:w w:val="105"/>
          <w:sz w:val="23"/>
        </w:rPr>
        <w:t>Proper</w:t>
      </w:r>
      <w:r>
        <w:rPr>
          <w:color w:val="0A0A0A"/>
          <w:spacing w:val="-1"/>
          <w:w w:val="105"/>
          <w:sz w:val="23"/>
        </w:rPr>
        <w:t> </w:t>
      </w:r>
      <w:r>
        <w:rPr>
          <w:color w:val="1A1A1A"/>
          <w:w w:val="105"/>
          <w:sz w:val="23"/>
        </w:rPr>
        <w:t>Officer</w:t>
      </w:r>
      <w:r>
        <w:rPr>
          <w:color w:val="1A1A1A"/>
          <w:spacing w:val="1"/>
          <w:w w:val="105"/>
          <w:sz w:val="23"/>
        </w:rPr>
        <w:t> </w:t>
      </w:r>
      <w:r>
        <w:rPr>
          <w:color w:val="1A1A1A"/>
          <w:w w:val="105"/>
          <w:sz w:val="23"/>
        </w:rPr>
        <w:t>is</w:t>
      </w:r>
      <w:r>
        <w:rPr>
          <w:color w:val="1A1A1A"/>
          <w:spacing w:val="7"/>
          <w:w w:val="105"/>
          <w:sz w:val="23"/>
        </w:rPr>
        <w:t> </w:t>
      </w:r>
      <w:r>
        <w:rPr>
          <w:color w:val="1A1A1A"/>
          <w:w w:val="105"/>
          <w:sz w:val="23"/>
        </w:rPr>
        <w:t>absent.</w:t>
      </w:r>
    </w:p>
    <w:p>
      <w:pPr>
        <w:pStyle w:val="BodyText"/>
        <w:spacing w:before="5"/>
        <w:rPr>
          <w:sz w:val="28"/>
        </w:rPr>
      </w:pPr>
    </w:p>
    <w:p>
      <w:pPr>
        <w:pStyle w:val="ListParagraph"/>
        <w:numPr>
          <w:ilvl w:val="0"/>
          <w:numId w:val="45"/>
        </w:numPr>
        <w:tabs>
          <w:tab w:pos="1535" w:val="left" w:leader="none"/>
          <w:tab w:pos="1536" w:val="left" w:leader="none"/>
        </w:tabs>
        <w:spacing w:line="240" w:lineRule="auto" w:before="0" w:after="0"/>
        <w:ind w:left="1535" w:right="0" w:hanging="552"/>
        <w:jc w:val="left"/>
        <w:rPr>
          <w:sz w:val="23"/>
        </w:rPr>
      </w:pPr>
      <w:r>
        <w:rPr>
          <w:color w:val="1A1A1A"/>
          <w:sz w:val="23"/>
        </w:rPr>
        <w:t>The</w:t>
      </w:r>
      <w:r>
        <w:rPr>
          <w:color w:val="1A1A1A"/>
          <w:spacing w:val="2"/>
          <w:sz w:val="23"/>
        </w:rPr>
        <w:t> </w:t>
      </w:r>
      <w:r>
        <w:rPr>
          <w:color w:val="0A0A0A"/>
          <w:sz w:val="23"/>
        </w:rPr>
        <w:t>Proper</w:t>
      </w:r>
      <w:r>
        <w:rPr>
          <w:color w:val="0A0A0A"/>
          <w:spacing w:val="27"/>
          <w:sz w:val="23"/>
        </w:rPr>
        <w:t> </w:t>
      </w:r>
      <w:r>
        <w:rPr>
          <w:color w:val="1A1A1A"/>
          <w:sz w:val="23"/>
        </w:rPr>
        <w:t>Officer</w:t>
      </w:r>
      <w:r>
        <w:rPr>
          <w:color w:val="1A1A1A"/>
          <w:spacing w:val="31"/>
          <w:sz w:val="23"/>
        </w:rPr>
        <w:t> </w:t>
      </w:r>
      <w:r>
        <w:rPr>
          <w:color w:val="1A1A1A"/>
          <w:sz w:val="23"/>
        </w:rPr>
        <w:t>shall:</w:t>
      </w:r>
    </w:p>
    <w:p>
      <w:pPr>
        <w:pStyle w:val="ListParagraph"/>
        <w:numPr>
          <w:ilvl w:val="1"/>
          <w:numId w:val="45"/>
        </w:numPr>
        <w:tabs>
          <w:tab w:pos="2102" w:val="left" w:leader="none"/>
          <w:tab w:pos="2103" w:val="left" w:leader="none"/>
        </w:tabs>
        <w:spacing w:line="314" w:lineRule="auto" w:before="60" w:after="0"/>
        <w:ind w:left="2103" w:right="1403" w:hanging="564"/>
        <w:jc w:val="left"/>
        <w:rPr>
          <w:color w:val="0A0A0A"/>
          <w:sz w:val="23"/>
        </w:rPr>
      </w:pPr>
      <w:r>
        <w:rPr>
          <w:color w:val="1A1A1A"/>
          <w:spacing w:val="-1"/>
          <w:w w:val="105"/>
          <w:sz w:val="23"/>
        </w:rPr>
        <w:t>at</w:t>
      </w:r>
      <w:r>
        <w:rPr>
          <w:color w:val="1A1A1A"/>
          <w:spacing w:val="-6"/>
          <w:w w:val="105"/>
          <w:sz w:val="23"/>
        </w:rPr>
        <w:t> </w:t>
      </w:r>
      <w:r>
        <w:rPr>
          <w:color w:val="0A0A0A"/>
          <w:spacing w:val="-1"/>
          <w:w w:val="105"/>
          <w:sz w:val="23"/>
        </w:rPr>
        <w:t>least</w:t>
      </w:r>
      <w:r>
        <w:rPr>
          <w:color w:val="0A0A0A"/>
          <w:spacing w:val="-8"/>
          <w:w w:val="105"/>
          <w:sz w:val="23"/>
        </w:rPr>
        <w:t> </w:t>
      </w:r>
      <w:r>
        <w:rPr>
          <w:color w:val="0A0A0A"/>
          <w:w w:val="105"/>
          <w:sz w:val="23"/>
        </w:rPr>
        <w:t>three</w:t>
      </w:r>
      <w:r>
        <w:rPr>
          <w:color w:val="0A0A0A"/>
          <w:spacing w:val="-1"/>
          <w:w w:val="105"/>
          <w:sz w:val="23"/>
        </w:rPr>
        <w:t> </w:t>
      </w:r>
      <w:r>
        <w:rPr>
          <w:color w:val="1A1A1A"/>
          <w:w w:val="105"/>
          <w:sz w:val="23"/>
        </w:rPr>
        <w:t>clear</w:t>
      </w:r>
      <w:r>
        <w:rPr>
          <w:color w:val="1A1A1A"/>
          <w:spacing w:val="-16"/>
          <w:w w:val="105"/>
          <w:sz w:val="23"/>
        </w:rPr>
        <w:t> </w:t>
      </w:r>
      <w:r>
        <w:rPr>
          <w:color w:val="1A1A1A"/>
          <w:w w:val="105"/>
          <w:sz w:val="23"/>
        </w:rPr>
        <w:t>days</w:t>
      </w:r>
      <w:r>
        <w:rPr>
          <w:color w:val="1A1A1A"/>
          <w:spacing w:val="-8"/>
          <w:w w:val="105"/>
          <w:sz w:val="23"/>
        </w:rPr>
        <w:t> </w:t>
      </w:r>
      <w:r>
        <w:rPr>
          <w:color w:val="1A1A1A"/>
          <w:w w:val="105"/>
          <w:sz w:val="23"/>
        </w:rPr>
        <w:t>before</w:t>
      </w:r>
      <w:r>
        <w:rPr>
          <w:color w:val="1A1A1A"/>
          <w:spacing w:val="-9"/>
          <w:w w:val="105"/>
          <w:sz w:val="23"/>
        </w:rPr>
        <w:t> </w:t>
      </w:r>
      <w:r>
        <w:rPr>
          <w:color w:val="1A1A1A"/>
          <w:w w:val="105"/>
          <w:sz w:val="23"/>
        </w:rPr>
        <w:t>a</w:t>
      </w:r>
      <w:r>
        <w:rPr>
          <w:color w:val="1A1A1A"/>
          <w:spacing w:val="-15"/>
          <w:w w:val="105"/>
          <w:sz w:val="23"/>
        </w:rPr>
        <w:t> </w:t>
      </w:r>
      <w:r>
        <w:rPr>
          <w:color w:val="0A0A0A"/>
          <w:w w:val="105"/>
          <w:sz w:val="23"/>
        </w:rPr>
        <w:t>meeting</w:t>
      </w:r>
      <w:r>
        <w:rPr>
          <w:color w:val="0A0A0A"/>
          <w:spacing w:val="-6"/>
          <w:w w:val="105"/>
          <w:sz w:val="23"/>
        </w:rPr>
        <w:t> </w:t>
      </w:r>
      <w:r>
        <w:rPr>
          <w:color w:val="1A1A1A"/>
          <w:w w:val="105"/>
          <w:sz w:val="23"/>
        </w:rPr>
        <w:t>of</w:t>
      </w:r>
      <w:r>
        <w:rPr>
          <w:color w:val="1A1A1A"/>
          <w:spacing w:val="-12"/>
          <w:w w:val="105"/>
          <w:sz w:val="23"/>
        </w:rPr>
        <w:t> </w:t>
      </w:r>
      <w:r>
        <w:rPr>
          <w:color w:val="1A1A1A"/>
          <w:w w:val="105"/>
          <w:sz w:val="23"/>
        </w:rPr>
        <w:t>the</w:t>
      </w:r>
      <w:r>
        <w:rPr>
          <w:color w:val="1A1A1A"/>
          <w:spacing w:val="-13"/>
          <w:w w:val="105"/>
          <w:sz w:val="23"/>
        </w:rPr>
        <w:t> </w:t>
      </w:r>
      <w:r>
        <w:rPr>
          <w:color w:val="1A1A1A"/>
          <w:w w:val="105"/>
          <w:sz w:val="23"/>
        </w:rPr>
        <w:t>council,</w:t>
      </w:r>
      <w:r>
        <w:rPr>
          <w:color w:val="1A1A1A"/>
          <w:spacing w:val="-10"/>
          <w:w w:val="105"/>
          <w:sz w:val="23"/>
        </w:rPr>
        <w:t> </w:t>
      </w:r>
      <w:r>
        <w:rPr>
          <w:color w:val="1A1A1A"/>
          <w:w w:val="105"/>
          <w:sz w:val="23"/>
        </w:rPr>
        <w:t>a</w:t>
      </w:r>
      <w:r>
        <w:rPr>
          <w:color w:val="1A1A1A"/>
          <w:spacing w:val="-17"/>
          <w:w w:val="105"/>
          <w:sz w:val="23"/>
        </w:rPr>
        <w:t> </w:t>
      </w:r>
      <w:r>
        <w:rPr>
          <w:color w:val="1A1A1A"/>
          <w:w w:val="105"/>
          <w:sz w:val="23"/>
        </w:rPr>
        <w:t>committee</w:t>
      </w:r>
      <w:r>
        <w:rPr>
          <w:color w:val="1A1A1A"/>
          <w:spacing w:val="7"/>
          <w:w w:val="105"/>
          <w:sz w:val="23"/>
        </w:rPr>
        <w:t> </w:t>
      </w:r>
      <w:r>
        <w:rPr>
          <w:color w:val="1A1A1A"/>
          <w:w w:val="105"/>
          <w:sz w:val="23"/>
        </w:rPr>
        <w:t>or</w:t>
      </w:r>
      <w:r>
        <w:rPr>
          <w:color w:val="1A1A1A"/>
          <w:spacing w:val="-8"/>
          <w:w w:val="105"/>
          <w:sz w:val="23"/>
        </w:rPr>
        <w:t> </w:t>
      </w:r>
      <w:r>
        <w:rPr>
          <w:color w:val="1A1A1A"/>
          <w:w w:val="105"/>
          <w:sz w:val="23"/>
        </w:rPr>
        <w:t>a</w:t>
      </w:r>
      <w:r>
        <w:rPr>
          <w:color w:val="1A1A1A"/>
          <w:spacing w:val="-64"/>
          <w:w w:val="105"/>
          <w:sz w:val="23"/>
        </w:rPr>
        <w:t> </w:t>
      </w:r>
      <w:r>
        <w:rPr>
          <w:color w:val="1A1A1A"/>
          <w:w w:val="105"/>
          <w:sz w:val="23"/>
        </w:rPr>
        <w:t>sub-committee,</w:t>
      </w:r>
    </w:p>
    <w:p>
      <w:pPr>
        <w:pStyle w:val="ListParagraph"/>
        <w:numPr>
          <w:ilvl w:val="2"/>
          <w:numId w:val="45"/>
        </w:numPr>
        <w:tabs>
          <w:tab w:pos="2817" w:val="left" w:leader="none"/>
          <w:tab w:pos="2818" w:val="left" w:leader="none"/>
        </w:tabs>
        <w:spacing w:line="235" w:lineRule="exact" w:before="0" w:after="0"/>
        <w:ind w:left="2818" w:right="0" w:hanging="359"/>
        <w:jc w:val="left"/>
        <w:rPr>
          <w:sz w:val="23"/>
        </w:rPr>
      </w:pPr>
      <w:r>
        <w:rPr>
          <w:color w:val="1A1A1A"/>
          <w:spacing w:val="-1"/>
          <w:w w:val="105"/>
          <w:sz w:val="23"/>
        </w:rPr>
        <w:t>serve</w:t>
      </w:r>
      <w:r>
        <w:rPr>
          <w:color w:val="1A1A1A"/>
          <w:spacing w:val="-8"/>
          <w:w w:val="105"/>
          <w:sz w:val="23"/>
        </w:rPr>
        <w:t> </w:t>
      </w:r>
      <w:r>
        <w:rPr>
          <w:color w:val="1A1A1A"/>
          <w:spacing w:val="-1"/>
          <w:w w:val="105"/>
          <w:sz w:val="23"/>
        </w:rPr>
        <w:t>on</w:t>
      </w:r>
      <w:r>
        <w:rPr>
          <w:color w:val="1A1A1A"/>
          <w:spacing w:val="-15"/>
          <w:w w:val="105"/>
          <w:sz w:val="23"/>
        </w:rPr>
        <w:t> </w:t>
      </w:r>
      <w:r>
        <w:rPr>
          <w:color w:val="1A1A1A"/>
          <w:spacing w:val="-1"/>
          <w:w w:val="105"/>
          <w:sz w:val="23"/>
        </w:rPr>
        <w:t>Councillors</w:t>
      </w:r>
      <w:r>
        <w:rPr>
          <w:color w:val="1A1A1A"/>
          <w:spacing w:val="1"/>
          <w:w w:val="105"/>
          <w:sz w:val="23"/>
        </w:rPr>
        <w:t> </w:t>
      </w:r>
      <w:r>
        <w:rPr>
          <w:color w:val="1A1A1A"/>
          <w:spacing w:val="-1"/>
          <w:w w:val="105"/>
          <w:sz w:val="23"/>
        </w:rPr>
        <w:t>by</w:t>
      </w:r>
      <w:r>
        <w:rPr>
          <w:color w:val="1A1A1A"/>
          <w:spacing w:val="-9"/>
          <w:w w:val="105"/>
          <w:sz w:val="23"/>
        </w:rPr>
        <w:t> </w:t>
      </w:r>
      <w:r>
        <w:rPr>
          <w:color w:val="1A1A1A"/>
          <w:spacing w:val="-1"/>
          <w:w w:val="105"/>
          <w:sz w:val="23"/>
        </w:rPr>
        <w:t>delivery or</w:t>
      </w:r>
      <w:r>
        <w:rPr>
          <w:color w:val="1A1A1A"/>
          <w:spacing w:val="-13"/>
          <w:w w:val="105"/>
          <w:sz w:val="23"/>
        </w:rPr>
        <w:t> </w:t>
      </w:r>
      <w:r>
        <w:rPr>
          <w:color w:val="1A1A1A"/>
          <w:spacing w:val="-1"/>
          <w:w w:val="105"/>
          <w:sz w:val="23"/>
        </w:rPr>
        <w:t>post</w:t>
      </w:r>
      <w:r>
        <w:rPr>
          <w:color w:val="1A1A1A"/>
          <w:w w:val="105"/>
          <w:sz w:val="23"/>
        </w:rPr>
        <w:t> </w:t>
      </w:r>
      <w:r>
        <w:rPr>
          <w:color w:val="1A1A1A"/>
          <w:spacing w:val="-1"/>
          <w:w w:val="105"/>
          <w:sz w:val="23"/>
        </w:rPr>
        <w:t>at</w:t>
      </w:r>
      <w:r>
        <w:rPr>
          <w:color w:val="1A1A1A"/>
          <w:spacing w:val="-14"/>
          <w:w w:val="105"/>
          <w:sz w:val="23"/>
        </w:rPr>
        <w:t> </w:t>
      </w:r>
      <w:r>
        <w:rPr>
          <w:color w:val="0A0A0A"/>
          <w:spacing w:val="-1"/>
          <w:w w:val="105"/>
          <w:sz w:val="23"/>
        </w:rPr>
        <w:t>their</w:t>
      </w:r>
      <w:r>
        <w:rPr>
          <w:color w:val="0A0A0A"/>
          <w:spacing w:val="-8"/>
          <w:w w:val="105"/>
          <w:sz w:val="23"/>
        </w:rPr>
        <w:t> </w:t>
      </w:r>
      <w:r>
        <w:rPr>
          <w:color w:val="1A1A1A"/>
          <w:w w:val="105"/>
          <w:sz w:val="23"/>
        </w:rPr>
        <w:t>residencies or</w:t>
      </w:r>
      <w:r>
        <w:rPr>
          <w:color w:val="1A1A1A"/>
          <w:spacing w:val="-14"/>
          <w:w w:val="105"/>
          <w:sz w:val="23"/>
        </w:rPr>
        <w:t> </w:t>
      </w:r>
      <w:r>
        <w:rPr>
          <w:color w:val="1A1A1A"/>
          <w:w w:val="105"/>
          <w:sz w:val="23"/>
        </w:rPr>
        <w:t>by</w:t>
      </w:r>
      <w:r>
        <w:rPr>
          <w:color w:val="1A1A1A"/>
          <w:spacing w:val="-10"/>
          <w:w w:val="105"/>
          <w:sz w:val="23"/>
        </w:rPr>
        <w:t> </w:t>
      </w:r>
      <w:r>
        <w:rPr>
          <w:color w:val="1A1A1A"/>
          <w:w w:val="105"/>
          <w:sz w:val="23"/>
        </w:rPr>
        <w:t>e­</w:t>
      </w:r>
    </w:p>
    <w:p>
      <w:pPr>
        <w:pStyle w:val="BodyText"/>
        <w:spacing w:line="300" w:lineRule="auto" w:before="74"/>
        <w:ind w:left="2811" w:right="807" w:hanging="2"/>
      </w:pPr>
      <w:r>
        <w:rPr>
          <w:color w:val="1A1A1A"/>
          <w:spacing w:val="-1"/>
          <w:w w:val="105"/>
        </w:rPr>
        <w:t>mail</w:t>
      </w:r>
      <w:r>
        <w:rPr>
          <w:color w:val="1A1A1A"/>
          <w:spacing w:val="-13"/>
          <w:w w:val="105"/>
        </w:rPr>
        <w:t> </w:t>
      </w:r>
      <w:r>
        <w:rPr>
          <w:color w:val="1A1A1A"/>
          <w:spacing w:val="-1"/>
          <w:w w:val="105"/>
        </w:rPr>
        <w:t>authenticated</w:t>
      </w:r>
      <w:r>
        <w:rPr>
          <w:color w:val="1A1A1A"/>
          <w:spacing w:val="11"/>
          <w:w w:val="105"/>
        </w:rPr>
        <w:t> </w:t>
      </w:r>
      <w:r>
        <w:rPr>
          <w:color w:val="0A0A0A"/>
          <w:w w:val="105"/>
        </w:rPr>
        <w:t>in</w:t>
      </w:r>
      <w:r>
        <w:rPr>
          <w:color w:val="0A0A0A"/>
          <w:spacing w:val="-14"/>
          <w:w w:val="105"/>
        </w:rPr>
        <w:t> </w:t>
      </w:r>
      <w:r>
        <w:rPr>
          <w:color w:val="1A1A1A"/>
          <w:w w:val="105"/>
        </w:rPr>
        <w:t>such</w:t>
      </w:r>
      <w:r>
        <w:rPr>
          <w:color w:val="1A1A1A"/>
          <w:spacing w:val="-13"/>
          <w:w w:val="105"/>
        </w:rPr>
        <w:t> </w:t>
      </w:r>
      <w:r>
        <w:rPr>
          <w:color w:val="1A1A1A"/>
          <w:w w:val="105"/>
        </w:rPr>
        <w:t>manner</w:t>
      </w:r>
      <w:r>
        <w:rPr>
          <w:color w:val="1A1A1A"/>
          <w:spacing w:val="-3"/>
          <w:w w:val="105"/>
        </w:rPr>
        <w:t> </w:t>
      </w:r>
      <w:r>
        <w:rPr>
          <w:color w:val="1A1A1A"/>
          <w:w w:val="105"/>
        </w:rPr>
        <w:t>as</w:t>
      </w:r>
      <w:r>
        <w:rPr>
          <w:color w:val="1A1A1A"/>
          <w:spacing w:val="-16"/>
          <w:w w:val="105"/>
        </w:rPr>
        <w:t> </w:t>
      </w:r>
      <w:r>
        <w:rPr>
          <w:color w:val="0A0A0A"/>
          <w:w w:val="105"/>
        </w:rPr>
        <w:t>the</w:t>
      </w:r>
      <w:r>
        <w:rPr>
          <w:color w:val="0A0A0A"/>
          <w:spacing w:val="-14"/>
          <w:w w:val="105"/>
        </w:rPr>
        <w:t> </w:t>
      </w:r>
      <w:r>
        <w:rPr>
          <w:color w:val="1A1A1A"/>
          <w:w w:val="105"/>
        </w:rPr>
        <w:t>Proper</w:t>
      </w:r>
      <w:r>
        <w:rPr>
          <w:color w:val="1A1A1A"/>
          <w:spacing w:val="-10"/>
          <w:w w:val="105"/>
        </w:rPr>
        <w:t> </w:t>
      </w:r>
      <w:r>
        <w:rPr>
          <w:color w:val="1A1A1A"/>
          <w:w w:val="105"/>
        </w:rPr>
        <w:t>Officer</w:t>
      </w:r>
      <w:r>
        <w:rPr>
          <w:color w:val="1A1A1A"/>
          <w:spacing w:val="-4"/>
          <w:w w:val="105"/>
        </w:rPr>
        <w:t> </w:t>
      </w:r>
      <w:r>
        <w:rPr>
          <w:color w:val="0A0A0A"/>
          <w:w w:val="105"/>
        </w:rPr>
        <w:t>thinks</w:t>
      </w:r>
      <w:r>
        <w:rPr>
          <w:color w:val="0A0A0A"/>
          <w:spacing w:val="-14"/>
          <w:w w:val="105"/>
        </w:rPr>
        <w:t> </w:t>
      </w:r>
      <w:r>
        <w:rPr>
          <w:color w:val="0A0A0A"/>
          <w:w w:val="105"/>
        </w:rPr>
        <w:t>fit,</w:t>
      </w:r>
      <w:r>
        <w:rPr>
          <w:color w:val="0A0A0A"/>
          <w:spacing w:val="-9"/>
          <w:w w:val="105"/>
        </w:rPr>
        <w:t> </w:t>
      </w:r>
      <w:r>
        <w:rPr>
          <w:color w:val="1A1A1A"/>
          <w:w w:val="105"/>
        </w:rPr>
        <w:t>a</w:t>
      </w:r>
      <w:r>
        <w:rPr>
          <w:color w:val="1A1A1A"/>
          <w:spacing w:val="-64"/>
          <w:w w:val="105"/>
        </w:rPr>
        <w:t> </w:t>
      </w:r>
      <w:r>
        <w:rPr>
          <w:color w:val="1A1A1A"/>
        </w:rPr>
        <w:t>signed summons confirming</w:t>
      </w:r>
      <w:r>
        <w:rPr>
          <w:color w:val="1A1A1A"/>
          <w:spacing w:val="1"/>
        </w:rPr>
        <w:t> </w:t>
      </w:r>
      <w:r>
        <w:rPr>
          <w:color w:val="1A1A1A"/>
        </w:rPr>
        <w:t>the date, </w:t>
      </w:r>
      <w:r>
        <w:rPr>
          <w:color w:val="0A0A0A"/>
        </w:rPr>
        <w:t>time, </w:t>
      </w:r>
      <w:r>
        <w:rPr>
          <w:color w:val="1A1A1A"/>
        </w:rPr>
        <w:t>place and</w:t>
      </w:r>
      <w:r>
        <w:rPr>
          <w:color w:val="1A1A1A"/>
          <w:spacing w:val="1"/>
        </w:rPr>
        <w:t> </w:t>
      </w:r>
      <w:r>
        <w:rPr>
          <w:color w:val="1A1A1A"/>
        </w:rPr>
        <w:t>the</w:t>
      </w:r>
      <w:r>
        <w:rPr>
          <w:color w:val="1A1A1A"/>
          <w:spacing w:val="1"/>
        </w:rPr>
        <w:t> </w:t>
      </w:r>
      <w:r>
        <w:rPr>
          <w:color w:val="1A1A1A"/>
        </w:rPr>
        <w:t>agenda</w:t>
      </w:r>
      <w:r>
        <w:rPr>
          <w:color w:val="1A1A1A"/>
          <w:spacing w:val="1"/>
        </w:rPr>
        <w:t> </w:t>
      </w:r>
      <w:r>
        <w:rPr>
          <w:color w:val="1A1A1A"/>
          <w:w w:val="105"/>
        </w:rPr>
        <w:t>(provided</w:t>
      </w:r>
      <w:r>
        <w:rPr>
          <w:color w:val="1A1A1A"/>
          <w:spacing w:val="-3"/>
          <w:w w:val="105"/>
        </w:rPr>
        <w:t> </w:t>
      </w:r>
      <w:r>
        <w:rPr>
          <w:color w:val="0A0A0A"/>
          <w:w w:val="105"/>
        </w:rPr>
        <w:t>the</w:t>
      </w:r>
      <w:r>
        <w:rPr>
          <w:color w:val="0A0A0A"/>
          <w:spacing w:val="-13"/>
          <w:w w:val="105"/>
        </w:rPr>
        <w:t> </w:t>
      </w:r>
      <w:r>
        <w:rPr>
          <w:color w:val="1A1A1A"/>
          <w:w w:val="105"/>
        </w:rPr>
        <w:t>councillor</w:t>
      </w:r>
      <w:r>
        <w:rPr>
          <w:color w:val="1A1A1A"/>
          <w:spacing w:val="-2"/>
          <w:w w:val="105"/>
        </w:rPr>
        <w:t> </w:t>
      </w:r>
      <w:r>
        <w:rPr>
          <w:color w:val="0A0A0A"/>
          <w:w w:val="105"/>
        </w:rPr>
        <w:t>has</w:t>
      </w:r>
      <w:r>
        <w:rPr>
          <w:color w:val="0A0A0A"/>
          <w:spacing w:val="-13"/>
          <w:w w:val="105"/>
        </w:rPr>
        <w:t> </w:t>
      </w:r>
      <w:r>
        <w:rPr>
          <w:color w:val="1A1A1A"/>
          <w:w w:val="105"/>
        </w:rPr>
        <w:t>consented </w:t>
      </w:r>
      <w:r>
        <w:rPr>
          <w:color w:val="0A0A0A"/>
          <w:w w:val="105"/>
        </w:rPr>
        <w:t>to</w:t>
      </w:r>
      <w:r>
        <w:rPr>
          <w:color w:val="0A0A0A"/>
          <w:spacing w:val="-6"/>
          <w:w w:val="105"/>
        </w:rPr>
        <w:t> </w:t>
      </w:r>
      <w:r>
        <w:rPr>
          <w:color w:val="1A1A1A"/>
          <w:w w:val="105"/>
        </w:rPr>
        <w:t>service</w:t>
      </w:r>
      <w:r>
        <w:rPr>
          <w:color w:val="1A1A1A"/>
          <w:spacing w:val="-4"/>
          <w:w w:val="105"/>
        </w:rPr>
        <w:t> </w:t>
      </w:r>
      <w:r>
        <w:rPr>
          <w:color w:val="1A1A1A"/>
          <w:w w:val="105"/>
        </w:rPr>
        <w:t>by</w:t>
      </w:r>
      <w:r>
        <w:rPr>
          <w:color w:val="1A1A1A"/>
          <w:spacing w:val="-15"/>
          <w:w w:val="105"/>
        </w:rPr>
        <w:t> </w:t>
      </w:r>
      <w:r>
        <w:rPr>
          <w:color w:val="1A1A1A"/>
          <w:w w:val="105"/>
        </w:rPr>
        <w:t>email),</w:t>
      </w:r>
      <w:r>
        <w:rPr>
          <w:color w:val="1A1A1A"/>
          <w:spacing w:val="-7"/>
          <w:w w:val="105"/>
        </w:rPr>
        <w:t> </w:t>
      </w:r>
      <w:r>
        <w:rPr>
          <w:color w:val="1A1A1A"/>
          <w:w w:val="105"/>
        </w:rPr>
        <w:t>and</w:t>
      </w:r>
    </w:p>
    <w:p>
      <w:pPr>
        <w:pStyle w:val="ListParagraph"/>
        <w:numPr>
          <w:ilvl w:val="2"/>
          <w:numId w:val="45"/>
        </w:numPr>
        <w:tabs>
          <w:tab w:pos="2814" w:val="left" w:leader="none"/>
          <w:tab w:pos="2815" w:val="left" w:leader="none"/>
        </w:tabs>
        <w:spacing w:line="302" w:lineRule="auto" w:before="11" w:after="0"/>
        <w:ind w:left="2816" w:right="1275" w:hanging="358"/>
        <w:jc w:val="left"/>
        <w:rPr>
          <w:sz w:val="23"/>
        </w:rPr>
      </w:pPr>
      <w:r>
        <w:rPr>
          <w:color w:val="1A1A1A"/>
          <w:sz w:val="23"/>
        </w:rPr>
        <w:t>Provide,</w:t>
      </w:r>
      <w:r>
        <w:rPr>
          <w:color w:val="1A1A1A"/>
          <w:spacing w:val="1"/>
          <w:sz w:val="23"/>
        </w:rPr>
        <w:t> </w:t>
      </w:r>
      <w:r>
        <w:rPr>
          <w:color w:val="0A0A0A"/>
          <w:sz w:val="23"/>
        </w:rPr>
        <w:t>in </w:t>
      </w:r>
      <w:r>
        <w:rPr>
          <w:color w:val="1A1A1A"/>
          <w:sz w:val="23"/>
        </w:rPr>
        <w:t>a conspicuous</w:t>
      </w:r>
      <w:r>
        <w:rPr>
          <w:color w:val="1A1A1A"/>
          <w:spacing w:val="63"/>
          <w:sz w:val="23"/>
        </w:rPr>
        <w:t> </w:t>
      </w:r>
      <w:r>
        <w:rPr>
          <w:color w:val="1A1A1A"/>
          <w:sz w:val="23"/>
        </w:rPr>
        <w:t>place, public</w:t>
      </w:r>
      <w:r>
        <w:rPr>
          <w:color w:val="1A1A1A"/>
          <w:spacing w:val="64"/>
          <w:sz w:val="23"/>
        </w:rPr>
        <w:t> </w:t>
      </w:r>
      <w:r>
        <w:rPr>
          <w:color w:val="1A1A1A"/>
          <w:sz w:val="23"/>
        </w:rPr>
        <w:t>notice</w:t>
      </w:r>
      <w:r>
        <w:rPr>
          <w:color w:val="1A1A1A"/>
          <w:spacing w:val="64"/>
          <w:sz w:val="23"/>
        </w:rPr>
        <w:t> </w:t>
      </w:r>
      <w:r>
        <w:rPr>
          <w:color w:val="1A1A1A"/>
          <w:sz w:val="23"/>
        </w:rPr>
        <w:t>of </w:t>
      </w:r>
      <w:r>
        <w:rPr>
          <w:color w:val="0A0A0A"/>
          <w:sz w:val="23"/>
        </w:rPr>
        <w:t>the </w:t>
      </w:r>
      <w:r>
        <w:rPr>
          <w:color w:val="1A1A1A"/>
          <w:sz w:val="23"/>
        </w:rPr>
        <w:t>date, </w:t>
      </w:r>
      <w:r>
        <w:rPr>
          <w:color w:val="0A0A0A"/>
          <w:sz w:val="23"/>
        </w:rPr>
        <w:t>time,</w:t>
      </w:r>
      <w:r>
        <w:rPr>
          <w:color w:val="0A0A0A"/>
          <w:spacing w:val="1"/>
          <w:sz w:val="23"/>
        </w:rPr>
        <w:t> </w:t>
      </w:r>
      <w:r>
        <w:rPr>
          <w:color w:val="1A1A1A"/>
          <w:w w:val="105"/>
          <w:sz w:val="23"/>
        </w:rPr>
        <w:t>place</w:t>
      </w:r>
      <w:r>
        <w:rPr>
          <w:color w:val="1A1A1A"/>
          <w:spacing w:val="-12"/>
          <w:w w:val="105"/>
          <w:sz w:val="23"/>
        </w:rPr>
        <w:t> </w:t>
      </w:r>
      <w:r>
        <w:rPr>
          <w:color w:val="1A1A1A"/>
          <w:w w:val="105"/>
          <w:sz w:val="23"/>
        </w:rPr>
        <w:t>and</w:t>
      </w:r>
      <w:r>
        <w:rPr>
          <w:color w:val="1A1A1A"/>
          <w:spacing w:val="-7"/>
          <w:w w:val="105"/>
          <w:sz w:val="23"/>
        </w:rPr>
        <w:t> </w:t>
      </w:r>
      <w:r>
        <w:rPr>
          <w:color w:val="1A1A1A"/>
          <w:w w:val="105"/>
          <w:sz w:val="23"/>
        </w:rPr>
        <w:t>agenda</w:t>
      </w:r>
      <w:r>
        <w:rPr>
          <w:color w:val="1A1A1A"/>
          <w:spacing w:val="-8"/>
          <w:w w:val="105"/>
          <w:sz w:val="23"/>
        </w:rPr>
        <w:t> </w:t>
      </w:r>
      <w:r>
        <w:rPr>
          <w:color w:val="1A1A1A"/>
          <w:w w:val="105"/>
          <w:sz w:val="23"/>
        </w:rPr>
        <w:t>(provided</w:t>
      </w:r>
      <w:r>
        <w:rPr>
          <w:color w:val="1A1A1A"/>
          <w:spacing w:val="-4"/>
          <w:w w:val="105"/>
          <w:sz w:val="23"/>
        </w:rPr>
        <w:t> </w:t>
      </w:r>
      <w:r>
        <w:rPr>
          <w:color w:val="1A1A1A"/>
          <w:w w:val="105"/>
          <w:sz w:val="23"/>
        </w:rPr>
        <w:t>that</w:t>
      </w:r>
      <w:r>
        <w:rPr>
          <w:color w:val="1A1A1A"/>
          <w:spacing w:val="-15"/>
          <w:w w:val="105"/>
          <w:sz w:val="23"/>
        </w:rPr>
        <w:t> </w:t>
      </w:r>
      <w:r>
        <w:rPr>
          <w:color w:val="1A1A1A"/>
          <w:w w:val="105"/>
          <w:sz w:val="23"/>
        </w:rPr>
        <w:t>the</w:t>
      </w:r>
      <w:r>
        <w:rPr>
          <w:color w:val="1A1A1A"/>
          <w:spacing w:val="-17"/>
          <w:w w:val="105"/>
          <w:sz w:val="23"/>
        </w:rPr>
        <w:t> </w:t>
      </w:r>
      <w:r>
        <w:rPr>
          <w:color w:val="1A1A1A"/>
          <w:w w:val="105"/>
          <w:sz w:val="23"/>
        </w:rPr>
        <w:t>public</w:t>
      </w:r>
      <w:r>
        <w:rPr>
          <w:color w:val="1A1A1A"/>
          <w:spacing w:val="-11"/>
          <w:w w:val="105"/>
          <w:sz w:val="23"/>
        </w:rPr>
        <w:t> </w:t>
      </w:r>
      <w:r>
        <w:rPr>
          <w:color w:val="1A1A1A"/>
          <w:w w:val="105"/>
          <w:sz w:val="23"/>
        </w:rPr>
        <w:t>notice</w:t>
      </w:r>
      <w:r>
        <w:rPr>
          <w:color w:val="1A1A1A"/>
          <w:spacing w:val="-8"/>
          <w:w w:val="105"/>
          <w:sz w:val="23"/>
        </w:rPr>
        <w:t> </w:t>
      </w:r>
      <w:r>
        <w:rPr>
          <w:color w:val="1A1A1A"/>
          <w:w w:val="105"/>
          <w:sz w:val="23"/>
        </w:rPr>
        <w:t>with</w:t>
      </w:r>
      <w:r>
        <w:rPr>
          <w:color w:val="1A1A1A"/>
          <w:spacing w:val="-12"/>
          <w:w w:val="105"/>
          <w:sz w:val="23"/>
        </w:rPr>
        <w:t> </w:t>
      </w:r>
      <w:r>
        <w:rPr>
          <w:color w:val="1A1A1A"/>
          <w:w w:val="105"/>
          <w:sz w:val="23"/>
        </w:rPr>
        <w:t>agenda</w:t>
      </w:r>
      <w:r>
        <w:rPr>
          <w:color w:val="1A1A1A"/>
          <w:spacing w:val="-8"/>
          <w:w w:val="105"/>
          <w:sz w:val="23"/>
        </w:rPr>
        <w:t> </w:t>
      </w:r>
      <w:r>
        <w:rPr>
          <w:color w:val="1A1A1A"/>
          <w:w w:val="105"/>
          <w:sz w:val="23"/>
        </w:rPr>
        <w:t>of</w:t>
      </w:r>
      <w:r>
        <w:rPr>
          <w:color w:val="1A1A1A"/>
          <w:spacing w:val="-15"/>
          <w:w w:val="105"/>
          <w:sz w:val="23"/>
        </w:rPr>
        <w:t> </w:t>
      </w:r>
      <w:r>
        <w:rPr>
          <w:color w:val="1A1A1A"/>
          <w:w w:val="105"/>
          <w:sz w:val="23"/>
        </w:rPr>
        <w:t>an</w:t>
      </w:r>
      <w:r>
        <w:rPr>
          <w:color w:val="1A1A1A"/>
          <w:spacing w:val="-64"/>
          <w:w w:val="105"/>
          <w:sz w:val="23"/>
        </w:rPr>
        <w:t> </w:t>
      </w:r>
      <w:r>
        <w:rPr>
          <w:color w:val="1A1A1A"/>
          <w:w w:val="105"/>
          <w:sz w:val="23"/>
        </w:rPr>
        <w:t>extraordinary meeting of </w:t>
      </w:r>
      <w:r>
        <w:rPr>
          <w:color w:val="0A0A0A"/>
          <w:w w:val="105"/>
          <w:sz w:val="23"/>
        </w:rPr>
        <w:t>the </w:t>
      </w:r>
      <w:r>
        <w:rPr>
          <w:color w:val="1A1A1A"/>
          <w:w w:val="105"/>
          <w:sz w:val="23"/>
        </w:rPr>
        <w:t>Council convened by councillors is</w:t>
      </w:r>
      <w:r>
        <w:rPr>
          <w:color w:val="1A1A1A"/>
          <w:spacing w:val="1"/>
          <w:w w:val="105"/>
          <w:sz w:val="23"/>
        </w:rPr>
        <w:t> </w:t>
      </w:r>
      <w:r>
        <w:rPr>
          <w:color w:val="1A1A1A"/>
          <w:w w:val="105"/>
          <w:sz w:val="23"/>
        </w:rPr>
        <w:t>signed</w:t>
      </w:r>
      <w:r>
        <w:rPr>
          <w:color w:val="1A1A1A"/>
          <w:spacing w:val="4"/>
          <w:w w:val="105"/>
          <w:sz w:val="23"/>
        </w:rPr>
        <w:t> </w:t>
      </w:r>
      <w:r>
        <w:rPr>
          <w:color w:val="1A1A1A"/>
          <w:w w:val="105"/>
          <w:sz w:val="23"/>
        </w:rPr>
        <w:t>by</w:t>
      </w:r>
      <w:r>
        <w:rPr>
          <w:color w:val="1A1A1A"/>
          <w:spacing w:val="-11"/>
          <w:w w:val="105"/>
          <w:sz w:val="23"/>
        </w:rPr>
        <w:t> </w:t>
      </w:r>
      <w:r>
        <w:rPr>
          <w:color w:val="0A0A0A"/>
          <w:w w:val="105"/>
          <w:sz w:val="23"/>
        </w:rPr>
        <w:t>them).</w:t>
      </w:r>
    </w:p>
    <w:p>
      <w:pPr>
        <w:spacing w:line="304" w:lineRule="auto" w:before="0"/>
        <w:ind w:left="2104" w:right="1338" w:firstLine="2"/>
        <w:jc w:val="left"/>
        <w:rPr>
          <w:i/>
          <w:sz w:val="23"/>
        </w:rPr>
      </w:pPr>
      <w:r>
        <w:rPr>
          <w:color w:val="1A1A1A"/>
          <w:sz w:val="23"/>
        </w:rPr>
        <w:t>See</w:t>
      </w:r>
      <w:r>
        <w:rPr>
          <w:color w:val="1A1A1A"/>
          <w:spacing w:val="21"/>
          <w:sz w:val="23"/>
        </w:rPr>
        <w:t> </w:t>
      </w:r>
      <w:r>
        <w:rPr>
          <w:i/>
          <w:color w:val="1A1A1A"/>
          <w:sz w:val="23"/>
        </w:rPr>
        <w:t>standing</w:t>
      </w:r>
      <w:r>
        <w:rPr>
          <w:i/>
          <w:color w:val="1A1A1A"/>
          <w:spacing w:val="20"/>
          <w:sz w:val="23"/>
        </w:rPr>
        <w:t> </w:t>
      </w:r>
      <w:r>
        <w:rPr>
          <w:i/>
          <w:color w:val="1A1A1A"/>
          <w:sz w:val="23"/>
        </w:rPr>
        <w:t>order</w:t>
      </w:r>
      <w:r>
        <w:rPr>
          <w:i/>
          <w:color w:val="1A1A1A"/>
          <w:spacing w:val="19"/>
          <w:sz w:val="23"/>
        </w:rPr>
        <w:t> </w:t>
      </w:r>
      <w:r>
        <w:rPr>
          <w:i/>
          <w:color w:val="1A1A1A"/>
          <w:sz w:val="23"/>
        </w:rPr>
        <w:t>3(b)</w:t>
      </w:r>
      <w:r>
        <w:rPr>
          <w:i/>
          <w:color w:val="1A1A1A"/>
          <w:spacing w:val="4"/>
          <w:sz w:val="23"/>
        </w:rPr>
        <w:t> </w:t>
      </w:r>
      <w:r>
        <w:rPr>
          <w:i/>
          <w:color w:val="1A1A1A"/>
          <w:sz w:val="23"/>
        </w:rPr>
        <w:t>above</w:t>
      </w:r>
      <w:r>
        <w:rPr>
          <w:i/>
          <w:color w:val="1A1A1A"/>
          <w:spacing w:val="21"/>
          <w:sz w:val="23"/>
        </w:rPr>
        <w:t> </w:t>
      </w:r>
      <w:r>
        <w:rPr>
          <w:i/>
          <w:color w:val="1A1A1A"/>
          <w:sz w:val="23"/>
        </w:rPr>
        <w:t>for</w:t>
      </w:r>
      <w:r>
        <w:rPr>
          <w:i/>
          <w:color w:val="1A1A1A"/>
          <w:spacing w:val="15"/>
          <w:sz w:val="23"/>
        </w:rPr>
        <w:t> </w:t>
      </w:r>
      <w:r>
        <w:rPr>
          <w:i/>
          <w:color w:val="1A1A1A"/>
          <w:sz w:val="23"/>
        </w:rPr>
        <w:t>the</w:t>
      </w:r>
      <w:r>
        <w:rPr>
          <w:i/>
          <w:color w:val="1A1A1A"/>
          <w:spacing w:val="4"/>
          <w:sz w:val="23"/>
        </w:rPr>
        <w:t> </w:t>
      </w:r>
      <w:r>
        <w:rPr>
          <w:i/>
          <w:color w:val="1A1A1A"/>
          <w:sz w:val="23"/>
        </w:rPr>
        <w:t>meaning</w:t>
      </w:r>
      <w:r>
        <w:rPr>
          <w:i/>
          <w:color w:val="1A1A1A"/>
          <w:spacing w:val="38"/>
          <w:sz w:val="23"/>
        </w:rPr>
        <w:t> </w:t>
      </w:r>
      <w:r>
        <w:rPr>
          <w:i/>
          <w:color w:val="1A1A1A"/>
          <w:sz w:val="23"/>
        </w:rPr>
        <w:t>of</w:t>
      </w:r>
      <w:r>
        <w:rPr>
          <w:i/>
          <w:color w:val="1A1A1A"/>
          <w:spacing w:val="8"/>
          <w:sz w:val="23"/>
        </w:rPr>
        <w:t> </w:t>
      </w:r>
      <w:r>
        <w:rPr>
          <w:i/>
          <w:color w:val="1A1A1A"/>
          <w:sz w:val="23"/>
        </w:rPr>
        <w:t>clear</w:t>
      </w:r>
      <w:r>
        <w:rPr>
          <w:i/>
          <w:color w:val="1A1A1A"/>
          <w:spacing w:val="20"/>
          <w:sz w:val="23"/>
        </w:rPr>
        <w:t> </w:t>
      </w:r>
      <w:r>
        <w:rPr>
          <w:i/>
          <w:color w:val="1A1A1A"/>
          <w:sz w:val="23"/>
        </w:rPr>
        <w:t>days</w:t>
      </w:r>
      <w:r>
        <w:rPr>
          <w:i/>
          <w:color w:val="1A1A1A"/>
          <w:spacing w:val="18"/>
          <w:sz w:val="23"/>
        </w:rPr>
        <w:t> </w:t>
      </w:r>
      <w:r>
        <w:rPr>
          <w:i/>
          <w:color w:val="1A1A1A"/>
          <w:sz w:val="23"/>
        </w:rPr>
        <w:t>for</w:t>
      </w:r>
      <w:r>
        <w:rPr>
          <w:i/>
          <w:color w:val="1A1A1A"/>
          <w:spacing w:val="18"/>
          <w:sz w:val="23"/>
        </w:rPr>
        <w:t> </w:t>
      </w:r>
      <w:r>
        <w:rPr>
          <w:i/>
          <w:color w:val="1A1A1A"/>
          <w:sz w:val="23"/>
        </w:rPr>
        <w:t>a</w:t>
      </w:r>
      <w:r>
        <w:rPr>
          <w:i/>
          <w:color w:val="1A1A1A"/>
          <w:spacing w:val="29"/>
          <w:sz w:val="23"/>
        </w:rPr>
        <w:t> </w:t>
      </w:r>
      <w:r>
        <w:rPr>
          <w:i/>
          <w:color w:val="1A1A1A"/>
          <w:sz w:val="23"/>
        </w:rPr>
        <w:t>meeting</w:t>
      </w:r>
      <w:r>
        <w:rPr>
          <w:i/>
          <w:color w:val="1A1A1A"/>
          <w:spacing w:val="-61"/>
          <w:sz w:val="23"/>
        </w:rPr>
        <w:t> </w:t>
      </w:r>
      <w:r>
        <w:rPr>
          <w:i/>
          <w:color w:val="1A1A1A"/>
          <w:w w:val="105"/>
          <w:sz w:val="23"/>
        </w:rPr>
        <w:t>of a full council and standing order 3(c) above for a meeting of </w:t>
      </w:r>
      <w:r>
        <w:rPr>
          <w:color w:val="1A1A1A"/>
          <w:w w:val="105"/>
          <w:sz w:val="22"/>
        </w:rPr>
        <w:t>a</w:t>
      </w:r>
      <w:r>
        <w:rPr>
          <w:color w:val="1A1A1A"/>
          <w:spacing w:val="1"/>
          <w:w w:val="105"/>
          <w:sz w:val="22"/>
        </w:rPr>
        <w:t> </w:t>
      </w:r>
      <w:r>
        <w:rPr>
          <w:i/>
          <w:color w:val="1A1A1A"/>
          <w:w w:val="105"/>
          <w:sz w:val="23"/>
        </w:rPr>
        <w:t>committee.</w:t>
      </w:r>
    </w:p>
    <w:p>
      <w:pPr>
        <w:pStyle w:val="ListParagraph"/>
        <w:numPr>
          <w:ilvl w:val="1"/>
          <w:numId w:val="45"/>
        </w:numPr>
        <w:tabs>
          <w:tab w:pos="2110" w:val="left" w:leader="none"/>
          <w:tab w:pos="2111" w:val="left" w:leader="none"/>
        </w:tabs>
        <w:spacing w:line="304" w:lineRule="auto" w:before="0" w:after="0"/>
        <w:ind w:left="2102" w:right="1292" w:hanging="556"/>
        <w:jc w:val="left"/>
        <w:rPr>
          <w:color w:val="1A1A1A"/>
          <w:sz w:val="23"/>
        </w:rPr>
      </w:pPr>
      <w:r>
        <w:rPr>
          <w:color w:val="1A1A1A"/>
          <w:sz w:val="23"/>
        </w:rPr>
        <w:t>subject</w:t>
      </w:r>
      <w:r>
        <w:rPr>
          <w:color w:val="1A1A1A"/>
          <w:spacing w:val="22"/>
          <w:sz w:val="23"/>
        </w:rPr>
        <w:t> </w:t>
      </w:r>
      <w:r>
        <w:rPr>
          <w:color w:val="0A0A0A"/>
          <w:sz w:val="23"/>
        </w:rPr>
        <w:t>to</w:t>
      </w:r>
      <w:r>
        <w:rPr>
          <w:color w:val="0A0A0A"/>
          <w:spacing w:val="22"/>
          <w:sz w:val="23"/>
        </w:rPr>
        <w:t> </w:t>
      </w:r>
      <w:r>
        <w:rPr>
          <w:color w:val="1A1A1A"/>
          <w:sz w:val="23"/>
        </w:rPr>
        <w:t>standing</w:t>
      </w:r>
      <w:r>
        <w:rPr>
          <w:color w:val="1A1A1A"/>
          <w:spacing w:val="25"/>
          <w:sz w:val="23"/>
        </w:rPr>
        <w:t> </w:t>
      </w:r>
      <w:r>
        <w:rPr>
          <w:color w:val="1A1A1A"/>
          <w:sz w:val="23"/>
        </w:rPr>
        <w:t>order</w:t>
      </w:r>
      <w:r>
        <w:rPr>
          <w:color w:val="1A1A1A"/>
          <w:spacing w:val="28"/>
          <w:sz w:val="23"/>
        </w:rPr>
        <w:t> </w:t>
      </w:r>
      <w:r>
        <w:rPr>
          <w:color w:val="1A1A1A"/>
          <w:sz w:val="23"/>
        </w:rPr>
        <w:t>9</w:t>
      </w:r>
      <w:r>
        <w:rPr>
          <w:color w:val="1A1A1A"/>
          <w:spacing w:val="29"/>
          <w:sz w:val="23"/>
        </w:rPr>
        <w:t> </w:t>
      </w:r>
      <w:r>
        <w:rPr>
          <w:color w:val="1A1A1A"/>
          <w:sz w:val="23"/>
        </w:rPr>
        <w:t>above,</w:t>
      </w:r>
      <w:r>
        <w:rPr>
          <w:color w:val="1A1A1A"/>
          <w:spacing w:val="14"/>
          <w:sz w:val="23"/>
        </w:rPr>
        <w:t> </w:t>
      </w:r>
      <w:r>
        <w:rPr>
          <w:color w:val="0A0A0A"/>
          <w:sz w:val="23"/>
        </w:rPr>
        <w:t>include</w:t>
      </w:r>
      <w:r>
        <w:rPr>
          <w:color w:val="0A0A0A"/>
          <w:spacing w:val="28"/>
          <w:sz w:val="23"/>
        </w:rPr>
        <w:t> </w:t>
      </w:r>
      <w:r>
        <w:rPr>
          <w:color w:val="1A1A1A"/>
          <w:sz w:val="23"/>
        </w:rPr>
        <w:t>on</w:t>
      </w:r>
      <w:r>
        <w:rPr>
          <w:color w:val="1A1A1A"/>
          <w:spacing w:val="-4"/>
          <w:sz w:val="23"/>
        </w:rPr>
        <w:t> </w:t>
      </w:r>
      <w:r>
        <w:rPr>
          <w:color w:val="1A1A1A"/>
          <w:sz w:val="23"/>
        </w:rPr>
        <w:t>the</w:t>
      </w:r>
      <w:r>
        <w:rPr>
          <w:color w:val="1A1A1A"/>
          <w:spacing w:val="5"/>
          <w:sz w:val="23"/>
        </w:rPr>
        <w:t> </w:t>
      </w:r>
      <w:r>
        <w:rPr>
          <w:color w:val="1A1A1A"/>
          <w:sz w:val="23"/>
        </w:rPr>
        <w:t>agenda</w:t>
      </w:r>
      <w:r>
        <w:rPr>
          <w:color w:val="1A1A1A"/>
          <w:spacing w:val="31"/>
          <w:sz w:val="23"/>
        </w:rPr>
        <w:t> </w:t>
      </w:r>
      <w:r>
        <w:rPr>
          <w:color w:val="1A1A1A"/>
          <w:sz w:val="23"/>
        </w:rPr>
        <w:t>all</w:t>
      </w:r>
      <w:r>
        <w:rPr>
          <w:color w:val="1A1A1A"/>
          <w:spacing w:val="9"/>
          <w:sz w:val="23"/>
        </w:rPr>
        <w:t> </w:t>
      </w:r>
      <w:r>
        <w:rPr>
          <w:color w:val="1A1A1A"/>
          <w:sz w:val="23"/>
        </w:rPr>
        <w:t>motions</w:t>
      </w:r>
      <w:r>
        <w:rPr>
          <w:color w:val="1A1A1A"/>
          <w:spacing w:val="18"/>
          <w:sz w:val="23"/>
        </w:rPr>
        <w:t> </w:t>
      </w:r>
      <w:r>
        <w:rPr>
          <w:color w:val="0A0A0A"/>
          <w:sz w:val="23"/>
        </w:rPr>
        <w:t>in</w:t>
      </w:r>
      <w:r>
        <w:rPr>
          <w:color w:val="0A0A0A"/>
          <w:spacing w:val="4"/>
          <w:sz w:val="23"/>
        </w:rPr>
        <w:t> </w:t>
      </w:r>
      <w:r>
        <w:rPr>
          <w:color w:val="0A0A0A"/>
          <w:sz w:val="23"/>
        </w:rPr>
        <w:t>the</w:t>
      </w:r>
      <w:r>
        <w:rPr>
          <w:color w:val="0A0A0A"/>
          <w:spacing w:val="-61"/>
          <w:sz w:val="23"/>
        </w:rPr>
        <w:t> </w:t>
      </w:r>
      <w:r>
        <w:rPr>
          <w:color w:val="1A1A1A"/>
          <w:sz w:val="23"/>
        </w:rPr>
        <w:t>order received</w:t>
      </w:r>
      <w:r>
        <w:rPr>
          <w:color w:val="1A1A1A"/>
          <w:spacing w:val="1"/>
          <w:sz w:val="23"/>
        </w:rPr>
        <w:t> </w:t>
      </w:r>
      <w:r>
        <w:rPr>
          <w:color w:val="0A0A0A"/>
          <w:sz w:val="23"/>
        </w:rPr>
        <w:t>unless </w:t>
      </w:r>
      <w:r>
        <w:rPr>
          <w:color w:val="1A1A1A"/>
          <w:sz w:val="23"/>
        </w:rPr>
        <w:t>a councillor</w:t>
      </w:r>
      <w:r>
        <w:rPr>
          <w:color w:val="1A1A1A"/>
          <w:spacing w:val="1"/>
          <w:sz w:val="23"/>
        </w:rPr>
        <w:t> </w:t>
      </w:r>
      <w:r>
        <w:rPr>
          <w:color w:val="0A0A0A"/>
          <w:sz w:val="23"/>
        </w:rPr>
        <w:t>has </w:t>
      </w:r>
      <w:r>
        <w:rPr>
          <w:color w:val="1A1A1A"/>
          <w:sz w:val="23"/>
        </w:rPr>
        <w:t>given written notice</w:t>
      </w:r>
      <w:r>
        <w:rPr>
          <w:color w:val="1A1A1A"/>
          <w:spacing w:val="1"/>
          <w:sz w:val="23"/>
        </w:rPr>
        <w:t> </w:t>
      </w:r>
      <w:r>
        <w:rPr>
          <w:color w:val="1A1A1A"/>
          <w:sz w:val="23"/>
        </w:rPr>
        <w:t>at </w:t>
      </w:r>
      <w:r>
        <w:rPr>
          <w:color w:val="0A0A0A"/>
          <w:sz w:val="23"/>
        </w:rPr>
        <w:t>least</w:t>
      </w:r>
      <w:r>
        <w:rPr>
          <w:color w:val="0A0A0A"/>
          <w:spacing w:val="1"/>
          <w:sz w:val="23"/>
        </w:rPr>
        <w:t> </w:t>
      </w:r>
      <w:r>
        <w:rPr>
          <w:color w:val="1A1A1A"/>
          <w:sz w:val="23"/>
        </w:rPr>
        <w:t>5 days</w:t>
      </w:r>
      <w:r>
        <w:rPr>
          <w:color w:val="1A1A1A"/>
          <w:spacing w:val="1"/>
          <w:sz w:val="23"/>
        </w:rPr>
        <w:t> </w:t>
      </w:r>
      <w:r>
        <w:rPr>
          <w:color w:val="1A1A1A"/>
          <w:w w:val="105"/>
          <w:sz w:val="23"/>
        </w:rPr>
        <w:t>before</w:t>
      </w:r>
      <w:r>
        <w:rPr>
          <w:color w:val="1A1A1A"/>
          <w:spacing w:val="-7"/>
          <w:w w:val="105"/>
          <w:sz w:val="23"/>
        </w:rPr>
        <w:t> </w:t>
      </w:r>
      <w:r>
        <w:rPr>
          <w:color w:val="1A1A1A"/>
          <w:w w:val="105"/>
          <w:sz w:val="23"/>
        </w:rPr>
        <w:t>the</w:t>
      </w:r>
      <w:r>
        <w:rPr>
          <w:color w:val="1A1A1A"/>
          <w:spacing w:val="-8"/>
          <w:w w:val="105"/>
          <w:sz w:val="23"/>
        </w:rPr>
        <w:t> </w:t>
      </w:r>
      <w:r>
        <w:rPr>
          <w:color w:val="1A1A1A"/>
          <w:w w:val="105"/>
          <w:sz w:val="23"/>
        </w:rPr>
        <w:t>meeting</w:t>
      </w:r>
      <w:r>
        <w:rPr>
          <w:color w:val="1A1A1A"/>
          <w:spacing w:val="2"/>
          <w:w w:val="105"/>
          <w:sz w:val="23"/>
        </w:rPr>
        <w:t> </w:t>
      </w:r>
      <w:r>
        <w:rPr>
          <w:color w:val="1A1A1A"/>
          <w:w w:val="105"/>
          <w:sz w:val="23"/>
        </w:rPr>
        <w:t>confirming</w:t>
      </w:r>
      <w:r>
        <w:rPr>
          <w:color w:val="1A1A1A"/>
          <w:spacing w:val="-4"/>
          <w:w w:val="105"/>
          <w:sz w:val="23"/>
        </w:rPr>
        <w:t> </w:t>
      </w:r>
      <w:r>
        <w:rPr>
          <w:color w:val="0A0A0A"/>
          <w:w w:val="105"/>
          <w:sz w:val="23"/>
        </w:rPr>
        <w:t>his</w:t>
      </w:r>
      <w:r>
        <w:rPr>
          <w:color w:val="0A0A0A"/>
          <w:spacing w:val="-14"/>
          <w:w w:val="105"/>
          <w:sz w:val="23"/>
        </w:rPr>
        <w:t> </w:t>
      </w:r>
      <w:r>
        <w:rPr>
          <w:color w:val="1A1A1A"/>
          <w:w w:val="105"/>
          <w:sz w:val="23"/>
        </w:rPr>
        <w:t>withdrawal</w:t>
      </w:r>
      <w:r>
        <w:rPr>
          <w:color w:val="1A1A1A"/>
          <w:spacing w:val="-2"/>
          <w:w w:val="105"/>
          <w:sz w:val="23"/>
        </w:rPr>
        <w:t> </w:t>
      </w:r>
      <w:r>
        <w:rPr>
          <w:color w:val="1A1A1A"/>
          <w:w w:val="105"/>
          <w:sz w:val="23"/>
        </w:rPr>
        <w:t>of</w:t>
      </w:r>
      <w:r>
        <w:rPr>
          <w:color w:val="1A1A1A"/>
          <w:spacing w:val="-15"/>
          <w:w w:val="105"/>
          <w:sz w:val="23"/>
        </w:rPr>
        <w:t> </w:t>
      </w:r>
      <w:r>
        <w:rPr>
          <w:color w:val="0A0A0A"/>
          <w:w w:val="105"/>
          <w:sz w:val="23"/>
        </w:rPr>
        <w:t>it;</w:t>
      </w:r>
    </w:p>
    <w:p>
      <w:pPr>
        <w:spacing w:after="0" w:line="304" w:lineRule="auto"/>
        <w:jc w:val="left"/>
        <w:rPr>
          <w:sz w:val="23"/>
        </w:rPr>
        <w:sectPr>
          <w:pgSz w:w="11910" w:h="16840"/>
          <w:pgMar w:header="676" w:footer="0" w:top="860" w:bottom="0" w:left="300" w:right="340"/>
        </w:sectPr>
      </w:pPr>
    </w:p>
    <w:p>
      <w:pPr>
        <w:pStyle w:val="ListParagraph"/>
        <w:numPr>
          <w:ilvl w:val="1"/>
          <w:numId w:val="45"/>
        </w:numPr>
        <w:tabs>
          <w:tab w:pos="1776" w:val="left" w:leader="none"/>
        </w:tabs>
        <w:spacing w:line="256" w:lineRule="exact" w:before="0" w:after="0"/>
        <w:ind w:left="1775" w:right="0" w:hanging="230"/>
        <w:jc w:val="left"/>
        <w:rPr>
          <w:color w:val="0A0A0A"/>
          <w:sz w:val="21"/>
        </w:rPr>
      </w:pPr>
    </w:p>
    <w:p>
      <w:pPr>
        <w:pStyle w:val="BodyText"/>
        <w:spacing w:before="8"/>
        <w:rPr>
          <w:sz w:val="34"/>
        </w:rPr>
      </w:pPr>
    </w:p>
    <w:p>
      <w:pPr>
        <w:pStyle w:val="ListParagraph"/>
        <w:numPr>
          <w:ilvl w:val="1"/>
          <w:numId w:val="45"/>
        </w:numPr>
        <w:tabs>
          <w:tab w:pos="1800" w:val="left" w:leader="none"/>
        </w:tabs>
        <w:spacing w:line="240" w:lineRule="auto" w:before="0" w:after="0"/>
        <w:ind w:left="1799" w:right="0" w:hanging="254"/>
        <w:jc w:val="left"/>
        <w:rPr>
          <w:color w:val="0A0A0A"/>
          <w:sz w:val="21"/>
        </w:rPr>
      </w:pPr>
    </w:p>
    <w:p>
      <w:pPr>
        <w:spacing w:before="100"/>
        <w:ind w:left="1551" w:right="0" w:firstLine="0"/>
        <w:jc w:val="left"/>
        <w:rPr>
          <w:rFonts w:ascii="Courier New"/>
          <w:sz w:val="22"/>
        </w:rPr>
      </w:pPr>
      <w:r>
        <w:rPr>
          <w:rFonts w:ascii="Courier New"/>
          <w:color w:val="1A1A1A"/>
          <w:w w:val="85"/>
          <w:sz w:val="22"/>
        </w:rPr>
        <w:t>V.</w:t>
      </w:r>
    </w:p>
    <w:p>
      <w:pPr>
        <w:pStyle w:val="BodyText"/>
        <w:spacing w:line="300" w:lineRule="auto" w:before="50"/>
        <w:ind w:left="1552"/>
        <w:jc w:val="both"/>
      </w:pPr>
      <w:r>
        <w:rPr>
          <w:color w:val="1A1A1A"/>
          <w:w w:val="105"/>
        </w:rPr>
        <w:t>vi.</w:t>
      </w:r>
      <w:r>
        <w:rPr>
          <w:color w:val="1A1A1A"/>
          <w:spacing w:val="1"/>
          <w:w w:val="105"/>
        </w:rPr>
        <w:t> </w:t>
      </w:r>
      <w:r>
        <w:rPr>
          <w:color w:val="1A1A1A"/>
          <w:w w:val="105"/>
        </w:rPr>
        <w:t>vii.</w:t>
      </w:r>
      <w:r>
        <w:rPr>
          <w:color w:val="1A1A1A"/>
          <w:spacing w:val="-65"/>
          <w:w w:val="105"/>
        </w:rPr>
        <w:t> </w:t>
      </w:r>
      <w:r>
        <w:rPr>
          <w:color w:val="1A1A1A"/>
        </w:rPr>
        <w:t>viii.</w:t>
      </w:r>
    </w:p>
    <w:p>
      <w:pPr>
        <w:pStyle w:val="BodyText"/>
        <w:rPr>
          <w:sz w:val="26"/>
        </w:rPr>
      </w:pPr>
    </w:p>
    <w:p>
      <w:pPr>
        <w:pStyle w:val="BodyText"/>
        <w:spacing w:before="7"/>
        <w:rPr>
          <w:sz w:val="32"/>
        </w:rPr>
      </w:pPr>
    </w:p>
    <w:p>
      <w:pPr>
        <w:pStyle w:val="BodyText"/>
        <w:ind w:left="1554"/>
      </w:pPr>
      <w:r>
        <w:rPr>
          <w:color w:val="0A0A0A"/>
          <w:w w:val="105"/>
        </w:rPr>
        <w:t>ix.</w:t>
      </w:r>
    </w:p>
    <w:p>
      <w:pPr>
        <w:spacing w:line="241" w:lineRule="exact" w:before="0"/>
        <w:ind w:left="173" w:right="0" w:firstLine="0"/>
        <w:jc w:val="left"/>
        <w:rPr>
          <w:b/>
          <w:sz w:val="23"/>
        </w:rPr>
      </w:pPr>
      <w:r>
        <w:rPr/>
        <w:br w:type="column"/>
      </w:r>
      <w:r>
        <w:rPr>
          <w:b/>
          <w:color w:val="1A1A1A"/>
          <w:sz w:val="23"/>
        </w:rPr>
        <w:t>convene</w:t>
      </w:r>
      <w:r>
        <w:rPr>
          <w:b/>
          <w:color w:val="1A1A1A"/>
          <w:spacing w:val="26"/>
          <w:sz w:val="23"/>
        </w:rPr>
        <w:t> </w:t>
      </w:r>
      <w:r>
        <w:rPr>
          <w:b/>
          <w:color w:val="1A1A1A"/>
          <w:sz w:val="23"/>
        </w:rPr>
        <w:t>a</w:t>
      </w:r>
      <w:r>
        <w:rPr>
          <w:b/>
          <w:color w:val="1A1A1A"/>
          <w:spacing w:val="28"/>
          <w:sz w:val="23"/>
        </w:rPr>
        <w:t> </w:t>
      </w:r>
      <w:r>
        <w:rPr>
          <w:b/>
          <w:color w:val="1A1A1A"/>
          <w:sz w:val="23"/>
        </w:rPr>
        <w:t>meeting</w:t>
      </w:r>
      <w:r>
        <w:rPr>
          <w:b/>
          <w:color w:val="1A1A1A"/>
          <w:spacing w:val="22"/>
          <w:sz w:val="23"/>
        </w:rPr>
        <w:t> </w:t>
      </w:r>
      <w:r>
        <w:rPr>
          <w:b/>
          <w:color w:val="1A1A1A"/>
          <w:sz w:val="23"/>
        </w:rPr>
        <w:t>of</w:t>
      </w:r>
      <w:r>
        <w:rPr>
          <w:b/>
          <w:color w:val="1A1A1A"/>
          <w:spacing w:val="13"/>
          <w:sz w:val="23"/>
        </w:rPr>
        <w:t> </w:t>
      </w:r>
      <w:r>
        <w:rPr>
          <w:b/>
          <w:color w:val="1A1A1A"/>
          <w:sz w:val="23"/>
        </w:rPr>
        <w:t>full</w:t>
      </w:r>
      <w:r>
        <w:rPr>
          <w:b/>
          <w:color w:val="1A1A1A"/>
          <w:spacing w:val="12"/>
          <w:sz w:val="23"/>
        </w:rPr>
        <w:t> </w:t>
      </w:r>
      <w:r>
        <w:rPr>
          <w:b/>
          <w:color w:val="1A1A1A"/>
          <w:sz w:val="23"/>
        </w:rPr>
        <w:t>council</w:t>
      </w:r>
      <w:r>
        <w:rPr>
          <w:b/>
          <w:color w:val="1A1A1A"/>
          <w:spacing w:val="26"/>
          <w:sz w:val="23"/>
        </w:rPr>
        <w:t> </w:t>
      </w:r>
      <w:r>
        <w:rPr>
          <w:b/>
          <w:color w:val="1A1A1A"/>
          <w:sz w:val="23"/>
        </w:rPr>
        <w:t>for</w:t>
      </w:r>
      <w:r>
        <w:rPr>
          <w:b/>
          <w:color w:val="1A1A1A"/>
          <w:spacing w:val="9"/>
          <w:sz w:val="23"/>
        </w:rPr>
        <w:t> </w:t>
      </w:r>
      <w:r>
        <w:rPr>
          <w:b/>
          <w:color w:val="1A1A1A"/>
          <w:sz w:val="23"/>
        </w:rPr>
        <w:t>the</w:t>
      </w:r>
      <w:r>
        <w:rPr>
          <w:b/>
          <w:color w:val="1A1A1A"/>
          <w:spacing w:val="25"/>
          <w:sz w:val="23"/>
        </w:rPr>
        <w:t> </w:t>
      </w:r>
      <w:r>
        <w:rPr>
          <w:b/>
          <w:color w:val="1A1A1A"/>
          <w:sz w:val="23"/>
        </w:rPr>
        <w:t>election</w:t>
      </w:r>
      <w:r>
        <w:rPr>
          <w:b/>
          <w:color w:val="1A1A1A"/>
          <w:spacing w:val="25"/>
          <w:sz w:val="23"/>
        </w:rPr>
        <w:t> </w:t>
      </w:r>
      <w:r>
        <w:rPr>
          <w:b/>
          <w:color w:val="1A1A1A"/>
          <w:sz w:val="23"/>
        </w:rPr>
        <w:t>of</w:t>
      </w:r>
      <w:r>
        <w:rPr>
          <w:b/>
          <w:color w:val="1A1A1A"/>
          <w:spacing w:val="3"/>
          <w:sz w:val="23"/>
        </w:rPr>
        <w:t> </w:t>
      </w:r>
      <w:r>
        <w:rPr>
          <w:b/>
          <w:color w:val="1A1A1A"/>
          <w:sz w:val="23"/>
        </w:rPr>
        <w:t>a</w:t>
      </w:r>
      <w:r>
        <w:rPr>
          <w:b/>
          <w:color w:val="1A1A1A"/>
          <w:spacing w:val="15"/>
          <w:sz w:val="23"/>
        </w:rPr>
        <w:t> </w:t>
      </w:r>
      <w:r>
        <w:rPr>
          <w:b/>
          <w:color w:val="1A1A1A"/>
          <w:sz w:val="23"/>
        </w:rPr>
        <w:t>new</w:t>
      </w:r>
      <w:r>
        <w:rPr>
          <w:b/>
          <w:color w:val="1A1A1A"/>
          <w:spacing w:val="26"/>
          <w:sz w:val="23"/>
        </w:rPr>
        <w:t> </w:t>
      </w:r>
      <w:r>
        <w:rPr>
          <w:b/>
          <w:color w:val="1A1A1A"/>
          <w:sz w:val="23"/>
        </w:rPr>
        <w:t>Chairman</w:t>
      </w:r>
    </w:p>
    <w:p>
      <w:pPr>
        <w:spacing w:before="74"/>
        <w:ind w:left="173" w:right="0" w:firstLine="0"/>
        <w:jc w:val="left"/>
        <w:rPr>
          <w:b/>
          <w:sz w:val="23"/>
        </w:rPr>
      </w:pPr>
      <w:r>
        <w:rPr>
          <w:b/>
          <w:color w:val="1A1A1A"/>
          <w:spacing w:val="-2"/>
          <w:w w:val="105"/>
          <w:sz w:val="23"/>
        </w:rPr>
        <w:t>of</w:t>
      </w:r>
      <w:r>
        <w:rPr>
          <w:b/>
          <w:color w:val="1A1A1A"/>
          <w:spacing w:val="-14"/>
          <w:w w:val="105"/>
          <w:sz w:val="23"/>
        </w:rPr>
        <w:t> </w:t>
      </w:r>
      <w:r>
        <w:rPr>
          <w:b/>
          <w:color w:val="1A1A1A"/>
          <w:spacing w:val="-2"/>
          <w:w w:val="105"/>
          <w:sz w:val="23"/>
        </w:rPr>
        <w:t>the</w:t>
      </w:r>
      <w:r>
        <w:rPr>
          <w:b/>
          <w:color w:val="1A1A1A"/>
          <w:spacing w:val="-13"/>
          <w:w w:val="105"/>
          <w:sz w:val="23"/>
        </w:rPr>
        <w:t> </w:t>
      </w:r>
      <w:r>
        <w:rPr>
          <w:b/>
          <w:color w:val="1A1A1A"/>
          <w:spacing w:val="-1"/>
          <w:w w:val="105"/>
          <w:sz w:val="23"/>
        </w:rPr>
        <w:t>Council,</w:t>
      </w:r>
      <w:r>
        <w:rPr>
          <w:b/>
          <w:color w:val="1A1A1A"/>
          <w:spacing w:val="-8"/>
          <w:w w:val="105"/>
          <w:sz w:val="23"/>
        </w:rPr>
        <w:t> </w:t>
      </w:r>
      <w:r>
        <w:rPr>
          <w:b/>
          <w:color w:val="1A1A1A"/>
          <w:spacing w:val="-1"/>
          <w:w w:val="105"/>
          <w:sz w:val="23"/>
        </w:rPr>
        <w:t>occasioned</w:t>
      </w:r>
      <w:r>
        <w:rPr>
          <w:b/>
          <w:color w:val="1A1A1A"/>
          <w:spacing w:val="15"/>
          <w:w w:val="105"/>
          <w:sz w:val="23"/>
        </w:rPr>
        <w:t> </w:t>
      </w:r>
      <w:r>
        <w:rPr>
          <w:b/>
          <w:color w:val="1A1A1A"/>
          <w:spacing w:val="-1"/>
          <w:w w:val="105"/>
          <w:sz w:val="23"/>
        </w:rPr>
        <w:t>by</w:t>
      </w:r>
      <w:r>
        <w:rPr>
          <w:b/>
          <w:color w:val="1A1A1A"/>
          <w:spacing w:val="-8"/>
          <w:w w:val="105"/>
          <w:sz w:val="23"/>
        </w:rPr>
        <w:t> </w:t>
      </w:r>
      <w:r>
        <w:rPr>
          <w:b/>
          <w:color w:val="1A1A1A"/>
          <w:spacing w:val="-1"/>
          <w:w w:val="105"/>
          <w:sz w:val="23"/>
        </w:rPr>
        <w:t>a</w:t>
      </w:r>
      <w:r>
        <w:rPr>
          <w:b/>
          <w:color w:val="1A1A1A"/>
          <w:spacing w:val="-16"/>
          <w:w w:val="105"/>
          <w:sz w:val="23"/>
        </w:rPr>
        <w:t> </w:t>
      </w:r>
      <w:r>
        <w:rPr>
          <w:b/>
          <w:color w:val="1A1A1A"/>
          <w:spacing w:val="-1"/>
          <w:w w:val="105"/>
          <w:sz w:val="23"/>
        </w:rPr>
        <w:t>casual</w:t>
      </w:r>
      <w:r>
        <w:rPr>
          <w:b/>
          <w:color w:val="1A1A1A"/>
          <w:spacing w:val="-8"/>
          <w:w w:val="105"/>
          <w:sz w:val="23"/>
        </w:rPr>
        <w:t> </w:t>
      </w:r>
      <w:r>
        <w:rPr>
          <w:b/>
          <w:color w:val="1A1A1A"/>
          <w:spacing w:val="-1"/>
          <w:w w:val="105"/>
          <w:sz w:val="23"/>
        </w:rPr>
        <w:t>vacancy</w:t>
      </w:r>
      <w:r>
        <w:rPr>
          <w:b/>
          <w:color w:val="1A1A1A"/>
          <w:spacing w:val="2"/>
          <w:w w:val="105"/>
          <w:sz w:val="23"/>
        </w:rPr>
        <w:t> </w:t>
      </w:r>
      <w:r>
        <w:rPr>
          <w:b/>
          <w:color w:val="1A1A1A"/>
          <w:spacing w:val="-1"/>
          <w:w w:val="105"/>
          <w:sz w:val="23"/>
        </w:rPr>
        <w:t>in</w:t>
      </w:r>
      <w:r>
        <w:rPr>
          <w:b/>
          <w:color w:val="1A1A1A"/>
          <w:spacing w:val="1"/>
          <w:w w:val="105"/>
          <w:sz w:val="23"/>
        </w:rPr>
        <w:t> </w:t>
      </w:r>
      <w:r>
        <w:rPr>
          <w:b/>
          <w:color w:val="1A1A1A"/>
          <w:spacing w:val="-1"/>
          <w:w w:val="105"/>
          <w:sz w:val="23"/>
        </w:rPr>
        <w:t>his</w:t>
      </w:r>
      <w:r>
        <w:rPr>
          <w:b/>
          <w:color w:val="1A1A1A"/>
          <w:spacing w:val="-14"/>
          <w:w w:val="105"/>
          <w:sz w:val="23"/>
        </w:rPr>
        <w:t> </w:t>
      </w:r>
      <w:r>
        <w:rPr>
          <w:b/>
          <w:color w:val="1A1A1A"/>
          <w:spacing w:val="-1"/>
          <w:w w:val="105"/>
          <w:sz w:val="23"/>
        </w:rPr>
        <w:t>office;</w:t>
      </w:r>
    </w:p>
    <w:p>
      <w:pPr>
        <w:spacing w:line="300" w:lineRule="auto" w:before="60"/>
        <w:ind w:left="174" w:right="1053" w:hanging="2"/>
        <w:jc w:val="left"/>
        <w:rPr>
          <w:sz w:val="23"/>
        </w:rPr>
      </w:pPr>
      <w:r>
        <w:rPr>
          <w:color w:val="0A0A0A"/>
          <w:w w:val="105"/>
          <w:sz w:val="23"/>
        </w:rPr>
        <w:t>facilitate inspection </w:t>
      </w:r>
      <w:r>
        <w:rPr>
          <w:color w:val="1A1A1A"/>
          <w:w w:val="105"/>
          <w:sz w:val="23"/>
        </w:rPr>
        <w:t>of the minute book by </w:t>
      </w:r>
      <w:r>
        <w:rPr>
          <w:color w:val="0A0A0A"/>
          <w:w w:val="105"/>
          <w:sz w:val="23"/>
        </w:rPr>
        <w:t>local </w:t>
      </w:r>
      <w:r>
        <w:rPr>
          <w:color w:val="1A1A1A"/>
          <w:w w:val="105"/>
          <w:sz w:val="23"/>
        </w:rPr>
        <w:t>government electors;</w:t>
      </w:r>
      <w:r>
        <w:rPr>
          <w:color w:val="1A1A1A"/>
          <w:spacing w:val="1"/>
          <w:w w:val="105"/>
          <w:sz w:val="23"/>
        </w:rPr>
        <w:t> </w:t>
      </w:r>
      <w:r>
        <w:rPr>
          <w:b/>
          <w:color w:val="1A1A1A"/>
          <w:spacing w:val="-1"/>
          <w:w w:val="105"/>
          <w:sz w:val="23"/>
        </w:rPr>
        <w:t>receive</w:t>
      </w:r>
      <w:r>
        <w:rPr>
          <w:b/>
          <w:color w:val="1A1A1A"/>
          <w:spacing w:val="-10"/>
          <w:w w:val="105"/>
          <w:sz w:val="23"/>
        </w:rPr>
        <w:t> </w:t>
      </w:r>
      <w:r>
        <w:rPr>
          <w:b/>
          <w:color w:val="1A1A1A"/>
          <w:spacing w:val="-1"/>
          <w:w w:val="105"/>
          <w:sz w:val="23"/>
        </w:rPr>
        <w:t>and</w:t>
      </w:r>
      <w:r>
        <w:rPr>
          <w:b/>
          <w:color w:val="1A1A1A"/>
          <w:spacing w:val="-14"/>
          <w:w w:val="105"/>
          <w:sz w:val="23"/>
        </w:rPr>
        <w:t> </w:t>
      </w:r>
      <w:r>
        <w:rPr>
          <w:b/>
          <w:color w:val="1A1A1A"/>
          <w:spacing w:val="-1"/>
          <w:w w:val="105"/>
          <w:sz w:val="23"/>
        </w:rPr>
        <w:t>retain</w:t>
      </w:r>
      <w:r>
        <w:rPr>
          <w:b/>
          <w:color w:val="1A1A1A"/>
          <w:spacing w:val="-12"/>
          <w:w w:val="105"/>
          <w:sz w:val="23"/>
        </w:rPr>
        <w:t> </w:t>
      </w:r>
      <w:r>
        <w:rPr>
          <w:b/>
          <w:color w:val="1A1A1A"/>
          <w:spacing w:val="-1"/>
          <w:w w:val="105"/>
          <w:sz w:val="23"/>
        </w:rPr>
        <w:t>copies</w:t>
      </w:r>
      <w:r>
        <w:rPr>
          <w:b/>
          <w:color w:val="1A1A1A"/>
          <w:spacing w:val="-2"/>
          <w:w w:val="105"/>
          <w:sz w:val="23"/>
        </w:rPr>
        <w:t> </w:t>
      </w:r>
      <w:r>
        <w:rPr>
          <w:b/>
          <w:color w:val="1A1A1A"/>
          <w:w w:val="105"/>
          <w:sz w:val="23"/>
        </w:rPr>
        <w:t>of</w:t>
      </w:r>
      <w:r>
        <w:rPr>
          <w:b/>
          <w:color w:val="1A1A1A"/>
          <w:spacing w:val="-17"/>
          <w:w w:val="105"/>
          <w:sz w:val="23"/>
        </w:rPr>
        <w:t> </w:t>
      </w:r>
      <w:r>
        <w:rPr>
          <w:b/>
          <w:color w:val="1A1A1A"/>
          <w:w w:val="105"/>
          <w:sz w:val="23"/>
        </w:rPr>
        <w:t>byelaws</w:t>
      </w:r>
      <w:r>
        <w:rPr>
          <w:b/>
          <w:color w:val="1A1A1A"/>
          <w:spacing w:val="-12"/>
          <w:w w:val="105"/>
          <w:sz w:val="23"/>
        </w:rPr>
        <w:t> </w:t>
      </w:r>
      <w:r>
        <w:rPr>
          <w:b/>
          <w:color w:val="1A1A1A"/>
          <w:w w:val="105"/>
          <w:sz w:val="23"/>
        </w:rPr>
        <w:t>made</w:t>
      </w:r>
      <w:r>
        <w:rPr>
          <w:b/>
          <w:color w:val="1A1A1A"/>
          <w:spacing w:val="-8"/>
          <w:w w:val="105"/>
          <w:sz w:val="23"/>
        </w:rPr>
        <w:t> </w:t>
      </w:r>
      <w:r>
        <w:rPr>
          <w:b/>
          <w:color w:val="1A1A1A"/>
          <w:w w:val="105"/>
          <w:sz w:val="23"/>
        </w:rPr>
        <w:t>by</w:t>
      </w:r>
      <w:r>
        <w:rPr>
          <w:b/>
          <w:color w:val="1A1A1A"/>
          <w:spacing w:val="-15"/>
          <w:w w:val="105"/>
          <w:sz w:val="23"/>
        </w:rPr>
        <w:t> </w:t>
      </w:r>
      <w:r>
        <w:rPr>
          <w:b/>
          <w:color w:val="1A1A1A"/>
          <w:w w:val="105"/>
          <w:sz w:val="23"/>
        </w:rPr>
        <w:t>other</w:t>
      </w:r>
      <w:r>
        <w:rPr>
          <w:b/>
          <w:color w:val="1A1A1A"/>
          <w:spacing w:val="-15"/>
          <w:w w:val="105"/>
          <w:sz w:val="23"/>
        </w:rPr>
        <w:t> </w:t>
      </w:r>
      <w:r>
        <w:rPr>
          <w:b/>
          <w:color w:val="0A0A0A"/>
          <w:w w:val="105"/>
          <w:sz w:val="23"/>
        </w:rPr>
        <w:t>local</w:t>
      </w:r>
      <w:r>
        <w:rPr>
          <w:b/>
          <w:color w:val="0A0A0A"/>
          <w:spacing w:val="-15"/>
          <w:w w:val="105"/>
          <w:sz w:val="23"/>
        </w:rPr>
        <w:t> </w:t>
      </w:r>
      <w:r>
        <w:rPr>
          <w:b/>
          <w:color w:val="1A1A1A"/>
          <w:w w:val="105"/>
          <w:sz w:val="23"/>
        </w:rPr>
        <w:t>authorities;</w:t>
      </w:r>
      <w:r>
        <w:rPr>
          <w:b/>
          <w:color w:val="1A1A1A"/>
          <w:spacing w:val="-64"/>
          <w:w w:val="105"/>
          <w:sz w:val="23"/>
        </w:rPr>
        <w:t> </w:t>
      </w:r>
      <w:r>
        <w:rPr>
          <w:color w:val="1A1A1A"/>
          <w:w w:val="105"/>
          <w:sz w:val="23"/>
        </w:rPr>
        <w:t>retain</w:t>
      </w:r>
      <w:r>
        <w:rPr>
          <w:color w:val="1A1A1A"/>
          <w:spacing w:val="-11"/>
          <w:w w:val="105"/>
          <w:sz w:val="23"/>
        </w:rPr>
        <w:t> </w:t>
      </w:r>
      <w:r>
        <w:rPr>
          <w:color w:val="1A1A1A"/>
          <w:w w:val="105"/>
          <w:sz w:val="23"/>
        </w:rPr>
        <w:t>acceptance</w:t>
      </w:r>
      <w:r>
        <w:rPr>
          <w:color w:val="1A1A1A"/>
          <w:spacing w:val="-2"/>
          <w:w w:val="105"/>
          <w:sz w:val="23"/>
        </w:rPr>
        <w:t> </w:t>
      </w:r>
      <w:r>
        <w:rPr>
          <w:color w:val="1A1A1A"/>
          <w:w w:val="105"/>
          <w:sz w:val="23"/>
        </w:rPr>
        <w:t>of</w:t>
      </w:r>
      <w:r>
        <w:rPr>
          <w:color w:val="1A1A1A"/>
          <w:spacing w:val="-14"/>
          <w:w w:val="105"/>
          <w:sz w:val="23"/>
        </w:rPr>
        <w:t> </w:t>
      </w:r>
      <w:r>
        <w:rPr>
          <w:color w:val="1A1A1A"/>
          <w:w w:val="105"/>
          <w:sz w:val="23"/>
        </w:rPr>
        <w:t>office</w:t>
      </w:r>
      <w:r>
        <w:rPr>
          <w:color w:val="1A1A1A"/>
          <w:spacing w:val="-1"/>
          <w:w w:val="105"/>
          <w:sz w:val="23"/>
        </w:rPr>
        <w:t> </w:t>
      </w:r>
      <w:r>
        <w:rPr>
          <w:color w:val="1A1A1A"/>
          <w:w w:val="105"/>
          <w:sz w:val="23"/>
        </w:rPr>
        <w:t>forms</w:t>
      </w:r>
      <w:r>
        <w:rPr>
          <w:color w:val="1A1A1A"/>
          <w:spacing w:val="-2"/>
          <w:w w:val="105"/>
          <w:sz w:val="23"/>
        </w:rPr>
        <w:t> </w:t>
      </w:r>
      <w:r>
        <w:rPr>
          <w:color w:val="0A0A0A"/>
          <w:w w:val="105"/>
          <w:sz w:val="23"/>
        </w:rPr>
        <w:t>from</w:t>
      </w:r>
      <w:r>
        <w:rPr>
          <w:color w:val="0A0A0A"/>
          <w:spacing w:val="-7"/>
          <w:w w:val="105"/>
          <w:sz w:val="23"/>
        </w:rPr>
        <w:t> </w:t>
      </w:r>
      <w:r>
        <w:rPr>
          <w:color w:val="1A1A1A"/>
          <w:w w:val="105"/>
          <w:sz w:val="23"/>
        </w:rPr>
        <w:t>councillors;</w:t>
      </w:r>
    </w:p>
    <w:p>
      <w:pPr>
        <w:pStyle w:val="BodyText"/>
        <w:spacing w:before="11"/>
        <w:ind w:left="174"/>
      </w:pPr>
      <w:r>
        <w:rPr>
          <w:color w:val="0A0A0A"/>
          <w:w w:val="105"/>
        </w:rPr>
        <w:t>retain</w:t>
      </w:r>
      <w:r>
        <w:rPr>
          <w:color w:val="0A0A0A"/>
          <w:spacing w:val="-12"/>
          <w:w w:val="105"/>
        </w:rPr>
        <w:t> </w:t>
      </w:r>
      <w:r>
        <w:rPr>
          <w:color w:val="1A1A1A"/>
          <w:w w:val="105"/>
        </w:rPr>
        <w:t>a</w:t>
      </w:r>
      <w:r>
        <w:rPr>
          <w:color w:val="1A1A1A"/>
          <w:spacing w:val="-8"/>
          <w:w w:val="105"/>
        </w:rPr>
        <w:t> </w:t>
      </w:r>
      <w:r>
        <w:rPr>
          <w:color w:val="1A1A1A"/>
          <w:w w:val="105"/>
        </w:rPr>
        <w:t>copy</w:t>
      </w:r>
      <w:r>
        <w:rPr>
          <w:color w:val="1A1A1A"/>
          <w:spacing w:val="-14"/>
          <w:w w:val="105"/>
        </w:rPr>
        <w:t> </w:t>
      </w:r>
      <w:r>
        <w:rPr>
          <w:color w:val="1A1A1A"/>
          <w:w w:val="105"/>
        </w:rPr>
        <w:t>of</w:t>
      </w:r>
      <w:r>
        <w:rPr>
          <w:color w:val="1A1A1A"/>
          <w:spacing w:val="-8"/>
          <w:w w:val="105"/>
        </w:rPr>
        <w:t> </w:t>
      </w:r>
      <w:r>
        <w:rPr>
          <w:color w:val="1A1A1A"/>
          <w:w w:val="105"/>
        </w:rPr>
        <w:t>every</w:t>
      </w:r>
      <w:r>
        <w:rPr>
          <w:color w:val="1A1A1A"/>
          <w:spacing w:val="-8"/>
          <w:w w:val="105"/>
        </w:rPr>
        <w:t> </w:t>
      </w:r>
      <w:r>
        <w:rPr>
          <w:color w:val="1A1A1A"/>
          <w:w w:val="105"/>
        </w:rPr>
        <w:t>councillor's</w:t>
      </w:r>
      <w:r>
        <w:rPr>
          <w:color w:val="1A1A1A"/>
          <w:spacing w:val="8"/>
          <w:w w:val="105"/>
        </w:rPr>
        <w:t> </w:t>
      </w:r>
      <w:r>
        <w:rPr>
          <w:color w:val="1A1A1A"/>
          <w:w w:val="105"/>
        </w:rPr>
        <w:t>register</w:t>
      </w:r>
      <w:r>
        <w:rPr>
          <w:color w:val="1A1A1A"/>
          <w:spacing w:val="-9"/>
          <w:w w:val="105"/>
        </w:rPr>
        <w:t> </w:t>
      </w:r>
      <w:r>
        <w:rPr>
          <w:color w:val="1A1A1A"/>
          <w:w w:val="105"/>
        </w:rPr>
        <w:t>of</w:t>
      </w:r>
      <w:r>
        <w:rPr>
          <w:color w:val="1A1A1A"/>
          <w:spacing w:val="-7"/>
          <w:w w:val="105"/>
        </w:rPr>
        <w:t> </w:t>
      </w:r>
      <w:r>
        <w:rPr>
          <w:color w:val="0A0A0A"/>
          <w:w w:val="105"/>
        </w:rPr>
        <w:t>interests</w:t>
      </w:r>
      <w:r>
        <w:rPr>
          <w:color w:val="343434"/>
          <w:w w:val="105"/>
        </w:rPr>
        <w:t>;</w:t>
      </w:r>
    </w:p>
    <w:p>
      <w:pPr>
        <w:pStyle w:val="BodyText"/>
        <w:spacing w:line="300" w:lineRule="auto" w:before="67"/>
        <w:ind w:left="174" w:right="968"/>
      </w:pPr>
      <w:r>
        <w:rPr>
          <w:color w:val="1A1A1A"/>
          <w:spacing w:val="-1"/>
          <w:w w:val="105"/>
        </w:rPr>
        <w:t>assist</w:t>
      </w:r>
      <w:r>
        <w:rPr>
          <w:color w:val="1A1A1A"/>
          <w:spacing w:val="-11"/>
          <w:w w:val="105"/>
        </w:rPr>
        <w:t> </w:t>
      </w:r>
      <w:r>
        <w:rPr>
          <w:color w:val="1A1A1A"/>
          <w:spacing w:val="-1"/>
          <w:w w:val="105"/>
        </w:rPr>
        <w:t>with</w:t>
      </w:r>
      <w:r>
        <w:rPr>
          <w:color w:val="1A1A1A"/>
          <w:spacing w:val="-6"/>
          <w:w w:val="105"/>
        </w:rPr>
        <w:t> </w:t>
      </w:r>
      <w:r>
        <w:rPr>
          <w:color w:val="1A1A1A"/>
          <w:spacing w:val="-1"/>
          <w:w w:val="105"/>
        </w:rPr>
        <w:t>responding</w:t>
      </w:r>
      <w:r>
        <w:rPr>
          <w:color w:val="1A1A1A"/>
          <w:spacing w:val="-8"/>
          <w:w w:val="105"/>
        </w:rPr>
        <w:t> </w:t>
      </w:r>
      <w:r>
        <w:rPr>
          <w:color w:val="0A0A0A"/>
          <w:spacing w:val="-1"/>
          <w:w w:val="105"/>
        </w:rPr>
        <w:t>to</w:t>
      </w:r>
      <w:r>
        <w:rPr>
          <w:color w:val="0A0A0A"/>
          <w:spacing w:val="-10"/>
          <w:w w:val="105"/>
        </w:rPr>
        <w:t> </w:t>
      </w:r>
      <w:r>
        <w:rPr>
          <w:color w:val="0A0A0A"/>
          <w:w w:val="105"/>
        </w:rPr>
        <w:t>requests</w:t>
      </w:r>
      <w:r>
        <w:rPr>
          <w:color w:val="0A0A0A"/>
          <w:spacing w:val="-8"/>
          <w:w w:val="105"/>
        </w:rPr>
        <w:t> </w:t>
      </w:r>
      <w:r>
        <w:rPr>
          <w:color w:val="1A1A1A"/>
          <w:w w:val="105"/>
        </w:rPr>
        <w:t>made</w:t>
      </w:r>
      <w:r>
        <w:rPr>
          <w:color w:val="1A1A1A"/>
          <w:spacing w:val="-13"/>
          <w:w w:val="105"/>
        </w:rPr>
        <w:t> </w:t>
      </w:r>
      <w:r>
        <w:rPr>
          <w:color w:val="0A0A0A"/>
          <w:w w:val="105"/>
        </w:rPr>
        <w:t>under</w:t>
      </w:r>
      <w:r>
        <w:rPr>
          <w:color w:val="0A0A0A"/>
          <w:spacing w:val="-16"/>
          <w:w w:val="105"/>
        </w:rPr>
        <w:t> </w:t>
      </w:r>
      <w:r>
        <w:rPr>
          <w:color w:val="1A1A1A"/>
          <w:w w:val="105"/>
        </w:rPr>
        <w:t>Freedom</w:t>
      </w:r>
      <w:r>
        <w:rPr>
          <w:color w:val="1A1A1A"/>
          <w:spacing w:val="-14"/>
          <w:w w:val="105"/>
        </w:rPr>
        <w:t> </w:t>
      </w:r>
      <w:r>
        <w:rPr>
          <w:color w:val="1A1A1A"/>
          <w:w w:val="105"/>
        </w:rPr>
        <w:t>of</w:t>
      </w:r>
      <w:r>
        <w:rPr>
          <w:color w:val="1A1A1A"/>
          <w:spacing w:val="-14"/>
          <w:w w:val="105"/>
        </w:rPr>
        <w:t> </w:t>
      </w:r>
      <w:r>
        <w:rPr>
          <w:color w:val="0A0A0A"/>
          <w:w w:val="105"/>
        </w:rPr>
        <w:t>Information</w:t>
      </w:r>
      <w:r>
        <w:rPr>
          <w:color w:val="0A0A0A"/>
          <w:spacing w:val="-64"/>
          <w:w w:val="105"/>
        </w:rPr>
        <w:t> </w:t>
      </w:r>
      <w:r>
        <w:rPr>
          <w:color w:val="0A0A0A"/>
        </w:rPr>
        <w:t>legislation</w:t>
      </w:r>
      <w:r>
        <w:rPr>
          <w:color w:val="0A0A0A"/>
          <w:spacing w:val="1"/>
        </w:rPr>
        <w:t> </w:t>
      </w:r>
      <w:r>
        <w:rPr>
          <w:color w:val="1A1A1A"/>
        </w:rPr>
        <w:t>and </w:t>
      </w:r>
      <w:r>
        <w:rPr>
          <w:color w:val="0A0A0A"/>
        </w:rPr>
        <w:t>rights </w:t>
      </w:r>
      <w:r>
        <w:rPr>
          <w:color w:val="1A1A1A"/>
        </w:rPr>
        <w:t>exercisable</w:t>
      </w:r>
      <w:r>
        <w:rPr>
          <w:color w:val="1A1A1A"/>
          <w:spacing w:val="1"/>
        </w:rPr>
        <w:t> </w:t>
      </w:r>
      <w:r>
        <w:rPr>
          <w:color w:val="1A1A1A"/>
        </w:rPr>
        <w:t>under Data Protection</w:t>
      </w:r>
      <w:r>
        <w:rPr>
          <w:color w:val="1A1A1A"/>
          <w:spacing w:val="1"/>
        </w:rPr>
        <w:t> </w:t>
      </w:r>
      <w:r>
        <w:rPr>
          <w:color w:val="0A0A0A"/>
        </w:rPr>
        <w:t>legislation</w:t>
      </w:r>
      <w:r>
        <w:rPr>
          <w:color w:val="343434"/>
        </w:rPr>
        <w:t>, </w:t>
      </w:r>
      <w:r>
        <w:rPr>
          <w:color w:val="0A0A0A"/>
        </w:rPr>
        <w:t>in</w:t>
      </w:r>
      <w:r>
        <w:rPr>
          <w:color w:val="0A0A0A"/>
          <w:spacing w:val="1"/>
        </w:rPr>
        <w:t> </w:t>
      </w:r>
      <w:r>
        <w:rPr>
          <w:color w:val="1A1A1A"/>
        </w:rPr>
        <w:t>accordance</w:t>
      </w:r>
      <w:r>
        <w:rPr>
          <w:color w:val="1A1A1A"/>
          <w:spacing w:val="27"/>
        </w:rPr>
        <w:t> </w:t>
      </w:r>
      <w:r>
        <w:rPr>
          <w:color w:val="1A1A1A"/>
        </w:rPr>
        <w:t>with</w:t>
      </w:r>
      <w:r>
        <w:rPr>
          <w:color w:val="1A1A1A"/>
          <w:spacing w:val="-3"/>
        </w:rPr>
        <w:t> </w:t>
      </w:r>
      <w:r>
        <w:rPr>
          <w:color w:val="1A1A1A"/>
        </w:rPr>
        <w:t>the</w:t>
      </w:r>
      <w:r>
        <w:rPr>
          <w:color w:val="1A1A1A"/>
          <w:spacing w:val="10"/>
        </w:rPr>
        <w:t> </w:t>
      </w:r>
      <w:r>
        <w:rPr>
          <w:color w:val="1A1A1A"/>
        </w:rPr>
        <w:t>Council</w:t>
      </w:r>
      <w:r>
        <w:rPr>
          <w:color w:val="343434"/>
        </w:rPr>
        <w:t>'</w:t>
      </w:r>
      <w:r>
        <w:rPr>
          <w:color w:val="1A1A1A"/>
        </w:rPr>
        <w:t>s</w:t>
      </w:r>
      <w:r>
        <w:rPr>
          <w:color w:val="1A1A1A"/>
          <w:spacing w:val="-1"/>
        </w:rPr>
        <w:t> </w:t>
      </w:r>
      <w:r>
        <w:rPr>
          <w:color w:val="1A1A1A"/>
        </w:rPr>
        <w:t>relevant</w:t>
      </w:r>
      <w:r>
        <w:rPr>
          <w:color w:val="1A1A1A"/>
          <w:spacing w:val="18"/>
        </w:rPr>
        <w:t> </w:t>
      </w:r>
      <w:r>
        <w:rPr>
          <w:color w:val="1A1A1A"/>
        </w:rPr>
        <w:t>policies</w:t>
      </w:r>
      <w:r>
        <w:rPr>
          <w:color w:val="1A1A1A"/>
          <w:spacing w:val="13"/>
        </w:rPr>
        <w:t> </w:t>
      </w:r>
      <w:r>
        <w:rPr>
          <w:color w:val="1A1A1A"/>
        </w:rPr>
        <w:t>and</w:t>
      </w:r>
      <w:r>
        <w:rPr>
          <w:color w:val="1A1A1A"/>
          <w:spacing w:val="8"/>
        </w:rPr>
        <w:t> </w:t>
      </w:r>
      <w:r>
        <w:rPr>
          <w:color w:val="1A1A1A"/>
        </w:rPr>
        <w:t>procedures;</w:t>
      </w:r>
    </w:p>
    <w:p>
      <w:pPr>
        <w:pStyle w:val="BodyText"/>
        <w:spacing w:line="307" w:lineRule="auto" w:before="4"/>
        <w:ind w:left="175" w:right="1053"/>
      </w:pPr>
      <w:r>
        <w:rPr>
          <w:color w:val="0A0A0A"/>
          <w:spacing w:val="-2"/>
          <w:w w:val="105"/>
        </w:rPr>
        <w:t>liaise, </w:t>
      </w:r>
      <w:r>
        <w:rPr>
          <w:color w:val="1A1A1A"/>
          <w:spacing w:val="-2"/>
          <w:w w:val="105"/>
        </w:rPr>
        <w:t>as appropriate, </w:t>
      </w:r>
      <w:r>
        <w:rPr>
          <w:color w:val="1A1A1A"/>
          <w:spacing w:val="-1"/>
          <w:w w:val="105"/>
        </w:rPr>
        <w:t>with </w:t>
      </w:r>
      <w:r>
        <w:rPr>
          <w:color w:val="0A0A0A"/>
          <w:spacing w:val="-1"/>
          <w:w w:val="105"/>
        </w:rPr>
        <w:t>the </w:t>
      </w:r>
      <w:r>
        <w:rPr>
          <w:color w:val="1A1A1A"/>
          <w:spacing w:val="-1"/>
          <w:w w:val="105"/>
        </w:rPr>
        <w:t>Council</w:t>
      </w:r>
      <w:r>
        <w:rPr>
          <w:color w:val="343434"/>
          <w:spacing w:val="-1"/>
          <w:w w:val="105"/>
        </w:rPr>
        <w:t>'</w:t>
      </w:r>
      <w:r>
        <w:rPr>
          <w:color w:val="1A1A1A"/>
          <w:spacing w:val="-1"/>
          <w:w w:val="105"/>
        </w:rPr>
        <w:t>s Data Protection Officer (if </w:t>
      </w:r>
      <w:r>
        <w:rPr>
          <w:color w:val="0A0A0A"/>
          <w:spacing w:val="-1"/>
          <w:w w:val="105"/>
        </w:rPr>
        <w:t>there </w:t>
      </w:r>
      <w:r>
        <w:rPr>
          <w:color w:val="1A1A1A"/>
          <w:spacing w:val="-1"/>
          <w:w w:val="105"/>
        </w:rPr>
        <w:t>is</w:t>
      </w:r>
      <w:r>
        <w:rPr>
          <w:color w:val="1A1A1A"/>
          <w:spacing w:val="-65"/>
          <w:w w:val="105"/>
        </w:rPr>
        <w:t> </w:t>
      </w:r>
      <w:r>
        <w:rPr>
          <w:color w:val="1A1A1A"/>
          <w:w w:val="105"/>
        </w:rPr>
        <w:t>one);</w:t>
      </w:r>
    </w:p>
    <w:p>
      <w:pPr>
        <w:spacing w:after="0" w:line="307" w:lineRule="auto"/>
        <w:sectPr>
          <w:type w:val="continuous"/>
          <w:pgSz w:w="11910" w:h="16840"/>
          <w:pgMar w:header="676" w:footer="0" w:top="1360" w:bottom="0" w:left="300" w:right="340"/>
          <w:cols w:num="2" w:equalWidth="0">
            <w:col w:w="1896" w:space="40"/>
            <w:col w:w="9334"/>
          </w:cols>
        </w:sectPr>
      </w:pPr>
    </w:p>
    <w:p>
      <w:pPr>
        <w:pStyle w:val="BodyText"/>
        <w:spacing w:before="11"/>
        <w:rPr>
          <w:sz w:val="16"/>
        </w:rPr>
      </w:pPr>
    </w:p>
    <w:p>
      <w:pPr>
        <w:pStyle w:val="BodyText"/>
        <w:spacing w:line="20" w:lineRule="exact"/>
        <w:ind w:left="948"/>
        <w:rPr>
          <w:sz w:val="2"/>
        </w:rPr>
      </w:pPr>
      <w:r>
        <w:rPr>
          <w:sz w:val="2"/>
        </w:rPr>
        <w:pict>
          <v:group style="width:454.7pt;height:.4pt;mso-position-horizontal-relative:char;mso-position-vertical-relative:line" id="docshapegroup73" coordorigin="0,0" coordsize="9094,8">
            <v:line style="position:absolute" from="0,4" to="9094,4" stroked="true" strokeweight=".360616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ListParagraph"/>
        <w:numPr>
          <w:ilvl w:val="0"/>
          <w:numId w:val="44"/>
        </w:numPr>
        <w:tabs>
          <w:tab w:pos="1276" w:val="left" w:leader="none"/>
          <w:tab w:pos="5924" w:val="left" w:leader="none"/>
        </w:tabs>
        <w:spacing w:line="261" w:lineRule="exact" w:before="0" w:after="0"/>
        <w:ind w:left="1275" w:right="0" w:hanging="283"/>
        <w:jc w:val="left"/>
        <w:rPr>
          <w:rFonts w:ascii="Times New Roman"/>
          <w:b/>
          <w:color w:val="1A1A1A"/>
          <w:sz w:val="23"/>
        </w:rPr>
      </w:pPr>
      <w:r>
        <w:rPr>
          <w:color w:val="1A1A1A"/>
          <w:w w:val="85"/>
          <w:position w:val="-1"/>
          <w:sz w:val="29"/>
        </w:rPr>
        <w:t>I</w:t>
      </w:r>
      <w:r>
        <w:rPr>
          <w:color w:val="1A1A1A"/>
          <w:spacing w:val="-21"/>
          <w:w w:val="85"/>
          <w:position w:val="-1"/>
          <w:sz w:val="29"/>
        </w:rPr>
        <w:t> </w:t>
      </w:r>
      <w:r>
        <w:rPr>
          <w:color w:val="979797"/>
          <w:w w:val="85"/>
          <w:position w:val="-1"/>
          <w:sz w:val="29"/>
        </w:rPr>
        <w:t>P</w:t>
      </w:r>
      <w:r>
        <w:rPr>
          <w:color w:val="979797"/>
          <w:spacing w:val="3"/>
          <w:w w:val="85"/>
          <w:position w:val="-1"/>
          <w:sz w:val="29"/>
        </w:rPr>
        <w:t> </w:t>
      </w:r>
      <w:r>
        <w:rPr>
          <w:rFonts w:ascii="Times New Roman"/>
          <w:color w:val="979797"/>
          <w:w w:val="85"/>
          <w:position w:val="-1"/>
          <w:sz w:val="23"/>
        </w:rPr>
        <w:t>a</w:t>
      </w:r>
      <w:r>
        <w:rPr>
          <w:rFonts w:ascii="Times New Roman"/>
          <w:color w:val="979797"/>
          <w:spacing w:val="22"/>
          <w:w w:val="85"/>
          <w:position w:val="-1"/>
          <w:sz w:val="23"/>
        </w:rPr>
        <w:t> </w:t>
      </w:r>
      <w:r>
        <w:rPr>
          <w:rFonts w:ascii="Times New Roman"/>
          <w:color w:val="979797"/>
          <w:w w:val="85"/>
          <w:position w:val="-1"/>
          <w:sz w:val="21"/>
        </w:rPr>
        <w:t>g</w:t>
      </w:r>
      <w:r>
        <w:rPr>
          <w:rFonts w:ascii="Times New Roman"/>
          <w:color w:val="979797"/>
          <w:spacing w:val="28"/>
          <w:w w:val="85"/>
          <w:position w:val="-1"/>
          <w:sz w:val="21"/>
        </w:rPr>
        <w:t> </w:t>
      </w:r>
      <w:r>
        <w:rPr>
          <w:rFonts w:ascii="Times New Roman"/>
          <w:color w:val="979797"/>
          <w:w w:val="85"/>
          <w:position w:val="-1"/>
          <w:sz w:val="23"/>
        </w:rPr>
        <w:t>c</w:t>
        <w:tab/>
      </w:r>
      <w:r>
        <w:rPr>
          <w:rFonts w:ascii="Courier New"/>
          <w:color w:val="B8B8B8"/>
          <w:sz w:val="20"/>
        </w:rPr>
        <w:t>Stand1rg</w:t>
      </w:r>
      <w:r>
        <w:rPr>
          <w:rFonts w:ascii="Courier New"/>
          <w:color w:val="B8B8B8"/>
          <w:spacing w:val="53"/>
          <w:sz w:val="20"/>
        </w:rPr>
        <w:t> </w:t>
      </w:r>
      <w:r>
        <w:rPr>
          <w:rFonts w:ascii="Courier New"/>
          <w:color w:val="B8B8B8"/>
          <w:sz w:val="20"/>
        </w:rPr>
        <w:t>O</w:t>
      </w:r>
      <w:r>
        <w:rPr>
          <w:rFonts w:ascii="Courier New"/>
          <w:color w:val="B8B8B8"/>
          <w:spacing w:val="-77"/>
          <w:sz w:val="20"/>
        </w:rPr>
        <w:t> </w:t>
      </w:r>
      <w:r>
        <w:rPr>
          <w:rFonts w:ascii="Courier New"/>
          <w:color w:val="B8B8B8"/>
          <w:w w:val="85"/>
          <w:sz w:val="20"/>
        </w:rPr>
        <w:t>r</w:t>
      </w:r>
      <w:r>
        <w:rPr>
          <w:rFonts w:ascii="Courier New"/>
          <w:color w:val="B8B8B8"/>
          <w:spacing w:val="-58"/>
          <w:w w:val="85"/>
          <w:sz w:val="20"/>
        </w:rPr>
        <w:t> </w:t>
      </w:r>
      <w:r>
        <w:rPr>
          <w:rFonts w:ascii="Courier New"/>
          <w:color w:val="B8B8B8"/>
          <w:sz w:val="20"/>
        </w:rPr>
        <w:t>d</w:t>
      </w:r>
      <w:r>
        <w:rPr>
          <w:rFonts w:ascii="Courier New"/>
          <w:color w:val="B8B8B8"/>
          <w:spacing w:val="-71"/>
          <w:sz w:val="20"/>
        </w:rPr>
        <w:t> </w:t>
      </w:r>
      <w:r>
        <w:rPr>
          <w:rFonts w:ascii="Courier New"/>
          <w:color w:val="B8B8B8"/>
          <w:sz w:val="20"/>
        </w:rPr>
        <w:t>e</w:t>
      </w:r>
      <w:r>
        <w:rPr>
          <w:rFonts w:ascii="Courier New"/>
          <w:color w:val="B8B8B8"/>
          <w:spacing w:val="-89"/>
          <w:sz w:val="20"/>
        </w:rPr>
        <w:t> </w:t>
      </w:r>
      <w:r>
        <w:rPr>
          <w:rFonts w:ascii="Courier New"/>
          <w:color w:val="B8B8B8"/>
          <w:w w:val="85"/>
          <w:sz w:val="20"/>
        </w:rPr>
        <w:t>r</w:t>
      </w:r>
      <w:r>
        <w:rPr>
          <w:rFonts w:ascii="Courier New"/>
          <w:color w:val="B8B8B8"/>
          <w:spacing w:val="-58"/>
          <w:w w:val="85"/>
          <w:sz w:val="20"/>
        </w:rPr>
        <w:t> </w:t>
      </w:r>
      <w:r>
        <w:rPr>
          <w:rFonts w:ascii="Courier New"/>
          <w:color w:val="979797"/>
          <w:sz w:val="20"/>
        </w:rPr>
        <w:t>s</w:t>
      </w:r>
      <w:r>
        <w:rPr>
          <w:rFonts w:ascii="Courier New"/>
          <w:color w:val="979797"/>
          <w:spacing w:val="40"/>
          <w:sz w:val="20"/>
        </w:rPr>
        <w:t> </w:t>
      </w:r>
      <w:r>
        <w:rPr>
          <w:rFonts w:ascii="Courier New"/>
          <w:color w:val="B8B8B8"/>
          <w:sz w:val="20"/>
        </w:rPr>
        <w:t>Adopted</w:t>
      </w:r>
      <w:r>
        <w:rPr>
          <w:rFonts w:ascii="Courier New"/>
          <w:color w:val="B8B8B8"/>
          <w:spacing w:val="59"/>
          <w:sz w:val="20"/>
        </w:rPr>
        <w:t> </w:t>
      </w:r>
      <w:r>
        <w:rPr>
          <w:rFonts w:ascii="Times New Roman"/>
          <w:color w:val="B8B8B8"/>
          <w:w w:val="130"/>
          <w:sz w:val="18"/>
        </w:rPr>
        <w:t>250815</w:t>
      </w:r>
    </w:p>
    <w:p>
      <w:pPr>
        <w:spacing w:line="534" w:lineRule="exact" w:before="0"/>
        <w:ind w:left="0" w:right="578" w:firstLine="0"/>
        <w:jc w:val="right"/>
        <w:rPr>
          <w:rFonts w:ascii="Times New Roman" w:hAnsi="Times New Roman"/>
          <w:sz w:val="41"/>
        </w:rPr>
      </w:pPr>
      <w:r>
        <w:rPr>
          <w:color w:val="343434"/>
          <w:w w:val="70"/>
          <w:sz w:val="51"/>
        </w:rPr>
        <w:t>P°'92-</w:t>
      </w:r>
      <w:r>
        <w:rPr>
          <w:color w:val="343434"/>
          <w:spacing w:val="59"/>
          <w:w w:val="70"/>
          <w:sz w:val="51"/>
        </w:rPr>
        <w:t> </w:t>
      </w:r>
      <w:r>
        <w:rPr>
          <w:rFonts w:ascii="Times New Roman" w:hAnsi="Times New Roman"/>
          <w:color w:val="343434"/>
          <w:w w:val="70"/>
          <w:sz w:val="41"/>
        </w:rPr>
        <w:t>49</w:t>
      </w:r>
    </w:p>
    <w:p>
      <w:pPr>
        <w:spacing w:after="0" w:line="534" w:lineRule="exact"/>
        <w:jc w:val="right"/>
        <w:rPr>
          <w:rFonts w:ascii="Times New Roman" w:hAnsi="Times New Roman"/>
          <w:sz w:val="41"/>
        </w:rPr>
        <w:sectPr>
          <w:type w:val="continuous"/>
          <w:pgSz w:w="11910" w:h="16840"/>
          <w:pgMar w:header="676" w:footer="0" w:top="1360" w:bottom="0" w:left="300" w:right="340"/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5"/>
        </w:rPr>
      </w:pPr>
    </w:p>
    <w:p>
      <w:pPr>
        <w:pStyle w:val="ListParagraph"/>
        <w:numPr>
          <w:ilvl w:val="0"/>
          <w:numId w:val="46"/>
        </w:numPr>
        <w:tabs>
          <w:tab w:pos="2095" w:val="left" w:leader="none"/>
          <w:tab w:pos="2096" w:val="left" w:leader="none"/>
        </w:tabs>
        <w:spacing w:line="307" w:lineRule="auto" w:before="93" w:after="0"/>
        <w:ind w:left="2091" w:right="1747" w:hanging="553"/>
        <w:jc w:val="left"/>
        <w:rPr>
          <w:color w:val="1C1C1C"/>
          <w:sz w:val="23"/>
        </w:rPr>
      </w:pPr>
      <w:r>
        <w:rPr>
          <w:color w:val="0C0C0C"/>
          <w:sz w:val="23"/>
        </w:rPr>
        <w:t>receive</w:t>
      </w:r>
      <w:r>
        <w:rPr>
          <w:color w:val="0C0C0C"/>
          <w:spacing w:val="30"/>
          <w:sz w:val="23"/>
        </w:rPr>
        <w:t> </w:t>
      </w:r>
      <w:r>
        <w:rPr>
          <w:color w:val="0C0C0C"/>
          <w:sz w:val="23"/>
        </w:rPr>
        <w:t>and</w:t>
      </w:r>
      <w:r>
        <w:rPr>
          <w:color w:val="0C0C0C"/>
          <w:spacing w:val="29"/>
          <w:sz w:val="23"/>
        </w:rPr>
        <w:t> </w:t>
      </w:r>
      <w:r>
        <w:rPr>
          <w:color w:val="0C0C0C"/>
          <w:sz w:val="23"/>
        </w:rPr>
        <w:t>send</w:t>
      </w:r>
      <w:r>
        <w:rPr>
          <w:color w:val="0C0C0C"/>
          <w:spacing w:val="12"/>
          <w:sz w:val="23"/>
        </w:rPr>
        <w:t> </w:t>
      </w:r>
      <w:r>
        <w:rPr>
          <w:color w:val="0C0C0C"/>
          <w:sz w:val="23"/>
        </w:rPr>
        <w:t>general</w:t>
      </w:r>
      <w:r>
        <w:rPr>
          <w:color w:val="0C0C0C"/>
          <w:spacing w:val="22"/>
          <w:sz w:val="23"/>
        </w:rPr>
        <w:t> </w:t>
      </w:r>
      <w:r>
        <w:rPr>
          <w:color w:val="1C1C1C"/>
          <w:sz w:val="23"/>
        </w:rPr>
        <w:t>correspondence</w:t>
      </w:r>
      <w:r>
        <w:rPr>
          <w:color w:val="1C1C1C"/>
          <w:spacing w:val="11"/>
          <w:sz w:val="23"/>
        </w:rPr>
        <w:t> </w:t>
      </w:r>
      <w:r>
        <w:rPr>
          <w:color w:val="1C1C1C"/>
          <w:sz w:val="23"/>
        </w:rPr>
        <w:t>and</w:t>
      </w:r>
      <w:r>
        <w:rPr>
          <w:color w:val="1C1C1C"/>
          <w:spacing w:val="29"/>
          <w:sz w:val="23"/>
        </w:rPr>
        <w:t> </w:t>
      </w:r>
      <w:r>
        <w:rPr>
          <w:color w:val="0C0C0C"/>
          <w:sz w:val="23"/>
        </w:rPr>
        <w:t>notices</w:t>
      </w:r>
      <w:r>
        <w:rPr>
          <w:color w:val="0C0C0C"/>
          <w:spacing w:val="30"/>
          <w:sz w:val="23"/>
        </w:rPr>
        <w:t> </w:t>
      </w:r>
      <w:r>
        <w:rPr>
          <w:color w:val="1C1C1C"/>
          <w:sz w:val="23"/>
        </w:rPr>
        <w:t>on</w:t>
      </w:r>
      <w:r>
        <w:rPr>
          <w:color w:val="1C1C1C"/>
          <w:spacing w:val="16"/>
          <w:sz w:val="23"/>
        </w:rPr>
        <w:t> </w:t>
      </w:r>
      <w:r>
        <w:rPr>
          <w:color w:val="1C1C1C"/>
          <w:sz w:val="23"/>
        </w:rPr>
        <w:t>behalf</w:t>
      </w:r>
      <w:r>
        <w:rPr>
          <w:color w:val="1C1C1C"/>
          <w:spacing w:val="16"/>
          <w:sz w:val="23"/>
        </w:rPr>
        <w:t> </w:t>
      </w:r>
      <w:r>
        <w:rPr>
          <w:color w:val="1C1C1C"/>
          <w:sz w:val="23"/>
        </w:rPr>
        <w:t>of</w:t>
      </w:r>
      <w:r>
        <w:rPr>
          <w:color w:val="1C1C1C"/>
          <w:spacing w:val="2"/>
          <w:sz w:val="23"/>
        </w:rPr>
        <w:t> </w:t>
      </w:r>
      <w:r>
        <w:rPr>
          <w:color w:val="0C0C0C"/>
          <w:sz w:val="23"/>
        </w:rPr>
        <w:t>the</w:t>
      </w:r>
      <w:r>
        <w:rPr>
          <w:color w:val="0C0C0C"/>
          <w:spacing w:val="-61"/>
          <w:sz w:val="23"/>
        </w:rPr>
        <w:t> </w:t>
      </w:r>
      <w:r>
        <w:rPr>
          <w:color w:val="0C0C0C"/>
          <w:w w:val="105"/>
          <w:sz w:val="23"/>
        </w:rPr>
        <w:t>Council</w:t>
      </w:r>
      <w:r>
        <w:rPr>
          <w:color w:val="0C0C0C"/>
          <w:spacing w:val="-1"/>
          <w:w w:val="105"/>
          <w:sz w:val="23"/>
        </w:rPr>
        <w:t> </w:t>
      </w:r>
      <w:r>
        <w:rPr>
          <w:color w:val="1C1C1C"/>
          <w:w w:val="105"/>
          <w:sz w:val="23"/>
        </w:rPr>
        <w:t>except</w:t>
      </w:r>
      <w:r>
        <w:rPr>
          <w:color w:val="1C1C1C"/>
          <w:spacing w:val="2"/>
          <w:w w:val="105"/>
          <w:sz w:val="23"/>
        </w:rPr>
        <w:t> </w:t>
      </w:r>
      <w:r>
        <w:rPr>
          <w:color w:val="1C1C1C"/>
          <w:w w:val="105"/>
          <w:sz w:val="23"/>
        </w:rPr>
        <w:t>where</w:t>
      </w:r>
      <w:r>
        <w:rPr>
          <w:color w:val="1C1C1C"/>
          <w:spacing w:val="-7"/>
          <w:w w:val="105"/>
          <w:sz w:val="23"/>
        </w:rPr>
        <w:t> </w:t>
      </w:r>
      <w:r>
        <w:rPr>
          <w:color w:val="0C0C0C"/>
          <w:w w:val="105"/>
          <w:sz w:val="23"/>
        </w:rPr>
        <w:t>there</w:t>
      </w:r>
      <w:r>
        <w:rPr>
          <w:color w:val="0C0C0C"/>
          <w:spacing w:val="-7"/>
          <w:w w:val="105"/>
          <w:sz w:val="23"/>
        </w:rPr>
        <w:t> </w:t>
      </w:r>
      <w:r>
        <w:rPr>
          <w:color w:val="0C0C0C"/>
          <w:w w:val="105"/>
          <w:sz w:val="23"/>
        </w:rPr>
        <w:t>is</w:t>
      </w:r>
      <w:r>
        <w:rPr>
          <w:color w:val="0C0C0C"/>
          <w:spacing w:val="-7"/>
          <w:w w:val="105"/>
          <w:sz w:val="23"/>
        </w:rPr>
        <w:t> </w:t>
      </w:r>
      <w:r>
        <w:rPr>
          <w:color w:val="1C1C1C"/>
          <w:w w:val="105"/>
          <w:sz w:val="23"/>
        </w:rPr>
        <w:t>a</w:t>
      </w:r>
      <w:r>
        <w:rPr>
          <w:color w:val="1C1C1C"/>
          <w:spacing w:val="-15"/>
          <w:w w:val="105"/>
          <w:sz w:val="23"/>
        </w:rPr>
        <w:t> </w:t>
      </w:r>
      <w:r>
        <w:rPr>
          <w:color w:val="0C0C0C"/>
          <w:w w:val="105"/>
          <w:sz w:val="23"/>
        </w:rPr>
        <w:t>resolution</w:t>
      </w:r>
      <w:r>
        <w:rPr>
          <w:color w:val="0C0C0C"/>
          <w:spacing w:val="-6"/>
          <w:w w:val="105"/>
          <w:sz w:val="23"/>
        </w:rPr>
        <w:t> </w:t>
      </w:r>
      <w:r>
        <w:rPr>
          <w:color w:val="0C0C0C"/>
          <w:w w:val="105"/>
          <w:sz w:val="23"/>
        </w:rPr>
        <w:t>to</w:t>
      </w:r>
      <w:r>
        <w:rPr>
          <w:color w:val="0C0C0C"/>
          <w:spacing w:val="-7"/>
          <w:w w:val="105"/>
          <w:sz w:val="23"/>
        </w:rPr>
        <w:t> </w:t>
      </w:r>
      <w:r>
        <w:rPr>
          <w:color w:val="0C0C0C"/>
          <w:w w:val="105"/>
          <w:sz w:val="23"/>
        </w:rPr>
        <w:t>the</w:t>
      </w:r>
      <w:r>
        <w:rPr>
          <w:color w:val="0C0C0C"/>
          <w:spacing w:val="-12"/>
          <w:w w:val="105"/>
          <w:sz w:val="23"/>
        </w:rPr>
        <w:t> </w:t>
      </w:r>
      <w:r>
        <w:rPr>
          <w:color w:val="0C0C0C"/>
          <w:w w:val="105"/>
          <w:sz w:val="23"/>
        </w:rPr>
        <w:t>contrary;</w:t>
      </w:r>
    </w:p>
    <w:p>
      <w:pPr>
        <w:pStyle w:val="ListParagraph"/>
        <w:numPr>
          <w:ilvl w:val="0"/>
          <w:numId w:val="46"/>
        </w:numPr>
        <w:tabs>
          <w:tab w:pos="2095" w:val="left" w:leader="none"/>
          <w:tab w:pos="2096" w:val="left" w:leader="none"/>
        </w:tabs>
        <w:spacing w:line="300" w:lineRule="auto" w:before="0" w:after="0"/>
        <w:ind w:left="2095" w:right="1347" w:hanging="557"/>
        <w:jc w:val="left"/>
        <w:rPr>
          <w:color w:val="1C1C1C"/>
          <w:sz w:val="23"/>
        </w:rPr>
      </w:pPr>
      <w:r>
        <w:rPr>
          <w:color w:val="1C1C1C"/>
          <w:sz w:val="23"/>
        </w:rPr>
        <w:t>assist</w:t>
      </w:r>
      <w:r>
        <w:rPr>
          <w:color w:val="1C1C1C"/>
          <w:spacing w:val="7"/>
          <w:sz w:val="23"/>
        </w:rPr>
        <w:t> </w:t>
      </w:r>
      <w:r>
        <w:rPr>
          <w:color w:val="0C0C0C"/>
          <w:sz w:val="23"/>
        </w:rPr>
        <w:t>in</w:t>
      </w:r>
      <w:r>
        <w:rPr>
          <w:color w:val="0C0C0C"/>
          <w:spacing w:val="-6"/>
          <w:sz w:val="23"/>
        </w:rPr>
        <w:t> </w:t>
      </w:r>
      <w:r>
        <w:rPr>
          <w:color w:val="0C0C0C"/>
          <w:sz w:val="23"/>
        </w:rPr>
        <w:t>the</w:t>
      </w:r>
      <w:r>
        <w:rPr>
          <w:color w:val="0C0C0C"/>
          <w:spacing w:val="5"/>
          <w:sz w:val="23"/>
        </w:rPr>
        <w:t> </w:t>
      </w:r>
      <w:r>
        <w:rPr>
          <w:color w:val="1C1C1C"/>
          <w:sz w:val="23"/>
        </w:rPr>
        <w:t>organisation</w:t>
      </w:r>
      <w:r>
        <w:rPr>
          <w:color w:val="1C1C1C"/>
          <w:spacing w:val="14"/>
          <w:sz w:val="23"/>
        </w:rPr>
        <w:t> </w:t>
      </w:r>
      <w:r>
        <w:rPr>
          <w:color w:val="1C1C1C"/>
          <w:sz w:val="23"/>
        </w:rPr>
        <w:t>of,</w:t>
      </w:r>
      <w:r>
        <w:rPr>
          <w:color w:val="1C1C1C"/>
          <w:spacing w:val="3"/>
          <w:sz w:val="23"/>
        </w:rPr>
        <w:t> </w:t>
      </w:r>
      <w:r>
        <w:rPr>
          <w:color w:val="1C1C1C"/>
          <w:sz w:val="23"/>
        </w:rPr>
        <w:t>storage</w:t>
      </w:r>
      <w:r>
        <w:rPr>
          <w:color w:val="1C1C1C"/>
          <w:spacing w:val="10"/>
          <w:sz w:val="23"/>
        </w:rPr>
        <w:t> </w:t>
      </w:r>
      <w:r>
        <w:rPr>
          <w:color w:val="1C1C1C"/>
          <w:sz w:val="23"/>
        </w:rPr>
        <w:t>of,</w:t>
      </w:r>
      <w:r>
        <w:rPr>
          <w:color w:val="1C1C1C"/>
          <w:spacing w:val="-5"/>
          <w:sz w:val="23"/>
        </w:rPr>
        <w:t> </w:t>
      </w:r>
      <w:r>
        <w:rPr>
          <w:color w:val="1C1C1C"/>
          <w:sz w:val="23"/>
        </w:rPr>
        <w:t>access</w:t>
      </w:r>
      <w:r>
        <w:rPr>
          <w:color w:val="1C1C1C"/>
          <w:spacing w:val="10"/>
          <w:sz w:val="23"/>
        </w:rPr>
        <w:t> </w:t>
      </w:r>
      <w:r>
        <w:rPr>
          <w:color w:val="0C0C0C"/>
          <w:sz w:val="23"/>
        </w:rPr>
        <w:t>to,</w:t>
      </w:r>
      <w:r>
        <w:rPr>
          <w:color w:val="0C0C0C"/>
          <w:spacing w:val="4"/>
          <w:sz w:val="23"/>
        </w:rPr>
        <w:t> </w:t>
      </w:r>
      <w:r>
        <w:rPr>
          <w:color w:val="1C1C1C"/>
          <w:sz w:val="23"/>
        </w:rPr>
        <w:t>security</w:t>
      </w:r>
      <w:r>
        <w:rPr>
          <w:color w:val="1C1C1C"/>
          <w:spacing w:val="13"/>
          <w:sz w:val="23"/>
        </w:rPr>
        <w:t> </w:t>
      </w:r>
      <w:r>
        <w:rPr>
          <w:color w:val="1C1C1C"/>
          <w:sz w:val="23"/>
        </w:rPr>
        <w:t>of</w:t>
      </w:r>
      <w:r>
        <w:rPr>
          <w:color w:val="1C1C1C"/>
          <w:spacing w:val="6"/>
          <w:sz w:val="23"/>
        </w:rPr>
        <w:t> </w:t>
      </w:r>
      <w:r>
        <w:rPr>
          <w:color w:val="1C1C1C"/>
          <w:sz w:val="23"/>
        </w:rPr>
        <w:t>and</w:t>
      </w:r>
      <w:r>
        <w:rPr>
          <w:color w:val="1C1C1C"/>
          <w:spacing w:val="1"/>
          <w:sz w:val="23"/>
        </w:rPr>
        <w:t> </w:t>
      </w:r>
      <w:r>
        <w:rPr>
          <w:color w:val="0C0C0C"/>
          <w:sz w:val="23"/>
        </w:rPr>
        <w:t>destruction</w:t>
      </w:r>
      <w:r>
        <w:rPr>
          <w:color w:val="0C0C0C"/>
          <w:spacing w:val="1"/>
          <w:sz w:val="23"/>
        </w:rPr>
        <w:t> </w:t>
      </w:r>
      <w:r>
        <w:rPr>
          <w:color w:val="1C1C1C"/>
          <w:sz w:val="23"/>
        </w:rPr>
        <w:t>of </w:t>
      </w:r>
      <w:r>
        <w:rPr>
          <w:color w:val="0C0C0C"/>
          <w:sz w:val="23"/>
        </w:rPr>
        <w:t>information</w:t>
      </w:r>
      <w:r>
        <w:rPr>
          <w:color w:val="0C0C0C"/>
          <w:spacing w:val="1"/>
          <w:sz w:val="23"/>
        </w:rPr>
        <w:t> </w:t>
      </w:r>
      <w:r>
        <w:rPr>
          <w:color w:val="0C0C0C"/>
          <w:sz w:val="23"/>
        </w:rPr>
        <w:t>held by the Council in paper</w:t>
      </w:r>
      <w:r>
        <w:rPr>
          <w:color w:val="0C0C0C"/>
          <w:spacing w:val="1"/>
          <w:sz w:val="23"/>
        </w:rPr>
        <w:t> </w:t>
      </w:r>
      <w:r>
        <w:rPr>
          <w:color w:val="1C1C1C"/>
          <w:sz w:val="23"/>
        </w:rPr>
        <w:t>and electronic </w:t>
      </w:r>
      <w:r>
        <w:rPr>
          <w:color w:val="0C0C0C"/>
          <w:sz w:val="23"/>
        </w:rPr>
        <w:t>form</w:t>
      </w:r>
      <w:r>
        <w:rPr>
          <w:color w:val="0C0C0C"/>
          <w:spacing w:val="1"/>
          <w:sz w:val="23"/>
        </w:rPr>
        <w:t> </w:t>
      </w:r>
      <w:r>
        <w:rPr>
          <w:color w:val="1C1C1C"/>
          <w:sz w:val="23"/>
        </w:rPr>
        <w:t>subject</w:t>
      </w:r>
      <w:r>
        <w:rPr>
          <w:color w:val="1C1C1C"/>
          <w:spacing w:val="1"/>
          <w:sz w:val="23"/>
        </w:rPr>
        <w:t> </w:t>
      </w:r>
      <w:r>
        <w:rPr>
          <w:color w:val="0C0C0C"/>
          <w:sz w:val="23"/>
        </w:rPr>
        <w:t>to </w:t>
      </w:r>
      <w:r>
        <w:rPr>
          <w:color w:val="1C1C1C"/>
          <w:sz w:val="23"/>
        </w:rPr>
        <w:t>the</w:t>
      </w:r>
      <w:r>
        <w:rPr>
          <w:color w:val="1C1C1C"/>
          <w:spacing w:val="1"/>
          <w:sz w:val="23"/>
        </w:rPr>
        <w:t> </w:t>
      </w:r>
      <w:r>
        <w:rPr>
          <w:color w:val="1C1C1C"/>
          <w:sz w:val="23"/>
        </w:rPr>
        <w:t>requirements</w:t>
      </w:r>
      <w:r>
        <w:rPr>
          <w:color w:val="1C1C1C"/>
          <w:spacing w:val="1"/>
          <w:sz w:val="23"/>
        </w:rPr>
        <w:t> </w:t>
      </w:r>
      <w:r>
        <w:rPr>
          <w:color w:val="1C1C1C"/>
          <w:sz w:val="23"/>
        </w:rPr>
        <w:t>of </w:t>
      </w:r>
      <w:r>
        <w:rPr>
          <w:color w:val="0C0C0C"/>
          <w:sz w:val="23"/>
        </w:rPr>
        <w:t>data</w:t>
      </w:r>
      <w:r>
        <w:rPr>
          <w:color w:val="0C0C0C"/>
          <w:spacing w:val="1"/>
          <w:sz w:val="23"/>
        </w:rPr>
        <w:t> </w:t>
      </w:r>
      <w:r>
        <w:rPr>
          <w:color w:val="0C0C0C"/>
          <w:sz w:val="23"/>
        </w:rPr>
        <w:t>protection</w:t>
      </w:r>
      <w:r>
        <w:rPr>
          <w:color w:val="0C0C0C"/>
          <w:spacing w:val="1"/>
          <w:sz w:val="23"/>
        </w:rPr>
        <w:t> </w:t>
      </w:r>
      <w:r>
        <w:rPr>
          <w:color w:val="1C1C1C"/>
          <w:sz w:val="23"/>
        </w:rPr>
        <w:t>and </w:t>
      </w:r>
      <w:r>
        <w:rPr>
          <w:color w:val="0C0C0C"/>
          <w:sz w:val="23"/>
        </w:rPr>
        <w:t>freedom</w:t>
      </w:r>
      <w:r>
        <w:rPr>
          <w:color w:val="0C0C0C"/>
          <w:spacing w:val="1"/>
          <w:sz w:val="23"/>
        </w:rPr>
        <w:t> </w:t>
      </w:r>
      <w:r>
        <w:rPr>
          <w:color w:val="1C1C1C"/>
          <w:sz w:val="23"/>
        </w:rPr>
        <w:t>of </w:t>
      </w:r>
      <w:r>
        <w:rPr>
          <w:color w:val="0C0C0C"/>
          <w:sz w:val="23"/>
        </w:rPr>
        <w:t>information</w:t>
      </w:r>
      <w:r>
        <w:rPr>
          <w:color w:val="0C0C0C"/>
          <w:spacing w:val="-61"/>
          <w:sz w:val="23"/>
        </w:rPr>
        <w:t> </w:t>
      </w:r>
      <w:r>
        <w:rPr>
          <w:color w:val="0C0C0C"/>
          <w:sz w:val="23"/>
        </w:rPr>
        <w:t>legislation</w:t>
      </w:r>
      <w:r>
        <w:rPr>
          <w:color w:val="0C0C0C"/>
          <w:spacing w:val="26"/>
          <w:sz w:val="23"/>
        </w:rPr>
        <w:t> </w:t>
      </w:r>
      <w:r>
        <w:rPr>
          <w:color w:val="1C1C1C"/>
          <w:sz w:val="23"/>
        </w:rPr>
        <w:t>and</w:t>
      </w:r>
      <w:r>
        <w:rPr>
          <w:color w:val="1C1C1C"/>
          <w:spacing w:val="18"/>
          <w:sz w:val="23"/>
        </w:rPr>
        <w:t> </w:t>
      </w:r>
      <w:r>
        <w:rPr>
          <w:color w:val="1C1C1C"/>
          <w:sz w:val="23"/>
        </w:rPr>
        <w:t>other</w:t>
      </w:r>
      <w:r>
        <w:rPr>
          <w:color w:val="1C1C1C"/>
          <w:spacing w:val="7"/>
          <w:sz w:val="23"/>
        </w:rPr>
        <w:t> </w:t>
      </w:r>
      <w:r>
        <w:rPr>
          <w:color w:val="0C0C0C"/>
          <w:sz w:val="23"/>
        </w:rPr>
        <w:t>legitimate</w:t>
      </w:r>
      <w:r>
        <w:rPr>
          <w:color w:val="0C0C0C"/>
          <w:spacing w:val="32"/>
          <w:sz w:val="23"/>
        </w:rPr>
        <w:t> </w:t>
      </w:r>
      <w:r>
        <w:rPr>
          <w:color w:val="0C0C0C"/>
          <w:sz w:val="23"/>
        </w:rPr>
        <w:t>requirements</w:t>
      </w:r>
      <w:r>
        <w:rPr>
          <w:color w:val="0C0C0C"/>
          <w:spacing w:val="39"/>
          <w:sz w:val="23"/>
        </w:rPr>
        <w:t> </w:t>
      </w:r>
      <w:r>
        <w:rPr>
          <w:color w:val="1C1C1C"/>
          <w:sz w:val="23"/>
        </w:rPr>
        <w:t>(e</w:t>
      </w:r>
      <w:r>
        <w:rPr>
          <w:color w:val="363636"/>
          <w:sz w:val="23"/>
        </w:rPr>
        <w:t>.</w:t>
      </w:r>
      <w:r>
        <w:rPr>
          <w:color w:val="1C1C1C"/>
          <w:sz w:val="23"/>
        </w:rPr>
        <w:t>g</w:t>
      </w:r>
      <w:r>
        <w:rPr>
          <w:color w:val="363636"/>
          <w:sz w:val="23"/>
        </w:rPr>
        <w:t>.</w:t>
      </w:r>
      <w:r>
        <w:rPr>
          <w:color w:val="363636"/>
          <w:spacing w:val="15"/>
          <w:sz w:val="23"/>
        </w:rPr>
        <w:t> </w:t>
      </w:r>
      <w:r>
        <w:rPr>
          <w:color w:val="0C0C0C"/>
          <w:sz w:val="23"/>
        </w:rPr>
        <w:t>the</w:t>
      </w:r>
      <w:r>
        <w:rPr>
          <w:color w:val="0C0C0C"/>
          <w:spacing w:val="14"/>
          <w:sz w:val="23"/>
        </w:rPr>
        <w:t> </w:t>
      </w:r>
      <w:r>
        <w:rPr>
          <w:color w:val="0C0C0C"/>
          <w:sz w:val="23"/>
        </w:rPr>
        <w:t>Limitation</w:t>
      </w:r>
      <w:r>
        <w:rPr>
          <w:color w:val="0C0C0C"/>
          <w:spacing w:val="26"/>
          <w:sz w:val="23"/>
        </w:rPr>
        <w:t> </w:t>
      </w:r>
      <w:r>
        <w:rPr>
          <w:color w:val="1C1C1C"/>
          <w:sz w:val="23"/>
        </w:rPr>
        <w:t>Act</w:t>
      </w:r>
      <w:r>
        <w:rPr>
          <w:color w:val="1C1C1C"/>
          <w:spacing w:val="3"/>
          <w:sz w:val="23"/>
        </w:rPr>
        <w:t> </w:t>
      </w:r>
      <w:r>
        <w:rPr>
          <w:color w:val="0C0C0C"/>
          <w:sz w:val="23"/>
        </w:rPr>
        <w:t>1980);</w:t>
      </w:r>
    </w:p>
    <w:p>
      <w:pPr>
        <w:pStyle w:val="ListParagraph"/>
        <w:numPr>
          <w:ilvl w:val="0"/>
          <w:numId w:val="46"/>
        </w:numPr>
        <w:tabs>
          <w:tab w:pos="2095" w:val="left" w:leader="none"/>
          <w:tab w:pos="2096" w:val="left" w:leader="none"/>
        </w:tabs>
        <w:spacing w:line="240" w:lineRule="auto" w:before="0" w:after="0"/>
        <w:ind w:left="2095" w:right="0" w:hanging="557"/>
        <w:jc w:val="left"/>
        <w:rPr>
          <w:color w:val="1C1C1C"/>
          <w:sz w:val="23"/>
        </w:rPr>
      </w:pPr>
      <w:r>
        <w:rPr>
          <w:color w:val="1C1C1C"/>
          <w:sz w:val="23"/>
        </w:rPr>
        <w:t>arrange</w:t>
      </w:r>
      <w:r>
        <w:rPr>
          <w:color w:val="1C1C1C"/>
          <w:spacing w:val="20"/>
          <w:sz w:val="23"/>
        </w:rPr>
        <w:t> </w:t>
      </w:r>
      <w:r>
        <w:rPr>
          <w:color w:val="0C0C0C"/>
          <w:sz w:val="23"/>
        </w:rPr>
        <w:t>for</w:t>
      </w:r>
      <w:r>
        <w:rPr>
          <w:color w:val="0C0C0C"/>
          <w:spacing w:val="18"/>
          <w:sz w:val="23"/>
        </w:rPr>
        <w:t> </w:t>
      </w:r>
      <w:r>
        <w:rPr>
          <w:color w:val="0C0C0C"/>
          <w:sz w:val="23"/>
        </w:rPr>
        <w:t>legal</w:t>
      </w:r>
      <w:r>
        <w:rPr>
          <w:color w:val="0C0C0C"/>
          <w:spacing w:val="4"/>
          <w:sz w:val="23"/>
        </w:rPr>
        <w:t> </w:t>
      </w:r>
      <w:r>
        <w:rPr>
          <w:color w:val="1C1C1C"/>
          <w:sz w:val="23"/>
        </w:rPr>
        <w:t>deeds</w:t>
      </w:r>
      <w:r>
        <w:rPr>
          <w:color w:val="1C1C1C"/>
          <w:spacing w:val="14"/>
          <w:sz w:val="23"/>
        </w:rPr>
        <w:t> </w:t>
      </w:r>
      <w:r>
        <w:rPr>
          <w:color w:val="0C0C0C"/>
          <w:sz w:val="23"/>
        </w:rPr>
        <w:t>to</w:t>
      </w:r>
      <w:r>
        <w:rPr>
          <w:color w:val="0C0C0C"/>
          <w:spacing w:val="18"/>
          <w:sz w:val="23"/>
        </w:rPr>
        <w:t> </w:t>
      </w:r>
      <w:r>
        <w:rPr>
          <w:color w:val="1C1C1C"/>
          <w:sz w:val="23"/>
        </w:rPr>
        <w:t>be</w:t>
      </w:r>
      <w:r>
        <w:rPr>
          <w:color w:val="1C1C1C"/>
          <w:spacing w:val="7"/>
          <w:sz w:val="23"/>
        </w:rPr>
        <w:t> </w:t>
      </w:r>
      <w:r>
        <w:rPr>
          <w:color w:val="1C1C1C"/>
          <w:sz w:val="23"/>
        </w:rPr>
        <w:t>executed;</w:t>
      </w:r>
    </w:p>
    <w:p>
      <w:pPr>
        <w:spacing w:before="66"/>
        <w:ind w:left="2091" w:right="0" w:firstLine="0"/>
        <w:jc w:val="left"/>
        <w:rPr>
          <w:i/>
          <w:sz w:val="23"/>
        </w:rPr>
      </w:pPr>
      <w:r>
        <w:rPr>
          <w:i/>
          <w:color w:val="1C1C1C"/>
          <w:sz w:val="23"/>
        </w:rPr>
        <w:t>(See</w:t>
      </w:r>
      <w:r>
        <w:rPr>
          <w:i/>
          <w:color w:val="1C1C1C"/>
          <w:spacing w:val="17"/>
          <w:sz w:val="23"/>
        </w:rPr>
        <w:t> </w:t>
      </w:r>
      <w:r>
        <w:rPr>
          <w:i/>
          <w:color w:val="1C1C1C"/>
          <w:sz w:val="23"/>
        </w:rPr>
        <w:t>also</w:t>
      </w:r>
      <w:r>
        <w:rPr>
          <w:i/>
          <w:color w:val="1C1C1C"/>
          <w:spacing w:val="8"/>
          <w:sz w:val="23"/>
        </w:rPr>
        <w:t> </w:t>
      </w:r>
      <w:r>
        <w:rPr>
          <w:i/>
          <w:color w:val="1C1C1C"/>
          <w:sz w:val="23"/>
        </w:rPr>
        <w:t>standing</w:t>
      </w:r>
      <w:r>
        <w:rPr>
          <w:i/>
          <w:color w:val="1C1C1C"/>
          <w:spacing w:val="18"/>
          <w:sz w:val="23"/>
        </w:rPr>
        <w:t> </w:t>
      </w:r>
      <w:r>
        <w:rPr>
          <w:i/>
          <w:color w:val="1C1C1C"/>
          <w:sz w:val="23"/>
        </w:rPr>
        <w:t>order</w:t>
      </w:r>
      <w:r>
        <w:rPr>
          <w:i/>
          <w:color w:val="1C1C1C"/>
          <w:spacing w:val="30"/>
          <w:sz w:val="23"/>
        </w:rPr>
        <w:t> </w:t>
      </w:r>
      <w:r>
        <w:rPr>
          <w:i/>
          <w:color w:val="1C1C1C"/>
          <w:sz w:val="23"/>
        </w:rPr>
        <w:t>23</w:t>
      </w:r>
      <w:r>
        <w:rPr>
          <w:i/>
          <w:color w:val="1C1C1C"/>
          <w:spacing w:val="11"/>
          <w:sz w:val="23"/>
        </w:rPr>
        <w:t> </w:t>
      </w:r>
      <w:r>
        <w:rPr>
          <w:i/>
          <w:color w:val="1C1C1C"/>
          <w:sz w:val="23"/>
        </w:rPr>
        <w:t>below).</w:t>
      </w:r>
    </w:p>
    <w:p>
      <w:pPr>
        <w:pStyle w:val="ListParagraph"/>
        <w:numPr>
          <w:ilvl w:val="0"/>
          <w:numId w:val="46"/>
        </w:numPr>
        <w:tabs>
          <w:tab w:pos="2095" w:val="left" w:leader="none"/>
          <w:tab w:pos="2096" w:val="left" w:leader="none"/>
        </w:tabs>
        <w:spacing w:line="304" w:lineRule="auto" w:before="67" w:after="0"/>
        <w:ind w:left="2094" w:right="1449" w:hanging="556"/>
        <w:jc w:val="left"/>
        <w:rPr>
          <w:color w:val="1C1C1C"/>
          <w:sz w:val="23"/>
        </w:rPr>
      </w:pPr>
      <w:r>
        <w:rPr>
          <w:color w:val="1C1C1C"/>
          <w:sz w:val="23"/>
        </w:rPr>
        <w:t>arrange or </w:t>
      </w:r>
      <w:r>
        <w:rPr>
          <w:color w:val="0C0C0C"/>
          <w:sz w:val="23"/>
        </w:rPr>
        <w:t>manage</w:t>
      </w:r>
      <w:r>
        <w:rPr>
          <w:color w:val="0C0C0C"/>
          <w:spacing w:val="1"/>
          <w:sz w:val="23"/>
        </w:rPr>
        <w:t> </w:t>
      </w:r>
      <w:r>
        <w:rPr>
          <w:color w:val="0C0C0C"/>
          <w:sz w:val="23"/>
        </w:rPr>
        <w:t>the prompt</w:t>
      </w:r>
      <w:r>
        <w:rPr>
          <w:color w:val="0C0C0C"/>
          <w:spacing w:val="1"/>
          <w:sz w:val="23"/>
        </w:rPr>
        <w:t> </w:t>
      </w:r>
      <w:r>
        <w:rPr>
          <w:color w:val="0C0C0C"/>
          <w:sz w:val="23"/>
        </w:rPr>
        <w:t>authorisation</w:t>
      </w:r>
      <w:r>
        <w:rPr>
          <w:color w:val="363636"/>
          <w:sz w:val="23"/>
        </w:rPr>
        <w:t>, </w:t>
      </w:r>
      <w:r>
        <w:rPr>
          <w:color w:val="1C1C1C"/>
          <w:sz w:val="23"/>
        </w:rPr>
        <w:t>approval,</w:t>
      </w:r>
      <w:r>
        <w:rPr>
          <w:color w:val="1C1C1C"/>
          <w:spacing w:val="1"/>
          <w:sz w:val="23"/>
        </w:rPr>
        <w:t> </w:t>
      </w:r>
      <w:r>
        <w:rPr>
          <w:color w:val="1C1C1C"/>
          <w:sz w:val="23"/>
        </w:rPr>
        <w:t>and </w:t>
      </w:r>
      <w:r>
        <w:rPr>
          <w:color w:val="0C0C0C"/>
          <w:sz w:val="23"/>
        </w:rPr>
        <w:t>instruction</w:t>
      </w:r>
      <w:r>
        <w:rPr>
          <w:color w:val="0C0C0C"/>
          <w:spacing w:val="1"/>
          <w:sz w:val="23"/>
        </w:rPr>
        <w:t> </w:t>
      </w:r>
      <w:r>
        <w:rPr>
          <w:color w:val="1C1C1C"/>
          <w:sz w:val="23"/>
        </w:rPr>
        <w:t>regarding</w:t>
      </w:r>
      <w:r>
        <w:rPr>
          <w:color w:val="1C1C1C"/>
          <w:spacing w:val="37"/>
          <w:sz w:val="23"/>
        </w:rPr>
        <w:t> </w:t>
      </w:r>
      <w:r>
        <w:rPr>
          <w:color w:val="1C1C1C"/>
          <w:sz w:val="23"/>
        </w:rPr>
        <w:t>any</w:t>
      </w:r>
      <w:r>
        <w:rPr>
          <w:color w:val="1C1C1C"/>
          <w:spacing w:val="13"/>
          <w:sz w:val="23"/>
        </w:rPr>
        <w:t> </w:t>
      </w:r>
      <w:r>
        <w:rPr>
          <w:color w:val="0C0C0C"/>
          <w:sz w:val="23"/>
        </w:rPr>
        <w:t>payments</w:t>
      </w:r>
      <w:r>
        <w:rPr>
          <w:color w:val="0C0C0C"/>
          <w:spacing w:val="29"/>
          <w:sz w:val="23"/>
        </w:rPr>
        <w:t> </w:t>
      </w:r>
      <w:r>
        <w:rPr>
          <w:color w:val="0C0C0C"/>
          <w:sz w:val="23"/>
        </w:rPr>
        <w:t>to</w:t>
      </w:r>
      <w:r>
        <w:rPr>
          <w:color w:val="0C0C0C"/>
          <w:spacing w:val="9"/>
          <w:sz w:val="23"/>
        </w:rPr>
        <w:t> </w:t>
      </w:r>
      <w:r>
        <w:rPr>
          <w:color w:val="0C0C0C"/>
          <w:sz w:val="23"/>
        </w:rPr>
        <w:t>be</w:t>
      </w:r>
      <w:r>
        <w:rPr>
          <w:color w:val="0C0C0C"/>
          <w:spacing w:val="8"/>
          <w:sz w:val="23"/>
        </w:rPr>
        <w:t> </w:t>
      </w:r>
      <w:r>
        <w:rPr>
          <w:color w:val="0C0C0C"/>
          <w:sz w:val="23"/>
        </w:rPr>
        <w:t>made</w:t>
      </w:r>
      <w:r>
        <w:rPr>
          <w:color w:val="0C0C0C"/>
          <w:spacing w:val="15"/>
          <w:sz w:val="23"/>
        </w:rPr>
        <w:t> </w:t>
      </w:r>
      <w:r>
        <w:rPr>
          <w:color w:val="0C0C0C"/>
          <w:sz w:val="23"/>
        </w:rPr>
        <w:t>by</w:t>
      </w:r>
      <w:r>
        <w:rPr>
          <w:color w:val="0C0C0C"/>
          <w:spacing w:val="6"/>
          <w:sz w:val="23"/>
        </w:rPr>
        <w:t> </w:t>
      </w:r>
      <w:r>
        <w:rPr>
          <w:color w:val="0C0C0C"/>
          <w:sz w:val="23"/>
        </w:rPr>
        <w:t>the</w:t>
      </w:r>
      <w:r>
        <w:rPr>
          <w:color w:val="0C0C0C"/>
          <w:spacing w:val="13"/>
          <w:sz w:val="23"/>
        </w:rPr>
        <w:t> </w:t>
      </w:r>
      <w:r>
        <w:rPr>
          <w:color w:val="1C1C1C"/>
          <w:sz w:val="23"/>
        </w:rPr>
        <w:t>Council</w:t>
      </w:r>
      <w:r>
        <w:rPr>
          <w:color w:val="1C1C1C"/>
          <w:spacing w:val="16"/>
          <w:sz w:val="23"/>
        </w:rPr>
        <w:t> </w:t>
      </w:r>
      <w:r>
        <w:rPr>
          <w:color w:val="0C0C0C"/>
          <w:sz w:val="23"/>
        </w:rPr>
        <w:t>in</w:t>
      </w:r>
      <w:r>
        <w:rPr>
          <w:color w:val="0C0C0C"/>
          <w:spacing w:val="23"/>
          <w:sz w:val="23"/>
        </w:rPr>
        <w:t> </w:t>
      </w:r>
      <w:r>
        <w:rPr>
          <w:color w:val="1C1C1C"/>
          <w:sz w:val="23"/>
        </w:rPr>
        <w:t>accordance</w:t>
      </w:r>
      <w:r>
        <w:rPr>
          <w:color w:val="1C1C1C"/>
          <w:spacing w:val="18"/>
          <w:sz w:val="23"/>
        </w:rPr>
        <w:t> </w:t>
      </w:r>
      <w:r>
        <w:rPr>
          <w:color w:val="1C1C1C"/>
          <w:sz w:val="23"/>
        </w:rPr>
        <w:t>with</w:t>
      </w:r>
      <w:r>
        <w:rPr>
          <w:color w:val="1C1C1C"/>
          <w:spacing w:val="16"/>
          <w:sz w:val="23"/>
        </w:rPr>
        <w:t> </w:t>
      </w:r>
      <w:r>
        <w:rPr>
          <w:color w:val="0C0C0C"/>
          <w:sz w:val="23"/>
        </w:rPr>
        <w:t>its</w:t>
      </w:r>
      <w:r>
        <w:rPr>
          <w:color w:val="0C0C0C"/>
          <w:spacing w:val="-60"/>
          <w:sz w:val="23"/>
        </w:rPr>
        <w:t> </w:t>
      </w:r>
      <w:r>
        <w:rPr>
          <w:color w:val="0C0C0C"/>
          <w:w w:val="105"/>
          <w:sz w:val="23"/>
        </w:rPr>
        <w:t>financial</w:t>
      </w:r>
      <w:r>
        <w:rPr>
          <w:color w:val="0C0C0C"/>
          <w:spacing w:val="-7"/>
          <w:w w:val="105"/>
          <w:sz w:val="23"/>
        </w:rPr>
        <w:t> </w:t>
      </w:r>
      <w:r>
        <w:rPr>
          <w:color w:val="1C1C1C"/>
          <w:w w:val="105"/>
          <w:sz w:val="23"/>
        </w:rPr>
        <w:t>regulations;</w:t>
      </w:r>
    </w:p>
    <w:p>
      <w:pPr>
        <w:pStyle w:val="ListParagraph"/>
        <w:numPr>
          <w:ilvl w:val="0"/>
          <w:numId w:val="46"/>
        </w:numPr>
        <w:tabs>
          <w:tab w:pos="2095" w:val="left" w:leader="none"/>
          <w:tab w:pos="2096" w:val="left" w:leader="none"/>
        </w:tabs>
        <w:spacing w:line="300" w:lineRule="auto" w:before="0" w:after="0"/>
        <w:ind w:left="2095" w:right="1533" w:hanging="557"/>
        <w:jc w:val="left"/>
        <w:rPr>
          <w:color w:val="1C1C1C"/>
          <w:sz w:val="23"/>
        </w:rPr>
      </w:pPr>
      <w:r>
        <w:rPr>
          <w:color w:val="1C1C1C"/>
          <w:spacing w:val="-1"/>
          <w:w w:val="105"/>
          <w:sz w:val="23"/>
        </w:rPr>
        <w:t>record</w:t>
      </w:r>
      <w:r>
        <w:rPr>
          <w:color w:val="1C1C1C"/>
          <w:spacing w:val="-13"/>
          <w:w w:val="105"/>
          <w:sz w:val="23"/>
        </w:rPr>
        <w:t> </w:t>
      </w:r>
      <w:r>
        <w:rPr>
          <w:color w:val="1C1C1C"/>
          <w:spacing w:val="-1"/>
          <w:w w:val="105"/>
          <w:sz w:val="23"/>
        </w:rPr>
        <w:t>every</w:t>
      </w:r>
      <w:r>
        <w:rPr>
          <w:color w:val="1C1C1C"/>
          <w:spacing w:val="-15"/>
          <w:w w:val="105"/>
          <w:sz w:val="23"/>
        </w:rPr>
        <w:t> </w:t>
      </w:r>
      <w:r>
        <w:rPr>
          <w:color w:val="0C0C0C"/>
          <w:spacing w:val="-1"/>
          <w:w w:val="105"/>
          <w:sz w:val="23"/>
        </w:rPr>
        <w:t>planning</w:t>
      </w:r>
      <w:r>
        <w:rPr>
          <w:color w:val="0C0C0C"/>
          <w:spacing w:val="-8"/>
          <w:w w:val="105"/>
          <w:sz w:val="23"/>
        </w:rPr>
        <w:t> </w:t>
      </w:r>
      <w:r>
        <w:rPr>
          <w:color w:val="1C1C1C"/>
          <w:spacing w:val="-1"/>
          <w:w w:val="105"/>
          <w:sz w:val="23"/>
        </w:rPr>
        <w:t>application </w:t>
      </w:r>
      <w:r>
        <w:rPr>
          <w:color w:val="0C0C0C"/>
          <w:spacing w:val="-1"/>
          <w:w w:val="105"/>
          <w:sz w:val="23"/>
        </w:rPr>
        <w:t>notified</w:t>
      </w:r>
      <w:r>
        <w:rPr>
          <w:color w:val="0C0C0C"/>
          <w:w w:val="105"/>
          <w:sz w:val="23"/>
        </w:rPr>
        <w:t> to</w:t>
      </w:r>
      <w:r>
        <w:rPr>
          <w:color w:val="0C0C0C"/>
          <w:spacing w:val="-11"/>
          <w:w w:val="105"/>
          <w:sz w:val="23"/>
        </w:rPr>
        <w:t> </w:t>
      </w:r>
      <w:r>
        <w:rPr>
          <w:color w:val="0C0C0C"/>
          <w:w w:val="105"/>
          <w:sz w:val="23"/>
        </w:rPr>
        <w:t>the</w:t>
      </w:r>
      <w:r>
        <w:rPr>
          <w:color w:val="0C0C0C"/>
          <w:spacing w:val="-15"/>
          <w:w w:val="105"/>
          <w:sz w:val="23"/>
        </w:rPr>
        <w:t> </w:t>
      </w:r>
      <w:r>
        <w:rPr>
          <w:color w:val="1C1C1C"/>
          <w:w w:val="105"/>
          <w:sz w:val="23"/>
        </w:rPr>
        <w:t>council</w:t>
      </w:r>
      <w:r>
        <w:rPr>
          <w:color w:val="1C1C1C"/>
          <w:spacing w:val="-5"/>
          <w:w w:val="105"/>
          <w:sz w:val="23"/>
        </w:rPr>
        <w:t> </w:t>
      </w:r>
      <w:r>
        <w:rPr>
          <w:color w:val="1C1C1C"/>
          <w:w w:val="105"/>
          <w:sz w:val="23"/>
        </w:rPr>
        <w:t>and</w:t>
      </w:r>
      <w:r>
        <w:rPr>
          <w:color w:val="1C1C1C"/>
          <w:spacing w:val="-15"/>
          <w:w w:val="105"/>
          <w:sz w:val="23"/>
        </w:rPr>
        <w:t> </w:t>
      </w:r>
      <w:r>
        <w:rPr>
          <w:color w:val="0C0C0C"/>
          <w:w w:val="105"/>
          <w:sz w:val="23"/>
        </w:rPr>
        <w:t>the</w:t>
      </w:r>
      <w:r>
        <w:rPr>
          <w:color w:val="0C0C0C"/>
          <w:spacing w:val="-15"/>
          <w:w w:val="105"/>
          <w:sz w:val="23"/>
        </w:rPr>
        <w:t> </w:t>
      </w:r>
      <w:r>
        <w:rPr>
          <w:color w:val="1C1C1C"/>
          <w:w w:val="105"/>
          <w:sz w:val="23"/>
        </w:rPr>
        <w:t>council</w:t>
      </w:r>
      <w:r>
        <w:rPr>
          <w:color w:val="363636"/>
          <w:w w:val="105"/>
          <w:sz w:val="23"/>
        </w:rPr>
        <w:t>'</w:t>
      </w:r>
      <w:r>
        <w:rPr>
          <w:color w:val="1C1C1C"/>
          <w:w w:val="105"/>
          <w:sz w:val="23"/>
        </w:rPr>
        <w:t>s</w:t>
      </w:r>
      <w:r>
        <w:rPr>
          <w:color w:val="1C1C1C"/>
          <w:spacing w:val="-64"/>
          <w:w w:val="105"/>
          <w:sz w:val="23"/>
        </w:rPr>
        <w:t> </w:t>
      </w:r>
      <w:r>
        <w:rPr>
          <w:color w:val="1C1C1C"/>
          <w:spacing w:val="-1"/>
          <w:w w:val="105"/>
          <w:sz w:val="23"/>
        </w:rPr>
        <w:t>response</w:t>
      </w:r>
      <w:r>
        <w:rPr>
          <w:color w:val="1C1C1C"/>
          <w:spacing w:val="-7"/>
          <w:w w:val="105"/>
          <w:sz w:val="23"/>
        </w:rPr>
        <w:t> </w:t>
      </w:r>
      <w:r>
        <w:rPr>
          <w:color w:val="1C1C1C"/>
          <w:spacing w:val="-1"/>
          <w:w w:val="105"/>
          <w:sz w:val="23"/>
        </w:rPr>
        <w:t>to</w:t>
      </w:r>
      <w:r>
        <w:rPr>
          <w:color w:val="1C1C1C"/>
          <w:spacing w:val="-9"/>
          <w:w w:val="105"/>
          <w:sz w:val="23"/>
        </w:rPr>
        <w:t> </w:t>
      </w:r>
      <w:r>
        <w:rPr>
          <w:color w:val="0C0C0C"/>
          <w:spacing w:val="-1"/>
          <w:w w:val="105"/>
          <w:sz w:val="23"/>
        </w:rPr>
        <w:t>the</w:t>
      </w:r>
      <w:r>
        <w:rPr>
          <w:color w:val="0C0C0C"/>
          <w:spacing w:val="-6"/>
          <w:w w:val="105"/>
          <w:sz w:val="23"/>
        </w:rPr>
        <w:t> </w:t>
      </w:r>
      <w:r>
        <w:rPr>
          <w:color w:val="0C0C0C"/>
          <w:spacing w:val="-1"/>
          <w:w w:val="105"/>
          <w:sz w:val="23"/>
        </w:rPr>
        <w:t>local</w:t>
      </w:r>
      <w:r>
        <w:rPr>
          <w:color w:val="0C0C0C"/>
          <w:spacing w:val="-14"/>
          <w:w w:val="105"/>
          <w:sz w:val="23"/>
        </w:rPr>
        <w:t> </w:t>
      </w:r>
      <w:r>
        <w:rPr>
          <w:color w:val="1C1C1C"/>
          <w:spacing w:val="-1"/>
          <w:w w:val="105"/>
          <w:sz w:val="23"/>
        </w:rPr>
        <w:t>planning</w:t>
      </w:r>
      <w:r>
        <w:rPr>
          <w:color w:val="1C1C1C"/>
          <w:spacing w:val="-4"/>
          <w:w w:val="105"/>
          <w:sz w:val="23"/>
        </w:rPr>
        <w:t> </w:t>
      </w:r>
      <w:r>
        <w:rPr>
          <w:color w:val="1C1C1C"/>
          <w:w w:val="105"/>
          <w:sz w:val="23"/>
        </w:rPr>
        <w:t>authority </w:t>
      </w:r>
      <w:r>
        <w:rPr>
          <w:color w:val="0C0C0C"/>
          <w:w w:val="105"/>
          <w:sz w:val="23"/>
        </w:rPr>
        <w:t>in</w:t>
      </w:r>
      <w:r>
        <w:rPr>
          <w:color w:val="0C0C0C"/>
          <w:spacing w:val="-4"/>
          <w:w w:val="105"/>
          <w:sz w:val="23"/>
        </w:rPr>
        <w:t> </w:t>
      </w:r>
      <w:r>
        <w:rPr>
          <w:color w:val="1C1C1C"/>
          <w:w w:val="105"/>
          <w:sz w:val="23"/>
        </w:rPr>
        <w:t>a</w:t>
      </w:r>
      <w:r>
        <w:rPr>
          <w:color w:val="1C1C1C"/>
          <w:spacing w:val="-2"/>
          <w:w w:val="105"/>
          <w:sz w:val="23"/>
        </w:rPr>
        <w:t> </w:t>
      </w:r>
      <w:r>
        <w:rPr>
          <w:color w:val="0C0C0C"/>
          <w:w w:val="105"/>
          <w:sz w:val="23"/>
        </w:rPr>
        <w:t>book for</w:t>
      </w:r>
      <w:r>
        <w:rPr>
          <w:color w:val="0C0C0C"/>
          <w:spacing w:val="-12"/>
          <w:w w:val="105"/>
          <w:sz w:val="23"/>
        </w:rPr>
        <w:t> </w:t>
      </w:r>
      <w:r>
        <w:rPr>
          <w:color w:val="1C1C1C"/>
          <w:w w:val="105"/>
          <w:sz w:val="23"/>
        </w:rPr>
        <w:t>such</w:t>
      </w:r>
      <w:r>
        <w:rPr>
          <w:color w:val="1C1C1C"/>
          <w:spacing w:val="-17"/>
          <w:w w:val="105"/>
          <w:sz w:val="23"/>
        </w:rPr>
        <w:t> </w:t>
      </w:r>
      <w:r>
        <w:rPr>
          <w:color w:val="1C1C1C"/>
          <w:w w:val="105"/>
          <w:sz w:val="23"/>
        </w:rPr>
        <w:t>purpose;</w:t>
      </w:r>
    </w:p>
    <w:p>
      <w:pPr>
        <w:pStyle w:val="ListParagraph"/>
        <w:numPr>
          <w:ilvl w:val="0"/>
          <w:numId w:val="46"/>
        </w:numPr>
        <w:tabs>
          <w:tab w:pos="2095" w:val="left" w:leader="none"/>
          <w:tab w:pos="2096" w:val="left" w:leader="none"/>
        </w:tabs>
        <w:spacing w:line="302" w:lineRule="auto" w:before="0" w:after="0"/>
        <w:ind w:left="2092" w:right="1427" w:hanging="554"/>
        <w:jc w:val="left"/>
        <w:rPr>
          <w:color w:val="1C1C1C"/>
          <w:sz w:val="23"/>
        </w:rPr>
      </w:pPr>
      <w:r>
        <w:rPr>
          <w:color w:val="1C1C1C"/>
          <w:sz w:val="23"/>
        </w:rPr>
        <w:t>refer a planning</w:t>
      </w:r>
      <w:r>
        <w:rPr>
          <w:color w:val="1C1C1C"/>
          <w:spacing w:val="1"/>
          <w:sz w:val="23"/>
        </w:rPr>
        <w:t> </w:t>
      </w:r>
      <w:r>
        <w:rPr>
          <w:color w:val="1C1C1C"/>
          <w:sz w:val="23"/>
        </w:rPr>
        <w:t>application</w:t>
      </w:r>
      <w:r>
        <w:rPr>
          <w:color w:val="1C1C1C"/>
          <w:spacing w:val="1"/>
          <w:sz w:val="23"/>
        </w:rPr>
        <w:t> </w:t>
      </w:r>
      <w:r>
        <w:rPr>
          <w:color w:val="0C0C0C"/>
          <w:sz w:val="23"/>
        </w:rPr>
        <w:t>received</w:t>
      </w:r>
      <w:r>
        <w:rPr>
          <w:color w:val="0C0C0C"/>
          <w:spacing w:val="63"/>
          <w:sz w:val="23"/>
        </w:rPr>
        <w:t> </w:t>
      </w:r>
      <w:r>
        <w:rPr>
          <w:color w:val="0C0C0C"/>
          <w:sz w:val="23"/>
        </w:rPr>
        <w:t>by the </w:t>
      </w:r>
      <w:r>
        <w:rPr>
          <w:color w:val="1C1C1C"/>
          <w:sz w:val="23"/>
        </w:rPr>
        <w:t>council</w:t>
      </w:r>
      <w:r>
        <w:rPr>
          <w:color w:val="1C1C1C"/>
          <w:spacing w:val="64"/>
          <w:sz w:val="23"/>
        </w:rPr>
        <w:t> </w:t>
      </w:r>
      <w:r>
        <w:rPr>
          <w:color w:val="0C0C0C"/>
          <w:sz w:val="23"/>
        </w:rPr>
        <w:t>to the </w:t>
      </w:r>
      <w:r>
        <w:rPr>
          <w:color w:val="1C1C1C"/>
          <w:sz w:val="23"/>
        </w:rPr>
        <w:t>Chairman or </w:t>
      </w:r>
      <w:r>
        <w:rPr>
          <w:color w:val="0C0C0C"/>
          <w:sz w:val="23"/>
        </w:rPr>
        <w:t>in</w:t>
      </w:r>
      <w:r>
        <w:rPr>
          <w:color w:val="0C0C0C"/>
          <w:spacing w:val="1"/>
          <w:sz w:val="23"/>
        </w:rPr>
        <w:t> </w:t>
      </w:r>
      <w:r>
        <w:rPr>
          <w:color w:val="0C0C0C"/>
          <w:sz w:val="23"/>
        </w:rPr>
        <w:t>his </w:t>
      </w:r>
      <w:r>
        <w:rPr>
          <w:color w:val="1C1C1C"/>
          <w:sz w:val="23"/>
        </w:rPr>
        <w:t>absence</w:t>
      </w:r>
      <w:r>
        <w:rPr>
          <w:color w:val="1C1C1C"/>
          <w:spacing w:val="1"/>
          <w:sz w:val="23"/>
        </w:rPr>
        <w:t> </w:t>
      </w:r>
      <w:r>
        <w:rPr>
          <w:color w:val="1C1C1C"/>
          <w:sz w:val="23"/>
        </w:rPr>
        <w:t>Vice-Chairman</w:t>
      </w:r>
      <w:r>
        <w:rPr>
          <w:color w:val="1C1C1C"/>
          <w:spacing w:val="1"/>
          <w:sz w:val="23"/>
        </w:rPr>
        <w:t> </w:t>
      </w:r>
      <w:r>
        <w:rPr>
          <w:color w:val="1C1C1C"/>
          <w:sz w:val="23"/>
        </w:rPr>
        <w:t>(if</w:t>
      </w:r>
      <w:r>
        <w:rPr>
          <w:color w:val="1C1C1C"/>
          <w:spacing w:val="1"/>
          <w:sz w:val="23"/>
        </w:rPr>
        <w:t> </w:t>
      </w:r>
      <w:r>
        <w:rPr>
          <w:color w:val="1C1C1C"/>
          <w:sz w:val="23"/>
        </w:rPr>
        <w:t>any) of </w:t>
      </w:r>
      <w:r>
        <w:rPr>
          <w:color w:val="0C0C0C"/>
          <w:sz w:val="23"/>
        </w:rPr>
        <w:t>the Planning</w:t>
      </w:r>
      <w:r>
        <w:rPr>
          <w:color w:val="0C0C0C"/>
          <w:spacing w:val="1"/>
          <w:sz w:val="23"/>
        </w:rPr>
        <w:t> </w:t>
      </w:r>
      <w:r>
        <w:rPr>
          <w:color w:val="1C1C1C"/>
          <w:sz w:val="23"/>
        </w:rPr>
        <w:t>Sub Committee within</w:t>
      </w:r>
      <w:r>
        <w:rPr>
          <w:color w:val="1C1C1C"/>
          <w:spacing w:val="-61"/>
          <w:sz w:val="23"/>
        </w:rPr>
        <w:t> </w:t>
      </w:r>
      <w:r>
        <w:rPr>
          <w:color w:val="0C0C0C"/>
          <w:sz w:val="23"/>
        </w:rPr>
        <w:t>two </w:t>
      </w:r>
      <w:r>
        <w:rPr>
          <w:color w:val="1C1C1C"/>
          <w:sz w:val="23"/>
        </w:rPr>
        <w:t>working days of </w:t>
      </w:r>
      <w:r>
        <w:rPr>
          <w:color w:val="0C0C0C"/>
          <w:sz w:val="23"/>
        </w:rPr>
        <w:t>receipt to facilitate</w:t>
      </w:r>
      <w:r>
        <w:rPr>
          <w:color w:val="0C0C0C"/>
          <w:spacing w:val="1"/>
          <w:sz w:val="23"/>
        </w:rPr>
        <w:t> </w:t>
      </w:r>
      <w:r>
        <w:rPr>
          <w:color w:val="0C0C0C"/>
          <w:sz w:val="23"/>
        </w:rPr>
        <w:t>an extraordinary</w:t>
      </w:r>
      <w:r>
        <w:rPr>
          <w:color w:val="0C0C0C"/>
          <w:spacing w:val="1"/>
          <w:sz w:val="23"/>
        </w:rPr>
        <w:t> </w:t>
      </w:r>
      <w:r>
        <w:rPr>
          <w:color w:val="1C1C1C"/>
          <w:sz w:val="23"/>
        </w:rPr>
        <w:t>meeting</w:t>
      </w:r>
      <w:r>
        <w:rPr>
          <w:color w:val="1C1C1C"/>
          <w:spacing w:val="1"/>
          <w:sz w:val="23"/>
        </w:rPr>
        <w:t> </w:t>
      </w:r>
      <w:r>
        <w:rPr>
          <w:color w:val="1C1C1C"/>
          <w:sz w:val="23"/>
        </w:rPr>
        <w:t>if </w:t>
      </w:r>
      <w:r>
        <w:rPr>
          <w:color w:val="0C0C0C"/>
          <w:sz w:val="23"/>
        </w:rPr>
        <w:t>the</w:t>
      </w:r>
      <w:r>
        <w:rPr>
          <w:color w:val="0C0C0C"/>
          <w:spacing w:val="1"/>
          <w:sz w:val="23"/>
        </w:rPr>
        <w:t> </w:t>
      </w:r>
      <w:r>
        <w:rPr>
          <w:color w:val="0C0C0C"/>
          <w:sz w:val="23"/>
        </w:rPr>
        <w:t>nature </w:t>
      </w:r>
      <w:r>
        <w:rPr>
          <w:color w:val="1C1C1C"/>
          <w:sz w:val="23"/>
        </w:rPr>
        <w:t>of a planning application</w:t>
      </w:r>
      <w:r>
        <w:rPr>
          <w:color w:val="1C1C1C"/>
          <w:spacing w:val="1"/>
          <w:sz w:val="23"/>
        </w:rPr>
        <w:t> </w:t>
      </w:r>
      <w:r>
        <w:rPr>
          <w:color w:val="1C1C1C"/>
          <w:sz w:val="23"/>
        </w:rPr>
        <w:t>requires</w:t>
      </w:r>
      <w:r>
        <w:rPr>
          <w:color w:val="1C1C1C"/>
          <w:spacing w:val="1"/>
          <w:sz w:val="23"/>
        </w:rPr>
        <w:t> </w:t>
      </w:r>
      <w:r>
        <w:rPr>
          <w:color w:val="1C1C1C"/>
          <w:sz w:val="23"/>
        </w:rPr>
        <w:t>consideration</w:t>
      </w:r>
      <w:r>
        <w:rPr>
          <w:color w:val="1C1C1C"/>
          <w:spacing w:val="1"/>
          <w:sz w:val="23"/>
        </w:rPr>
        <w:t> </w:t>
      </w:r>
      <w:r>
        <w:rPr>
          <w:color w:val="1C1C1C"/>
          <w:sz w:val="23"/>
        </w:rPr>
        <w:t>before </w:t>
      </w:r>
      <w:r>
        <w:rPr>
          <w:color w:val="0C0C0C"/>
          <w:sz w:val="23"/>
        </w:rPr>
        <w:t>the next</w:t>
      </w:r>
      <w:r>
        <w:rPr>
          <w:color w:val="0C0C0C"/>
          <w:spacing w:val="1"/>
          <w:sz w:val="23"/>
        </w:rPr>
        <w:t> </w:t>
      </w:r>
      <w:r>
        <w:rPr>
          <w:color w:val="1C1C1C"/>
          <w:w w:val="105"/>
          <w:sz w:val="23"/>
        </w:rPr>
        <w:t>ordinary</w:t>
      </w:r>
      <w:r>
        <w:rPr>
          <w:color w:val="1C1C1C"/>
          <w:spacing w:val="-3"/>
          <w:w w:val="105"/>
          <w:sz w:val="23"/>
        </w:rPr>
        <w:t> </w:t>
      </w:r>
      <w:r>
        <w:rPr>
          <w:color w:val="0C0C0C"/>
          <w:w w:val="105"/>
          <w:sz w:val="23"/>
        </w:rPr>
        <w:t>meeting</w:t>
      </w:r>
      <w:r>
        <w:rPr>
          <w:color w:val="0C0C0C"/>
          <w:spacing w:val="-4"/>
          <w:w w:val="105"/>
          <w:sz w:val="23"/>
        </w:rPr>
        <w:t> </w:t>
      </w:r>
      <w:r>
        <w:rPr>
          <w:color w:val="1C1C1C"/>
          <w:w w:val="105"/>
          <w:sz w:val="23"/>
        </w:rPr>
        <w:t>of</w:t>
      </w:r>
      <w:r>
        <w:rPr>
          <w:color w:val="1C1C1C"/>
          <w:spacing w:val="-8"/>
          <w:w w:val="105"/>
          <w:sz w:val="23"/>
        </w:rPr>
        <w:t> </w:t>
      </w:r>
      <w:r>
        <w:rPr>
          <w:color w:val="0C0C0C"/>
          <w:w w:val="105"/>
          <w:sz w:val="23"/>
        </w:rPr>
        <w:t>the</w:t>
      </w:r>
      <w:r>
        <w:rPr>
          <w:color w:val="0C0C0C"/>
          <w:spacing w:val="-10"/>
          <w:w w:val="105"/>
          <w:sz w:val="23"/>
        </w:rPr>
        <w:t> </w:t>
      </w:r>
      <w:r>
        <w:rPr>
          <w:color w:val="1C1C1C"/>
          <w:w w:val="105"/>
          <w:sz w:val="23"/>
        </w:rPr>
        <w:t>council</w:t>
      </w:r>
    </w:p>
    <w:p>
      <w:pPr>
        <w:pStyle w:val="ListParagraph"/>
        <w:numPr>
          <w:ilvl w:val="0"/>
          <w:numId w:val="46"/>
        </w:numPr>
        <w:tabs>
          <w:tab w:pos="2096" w:val="left" w:leader="none"/>
        </w:tabs>
        <w:spacing w:line="307" w:lineRule="auto" w:before="0" w:after="0"/>
        <w:ind w:left="2096" w:right="2107" w:hanging="558"/>
        <w:jc w:val="left"/>
        <w:rPr>
          <w:color w:val="363636"/>
          <w:sz w:val="23"/>
        </w:rPr>
      </w:pPr>
      <w:r>
        <w:rPr>
          <w:color w:val="0C0C0C"/>
          <w:sz w:val="23"/>
        </w:rPr>
        <w:t>manage</w:t>
      </w:r>
      <w:r>
        <w:rPr>
          <w:color w:val="0C0C0C"/>
          <w:spacing w:val="38"/>
          <w:sz w:val="23"/>
        </w:rPr>
        <w:t> </w:t>
      </w:r>
      <w:r>
        <w:rPr>
          <w:color w:val="1C1C1C"/>
          <w:sz w:val="23"/>
        </w:rPr>
        <w:t>access</w:t>
      </w:r>
      <w:r>
        <w:rPr>
          <w:color w:val="1C1C1C"/>
          <w:spacing w:val="19"/>
          <w:sz w:val="23"/>
        </w:rPr>
        <w:t> </w:t>
      </w:r>
      <w:r>
        <w:rPr>
          <w:color w:val="0C0C0C"/>
          <w:sz w:val="23"/>
        </w:rPr>
        <w:t>to</w:t>
      </w:r>
      <w:r>
        <w:rPr>
          <w:color w:val="0C0C0C"/>
          <w:spacing w:val="9"/>
          <w:sz w:val="23"/>
        </w:rPr>
        <w:t> </w:t>
      </w:r>
      <w:r>
        <w:rPr>
          <w:color w:val="0C0C0C"/>
          <w:sz w:val="23"/>
        </w:rPr>
        <w:t>information</w:t>
      </w:r>
      <w:r>
        <w:rPr>
          <w:color w:val="0C0C0C"/>
          <w:spacing w:val="30"/>
          <w:sz w:val="23"/>
        </w:rPr>
        <w:t> </w:t>
      </w:r>
      <w:r>
        <w:rPr>
          <w:color w:val="1C1C1C"/>
          <w:sz w:val="23"/>
        </w:rPr>
        <w:t>about</w:t>
      </w:r>
      <w:r>
        <w:rPr>
          <w:color w:val="1C1C1C"/>
          <w:spacing w:val="18"/>
          <w:sz w:val="23"/>
        </w:rPr>
        <w:t> </w:t>
      </w:r>
      <w:r>
        <w:rPr>
          <w:color w:val="0C0C0C"/>
          <w:sz w:val="23"/>
        </w:rPr>
        <w:t>the</w:t>
      </w:r>
      <w:r>
        <w:rPr>
          <w:color w:val="0C0C0C"/>
          <w:spacing w:val="17"/>
          <w:sz w:val="23"/>
        </w:rPr>
        <w:t> </w:t>
      </w:r>
      <w:r>
        <w:rPr>
          <w:color w:val="1C1C1C"/>
          <w:sz w:val="23"/>
        </w:rPr>
        <w:t>Council</w:t>
      </w:r>
      <w:r>
        <w:rPr>
          <w:color w:val="1C1C1C"/>
          <w:spacing w:val="21"/>
          <w:sz w:val="23"/>
        </w:rPr>
        <w:t> </w:t>
      </w:r>
      <w:r>
        <w:rPr>
          <w:color w:val="1C1C1C"/>
          <w:sz w:val="23"/>
        </w:rPr>
        <w:t>via</w:t>
      </w:r>
      <w:r>
        <w:rPr>
          <w:color w:val="1C1C1C"/>
          <w:spacing w:val="16"/>
          <w:sz w:val="23"/>
        </w:rPr>
        <w:t> </w:t>
      </w:r>
      <w:r>
        <w:rPr>
          <w:color w:val="0C0C0C"/>
          <w:sz w:val="23"/>
        </w:rPr>
        <w:t>the</w:t>
      </w:r>
      <w:r>
        <w:rPr>
          <w:color w:val="0C0C0C"/>
          <w:spacing w:val="12"/>
          <w:sz w:val="23"/>
        </w:rPr>
        <w:t> </w:t>
      </w:r>
      <w:r>
        <w:rPr>
          <w:color w:val="1C1C1C"/>
          <w:sz w:val="23"/>
        </w:rPr>
        <w:t>publication</w:t>
      </w:r>
      <w:r>
        <w:rPr>
          <w:color w:val="1C1C1C"/>
          <w:spacing w:val="-61"/>
          <w:sz w:val="23"/>
        </w:rPr>
        <w:t> </w:t>
      </w:r>
      <w:r>
        <w:rPr>
          <w:color w:val="1C1C1C"/>
          <w:w w:val="105"/>
          <w:sz w:val="23"/>
        </w:rPr>
        <w:t>scheme;</w:t>
      </w:r>
      <w:r>
        <w:rPr>
          <w:color w:val="1C1C1C"/>
          <w:spacing w:val="9"/>
          <w:w w:val="105"/>
          <w:sz w:val="23"/>
        </w:rPr>
        <w:t> </w:t>
      </w:r>
      <w:r>
        <w:rPr>
          <w:color w:val="1C1C1C"/>
          <w:w w:val="105"/>
          <w:sz w:val="23"/>
        </w:rPr>
        <w:t>and</w:t>
      </w:r>
    </w:p>
    <w:p>
      <w:pPr>
        <w:pStyle w:val="ListParagraph"/>
        <w:numPr>
          <w:ilvl w:val="0"/>
          <w:numId w:val="46"/>
        </w:numPr>
        <w:tabs>
          <w:tab w:pos="2096" w:val="left" w:leader="none"/>
        </w:tabs>
        <w:spacing w:line="307" w:lineRule="auto" w:before="0" w:after="0"/>
        <w:ind w:left="2095" w:right="1662" w:hanging="557"/>
        <w:jc w:val="left"/>
        <w:rPr>
          <w:color w:val="1C1C1C"/>
          <w:sz w:val="23"/>
        </w:rPr>
      </w:pPr>
      <w:r>
        <w:rPr>
          <w:color w:val="0C0C0C"/>
          <w:sz w:val="23"/>
        </w:rPr>
        <w:t>retain</w:t>
      </w:r>
      <w:r>
        <w:rPr>
          <w:color w:val="0C0C0C"/>
          <w:spacing w:val="17"/>
          <w:sz w:val="23"/>
        </w:rPr>
        <w:t> </w:t>
      </w:r>
      <w:r>
        <w:rPr>
          <w:color w:val="1C1C1C"/>
          <w:sz w:val="23"/>
        </w:rPr>
        <w:t>custody</w:t>
      </w:r>
      <w:r>
        <w:rPr>
          <w:color w:val="1C1C1C"/>
          <w:spacing w:val="28"/>
          <w:sz w:val="23"/>
        </w:rPr>
        <w:t> </w:t>
      </w:r>
      <w:r>
        <w:rPr>
          <w:color w:val="1C1C1C"/>
          <w:sz w:val="23"/>
        </w:rPr>
        <w:t>of</w:t>
      </w:r>
      <w:r>
        <w:rPr>
          <w:color w:val="1C1C1C"/>
          <w:spacing w:val="4"/>
          <w:sz w:val="23"/>
        </w:rPr>
        <w:t> </w:t>
      </w:r>
      <w:r>
        <w:rPr>
          <w:color w:val="0C0C0C"/>
          <w:sz w:val="23"/>
        </w:rPr>
        <w:t>the</w:t>
      </w:r>
      <w:r>
        <w:rPr>
          <w:color w:val="0C0C0C"/>
          <w:spacing w:val="16"/>
          <w:sz w:val="23"/>
        </w:rPr>
        <w:t> </w:t>
      </w:r>
      <w:r>
        <w:rPr>
          <w:color w:val="1C1C1C"/>
          <w:sz w:val="23"/>
        </w:rPr>
        <w:t>seal</w:t>
      </w:r>
      <w:r>
        <w:rPr>
          <w:color w:val="1C1C1C"/>
          <w:spacing w:val="15"/>
          <w:sz w:val="23"/>
        </w:rPr>
        <w:t> </w:t>
      </w:r>
      <w:r>
        <w:rPr>
          <w:color w:val="1C1C1C"/>
          <w:sz w:val="23"/>
        </w:rPr>
        <w:t>of</w:t>
      </w:r>
      <w:r>
        <w:rPr>
          <w:color w:val="1C1C1C"/>
          <w:spacing w:val="11"/>
          <w:sz w:val="23"/>
        </w:rPr>
        <w:t> </w:t>
      </w:r>
      <w:r>
        <w:rPr>
          <w:color w:val="1C1C1C"/>
          <w:sz w:val="23"/>
        </w:rPr>
        <w:t>the</w:t>
      </w:r>
      <w:r>
        <w:rPr>
          <w:color w:val="1C1C1C"/>
          <w:spacing w:val="-2"/>
          <w:sz w:val="23"/>
        </w:rPr>
        <w:t> </w:t>
      </w:r>
      <w:r>
        <w:rPr>
          <w:color w:val="1C1C1C"/>
          <w:sz w:val="23"/>
        </w:rPr>
        <w:t>Council</w:t>
      </w:r>
      <w:r>
        <w:rPr>
          <w:color w:val="1C1C1C"/>
          <w:spacing w:val="20"/>
          <w:sz w:val="23"/>
        </w:rPr>
        <w:t> </w:t>
      </w:r>
      <w:r>
        <w:rPr>
          <w:color w:val="1C1C1C"/>
          <w:sz w:val="23"/>
        </w:rPr>
        <w:t>(if</w:t>
      </w:r>
      <w:r>
        <w:rPr>
          <w:color w:val="1C1C1C"/>
          <w:spacing w:val="34"/>
          <w:sz w:val="23"/>
        </w:rPr>
        <w:t> </w:t>
      </w:r>
      <w:r>
        <w:rPr>
          <w:color w:val="1C1C1C"/>
          <w:sz w:val="23"/>
        </w:rPr>
        <w:t>any)</w:t>
      </w:r>
      <w:r>
        <w:rPr>
          <w:color w:val="1C1C1C"/>
          <w:spacing w:val="30"/>
          <w:sz w:val="23"/>
        </w:rPr>
        <w:t> </w:t>
      </w:r>
      <w:r>
        <w:rPr>
          <w:color w:val="1C1C1C"/>
          <w:sz w:val="23"/>
        </w:rPr>
        <w:t>which</w:t>
      </w:r>
      <w:r>
        <w:rPr>
          <w:color w:val="1C1C1C"/>
          <w:spacing w:val="21"/>
          <w:sz w:val="23"/>
        </w:rPr>
        <w:t> </w:t>
      </w:r>
      <w:r>
        <w:rPr>
          <w:color w:val="1C1C1C"/>
          <w:sz w:val="23"/>
        </w:rPr>
        <w:t>shall</w:t>
      </w:r>
      <w:r>
        <w:rPr>
          <w:color w:val="1C1C1C"/>
          <w:spacing w:val="15"/>
          <w:sz w:val="23"/>
        </w:rPr>
        <w:t> </w:t>
      </w:r>
      <w:r>
        <w:rPr>
          <w:color w:val="1C1C1C"/>
          <w:sz w:val="23"/>
        </w:rPr>
        <w:t>not</w:t>
      </w:r>
      <w:r>
        <w:rPr>
          <w:color w:val="1C1C1C"/>
          <w:spacing w:val="6"/>
          <w:sz w:val="23"/>
        </w:rPr>
        <w:t> </w:t>
      </w:r>
      <w:r>
        <w:rPr>
          <w:color w:val="0C0C0C"/>
          <w:sz w:val="23"/>
        </w:rPr>
        <w:t>be</w:t>
      </w:r>
      <w:r>
        <w:rPr>
          <w:color w:val="0C0C0C"/>
          <w:spacing w:val="1"/>
          <w:sz w:val="23"/>
        </w:rPr>
        <w:t> </w:t>
      </w:r>
      <w:r>
        <w:rPr>
          <w:color w:val="0C0C0C"/>
          <w:sz w:val="23"/>
        </w:rPr>
        <w:t>used</w:t>
      </w:r>
      <w:r>
        <w:rPr>
          <w:color w:val="0C0C0C"/>
          <w:spacing w:val="-61"/>
          <w:sz w:val="23"/>
        </w:rPr>
        <w:t> </w:t>
      </w:r>
      <w:r>
        <w:rPr>
          <w:color w:val="1C1C1C"/>
          <w:w w:val="105"/>
          <w:sz w:val="23"/>
        </w:rPr>
        <w:t>without</w:t>
      </w:r>
      <w:r>
        <w:rPr>
          <w:color w:val="1C1C1C"/>
          <w:spacing w:val="9"/>
          <w:w w:val="105"/>
          <w:sz w:val="23"/>
        </w:rPr>
        <w:t> </w:t>
      </w:r>
      <w:r>
        <w:rPr>
          <w:color w:val="1C1C1C"/>
          <w:w w:val="105"/>
          <w:sz w:val="23"/>
        </w:rPr>
        <w:t>a</w:t>
      </w:r>
      <w:r>
        <w:rPr>
          <w:color w:val="1C1C1C"/>
          <w:spacing w:val="-13"/>
          <w:w w:val="105"/>
          <w:sz w:val="23"/>
        </w:rPr>
        <w:t> </w:t>
      </w:r>
      <w:r>
        <w:rPr>
          <w:color w:val="0C0C0C"/>
          <w:w w:val="105"/>
          <w:sz w:val="23"/>
        </w:rPr>
        <w:t>resolution</w:t>
      </w:r>
      <w:r>
        <w:rPr>
          <w:color w:val="0C0C0C"/>
          <w:spacing w:val="-6"/>
          <w:w w:val="105"/>
          <w:sz w:val="23"/>
        </w:rPr>
        <w:t> </w:t>
      </w:r>
      <w:r>
        <w:rPr>
          <w:color w:val="0C0C0C"/>
          <w:w w:val="105"/>
          <w:sz w:val="23"/>
        </w:rPr>
        <w:t>to</w:t>
      </w:r>
      <w:r>
        <w:rPr>
          <w:color w:val="0C0C0C"/>
          <w:spacing w:val="-13"/>
          <w:w w:val="105"/>
          <w:sz w:val="23"/>
        </w:rPr>
        <w:t> </w:t>
      </w:r>
      <w:r>
        <w:rPr>
          <w:color w:val="1C1C1C"/>
          <w:w w:val="105"/>
          <w:sz w:val="23"/>
        </w:rPr>
        <w:t>that</w:t>
      </w:r>
      <w:r>
        <w:rPr>
          <w:color w:val="1C1C1C"/>
          <w:spacing w:val="-8"/>
          <w:w w:val="105"/>
          <w:sz w:val="23"/>
        </w:rPr>
        <w:t> </w:t>
      </w:r>
      <w:r>
        <w:rPr>
          <w:color w:val="1C1C1C"/>
          <w:w w:val="105"/>
          <w:sz w:val="23"/>
        </w:rPr>
        <w:t>effect.</w:t>
      </w:r>
    </w:p>
    <w:p>
      <w:pPr>
        <w:spacing w:line="251" w:lineRule="exact" w:before="0"/>
        <w:ind w:left="2091" w:right="0" w:firstLine="0"/>
        <w:jc w:val="left"/>
        <w:rPr>
          <w:i/>
          <w:sz w:val="23"/>
        </w:rPr>
      </w:pPr>
      <w:r>
        <w:rPr>
          <w:i/>
          <w:color w:val="1C1C1C"/>
          <w:w w:val="105"/>
          <w:sz w:val="23"/>
        </w:rPr>
        <w:t>(See</w:t>
      </w:r>
      <w:r>
        <w:rPr>
          <w:i/>
          <w:color w:val="1C1C1C"/>
          <w:spacing w:val="-9"/>
          <w:w w:val="105"/>
          <w:sz w:val="23"/>
        </w:rPr>
        <w:t> </w:t>
      </w:r>
      <w:r>
        <w:rPr>
          <w:i/>
          <w:color w:val="1C1C1C"/>
          <w:w w:val="105"/>
          <w:sz w:val="23"/>
        </w:rPr>
        <w:t>also</w:t>
      </w:r>
      <w:r>
        <w:rPr>
          <w:i/>
          <w:color w:val="1C1C1C"/>
          <w:spacing w:val="-15"/>
          <w:w w:val="105"/>
          <w:sz w:val="23"/>
        </w:rPr>
        <w:t> </w:t>
      </w:r>
      <w:r>
        <w:rPr>
          <w:i/>
          <w:color w:val="1C1C1C"/>
          <w:w w:val="105"/>
          <w:sz w:val="23"/>
        </w:rPr>
        <w:t>standing</w:t>
      </w:r>
      <w:r>
        <w:rPr>
          <w:i/>
          <w:color w:val="1C1C1C"/>
          <w:spacing w:val="-1"/>
          <w:w w:val="105"/>
          <w:sz w:val="23"/>
        </w:rPr>
        <w:t> </w:t>
      </w:r>
      <w:r>
        <w:rPr>
          <w:i/>
          <w:color w:val="1C1C1C"/>
          <w:w w:val="105"/>
          <w:sz w:val="23"/>
        </w:rPr>
        <w:t>order</w:t>
      </w:r>
      <w:r>
        <w:rPr>
          <w:i/>
          <w:color w:val="1C1C1C"/>
          <w:spacing w:val="-8"/>
          <w:w w:val="105"/>
          <w:sz w:val="23"/>
        </w:rPr>
        <w:t> </w:t>
      </w:r>
      <w:r>
        <w:rPr>
          <w:i/>
          <w:color w:val="1C1C1C"/>
          <w:w w:val="105"/>
          <w:sz w:val="23"/>
        </w:rPr>
        <w:t>23</w:t>
      </w:r>
      <w:r>
        <w:rPr>
          <w:i/>
          <w:color w:val="1C1C1C"/>
          <w:spacing w:val="-12"/>
          <w:w w:val="105"/>
          <w:sz w:val="23"/>
        </w:rPr>
        <w:t> </w:t>
      </w:r>
      <w:r>
        <w:rPr>
          <w:i/>
          <w:color w:val="1C1C1C"/>
          <w:w w:val="105"/>
          <w:sz w:val="23"/>
        </w:rPr>
        <w:t>below)</w:t>
      </w:r>
      <w:r>
        <w:rPr>
          <w:i/>
          <w:color w:val="363636"/>
          <w:w w:val="105"/>
          <w:sz w:val="23"/>
        </w:rPr>
        <w:t>.</w:t>
      </w:r>
    </w:p>
    <w:p>
      <w:pPr>
        <w:pStyle w:val="BodyText"/>
        <w:spacing w:before="10"/>
        <w:rPr>
          <w:i/>
          <w:sz w:val="35"/>
        </w:rPr>
      </w:pPr>
    </w:p>
    <w:p>
      <w:pPr>
        <w:pStyle w:val="ListParagraph"/>
        <w:numPr>
          <w:ilvl w:val="0"/>
          <w:numId w:val="22"/>
        </w:numPr>
        <w:tabs>
          <w:tab w:pos="1818" w:val="left" w:leader="none"/>
          <w:tab w:pos="1819" w:val="left" w:leader="none"/>
        </w:tabs>
        <w:spacing w:line="240" w:lineRule="auto" w:before="0" w:after="0"/>
        <w:ind w:left="1818" w:right="0" w:hanging="847"/>
        <w:jc w:val="left"/>
        <w:rPr>
          <w:rFonts w:ascii="Times New Roman"/>
          <w:b/>
          <w:color w:val="1C1C1C"/>
          <w:sz w:val="40"/>
        </w:rPr>
      </w:pPr>
      <w:r>
        <w:rPr>
          <w:color w:val="959595"/>
          <w:w w:val="110"/>
          <w:sz w:val="23"/>
        </w:rPr>
        <w:t>Responsible</w:t>
      </w:r>
      <w:r>
        <w:rPr>
          <w:color w:val="959595"/>
          <w:spacing w:val="19"/>
          <w:w w:val="110"/>
          <w:sz w:val="23"/>
        </w:rPr>
        <w:t> </w:t>
      </w:r>
      <w:r>
        <w:rPr>
          <w:color w:val="959595"/>
          <w:w w:val="110"/>
          <w:sz w:val="23"/>
        </w:rPr>
        <w:t>Financial</w:t>
      </w:r>
      <w:r>
        <w:rPr>
          <w:color w:val="959595"/>
          <w:spacing w:val="13"/>
          <w:w w:val="110"/>
          <w:sz w:val="23"/>
        </w:rPr>
        <w:t> </w:t>
      </w:r>
      <w:r>
        <w:rPr>
          <w:color w:val="959595"/>
          <w:w w:val="110"/>
          <w:sz w:val="23"/>
        </w:rPr>
        <w:t>Officer</w:t>
      </w:r>
    </w:p>
    <w:p>
      <w:pPr>
        <w:pStyle w:val="BodyText"/>
        <w:tabs>
          <w:tab w:pos="1535" w:val="left" w:leader="none"/>
        </w:tabs>
        <w:spacing w:line="307" w:lineRule="auto" w:before="354"/>
        <w:ind w:left="1536" w:right="1416" w:hanging="568"/>
      </w:pPr>
      <w:r>
        <w:rPr>
          <w:color w:val="1C1C1C"/>
          <w:w w:val="105"/>
        </w:rPr>
        <w:t>a</w:t>
        <w:tab/>
      </w:r>
      <w:r>
        <w:rPr>
          <w:color w:val="0C0C0C"/>
        </w:rPr>
        <w:t>The</w:t>
      </w:r>
      <w:r>
        <w:rPr>
          <w:color w:val="0C0C0C"/>
          <w:spacing w:val="19"/>
        </w:rPr>
        <w:t> </w:t>
      </w:r>
      <w:r>
        <w:rPr>
          <w:color w:val="1C1C1C"/>
        </w:rPr>
        <w:t>Council</w:t>
      </w:r>
      <w:r>
        <w:rPr>
          <w:color w:val="1C1C1C"/>
          <w:spacing w:val="28"/>
        </w:rPr>
        <w:t> </w:t>
      </w:r>
      <w:r>
        <w:rPr>
          <w:color w:val="1C1C1C"/>
        </w:rPr>
        <w:t>shall</w:t>
      </w:r>
      <w:r>
        <w:rPr>
          <w:color w:val="1C1C1C"/>
          <w:spacing w:val="8"/>
        </w:rPr>
        <w:t> </w:t>
      </w:r>
      <w:r>
        <w:rPr>
          <w:color w:val="1C1C1C"/>
        </w:rPr>
        <w:t>appoint</w:t>
      </w:r>
      <w:r>
        <w:rPr>
          <w:color w:val="1C1C1C"/>
          <w:spacing w:val="30"/>
        </w:rPr>
        <w:t> </w:t>
      </w:r>
      <w:r>
        <w:rPr>
          <w:color w:val="1C1C1C"/>
        </w:rPr>
        <w:t>appropriate</w:t>
      </w:r>
      <w:r>
        <w:rPr>
          <w:color w:val="1C1C1C"/>
          <w:spacing w:val="21"/>
        </w:rPr>
        <w:t> </w:t>
      </w:r>
      <w:r>
        <w:rPr>
          <w:color w:val="1C1C1C"/>
        </w:rPr>
        <w:t>staff</w:t>
      </w:r>
      <w:r>
        <w:rPr>
          <w:color w:val="1C1C1C"/>
          <w:spacing w:val="12"/>
        </w:rPr>
        <w:t> </w:t>
      </w:r>
      <w:r>
        <w:rPr>
          <w:color w:val="0C0C0C"/>
        </w:rPr>
        <w:t>member(s)</w:t>
      </w:r>
      <w:r>
        <w:rPr>
          <w:color w:val="0C0C0C"/>
          <w:spacing w:val="34"/>
        </w:rPr>
        <w:t> </w:t>
      </w:r>
      <w:r>
        <w:rPr>
          <w:color w:val="1C1C1C"/>
        </w:rPr>
        <w:t>to</w:t>
      </w:r>
      <w:r>
        <w:rPr>
          <w:color w:val="1C1C1C"/>
          <w:spacing w:val="13"/>
        </w:rPr>
        <w:t> </w:t>
      </w:r>
      <w:r>
        <w:rPr>
          <w:color w:val="0C0C0C"/>
        </w:rPr>
        <w:t>undertake</w:t>
      </w:r>
      <w:r>
        <w:rPr>
          <w:color w:val="0C0C0C"/>
          <w:spacing w:val="31"/>
        </w:rPr>
        <w:t> </w:t>
      </w:r>
      <w:r>
        <w:rPr>
          <w:color w:val="0C0C0C"/>
        </w:rPr>
        <w:t>the</w:t>
      </w:r>
      <w:r>
        <w:rPr>
          <w:color w:val="0C0C0C"/>
          <w:spacing w:val="14"/>
        </w:rPr>
        <w:t> </w:t>
      </w:r>
      <w:r>
        <w:rPr>
          <w:color w:val="1C1C1C"/>
        </w:rPr>
        <w:t>work</w:t>
      </w:r>
      <w:r>
        <w:rPr>
          <w:color w:val="1C1C1C"/>
          <w:spacing w:val="32"/>
        </w:rPr>
        <w:t> </w:t>
      </w:r>
      <w:r>
        <w:rPr>
          <w:color w:val="1C1C1C"/>
        </w:rPr>
        <w:t>of</w:t>
      </w:r>
      <w:r>
        <w:rPr>
          <w:color w:val="1C1C1C"/>
          <w:spacing w:val="-61"/>
        </w:rPr>
        <w:t> </w:t>
      </w:r>
      <w:r>
        <w:rPr>
          <w:color w:val="1C1C1C"/>
          <w:spacing w:val="-1"/>
          <w:w w:val="105"/>
        </w:rPr>
        <w:t>the Responsible </w:t>
      </w:r>
      <w:r>
        <w:rPr>
          <w:color w:val="0C0C0C"/>
          <w:spacing w:val="-1"/>
          <w:w w:val="105"/>
        </w:rPr>
        <w:t>Financial </w:t>
      </w:r>
      <w:r>
        <w:rPr>
          <w:color w:val="1C1C1C"/>
          <w:spacing w:val="-1"/>
          <w:w w:val="105"/>
        </w:rPr>
        <w:t>Officer when </w:t>
      </w:r>
      <w:r>
        <w:rPr>
          <w:color w:val="0C0C0C"/>
          <w:spacing w:val="-1"/>
          <w:w w:val="105"/>
        </w:rPr>
        <w:t>the Responsible </w:t>
      </w:r>
      <w:r>
        <w:rPr>
          <w:color w:val="0C0C0C"/>
          <w:w w:val="105"/>
        </w:rPr>
        <w:t>Financial Officer is</w:t>
      </w:r>
      <w:r>
        <w:rPr>
          <w:color w:val="0C0C0C"/>
          <w:spacing w:val="1"/>
          <w:w w:val="105"/>
        </w:rPr>
        <w:t> </w:t>
      </w:r>
      <w:r>
        <w:rPr>
          <w:color w:val="1C1C1C"/>
          <w:w w:val="105"/>
        </w:rPr>
        <w:t>absent.</w:t>
      </w:r>
    </w:p>
    <w:p>
      <w:pPr>
        <w:pStyle w:val="BodyText"/>
        <w:spacing w:before="6"/>
        <w:rPr>
          <w:sz w:val="31"/>
        </w:rPr>
      </w:pPr>
    </w:p>
    <w:p>
      <w:pPr>
        <w:pStyle w:val="ListParagraph"/>
        <w:numPr>
          <w:ilvl w:val="0"/>
          <w:numId w:val="22"/>
        </w:numPr>
        <w:tabs>
          <w:tab w:pos="1829" w:val="left" w:leader="none"/>
          <w:tab w:pos="1830" w:val="left" w:leader="none"/>
        </w:tabs>
        <w:spacing w:line="240" w:lineRule="auto" w:before="1" w:after="0"/>
        <w:ind w:left="1829" w:right="0" w:hanging="858"/>
        <w:jc w:val="left"/>
        <w:rPr>
          <w:rFonts w:ascii="Times New Roman"/>
          <w:b/>
          <w:color w:val="1C1C1C"/>
          <w:sz w:val="40"/>
        </w:rPr>
      </w:pPr>
      <w:r>
        <w:rPr>
          <w:color w:val="959595"/>
          <w:w w:val="110"/>
          <w:sz w:val="23"/>
        </w:rPr>
        <w:t>Accounts</w:t>
      </w:r>
      <w:r>
        <w:rPr>
          <w:color w:val="959595"/>
          <w:spacing w:val="32"/>
          <w:w w:val="110"/>
          <w:sz w:val="23"/>
        </w:rPr>
        <w:t> </w:t>
      </w:r>
      <w:r>
        <w:rPr>
          <w:color w:val="959595"/>
          <w:w w:val="110"/>
          <w:sz w:val="23"/>
        </w:rPr>
        <w:t>and</w:t>
      </w:r>
      <w:r>
        <w:rPr>
          <w:color w:val="959595"/>
          <w:spacing w:val="10"/>
          <w:w w:val="110"/>
          <w:sz w:val="23"/>
        </w:rPr>
        <w:t> </w:t>
      </w:r>
      <w:r>
        <w:rPr>
          <w:color w:val="959595"/>
          <w:w w:val="110"/>
          <w:sz w:val="23"/>
        </w:rPr>
        <w:t>accounting</w:t>
      </w:r>
      <w:r>
        <w:rPr>
          <w:color w:val="959595"/>
          <w:spacing w:val="17"/>
          <w:w w:val="110"/>
          <w:sz w:val="23"/>
        </w:rPr>
        <w:t> </w:t>
      </w:r>
      <w:r>
        <w:rPr>
          <w:color w:val="959595"/>
          <w:w w:val="110"/>
          <w:sz w:val="23"/>
        </w:rPr>
        <w:t>statements</w:t>
      </w:r>
    </w:p>
    <w:p>
      <w:pPr>
        <w:pStyle w:val="ListParagraph"/>
        <w:numPr>
          <w:ilvl w:val="0"/>
          <w:numId w:val="47"/>
        </w:numPr>
        <w:tabs>
          <w:tab w:pos="1536" w:val="left" w:leader="none"/>
          <w:tab w:pos="1538" w:val="left" w:leader="none"/>
        </w:tabs>
        <w:spacing w:line="304" w:lineRule="auto" w:before="361" w:after="0"/>
        <w:ind w:left="1533" w:right="1903" w:hanging="565"/>
        <w:jc w:val="left"/>
        <w:rPr>
          <w:color w:val="1C1C1C"/>
          <w:sz w:val="23"/>
        </w:rPr>
      </w:pPr>
      <w:r>
        <w:rPr>
          <w:color w:val="1C1C1C"/>
          <w:sz w:val="23"/>
        </w:rPr>
        <w:t>"Proper practice</w:t>
      </w:r>
      <w:r>
        <w:rPr>
          <w:color w:val="363636"/>
          <w:sz w:val="23"/>
        </w:rPr>
        <w:t>s" </w:t>
      </w:r>
      <w:r>
        <w:rPr>
          <w:color w:val="0C0C0C"/>
          <w:sz w:val="23"/>
        </w:rPr>
        <w:t>in</w:t>
      </w:r>
      <w:r>
        <w:rPr>
          <w:color w:val="0C0C0C"/>
          <w:spacing w:val="1"/>
          <w:sz w:val="23"/>
        </w:rPr>
        <w:t> </w:t>
      </w:r>
      <w:r>
        <w:rPr>
          <w:color w:val="1C1C1C"/>
          <w:sz w:val="23"/>
        </w:rPr>
        <w:t>standing orders </w:t>
      </w:r>
      <w:r>
        <w:rPr>
          <w:color w:val="0C0C0C"/>
          <w:sz w:val="23"/>
        </w:rPr>
        <w:t>refer </w:t>
      </w:r>
      <w:r>
        <w:rPr>
          <w:color w:val="1C1C1C"/>
          <w:sz w:val="23"/>
        </w:rPr>
        <w:t>to </w:t>
      </w:r>
      <w:r>
        <w:rPr>
          <w:color w:val="0C0C0C"/>
          <w:sz w:val="23"/>
        </w:rPr>
        <w:t>the most</w:t>
      </w:r>
      <w:r>
        <w:rPr>
          <w:color w:val="0C0C0C"/>
          <w:spacing w:val="1"/>
          <w:sz w:val="23"/>
        </w:rPr>
        <w:t> </w:t>
      </w:r>
      <w:r>
        <w:rPr>
          <w:color w:val="0C0C0C"/>
          <w:sz w:val="23"/>
        </w:rPr>
        <w:t>recent</w:t>
      </w:r>
      <w:r>
        <w:rPr>
          <w:color w:val="0C0C0C"/>
          <w:spacing w:val="1"/>
          <w:sz w:val="23"/>
        </w:rPr>
        <w:t> </w:t>
      </w:r>
      <w:r>
        <w:rPr>
          <w:color w:val="1C1C1C"/>
          <w:sz w:val="23"/>
        </w:rPr>
        <w:t>version of</w:t>
      </w:r>
      <w:r>
        <w:rPr>
          <w:color w:val="1C1C1C"/>
          <w:spacing w:val="1"/>
          <w:sz w:val="23"/>
        </w:rPr>
        <w:t> </w:t>
      </w:r>
      <w:r>
        <w:rPr>
          <w:color w:val="1C1C1C"/>
          <w:spacing w:val="-2"/>
          <w:w w:val="105"/>
          <w:sz w:val="23"/>
        </w:rPr>
        <w:t>Governance and Accountability for </w:t>
      </w:r>
      <w:r>
        <w:rPr>
          <w:color w:val="0C0C0C"/>
          <w:spacing w:val="-2"/>
          <w:w w:val="105"/>
          <w:sz w:val="23"/>
        </w:rPr>
        <w:t>Local </w:t>
      </w:r>
      <w:r>
        <w:rPr>
          <w:color w:val="1C1C1C"/>
          <w:spacing w:val="-1"/>
          <w:w w:val="105"/>
          <w:sz w:val="23"/>
        </w:rPr>
        <w:t>Councils </w:t>
      </w:r>
      <w:r>
        <w:rPr>
          <w:color w:val="0C0C0C"/>
          <w:spacing w:val="-1"/>
          <w:w w:val="105"/>
          <w:sz w:val="23"/>
        </w:rPr>
        <w:t>-</w:t>
      </w:r>
      <w:r>
        <w:rPr>
          <w:color w:val="0C0C0C"/>
          <w:w w:val="105"/>
          <w:sz w:val="23"/>
        </w:rPr>
        <w:t> </w:t>
      </w:r>
      <w:r>
        <w:rPr>
          <w:color w:val="0C0C0C"/>
          <w:spacing w:val="-1"/>
          <w:w w:val="105"/>
          <w:sz w:val="23"/>
        </w:rPr>
        <w:t>a Practitioners</w:t>
      </w:r>
      <w:r>
        <w:rPr>
          <w:color w:val="363636"/>
          <w:spacing w:val="-1"/>
          <w:w w:val="105"/>
          <w:sz w:val="23"/>
        </w:rPr>
        <w:t>' </w:t>
      </w:r>
      <w:r>
        <w:rPr>
          <w:color w:val="0C0C0C"/>
          <w:spacing w:val="-1"/>
          <w:w w:val="105"/>
          <w:sz w:val="23"/>
        </w:rPr>
        <w:t>Guide</w:t>
      </w:r>
      <w:r>
        <w:rPr>
          <w:color w:val="0C0C0C"/>
          <w:spacing w:val="-65"/>
          <w:w w:val="105"/>
          <w:sz w:val="23"/>
        </w:rPr>
        <w:t> </w:t>
      </w:r>
      <w:r>
        <w:rPr>
          <w:color w:val="1C1C1C"/>
          <w:w w:val="105"/>
          <w:sz w:val="23"/>
        </w:rPr>
        <w:t>(England)</w:t>
      </w:r>
    </w:p>
    <w:p>
      <w:pPr>
        <w:pStyle w:val="BodyText"/>
        <w:spacing w:before="9"/>
        <w:rPr>
          <w:sz w:val="27"/>
        </w:rPr>
      </w:pPr>
    </w:p>
    <w:p>
      <w:pPr>
        <w:pStyle w:val="ListParagraph"/>
        <w:numPr>
          <w:ilvl w:val="0"/>
          <w:numId w:val="47"/>
        </w:numPr>
        <w:tabs>
          <w:tab w:pos="1540" w:val="left" w:leader="none"/>
          <w:tab w:pos="1541" w:val="left" w:leader="none"/>
        </w:tabs>
        <w:spacing w:line="307" w:lineRule="auto" w:before="0" w:after="0"/>
        <w:ind w:left="1539" w:right="2386" w:hanging="570"/>
        <w:jc w:val="left"/>
        <w:rPr>
          <w:color w:val="1C1C1C"/>
          <w:sz w:val="23"/>
        </w:rPr>
      </w:pPr>
      <w:r>
        <w:rPr>
          <w:color w:val="1C1C1C"/>
          <w:sz w:val="23"/>
        </w:rPr>
        <w:t>All payments</w:t>
      </w:r>
      <w:r>
        <w:rPr>
          <w:color w:val="1C1C1C"/>
          <w:spacing w:val="1"/>
          <w:sz w:val="23"/>
        </w:rPr>
        <w:t> </w:t>
      </w:r>
      <w:r>
        <w:rPr>
          <w:color w:val="0C0C0C"/>
          <w:sz w:val="23"/>
        </w:rPr>
        <w:t>by the </w:t>
      </w:r>
      <w:r>
        <w:rPr>
          <w:color w:val="1C1C1C"/>
          <w:sz w:val="23"/>
        </w:rPr>
        <w:t>council</w:t>
      </w:r>
      <w:r>
        <w:rPr>
          <w:color w:val="1C1C1C"/>
          <w:spacing w:val="1"/>
          <w:sz w:val="23"/>
        </w:rPr>
        <w:t> </w:t>
      </w:r>
      <w:r>
        <w:rPr>
          <w:color w:val="1C1C1C"/>
          <w:sz w:val="23"/>
        </w:rPr>
        <w:t>shall be authorised,</w:t>
      </w:r>
      <w:r>
        <w:rPr>
          <w:color w:val="1C1C1C"/>
          <w:spacing w:val="1"/>
          <w:sz w:val="23"/>
        </w:rPr>
        <w:t> </w:t>
      </w:r>
      <w:r>
        <w:rPr>
          <w:color w:val="1C1C1C"/>
          <w:sz w:val="23"/>
        </w:rPr>
        <w:t>approved</w:t>
      </w:r>
      <w:r>
        <w:rPr>
          <w:color w:val="1C1C1C"/>
          <w:spacing w:val="1"/>
          <w:sz w:val="23"/>
        </w:rPr>
        <w:t> </w:t>
      </w:r>
      <w:r>
        <w:rPr>
          <w:color w:val="1C1C1C"/>
          <w:sz w:val="23"/>
        </w:rPr>
        <w:t>and paid </w:t>
      </w:r>
      <w:r>
        <w:rPr>
          <w:color w:val="0C0C0C"/>
          <w:sz w:val="23"/>
        </w:rPr>
        <w:t>in</w:t>
      </w:r>
      <w:r>
        <w:rPr>
          <w:color w:val="0C0C0C"/>
          <w:spacing w:val="-61"/>
          <w:sz w:val="23"/>
        </w:rPr>
        <w:t> </w:t>
      </w:r>
      <w:r>
        <w:rPr>
          <w:color w:val="1C1C1C"/>
          <w:w w:val="105"/>
          <w:sz w:val="23"/>
        </w:rPr>
        <w:t>a</w:t>
      </w:r>
      <w:r>
        <w:rPr>
          <w:color w:val="363636"/>
          <w:w w:val="105"/>
          <w:sz w:val="23"/>
        </w:rPr>
        <w:t>c</w:t>
      </w:r>
      <w:r>
        <w:rPr>
          <w:color w:val="1C1C1C"/>
          <w:w w:val="105"/>
          <w:sz w:val="23"/>
        </w:rPr>
        <w:t>cordancewith the </w:t>
      </w:r>
      <w:r>
        <w:rPr>
          <w:color w:val="0C0C0C"/>
          <w:w w:val="105"/>
          <w:sz w:val="23"/>
        </w:rPr>
        <w:t>law</w:t>
      </w:r>
      <w:r>
        <w:rPr>
          <w:color w:val="363636"/>
          <w:w w:val="105"/>
          <w:sz w:val="23"/>
        </w:rPr>
        <w:t>, </w:t>
      </w:r>
      <w:r>
        <w:rPr>
          <w:color w:val="1C1C1C"/>
          <w:w w:val="105"/>
          <w:sz w:val="23"/>
        </w:rPr>
        <w:t>proper practices and the council's </w:t>
      </w:r>
      <w:r>
        <w:rPr>
          <w:color w:val="0C0C0C"/>
          <w:w w:val="105"/>
          <w:sz w:val="23"/>
        </w:rPr>
        <w:t>financial</w:t>
      </w:r>
      <w:r>
        <w:rPr>
          <w:color w:val="0C0C0C"/>
          <w:spacing w:val="1"/>
          <w:w w:val="105"/>
          <w:sz w:val="23"/>
        </w:rPr>
        <w:t> </w:t>
      </w:r>
      <w:r>
        <w:rPr>
          <w:color w:val="1C1C1C"/>
          <w:w w:val="105"/>
          <w:sz w:val="23"/>
        </w:rPr>
        <w:t>regulations.</w:t>
      </w:r>
    </w:p>
    <w:p>
      <w:pPr>
        <w:pStyle w:val="BodyText"/>
        <w:spacing w:before="8"/>
        <w:rPr>
          <w:sz w:val="27"/>
        </w:rPr>
      </w:pPr>
    </w:p>
    <w:p>
      <w:pPr>
        <w:pStyle w:val="ListParagraph"/>
        <w:numPr>
          <w:ilvl w:val="0"/>
          <w:numId w:val="47"/>
        </w:numPr>
        <w:tabs>
          <w:tab w:pos="1542" w:val="left" w:leader="none"/>
          <w:tab w:pos="1543" w:val="left" w:leader="none"/>
        </w:tabs>
        <w:spacing w:line="240" w:lineRule="auto" w:before="0" w:after="0"/>
        <w:ind w:left="1542" w:right="0" w:hanging="568"/>
        <w:jc w:val="left"/>
        <w:rPr>
          <w:color w:val="1C1C1C"/>
          <w:sz w:val="23"/>
        </w:rPr>
      </w:pPr>
      <w:r>
        <w:rPr>
          <w:color w:val="0C0C0C"/>
          <w:spacing w:val="-1"/>
          <w:w w:val="105"/>
          <w:sz w:val="23"/>
        </w:rPr>
        <w:t>The</w:t>
      </w:r>
      <w:r>
        <w:rPr>
          <w:color w:val="0C0C0C"/>
          <w:spacing w:val="-10"/>
          <w:w w:val="105"/>
          <w:sz w:val="23"/>
        </w:rPr>
        <w:t> </w:t>
      </w:r>
      <w:r>
        <w:rPr>
          <w:color w:val="1C1C1C"/>
          <w:spacing w:val="-1"/>
          <w:w w:val="105"/>
          <w:sz w:val="23"/>
        </w:rPr>
        <w:t>Re</w:t>
      </w:r>
      <w:r>
        <w:rPr>
          <w:color w:val="363636"/>
          <w:spacing w:val="-1"/>
          <w:w w:val="105"/>
          <w:sz w:val="23"/>
        </w:rPr>
        <w:t>s</w:t>
      </w:r>
      <w:r>
        <w:rPr>
          <w:color w:val="1C1C1C"/>
          <w:spacing w:val="-1"/>
          <w:w w:val="105"/>
          <w:sz w:val="23"/>
        </w:rPr>
        <w:t>pon</w:t>
      </w:r>
      <w:r>
        <w:rPr>
          <w:color w:val="363636"/>
          <w:spacing w:val="-1"/>
          <w:w w:val="105"/>
          <w:sz w:val="23"/>
        </w:rPr>
        <w:t>s</w:t>
      </w:r>
      <w:r>
        <w:rPr>
          <w:color w:val="1C1C1C"/>
          <w:spacing w:val="-1"/>
          <w:w w:val="105"/>
          <w:sz w:val="23"/>
        </w:rPr>
        <w:t>ible</w:t>
      </w:r>
      <w:r>
        <w:rPr>
          <w:color w:val="1C1C1C"/>
          <w:spacing w:val="-25"/>
          <w:w w:val="105"/>
          <w:sz w:val="23"/>
        </w:rPr>
        <w:t> </w:t>
      </w:r>
      <w:r>
        <w:rPr>
          <w:color w:val="0C0C0C"/>
          <w:spacing w:val="-1"/>
          <w:w w:val="105"/>
          <w:sz w:val="23"/>
        </w:rPr>
        <w:t>Financial</w:t>
      </w:r>
      <w:r>
        <w:rPr>
          <w:color w:val="0C0C0C"/>
          <w:spacing w:val="-2"/>
          <w:w w:val="105"/>
          <w:sz w:val="23"/>
        </w:rPr>
        <w:t> </w:t>
      </w:r>
      <w:r>
        <w:rPr>
          <w:color w:val="1C1C1C"/>
          <w:spacing w:val="-1"/>
          <w:w w:val="105"/>
          <w:sz w:val="23"/>
        </w:rPr>
        <w:t>Officer</w:t>
      </w:r>
      <w:r>
        <w:rPr>
          <w:color w:val="1C1C1C"/>
          <w:spacing w:val="-3"/>
          <w:w w:val="105"/>
          <w:sz w:val="23"/>
        </w:rPr>
        <w:t> </w:t>
      </w:r>
      <w:r>
        <w:rPr>
          <w:color w:val="1C1C1C"/>
          <w:spacing w:val="-1"/>
          <w:w w:val="105"/>
          <w:sz w:val="23"/>
        </w:rPr>
        <w:t>shall</w:t>
      </w:r>
      <w:r>
        <w:rPr>
          <w:color w:val="1C1C1C"/>
          <w:spacing w:val="2"/>
          <w:w w:val="105"/>
          <w:sz w:val="23"/>
        </w:rPr>
        <w:t> </w:t>
      </w:r>
      <w:r>
        <w:rPr>
          <w:color w:val="1C1C1C"/>
          <w:spacing w:val="-1"/>
          <w:w w:val="105"/>
          <w:sz w:val="23"/>
        </w:rPr>
        <w:t>supply</w:t>
      </w:r>
      <w:r>
        <w:rPr>
          <w:color w:val="1C1C1C"/>
          <w:w w:val="105"/>
          <w:sz w:val="23"/>
        </w:rPr>
        <w:t> </w:t>
      </w:r>
      <w:r>
        <w:rPr>
          <w:color w:val="0C0C0C"/>
          <w:spacing w:val="-1"/>
          <w:w w:val="105"/>
          <w:sz w:val="23"/>
        </w:rPr>
        <w:t>to</w:t>
      </w:r>
      <w:r>
        <w:rPr>
          <w:color w:val="0C0C0C"/>
          <w:spacing w:val="-2"/>
          <w:w w:val="105"/>
          <w:sz w:val="23"/>
        </w:rPr>
        <w:t> </w:t>
      </w:r>
      <w:r>
        <w:rPr>
          <w:color w:val="1C1C1C"/>
          <w:spacing w:val="-1"/>
          <w:w w:val="105"/>
          <w:sz w:val="23"/>
        </w:rPr>
        <w:t>each</w:t>
      </w:r>
      <w:r>
        <w:rPr>
          <w:color w:val="1C1C1C"/>
          <w:spacing w:val="-6"/>
          <w:w w:val="105"/>
          <w:sz w:val="23"/>
        </w:rPr>
        <w:t> </w:t>
      </w:r>
      <w:r>
        <w:rPr>
          <w:color w:val="1C1C1C"/>
          <w:spacing w:val="-1"/>
          <w:w w:val="105"/>
          <w:sz w:val="23"/>
        </w:rPr>
        <w:t>councillor</w:t>
      </w:r>
      <w:r>
        <w:rPr>
          <w:color w:val="1C1C1C"/>
          <w:spacing w:val="16"/>
          <w:w w:val="105"/>
          <w:sz w:val="23"/>
        </w:rPr>
        <w:t> </w:t>
      </w:r>
      <w:r>
        <w:rPr>
          <w:color w:val="1C1C1C"/>
          <w:spacing w:val="-1"/>
          <w:w w:val="105"/>
          <w:sz w:val="23"/>
        </w:rPr>
        <w:t>as</w:t>
      </w:r>
      <w:r>
        <w:rPr>
          <w:color w:val="1C1C1C"/>
          <w:spacing w:val="-7"/>
          <w:w w:val="105"/>
          <w:sz w:val="23"/>
        </w:rPr>
        <w:t> </w:t>
      </w:r>
      <w:r>
        <w:rPr>
          <w:color w:val="1C1C1C"/>
          <w:spacing w:val="-1"/>
          <w:w w:val="105"/>
          <w:sz w:val="23"/>
        </w:rPr>
        <w:t>soon</w:t>
      </w:r>
      <w:r>
        <w:rPr>
          <w:color w:val="1C1C1C"/>
          <w:spacing w:val="-4"/>
          <w:w w:val="105"/>
          <w:sz w:val="23"/>
        </w:rPr>
        <w:t> </w:t>
      </w:r>
      <w:r>
        <w:rPr>
          <w:color w:val="1C1C1C"/>
          <w:w w:val="105"/>
          <w:sz w:val="23"/>
        </w:rPr>
        <w:t>as</w:t>
      </w:r>
    </w:p>
    <w:p>
      <w:pPr>
        <w:pStyle w:val="BodyText"/>
        <w:spacing w:before="2"/>
        <w:rPr>
          <w:sz w:val="6"/>
        </w:rPr>
      </w:pPr>
      <w:r>
        <w:rPr/>
        <w:pict>
          <v:shape style="position:absolute;margin-left:61.708855pt;margin-top:4.786415pt;width:454.35pt;height:.1pt;mso-position-horizontal-relative:page;mso-position-vertical-relative:paragraph;z-index:-15674880;mso-wrap-distance-left:0;mso-wrap-distance-right:0" id="docshape74" coordorigin="1234,96" coordsize="9087,0" path="m1234,96l10321,96e" filled="false" stroked="true" strokeweight=".360616pt" strokecolor="#000000">
            <v:path arrowok="t"/>
            <v:stroke dashstyle="solid"/>
            <w10:wrap type="topAndBottom"/>
          </v:shape>
        </w:pict>
      </w:r>
    </w:p>
    <w:p>
      <w:pPr>
        <w:pStyle w:val="ListParagraph"/>
        <w:numPr>
          <w:ilvl w:val="0"/>
          <w:numId w:val="44"/>
        </w:numPr>
        <w:tabs>
          <w:tab w:pos="1260" w:val="left" w:leader="none"/>
          <w:tab w:pos="5920" w:val="left" w:leader="none"/>
        </w:tabs>
        <w:spacing w:line="270" w:lineRule="exact" w:before="0" w:after="0"/>
        <w:ind w:left="1259" w:right="0" w:hanging="288"/>
        <w:jc w:val="left"/>
        <w:rPr>
          <w:rFonts w:ascii="Times New Roman" w:hAnsi="Times New Roman"/>
          <w:b/>
          <w:color w:val="1C1C1C"/>
          <w:sz w:val="22"/>
        </w:rPr>
      </w:pPr>
      <w:r>
        <w:rPr>
          <w:color w:val="565656"/>
          <w:position w:val="-2"/>
          <w:sz w:val="30"/>
        </w:rPr>
        <w:t>I</w:t>
      </w:r>
      <w:r>
        <w:rPr>
          <w:color w:val="565656"/>
          <w:spacing w:val="59"/>
          <w:position w:val="-2"/>
          <w:sz w:val="30"/>
        </w:rPr>
        <w:t> </w:t>
      </w:r>
      <w:r>
        <w:rPr>
          <w:rFonts w:ascii="Times New Roman" w:hAnsi="Times New Roman"/>
          <w:color w:val="959595"/>
          <w:w w:val="135"/>
          <w:position w:val="-2"/>
          <w:sz w:val="21"/>
        </w:rPr>
        <w:t>Page</w:t>
        <w:tab/>
      </w:r>
      <w:r>
        <w:rPr>
          <w:color w:val="B5B5B5"/>
          <w:w w:val="135"/>
          <w:sz w:val="17"/>
        </w:rPr>
        <w:t>Stand,·19</w:t>
      </w:r>
      <w:r>
        <w:rPr>
          <w:color w:val="B5B5B5"/>
          <w:spacing w:val="30"/>
          <w:w w:val="135"/>
          <w:sz w:val="17"/>
        </w:rPr>
        <w:t> </w:t>
      </w:r>
      <w:r>
        <w:rPr>
          <w:color w:val="B5B5B5"/>
          <w:w w:val="135"/>
          <w:sz w:val="17"/>
        </w:rPr>
        <w:t>Orders </w:t>
      </w:r>
      <w:r>
        <w:rPr>
          <w:color w:val="B5B5B5"/>
          <w:spacing w:val="3"/>
          <w:w w:val="135"/>
          <w:sz w:val="17"/>
        </w:rPr>
        <w:t> </w:t>
      </w:r>
      <w:r>
        <w:rPr>
          <w:color w:val="B5B5B5"/>
          <w:w w:val="135"/>
          <w:sz w:val="17"/>
        </w:rPr>
        <w:t>.Adopted </w:t>
      </w:r>
      <w:r>
        <w:rPr>
          <w:color w:val="B5B5B5"/>
          <w:spacing w:val="24"/>
          <w:w w:val="135"/>
          <w:sz w:val="17"/>
        </w:rPr>
        <w:t> </w:t>
      </w:r>
      <w:r>
        <w:rPr>
          <w:rFonts w:ascii="Times New Roman" w:hAnsi="Times New Roman"/>
          <w:color w:val="B5B5B5"/>
          <w:sz w:val="19"/>
        </w:rPr>
        <w:t>2</w:t>
      </w:r>
      <w:r>
        <w:rPr>
          <w:rFonts w:ascii="Times New Roman" w:hAnsi="Times New Roman"/>
          <w:color w:val="B5B5B5"/>
          <w:spacing w:val="-4"/>
          <w:sz w:val="19"/>
        </w:rPr>
        <w:t> </w:t>
      </w:r>
      <w:r>
        <w:rPr>
          <w:rFonts w:ascii="Times New Roman" w:hAnsi="Times New Roman"/>
          <w:color w:val="959595"/>
          <w:sz w:val="19"/>
        </w:rPr>
        <w:t>5</w:t>
      </w:r>
      <w:r>
        <w:rPr>
          <w:rFonts w:ascii="Times New Roman" w:hAnsi="Times New Roman"/>
          <w:color w:val="959595"/>
          <w:spacing w:val="-5"/>
          <w:sz w:val="19"/>
        </w:rPr>
        <w:t> </w:t>
      </w:r>
      <w:r>
        <w:rPr>
          <w:rFonts w:ascii="Times New Roman" w:hAnsi="Times New Roman"/>
          <w:color w:val="B5B5B5"/>
          <w:sz w:val="19"/>
        </w:rPr>
        <w:t>0</w:t>
      </w:r>
      <w:r>
        <w:rPr>
          <w:rFonts w:ascii="Times New Roman" w:hAnsi="Times New Roman"/>
          <w:color w:val="B5B5B5"/>
          <w:spacing w:val="-3"/>
          <w:sz w:val="19"/>
        </w:rPr>
        <w:t> </w:t>
      </w:r>
      <w:r>
        <w:rPr>
          <w:rFonts w:ascii="Times New Roman" w:hAnsi="Times New Roman"/>
          <w:color w:val="B5B5B5"/>
          <w:sz w:val="19"/>
        </w:rPr>
        <w:t>8</w:t>
      </w:r>
      <w:r>
        <w:rPr>
          <w:rFonts w:ascii="Times New Roman" w:hAnsi="Times New Roman"/>
          <w:color w:val="B5B5B5"/>
          <w:spacing w:val="7"/>
          <w:sz w:val="19"/>
        </w:rPr>
        <w:t> </w:t>
      </w:r>
      <w:r>
        <w:rPr>
          <w:rFonts w:ascii="Times New Roman" w:hAnsi="Times New Roman"/>
          <w:color w:val="B5B5B5"/>
          <w:sz w:val="19"/>
        </w:rPr>
        <w:t>1</w:t>
      </w:r>
      <w:r>
        <w:rPr>
          <w:rFonts w:ascii="Times New Roman" w:hAnsi="Times New Roman"/>
          <w:color w:val="B5B5B5"/>
          <w:spacing w:val="11"/>
          <w:sz w:val="19"/>
        </w:rPr>
        <w:t> </w:t>
      </w:r>
      <w:r>
        <w:rPr>
          <w:rFonts w:ascii="Times New Roman" w:hAnsi="Times New Roman"/>
          <w:color w:val="B5B5B5"/>
          <w:sz w:val="19"/>
        </w:rPr>
        <w:t>6</w:t>
      </w:r>
    </w:p>
    <w:p>
      <w:pPr>
        <w:spacing w:line="494" w:lineRule="exact" w:before="0"/>
        <w:ind w:left="0" w:right="289" w:firstLine="0"/>
        <w:jc w:val="right"/>
        <w:rPr>
          <w:rFonts w:ascii="Times New Roman" w:hAnsi="Times New Roman"/>
          <w:sz w:val="48"/>
        </w:rPr>
      </w:pPr>
      <w:r>
        <w:rPr>
          <w:rFonts w:ascii="Times New Roman" w:hAnsi="Times New Roman"/>
          <w:color w:val="363636"/>
          <w:sz w:val="48"/>
        </w:rPr>
        <w:t>P°8eso</w:t>
      </w:r>
    </w:p>
    <w:p>
      <w:pPr>
        <w:spacing w:after="0" w:line="494" w:lineRule="exact"/>
        <w:jc w:val="right"/>
        <w:rPr>
          <w:rFonts w:ascii="Times New Roman" w:hAnsi="Times New Roman"/>
          <w:sz w:val="48"/>
        </w:rPr>
        <w:sectPr>
          <w:pgSz w:w="11910" w:h="16840"/>
          <w:pgMar w:header="676" w:footer="0" w:top="860" w:bottom="0" w:left="300" w:right="340"/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24"/>
        </w:rPr>
      </w:pPr>
    </w:p>
    <w:p>
      <w:pPr>
        <w:pStyle w:val="BodyText"/>
        <w:spacing w:line="300" w:lineRule="auto" w:before="93"/>
        <w:ind w:left="1518" w:right="1976" w:hanging="1"/>
      </w:pPr>
      <w:r>
        <w:rPr>
          <w:color w:val="181818"/>
          <w:spacing w:val="-2"/>
          <w:w w:val="105"/>
        </w:rPr>
        <w:t>practicable after 30 </w:t>
      </w:r>
      <w:r>
        <w:rPr>
          <w:color w:val="0A0A0A"/>
          <w:spacing w:val="-2"/>
          <w:w w:val="105"/>
        </w:rPr>
        <w:t>June, </w:t>
      </w:r>
      <w:r>
        <w:rPr>
          <w:color w:val="181818"/>
          <w:spacing w:val="-2"/>
          <w:w w:val="105"/>
        </w:rPr>
        <w:t>30 September </w:t>
      </w:r>
      <w:r>
        <w:rPr>
          <w:color w:val="181818"/>
          <w:spacing w:val="-1"/>
          <w:w w:val="105"/>
        </w:rPr>
        <w:t>and 31 </w:t>
      </w:r>
      <w:r>
        <w:rPr>
          <w:color w:val="0A0A0A"/>
          <w:spacing w:val="-1"/>
          <w:w w:val="105"/>
        </w:rPr>
        <w:t>De</w:t>
      </w:r>
      <w:r>
        <w:rPr>
          <w:color w:val="2D2D2D"/>
          <w:spacing w:val="-1"/>
          <w:w w:val="105"/>
        </w:rPr>
        <w:t>cembe</w:t>
      </w:r>
      <w:r>
        <w:rPr>
          <w:color w:val="0A0A0A"/>
          <w:spacing w:val="-1"/>
          <w:w w:val="105"/>
        </w:rPr>
        <w:t>r in </w:t>
      </w:r>
      <w:r>
        <w:rPr>
          <w:color w:val="181818"/>
          <w:spacing w:val="-1"/>
          <w:w w:val="105"/>
        </w:rPr>
        <w:t>each year a</w:t>
      </w:r>
      <w:r>
        <w:rPr>
          <w:color w:val="181818"/>
          <w:spacing w:val="-65"/>
          <w:w w:val="105"/>
        </w:rPr>
        <w:t> </w:t>
      </w:r>
      <w:r>
        <w:rPr>
          <w:color w:val="181818"/>
          <w:w w:val="105"/>
        </w:rPr>
        <w:t>statement</w:t>
      </w:r>
      <w:r>
        <w:rPr>
          <w:color w:val="181818"/>
          <w:spacing w:val="4"/>
          <w:w w:val="105"/>
        </w:rPr>
        <w:t> </w:t>
      </w:r>
      <w:r>
        <w:rPr>
          <w:color w:val="0A0A0A"/>
          <w:w w:val="105"/>
        </w:rPr>
        <w:t>to</w:t>
      </w:r>
      <w:r>
        <w:rPr>
          <w:color w:val="0A0A0A"/>
          <w:spacing w:val="-1"/>
          <w:w w:val="105"/>
        </w:rPr>
        <w:t> </w:t>
      </w:r>
      <w:r>
        <w:rPr>
          <w:color w:val="181818"/>
          <w:w w:val="105"/>
        </w:rPr>
        <w:t>summarise:</w:t>
      </w:r>
    </w:p>
    <w:p>
      <w:pPr>
        <w:pStyle w:val="ListParagraph"/>
        <w:numPr>
          <w:ilvl w:val="1"/>
          <w:numId w:val="44"/>
        </w:numPr>
        <w:tabs>
          <w:tab w:pos="2085" w:val="left" w:leader="none"/>
          <w:tab w:pos="2086" w:val="left" w:leader="none"/>
        </w:tabs>
        <w:spacing w:line="240" w:lineRule="auto" w:before="3" w:after="0"/>
        <w:ind w:left="2085" w:right="0" w:hanging="568"/>
        <w:jc w:val="left"/>
        <w:rPr>
          <w:color w:val="181818"/>
          <w:sz w:val="23"/>
        </w:rPr>
      </w:pPr>
      <w:r>
        <w:rPr>
          <w:color w:val="181818"/>
          <w:spacing w:val="-1"/>
          <w:w w:val="105"/>
          <w:sz w:val="23"/>
        </w:rPr>
        <w:t>the</w:t>
      </w:r>
      <w:r>
        <w:rPr>
          <w:color w:val="181818"/>
          <w:spacing w:val="-15"/>
          <w:w w:val="105"/>
          <w:sz w:val="23"/>
        </w:rPr>
        <w:t> </w:t>
      </w:r>
      <w:r>
        <w:rPr>
          <w:color w:val="181818"/>
          <w:spacing w:val="-1"/>
          <w:w w:val="105"/>
          <w:sz w:val="23"/>
        </w:rPr>
        <w:t>council's</w:t>
      </w:r>
      <w:r>
        <w:rPr>
          <w:color w:val="181818"/>
          <w:spacing w:val="-12"/>
          <w:w w:val="105"/>
          <w:sz w:val="23"/>
        </w:rPr>
        <w:t> </w:t>
      </w:r>
      <w:r>
        <w:rPr>
          <w:color w:val="0A0A0A"/>
          <w:spacing w:val="-1"/>
          <w:w w:val="105"/>
          <w:sz w:val="23"/>
        </w:rPr>
        <w:t>receipts</w:t>
      </w:r>
      <w:r>
        <w:rPr>
          <w:color w:val="0A0A0A"/>
          <w:spacing w:val="-5"/>
          <w:w w:val="105"/>
          <w:sz w:val="23"/>
        </w:rPr>
        <w:t> </w:t>
      </w:r>
      <w:r>
        <w:rPr>
          <w:color w:val="181818"/>
          <w:w w:val="105"/>
          <w:sz w:val="23"/>
        </w:rPr>
        <w:t>and</w:t>
      </w:r>
      <w:r>
        <w:rPr>
          <w:color w:val="181818"/>
          <w:spacing w:val="-13"/>
          <w:w w:val="105"/>
          <w:sz w:val="23"/>
        </w:rPr>
        <w:t> </w:t>
      </w:r>
      <w:r>
        <w:rPr>
          <w:color w:val="181818"/>
          <w:w w:val="105"/>
          <w:sz w:val="23"/>
        </w:rPr>
        <w:t>payments</w:t>
      </w:r>
      <w:r>
        <w:rPr>
          <w:color w:val="181818"/>
          <w:spacing w:val="-6"/>
          <w:w w:val="105"/>
          <w:sz w:val="23"/>
        </w:rPr>
        <w:t> </w:t>
      </w:r>
      <w:r>
        <w:rPr>
          <w:color w:val="181818"/>
          <w:w w:val="105"/>
          <w:sz w:val="23"/>
        </w:rPr>
        <w:t>for</w:t>
      </w:r>
      <w:r>
        <w:rPr>
          <w:color w:val="181818"/>
          <w:spacing w:val="-10"/>
          <w:w w:val="105"/>
          <w:sz w:val="23"/>
        </w:rPr>
        <w:t> </w:t>
      </w:r>
      <w:r>
        <w:rPr>
          <w:color w:val="181818"/>
          <w:w w:val="105"/>
          <w:sz w:val="23"/>
        </w:rPr>
        <w:t>each</w:t>
      </w:r>
      <w:r>
        <w:rPr>
          <w:color w:val="181818"/>
          <w:spacing w:val="-9"/>
          <w:w w:val="105"/>
          <w:sz w:val="23"/>
        </w:rPr>
        <w:t> </w:t>
      </w:r>
      <w:r>
        <w:rPr>
          <w:color w:val="181818"/>
          <w:w w:val="105"/>
          <w:sz w:val="23"/>
        </w:rPr>
        <w:t>quarter;</w:t>
      </w:r>
    </w:p>
    <w:p>
      <w:pPr>
        <w:pStyle w:val="ListParagraph"/>
        <w:numPr>
          <w:ilvl w:val="1"/>
          <w:numId w:val="44"/>
        </w:numPr>
        <w:tabs>
          <w:tab w:pos="2085" w:val="left" w:leader="none"/>
          <w:tab w:pos="2086" w:val="left" w:leader="none"/>
        </w:tabs>
        <w:spacing w:line="240" w:lineRule="auto" w:before="67" w:after="0"/>
        <w:ind w:left="2085" w:right="0" w:hanging="568"/>
        <w:jc w:val="left"/>
        <w:rPr>
          <w:color w:val="0A0A0A"/>
          <w:sz w:val="23"/>
        </w:rPr>
      </w:pPr>
      <w:r>
        <w:rPr>
          <w:color w:val="0A0A0A"/>
          <w:sz w:val="23"/>
        </w:rPr>
        <w:t>the</w:t>
      </w:r>
      <w:r>
        <w:rPr>
          <w:color w:val="0A0A0A"/>
          <w:spacing w:val="11"/>
          <w:sz w:val="23"/>
        </w:rPr>
        <w:t> </w:t>
      </w:r>
      <w:r>
        <w:rPr>
          <w:color w:val="181818"/>
          <w:sz w:val="23"/>
        </w:rPr>
        <w:t>council's</w:t>
      </w:r>
      <w:r>
        <w:rPr>
          <w:color w:val="181818"/>
          <w:spacing w:val="17"/>
          <w:sz w:val="23"/>
        </w:rPr>
        <w:t> </w:t>
      </w:r>
      <w:r>
        <w:rPr>
          <w:color w:val="181818"/>
          <w:sz w:val="23"/>
        </w:rPr>
        <w:t>aggregate</w:t>
      </w:r>
      <w:r>
        <w:rPr>
          <w:color w:val="181818"/>
          <w:spacing w:val="36"/>
          <w:sz w:val="23"/>
        </w:rPr>
        <w:t> </w:t>
      </w:r>
      <w:r>
        <w:rPr>
          <w:color w:val="0A0A0A"/>
          <w:sz w:val="23"/>
        </w:rPr>
        <w:t>receipts</w:t>
      </w:r>
      <w:r>
        <w:rPr>
          <w:color w:val="0A0A0A"/>
          <w:spacing w:val="27"/>
          <w:sz w:val="23"/>
        </w:rPr>
        <w:t> </w:t>
      </w:r>
      <w:r>
        <w:rPr>
          <w:color w:val="181818"/>
          <w:sz w:val="23"/>
        </w:rPr>
        <w:t>and</w:t>
      </w:r>
      <w:r>
        <w:rPr>
          <w:color w:val="181818"/>
          <w:spacing w:val="16"/>
          <w:sz w:val="23"/>
        </w:rPr>
        <w:t> </w:t>
      </w:r>
      <w:r>
        <w:rPr>
          <w:color w:val="181818"/>
          <w:sz w:val="23"/>
        </w:rPr>
        <w:t>payments</w:t>
      </w:r>
      <w:r>
        <w:rPr>
          <w:color w:val="181818"/>
          <w:spacing w:val="29"/>
          <w:sz w:val="23"/>
        </w:rPr>
        <w:t> </w:t>
      </w:r>
      <w:r>
        <w:rPr>
          <w:color w:val="181818"/>
          <w:sz w:val="23"/>
        </w:rPr>
        <w:t>for</w:t>
      </w:r>
      <w:r>
        <w:rPr>
          <w:color w:val="181818"/>
          <w:spacing w:val="16"/>
          <w:sz w:val="23"/>
        </w:rPr>
        <w:t> </w:t>
      </w:r>
      <w:r>
        <w:rPr>
          <w:color w:val="181818"/>
          <w:sz w:val="23"/>
        </w:rPr>
        <w:t>the</w:t>
      </w:r>
      <w:r>
        <w:rPr>
          <w:color w:val="181818"/>
          <w:spacing w:val="27"/>
          <w:sz w:val="23"/>
        </w:rPr>
        <w:t> </w:t>
      </w:r>
      <w:r>
        <w:rPr>
          <w:color w:val="181818"/>
          <w:sz w:val="23"/>
        </w:rPr>
        <w:t>year</w:t>
      </w:r>
      <w:r>
        <w:rPr>
          <w:color w:val="181818"/>
          <w:spacing w:val="9"/>
          <w:sz w:val="23"/>
        </w:rPr>
        <w:t> </w:t>
      </w:r>
      <w:r>
        <w:rPr>
          <w:color w:val="0A0A0A"/>
          <w:sz w:val="23"/>
        </w:rPr>
        <w:t>to</w:t>
      </w:r>
      <w:r>
        <w:rPr>
          <w:color w:val="0A0A0A"/>
          <w:spacing w:val="1"/>
          <w:sz w:val="23"/>
        </w:rPr>
        <w:t> </w:t>
      </w:r>
      <w:r>
        <w:rPr>
          <w:color w:val="181818"/>
          <w:sz w:val="23"/>
        </w:rPr>
        <w:t>date;</w:t>
      </w:r>
    </w:p>
    <w:p>
      <w:pPr>
        <w:pStyle w:val="ListParagraph"/>
        <w:numPr>
          <w:ilvl w:val="1"/>
          <w:numId w:val="44"/>
        </w:numPr>
        <w:tabs>
          <w:tab w:pos="2085" w:val="left" w:leader="none"/>
          <w:tab w:pos="2086" w:val="left" w:leader="none"/>
        </w:tabs>
        <w:spacing w:line="240" w:lineRule="auto" w:before="67" w:after="0"/>
        <w:ind w:left="2085" w:right="0" w:hanging="568"/>
        <w:jc w:val="left"/>
        <w:rPr>
          <w:color w:val="0A0A0A"/>
          <w:sz w:val="23"/>
        </w:rPr>
      </w:pPr>
      <w:r>
        <w:rPr>
          <w:color w:val="0A0A0A"/>
          <w:sz w:val="23"/>
        </w:rPr>
        <w:t>the</w:t>
      </w:r>
      <w:r>
        <w:rPr>
          <w:color w:val="0A0A0A"/>
          <w:spacing w:val="11"/>
          <w:sz w:val="23"/>
        </w:rPr>
        <w:t> </w:t>
      </w:r>
      <w:r>
        <w:rPr>
          <w:color w:val="181818"/>
          <w:sz w:val="23"/>
        </w:rPr>
        <w:t>balances</w:t>
      </w:r>
      <w:r>
        <w:rPr>
          <w:color w:val="181818"/>
          <w:spacing w:val="31"/>
          <w:sz w:val="23"/>
        </w:rPr>
        <w:t> </w:t>
      </w:r>
      <w:r>
        <w:rPr>
          <w:color w:val="0A0A0A"/>
          <w:sz w:val="23"/>
        </w:rPr>
        <w:t>held</w:t>
      </w:r>
      <w:r>
        <w:rPr>
          <w:color w:val="0A0A0A"/>
          <w:spacing w:val="13"/>
          <w:sz w:val="23"/>
        </w:rPr>
        <w:t> </w:t>
      </w:r>
      <w:r>
        <w:rPr>
          <w:color w:val="181818"/>
          <w:sz w:val="23"/>
        </w:rPr>
        <w:t>at</w:t>
      </w:r>
      <w:r>
        <w:rPr>
          <w:color w:val="181818"/>
          <w:spacing w:val="14"/>
          <w:sz w:val="23"/>
        </w:rPr>
        <w:t> </w:t>
      </w:r>
      <w:r>
        <w:rPr>
          <w:color w:val="181818"/>
          <w:sz w:val="23"/>
        </w:rPr>
        <w:t>the</w:t>
      </w:r>
      <w:r>
        <w:rPr>
          <w:color w:val="181818"/>
          <w:spacing w:val="10"/>
          <w:sz w:val="23"/>
        </w:rPr>
        <w:t> </w:t>
      </w:r>
      <w:r>
        <w:rPr>
          <w:color w:val="181818"/>
          <w:sz w:val="23"/>
        </w:rPr>
        <w:t>end</w:t>
      </w:r>
      <w:r>
        <w:rPr>
          <w:color w:val="181818"/>
          <w:spacing w:val="9"/>
          <w:sz w:val="23"/>
        </w:rPr>
        <w:t> </w:t>
      </w:r>
      <w:r>
        <w:rPr>
          <w:color w:val="181818"/>
          <w:sz w:val="23"/>
        </w:rPr>
        <w:t>of</w:t>
      </w:r>
      <w:r>
        <w:rPr>
          <w:color w:val="181818"/>
          <w:spacing w:val="-1"/>
          <w:sz w:val="23"/>
        </w:rPr>
        <w:t> </w:t>
      </w:r>
      <w:r>
        <w:rPr>
          <w:color w:val="0A0A0A"/>
          <w:sz w:val="23"/>
        </w:rPr>
        <w:t>the</w:t>
      </w:r>
      <w:r>
        <w:rPr>
          <w:color w:val="0A0A0A"/>
          <w:spacing w:val="11"/>
          <w:sz w:val="23"/>
        </w:rPr>
        <w:t> </w:t>
      </w:r>
      <w:r>
        <w:rPr>
          <w:color w:val="181818"/>
          <w:sz w:val="23"/>
        </w:rPr>
        <w:t>quarter</w:t>
      </w:r>
      <w:r>
        <w:rPr>
          <w:color w:val="181818"/>
          <w:spacing w:val="25"/>
          <w:sz w:val="23"/>
        </w:rPr>
        <w:t> </w:t>
      </w:r>
      <w:r>
        <w:rPr>
          <w:color w:val="181818"/>
          <w:sz w:val="23"/>
        </w:rPr>
        <w:t>being</w:t>
      </w:r>
      <w:r>
        <w:rPr>
          <w:color w:val="181818"/>
          <w:spacing w:val="20"/>
          <w:sz w:val="23"/>
        </w:rPr>
        <w:t> </w:t>
      </w:r>
      <w:r>
        <w:rPr>
          <w:color w:val="0A0A0A"/>
          <w:sz w:val="23"/>
        </w:rPr>
        <w:t>reported</w:t>
      </w:r>
      <w:r>
        <w:rPr>
          <w:color w:val="0A0A0A"/>
          <w:spacing w:val="20"/>
          <w:sz w:val="23"/>
        </w:rPr>
        <w:t> </w:t>
      </w:r>
      <w:r>
        <w:rPr>
          <w:color w:val="181818"/>
          <w:sz w:val="23"/>
        </w:rPr>
        <w:t>and</w:t>
      </w:r>
    </w:p>
    <w:p>
      <w:pPr>
        <w:pStyle w:val="BodyText"/>
        <w:spacing w:before="8"/>
        <w:rPr>
          <w:sz w:val="34"/>
        </w:rPr>
      </w:pPr>
    </w:p>
    <w:p>
      <w:pPr>
        <w:pStyle w:val="BodyText"/>
        <w:spacing w:line="307" w:lineRule="auto"/>
        <w:ind w:left="1518" w:right="1791"/>
      </w:pPr>
      <w:r>
        <w:rPr>
          <w:color w:val="2D2D2D"/>
        </w:rPr>
        <w:t>whic</w:t>
      </w:r>
      <w:r>
        <w:rPr>
          <w:color w:val="0A0A0A"/>
        </w:rPr>
        <w:t>h</w:t>
      </w:r>
      <w:r>
        <w:rPr>
          <w:color w:val="0A0A0A"/>
          <w:spacing w:val="14"/>
        </w:rPr>
        <w:t> </w:t>
      </w:r>
      <w:r>
        <w:rPr>
          <w:color w:val="0A0A0A"/>
        </w:rPr>
        <w:t>includes</w:t>
      </w:r>
      <w:r>
        <w:rPr>
          <w:color w:val="0A0A0A"/>
          <w:spacing w:val="21"/>
        </w:rPr>
        <w:t> </w:t>
      </w:r>
      <w:r>
        <w:rPr>
          <w:color w:val="181818"/>
        </w:rPr>
        <w:t>a</w:t>
      </w:r>
      <w:r>
        <w:rPr>
          <w:color w:val="181818"/>
          <w:spacing w:val="23"/>
        </w:rPr>
        <w:t> </w:t>
      </w:r>
      <w:r>
        <w:rPr>
          <w:color w:val="181818"/>
        </w:rPr>
        <w:t>comparison</w:t>
      </w:r>
      <w:r>
        <w:rPr>
          <w:color w:val="181818"/>
          <w:spacing w:val="29"/>
        </w:rPr>
        <w:t> </w:t>
      </w:r>
      <w:r>
        <w:rPr>
          <w:color w:val="181818"/>
        </w:rPr>
        <w:t>with</w:t>
      </w:r>
      <w:r>
        <w:rPr>
          <w:color w:val="181818"/>
          <w:spacing w:val="12"/>
        </w:rPr>
        <w:t> </w:t>
      </w:r>
      <w:r>
        <w:rPr>
          <w:color w:val="181818"/>
        </w:rPr>
        <w:t>the</w:t>
      </w:r>
      <w:r>
        <w:rPr>
          <w:color w:val="181818"/>
          <w:spacing w:val="12"/>
        </w:rPr>
        <w:t> </w:t>
      </w:r>
      <w:r>
        <w:rPr>
          <w:color w:val="181818"/>
        </w:rPr>
        <w:t>budget</w:t>
      </w:r>
      <w:r>
        <w:rPr>
          <w:color w:val="181818"/>
          <w:spacing w:val="19"/>
        </w:rPr>
        <w:t> </w:t>
      </w:r>
      <w:r>
        <w:rPr>
          <w:color w:val="181818"/>
        </w:rPr>
        <w:t>for</w:t>
      </w:r>
      <w:r>
        <w:rPr>
          <w:color w:val="181818"/>
          <w:spacing w:val="5"/>
        </w:rPr>
        <w:t> </w:t>
      </w:r>
      <w:r>
        <w:rPr>
          <w:color w:val="0A0A0A"/>
        </w:rPr>
        <w:t>the</w:t>
      </w:r>
      <w:r>
        <w:rPr>
          <w:color w:val="0A0A0A"/>
          <w:spacing w:val="19"/>
        </w:rPr>
        <w:t> </w:t>
      </w:r>
      <w:r>
        <w:rPr>
          <w:color w:val="181818"/>
        </w:rPr>
        <w:t>financial</w:t>
      </w:r>
      <w:r>
        <w:rPr>
          <w:color w:val="181818"/>
          <w:spacing w:val="31"/>
        </w:rPr>
        <w:t> </w:t>
      </w:r>
      <w:r>
        <w:rPr>
          <w:color w:val="181818"/>
        </w:rPr>
        <w:t>year</w:t>
      </w:r>
      <w:r>
        <w:rPr>
          <w:color w:val="181818"/>
          <w:spacing w:val="21"/>
        </w:rPr>
        <w:t> </w:t>
      </w:r>
      <w:r>
        <w:rPr>
          <w:color w:val="181818"/>
        </w:rPr>
        <w:t>and</w:t>
      </w:r>
      <w:r>
        <w:rPr>
          <w:color w:val="181818"/>
          <w:spacing w:val="-61"/>
        </w:rPr>
        <w:t> </w:t>
      </w:r>
      <w:r>
        <w:rPr>
          <w:color w:val="181818"/>
          <w:w w:val="105"/>
        </w:rPr>
        <w:t>highlights</w:t>
      </w:r>
      <w:r>
        <w:rPr>
          <w:color w:val="181818"/>
          <w:spacing w:val="-8"/>
          <w:w w:val="105"/>
        </w:rPr>
        <w:t> </w:t>
      </w:r>
      <w:r>
        <w:rPr>
          <w:color w:val="181818"/>
          <w:w w:val="105"/>
        </w:rPr>
        <w:t>any</w:t>
      </w:r>
      <w:r>
        <w:rPr>
          <w:color w:val="181818"/>
          <w:spacing w:val="-9"/>
          <w:w w:val="105"/>
        </w:rPr>
        <w:t> </w:t>
      </w:r>
      <w:r>
        <w:rPr>
          <w:color w:val="181818"/>
          <w:w w:val="105"/>
        </w:rPr>
        <w:t>actual</w:t>
      </w:r>
      <w:r>
        <w:rPr>
          <w:color w:val="181818"/>
          <w:spacing w:val="-2"/>
          <w:w w:val="105"/>
        </w:rPr>
        <w:t> </w:t>
      </w:r>
      <w:r>
        <w:rPr>
          <w:color w:val="181818"/>
          <w:w w:val="105"/>
        </w:rPr>
        <w:t>or</w:t>
      </w:r>
      <w:r>
        <w:rPr>
          <w:color w:val="181818"/>
          <w:spacing w:val="-14"/>
          <w:w w:val="105"/>
        </w:rPr>
        <w:t> </w:t>
      </w:r>
      <w:r>
        <w:rPr>
          <w:color w:val="181818"/>
          <w:w w:val="105"/>
        </w:rPr>
        <w:t>potential</w:t>
      </w:r>
      <w:r>
        <w:rPr>
          <w:color w:val="181818"/>
          <w:spacing w:val="-8"/>
          <w:w w:val="105"/>
        </w:rPr>
        <w:t> </w:t>
      </w:r>
      <w:r>
        <w:rPr>
          <w:color w:val="181818"/>
          <w:w w:val="105"/>
        </w:rPr>
        <w:t>overspends.</w:t>
      </w:r>
    </w:p>
    <w:p>
      <w:pPr>
        <w:pStyle w:val="BodyText"/>
        <w:spacing w:before="8"/>
        <w:rPr>
          <w:sz w:val="27"/>
        </w:rPr>
      </w:pPr>
    </w:p>
    <w:p>
      <w:pPr>
        <w:pStyle w:val="ListParagraph"/>
        <w:numPr>
          <w:ilvl w:val="0"/>
          <w:numId w:val="47"/>
        </w:numPr>
        <w:tabs>
          <w:tab w:pos="1519" w:val="left" w:leader="none"/>
          <w:tab w:pos="1520" w:val="left" w:leader="none"/>
        </w:tabs>
        <w:spacing w:line="307" w:lineRule="auto" w:before="0" w:after="0"/>
        <w:ind w:left="1514" w:right="1601" w:hanging="559"/>
        <w:jc w:val="left"/>
        <w:rPr>
          <w:color w:val="181818"/>
          <w:sz w:val="23"/>
        </w:rPr>
      </w:pPr>
      <w:r>
        <w:rPr>
          <w:color w:val="181818"/>
          <w:spacing w:val="-1"/>
          <w:w w:val="105"/>
          <w:sz w:val="23"/>
        </w:rPr>
        <w:t>As</w:t>
      </w:r>
      <w:r>
        <w:rPr>
          <w:color w:val="181818"/>
          <w:spacing w:val="-5"/>
          <w:w w:val="105"/>
          <w:sz w:val="23"/>
        </w:rPr>
        <w:t> </w:t>
      </w:r>
      <w:r>
        <w:rPr>
          <w:color w:val="181818"/>
          <w:spacing w:val="-1"/>
          <w:w w:val="105"/>
          <w:sz w:val="23"/>
        </w:rPr>
        <w:t>soon</w:t>
      </w:r>
      <w:r>
        <w:rPr>
          <w:color w:val="181818"/>
          <w:spacing w:val="-7"/>
          <w:w w:val="105"/>
          <w:sz w:val="23"/>
        </w:rPr>
        <w:t> </w:t>
      </w:r>
      <w:r>
        <w:rPr>
          <w:color w:val="181818"/>
          <w:spacing w:val="-1"/>
          <w:w w:val="105"/>
          <w:sz w:val="23"/>
        </w:rPr>
        <w:t>as</w:t>
      </w:r>
      <w:r>
        <w:rPr>
          <w:color w:val="181818"/>
          <w:spacing w:val="-13"/>
          <w:w w:val="105"/>
          <w:sz w:val="23"/>
        </w:rPr>
        <w:t> </w:t>
      </w:r>
      <w:r>
        <w:rPr>
          <w:color w:val="181818"/>
          <w:spacing w:val="-1"/>
          <w:w w:val="105"/>
          <w:sz w:val="23"/>
        </w:rPr>
        <w:t>possible</w:t>
      </w:r>
      <w:r>
        <w:rPr>
          <w:color w:val="181818"/>
          <w:spacing w:val="1"/>
          <w:w w:val="105"/>
          <w:sz w:val="23"/>
        </w:rPr>
        <w:t> </w:t>
      </w:r>
      <w:r>
        <w:rPr>
          <w:color w:val="181818"/>
          <w:spacing w:val="-1"/>
          <w:w w:val="105"/>
          <w:sz w:val="23"/>
        </w:rPr>
        <w:t>after</w:t>
      </w:r>
      <w:r>
        <w:rPr>
          <w:color w:val="181818"/>
          <w:spacing w:val="-13"/>
          <w:w w:val="105"/>
          <w:sz w:val="23"/>
        </w:rPr>
        <w:t> </w:t>
      </w:r>
      <w:r>
        <w:rPr>
          <w:color w:val="0A0A0A"/>
          <w:spacing w:val="-1"/>
          <w:w w:val="105"/>
          <w:sz w:val="23"/>
        </w:rPr>
        <w:t>the</w:t>
      </w:r>
      <w:r>
        <w:rPr>
          <w:color w:val="0A0A0A"/>
          <w:spacing w:val="-13"/>
          <w:w w:val="105"/>
          <w:sz w:val="23"/>
        </w:rPr>
        <w:t> </w:t>
      </w:r>
      <w:r>
        <w:rPr>
          <w:color w:val="181818"/>
          <w:spacing w:val="-1"/>
          <w:w w:val="105"/>
          <w:sz w:val="23"/>
        </w:rPr>
        <w:t>financial</w:t>
      </w:r>
      <w:r>
        <w:rPr>
          <w:color w:val="181818"/>
          <w:spacing w:val="-7"/>
          <w:w w:val="105"/>
          <w:sz w:val="23"/>
        </w:rPr>
        <w:t> </w:t>
      </w:r>
      <w:r>
        <w:rPr>
          <w:color w:val="181818"/>
          <w:w w:val="105"/>
          <w:sz w:val="23"/>
        </w:rPr>
        <w:t>year</w:t>
      </w:r>
      <w:r>
        <w:rPr>
          <w:color w:val="181818"/>
          <w:spacing w:val="-12"/>
          <w:w w:val="105"/>
          <w:sz w:val="23"/>
        </w:rPr>
        <w:t> </w:t>
      </w:r>
      <w:r>
        <w:rPr>
          <w:color w:val="181818"/>
          <w:w w:val="105"/>
          <w:sz w:val="23"/>
        </w:rPr>
        <w:t>end</w:t>
      </w:r>
      <w:r>
        <w:rPr>
          <w:color w:val="181818"/>
          <w:spacing w:val="-15"/>
          <w:w w:val="105"/>
          <w:sz w:val="23"/>
        </w:rPr>
        <w:t> </w:t>
      </w:r>
      <w:r>
        <w:rPr>
          <w:color w:val="181818"/>
          <w:w w:val="105"/>
          <w:sz w:val="23"/>
        </w:rPr>
        <w:t>at</w:t>
      </w:r>
      <w:r>
        <w:rPr>
          <w:color w:val="181818"/>
          <w:spacing w:val="-9"/>
          <w:w w:val="105"/>
          <w:sz w:val="23"/>
        </w:rPr>
        <w:t> </w:t>
      </w:r>
      <w:r>
        <w:rPr>
          <w:color w:val="181818"/>
          <w:w w:val="105"/>
          <w:sz w:val="23"/>
        </w:rPr>
        <w:t>31</w:t>
      </w:r>
      <w:r>
        <w:rPr>
          <w:color w:val="181818"/>
          <w:spacing w:val="-15"/>
          <w:w w:val="105"/>
          <w:sz w:val="23"/>
        </w:rPr>
        <w:t> </w:t>
      </w:r>
      <w:r>
        <w:rPr>
          <w:color w:val="181818"/>
          <w:w w:val="105"/>
          <w:sz w:val="23"/>
        </w:rPr>
        <w:t>March,</w:t>
      </w:r>
      <w:r>
        <w:rPr>
          <w:color w:val="181818"/>
          <w:spacing w:val="-6"/>
          <w:w w:val="105"/>
          <w:sz w:val="23"/>
        </w:rPr>
        <w:t> </w:t>
      </w:r>
      <w:r>
        <w:rPr>
          <w:color w:val="0A0A0A"/>
          <w:w w:val="105"/>
          <w:sz w:val="23"/>
        </w:rPr>
        <w:t>the</w:t>
      </w:r>
      <w:r>
        <w:rPr>
          <w:color w:val="0A0A0A"/>
          <w:spacing w:val="-16"/>
          <w:w w:val="105"/>
          <w:sz w:val="23"/>
        </w:rPr>
        <w:t> </w:t>
      </w:r>
      <w:r>
        <w:rPr>
          <w:color w:val="181818"/>
          <w:w w:val="105"/>
          <w:sz w:val="23"/>
        </w:rPr>
        <w:t>Responsible</w:t>
      </w:r>
      <w:r>
        <w:rPr>
          <w:color w:val="181818"/>
          <w:spacing w:val="-64"/>
          <w:w w:val="105"/>
          <w:sz w:val="23"/>
        </w:rPr>
        <w:t> </w:t>
      </w:r>
      <w:r>
        <w:rPr>
          <w:color w:val="181818"/>
          <w:w w:val="105"/>
          <w:sz w:val="23"/>
        </w:rPr>
        <w:t>Financial</w:t>
      </w:r>
      <w:r>
        <w:rPr>
          <w:color w:val="181818"/>
          <w:spacing w:val="5"/>
          <w:w w:val="105"/>
          <w:sz w:val="23"/>
        </w:rPr>
        <w:t> </w:t>
      </w:r>
      <w:r>
        <w:rPr>
          <w:color w:val="181818"/>
          <w:w w:val="105"/>
          <w:sz w:val="23"/>
        </w:rPr>
        <w:t>Officer</w:t>
      </w:r>
      <w:r>
        <w:rPr>
          <w:color w:val="181818"/>
          <w:spacing w:val="9"/>
          <w:w w:val="105"/>
          <w:sz w:val="23"/>
        </w:rPr>
        <w:t> </w:t>
      </w:r>
      <w:r>
        <w:rPr>
          <w:color w:val="181818"/>
          <w:w w:val="105"/>
          <w:sz w:val="23"/>
        </w:rPr>
        <w:t>shall</w:t>
      </w:r>
      <w:r>
        <w:rPr>
          <w:color w:val="181818"/>
          <w:spacing w:val="-7"/>
          <w:w w:val="105"/>
          <w:sz w:val="23"/>
        </w:rPr>
        <w:t> </w:t>
      </w:r>
      <w:r>
        <w:rPr>
          <w:color w:val="181818"/>
          <w:w w:val="105"/>
          <w:sz w:val="23"/>
        </w:rPr>
        <w:t>provide:</w:t>
      </w:r>
    </w:p>
    <w:p>
      <w:pPr>
        <w:pStyle w:val="ListParagraph"/>
        <w:numPr>
          <w:ilvl w:val="1"/>
          <w:numId w:val="47"/>
        </w:numPr>
        <w:tabs>
          <w:tab w:pos="2080" w:val="left" w:leader="none"/>
          <w:tab w:pos="2081" w:val="left" w:leader="none"/>
        </w:tabs>
        <w:spacing w:line="300" w:lineRule="auto" w:before="0" w:after="0"/>
        <w:ind w:left="2080" w:right="1633" w:hanging="571"/>
        <w:jc w:val="left"/>
        <w:rPr>
          <w:color w:val="181818"/>
          <w:sz w:val="23"/>
        </w:rPr>
      </w:pPr>
      <w:r>
        <w:rPr>
          <w:color w:val="181818"/>
          <w:sz w:val="23"/>
        </w:rPr>
        <w:t>each councillor</w:t>
      </w:r>
      <w:r>
        <w:rPr>
          <w:color w:val="181818"/>
          <w:spacing w:val="1"/>
          <w:sz w:val="23"/>
        </w:rPr>
        <w:t> </w:t>
      </w:r>
      <w:r>
        <w:rPr>
          <w:color w:val="181818"/>
          <w:sz w:val="23"/>
        </w:rPr>
        <w:t>with a statement</w:t>
      </w:r>
      <w:r>
        <w:rPr>
          <w:color w:val="181818"/>
          <w:spacing w:val="1"/>
          <w:sz w:val="23"/>
        </w:rPr>
        <w:t> </w:t>
      </w:r>
      <w:r>
        <w:rPr>
          <w:color w:val="181818"/>
          <w:sz w:val="23"/>
        </w:rPr>
        <w:t>summarising</w:t>
      </w:r>
      <w:r>
        <w:rPr>
          <w:color w:val="181818"/>
          <w:spacing w:val="1"/>
          <w:sz w:val="23"/>
        </w:rPr>
        <w:t> </w:t>
      </w:r>
      <w:r>
        <w:rPr>
          <w:color w:val="0A0A0A"/>
          <w:sz w:val="23"/>
        </w:rPr>
        <w:t>the </w:t>
      </w:r>
      <w:r>
        <w:rPr>
          <w:color w:val="181818"/>
          <w:sz w:val="23"/>
        </w:rPr>
        <w:t>council's </w:t>
      </w:r>
      <w:r>
        <w:rPr>
          <w:color w:val="0A0A0A"/>
          <w:sz w:val="23"/>
        </w:rPr>
        <w:t>receipts</w:t>
      </w:r>
      <w:r>
        <w:rPr>
          <w:color w:val="0A0A0A"/>
          <w:spacing w:val="1"/>
          <w:sz w:val="23"/>
        </w:rPr>
        <w:t> </w:t>
      </w:r>
      <w:r>
        <w:rPr>
          <w:color w:val="181818"/>
          <w:sz w:val="23"/>
        </w:rPr>
        <w:t>and</w:t>
      </w:r>
      <w:r>
        <w:rPr>
          <w:color w:val="181818"/>
          <w:spacing w:val="-61"/>
          <w:sz w:val="23"/>
        </w:rPr>
        <w:t> </w:t>
      </w:r>
      <w:r>
        <w:rPr>
          <w:color w:val="181818"/>
          <w:sz w:val="23"/>
        </w:rPr>
        <w:t>payments</w:t>
      </w:r>
      <w:r>
        <w:rPr>
          <w:color w:val="181818"/>
          <w:spacing w:val="16"/>
          <w:sz w:val="23"/>
        </w:rPr>
        <w:t> </w:t>
      </w:r>
      <w:r>
        <w:rPr>
          <w:color w:val="181818"/>
          <w:sz w:val="23"/>
        </w:rPr>
        <w:t>for</w:t>
      </w:r>
      <w:r>
        <w:rPr>
          <w:color w:val="181818"/>
          <w:spacing w:val="5"/>
          <w:sz w:val="23"/>
        </w:rPr>
        <w:t> </w:t>
      </w:r>
      <w:r>
        <w:rPr>
          <w:color w:val="0A0A0A"/>
          <w:sz w:val="23"/>
        </w:rPr>
        <w:t>the</w:t>
      </w:r>
      <w:r>
        <w:rPr>
          <w:color w:val="0A0A0A"/>
          <w:spacing w:val="11"/>
          <w:sz w:val="23"/>
        </w:rPr>
        <w:t> </w:t>
      </w:r>
      <w:r>
        <w:rPr>
          <w:color w:val="0A0A0A"/>
          <w:sz w:val="23"/>
        </w:rPr>
        <w:t>last</w:t>
      </w:r>
      <w:r>
        <w:rPr>
          <w:color w:val="0A0A0A"/>
          <w:spacing w:val="8"/>
          <w:sz w:val="23"/>
        </w:rPr>
        <w:t> </w:t>
      </w:r>
      <w:r>
        <w:rPr>
          <w:color w:val="181818"/>
          <w:sz w:val="23"/>
        </w:rPr>
        <w:t>quarter</w:t>
      </w:r>
      <w:r>
        <w:rPr>
          <w:color w:val="181818"/>
          <w:spacing w:val="22"/>
          <w:sz w:val="23"/>
        </w:rPr>
        <w:t> </w:t>
      </w:r>
      <w:r>
        <w:rPr>
          <w:color w:val="181818"/>
          <w:sz w:val="23"/>
        </w:rPr>
        <w:t>and</w:t>
      </w:r>
      <w:r>
        <w:rPr>
          <w:color w:val="181818"/>
          <w:spacing w:val="8"/>
          <w:sz w:val="23"/>
        </w:rPr>
        <w:t> </w:t>
      </w:r>
      <w:r>
        <w:rPr>
          <w:color w:val="0A0A0A"/>
          <w:sz w:val="23"/>
        </w:rPr>
        <w:t>the</w:t>
      </w:r>
      <w:r>
        <w:rPr>
          <w:color w:val="0A0A0A"/>
          <w:spacing w:val="14"/>
          <w:sz w:val="23"/>
        </w:rPr>
        <w:t> </w:t>
      </w:r>
      <w:r>
        <w:rPr>
          <w:color w:val="181818"/>
          <w:sz w:val="23"/>
        </w:rPr>
        <w:t>year</w:t>
      </w:r>
      <w:r>
        <w:rPr>
          <w:color w:val="181818"/>
          <w:spacing w:val="10"/>
          <w:sz w:val="23"/>
        </w:rPr>
        <w:t> </w:t>
      </w:r>
      <w:r>
        <w:rPr>
          <w:color w:val="0A0A0A"/>
          <w:sz w:val="23"/>
        </w:rPr>
        <w:t>to</w:t>
      </w:r>
      <w:r>
        <w:rPr>
          <w:color w:val="0A0A0A"/>
          <w:spacing w:val="17"/>
          <w:sz w:val="23"/>
        </w:rPr>
        <w:t> </w:t>
      </w:r>
      <w:r>
        <w:rPr>
          <w:color w:val="181818"/>
          <w:sz w:val="23"/>
        </w:rPr>
        <w:t>date</w:t>
      </w:r>
      <w:r>
        <w:rPr>
          <w:color w:val="181818"/>
          <w:spacing w:val="4"/>
          <w:sz w:val="23"/>
        </w:rPr>
        <w:t> </w:t>
      </w:r>
      <w:r>
        <w:rPr>
          <w:color w:val="181818"/>
          <w:sz w:val="23"/>
        </w:rPr>
        <w:t>for </w:t>
      </w:r>
      <w:r>
        <w:rPr>
          <w:color w:val="0A0A0A"/>
          <w:sz w:val="23"/>
        </w:rPr>
        <w:t>information;</w:t>
      </w:r>
      <w:r>
        <w:rPr>
          <w:color w:val="0A0A0A"/>
          <w:spacing w:val="40"/>
          <w:sz w:val="23"/>
        </w:rPr>
        <w:t> </w:t>
      </w:r>
      <w:r>
        <w:rPr>
          <w:color w:val="181818"/>
          <w:sz w:val="23"/>
        </w:rPr>
        <w:t>and</w:t>
      </w:r>
    </w:p>
    <w:p>
      <w:pPr>
        <w:pStyle w:val="ListParagraph"/>
        <w:numPr>
          <w:ilvl w:val="1"/>
          <w:numId w:val="47"/>
        </w:numPr>
        <w:tabs>
          <w:tab w:pos="2077" w:val="left" w:leader="none"/>
          <w:tab w:pos="2079" w:val="left" w:leader="none"/>
        </w:tabs>
        <w:spacing w:line="300" w:lineRule="auto" w:before="0" w:after="0"/>
        <w:ind w:left="2078" w:right="1459" w:hanging="568"/>
        <w:jc w:val="left"/>
        <w:rPr>
          <w:color w:val="0A0A0A"/>
          <w:sz w:val="23"/>
        </w:rPr>
      </w:pPr>
      <w:r>
        <w:rPr>
          <w:color w:val="181818"/>
          <w:sz w:val="23"/>
        </w:rPr>
        <w:t>to the Council</w:t>
      </w:r>
      <w:r>
        <w:rPr>
          <w:color w:val="181818"/>
          <w:spacing w:val="63"/>
          <w:sz w:val="23"/>
        </w:rPr>
        <w:t> </w:t>
      </w:r>
      <w:r>
        <w:rPr>
          <w:color w:val="181818"/>
          <w:sz w:val="23"/>
        </w:rPr>
        <w:t>the accounting</w:t>
      </w:r>
      <w:r>
        <w:rPr>
          <w:color w:val="181818"/>
          <w:spacing w:val="64"/>
          <w:sz w:val="23"/>
        </w:rPr>
        <w:t> </w:t>
      </w:r>
      <w:r>
        <w:rPr>
          <w:color w:val="181818"/>
          <w:sz w:val="23"/>
        </w:rPr>
        <w:t>statements</w:t>
      </w:r>
      <w:r>
        <w:rPr>
          <w:color w:val="181818"/>
          <w:spacing w:val="64"/>
          <w:sz w:val="23"/>
        </w:rPr>
        <w:t> </w:t>
      </w:r>
      <w:r>
        <w:rPr>
          <w:color w:val="181818"/>
          <w:sz w:val="23"/>
        </w:rPr>
        <w:t>for </w:t>
      </w:r>
      <w:r>
        <w:rPr>
          <w:color w:val="0A0A0A"/>
          <w:sz w:val="23"/>
        </w:rPr>
        <w:t>the </w:t>
      </w:r>
      <w:r>
        <w:rPr>
          <w:color w:val="181818"/>
          <w:sz w:val="23"/>
        </w:rPr>
        <w:t>year </w:t>
      </w:r>
      <w:r>
        <w:rPr>
          <w:color w:val="0A0A0A"/>
          <w:sz w:val="23"/>
        </w:rPr>
        <w:t>in </w:t>
      </w:r>
      <w:r>
        <w:rPr>
          <w:color w:val="181818"/>
          <w:sz w:val="23"/>
        </w:rPr>
        <w:t>the form of</w:t>
      </w:r>
      <w:r>
        <w:rPr>
          <w:color w:val="181818"/>
          <w:spacing w:val="1"/>
          <w:sz w:val="23"/>
        </w:rPr>
        <w:t> </w:t>
      </w:r>
      <w:r>
        <w:rPr>
          <w:color w:val="181818"/>
          <w:sz w:val="23"/>
        </w:rPr>
        <w:t>Section</w:t>
      </w:r>
      <w:r>
        <w:rPr>
          <w:color w:val="181818"/>
          <w:spacing w:val="1"/>
          <w:sz w:val="23"/>
        </w:rPr>
        <w:t> </w:t>
      </w:r>
      <w:r>
        <w:rPr>
          <w:color w:val="181818"/>
          <w:sz w:val="23"/>
        </w:rPr>
        <w:t>2 of </w:t>
      </w:r>
      <w:r>
        <w:rPr>
          <w:color w:val="0A0A0A"/>
          <w:sz w:val="23"/>
        </w:rPr>
        <w:t>the</w:t>
      </w:r>
      <w:r>
        <w:rPr>
          <w:color w:val="0A0A0A"/>
          <w:spacing w:val="1"/>
          <w:sz w:val="23"/>
        </w:rPr>
        <w:t> </w:t>
      </w:r>
      <w:r>
        <w:rPr>
          <w:color w:val="181818"/>
          <w:sz w:val="23"/>
        </w:rPr>
        <w:t>annual governance</w:t>
      </w:r>
      <w:r>
        <w:rPr>
          <w:color w:val="181818"/>
          <w:spacing w:val="1"/>
          <w:sz w:val="23"/>
        </w:rPr>
        <w:t> </w:t>
      </w:r>
      <w:r>
        <w:rPr>
          <w:color w:val="181818"/>
          <w:sz w:val="23"/>
        </w:rPr>
        <w:t>and accountability return,</w:t>
      </w:r>
      <w:r>
        <w:rPr>
          <w:color w:val="181818"/>
          <w:spacing w:val="63"/>
          <w:sz w:val="23"/>
        </w:rPr>
        <w:t> </w:t>
      </w:r>
      <w:r>
        <w:rPr>
          <w:color w:val="181818"/>
          <w:sz w:val="23"/>
        </w:rPr>
        <w:t>as required</w:t>
      </w:r>
      <w:r>
        <w:rPr>
          <w:color w:val="181818"/>
          <w:spacing w:val="-61"/>
          <w:sz w:val="23"/>
        </w:rPr>
        <w:t> </w:t>
      </w:r>
      <w:r>
        <w:rPr>
          <w:color w:val="181818"/>
          <w:w w:val="105"/>
          <w:sz w:val="23"/>
        </w:rPr>
        <w:t>by</w:t>
      </w:r>
      <w:r>
        <w:rPr>
          <w:color w:val="181818"/>
          <w:spacing w:val="-11"/>
          <w:w w:val="105"/>
          <w:sz w:val="23"/>
        </w:rPr>
        <w:t> </w:t>
      </w:r>
      <w:r>
        <w:rPr>
          <w:color w:val="181818"/>
          <w:w w:val="105"/>
          <w:sz w:val="23"/>
        </w:rPr>
        <w:t>proper</w:t>
      </w:r>
      <w:r>
        <w:rPr>
          <w:color w:val="181818"/>
          <w:spacing w:val="-5"/>
          <w:w w:val="105"/>
          <w:sz w:val="23"/>
        </w:rPr>
        <w:t> </w:t>
      </w:r>
      <w:r>
        <w:rPr>
          <w:color w:val="181818"/>
          <w:w w:val="105"/>
          <w:sz w:val="23"/>
        </w:rPr>
        <w:t>practices,</w:t>
      </w:r>
      <w:r>
        <w:rPr>
          <w:color w:val="181818"/>
          <w:spacing w:val="8"/>
          <w:w w:val="105"/>
          <w:sz w:val="23"/>
        </w:rPr>
        <w:t> </w:t>
      </w:r>
      <w:r>
        <w:rPr>
          <w:color w:val="181818"/>
          <w:w w:val="105"/>
          <w:sz w:val="23"/>
        </w:rPr>
        <w:t>for</w:t>
      </w:r>
      <w:r>
        <w:rPr>
          <w:color w:val="181818"/>
          <w:spacing w:val="-5"/>
          <w:w w:val="105"/>
          <w:sz w:val="23"/>
        </w:rPr>
        <w:t> </w:t>
      </w:r>
      <w:r>
        <w:rPr>
          <w:color w:val="181818"/>
          <w:w w:val="105"/>
          <w:sz w:val="23"/>
        </w:rPr>
        <w:t>consideration</w:t>
      </w:r>
      <w:r>
        <w:rPr>
          <w:color w:val="181818"/>
          <w:spacing w:val="10"/>
          <w:w w:val="105"/>
          <w:sz w:val="23"/>
        </w:rPr>
        <w:t> </w:t>
      </w:r>
      <w:r>
        <w:rPr>
          <w:color w:val="181818"/>
          <w:w w:val="105"/>
          <w:sz w:val="23"/>
        </w:rPr>
        <w:t>and</w:t>
      </w:r>
      <w:r>
        <w:rPr>
          <w:color w:val="181818"/>
          <w:spacing w:val="-8"/>
          <w:w w:val="105"/>
          <w:sz w:val="23"/>
        </w:rPr>
        <w:t> </w:t>
      </w:r>
      <w:r>
        <w:rPr>
          <w:color w:val="181818"/>
          <w:w w:val="105"/>
          <w:sz w:val="23"/>
        </w:rPr>
        <w:t>approval.</w:t>
      </w:r>
    </w:p>
    <w:p>
      <w:pPr>
        <w:pStyle w:val="BodyText"/>
        <w:spacing w:before="9"/>
        <w:rPr>
          <w:sz w:val="28"/>
        </w:rPr>
      </w:pPr>
    </w:p>
    <w:p>
      <w:pPr>
        <w:pStyle w:val="ListParagraph"/>
        <w:numPr>
          <w:ilvl w:val="0"/>
          <w:numId w:val="47"/>
        </w:numPr>
        <w:tabs>
          <w:tab w:pos="1513" w:val="left" w:leader="none"/>
          <w:tab w:pos="1514" w:val="left" w:leader="none"/>
        </w:tabs>
        <w:spacing w:line="300" w:lineRule="auto" w:before="1" w:after="0"/>
        <w:ind w:left="1507" w:right="1333" w:hanging="554"/>
        <w:jc w:val="left"/>
        <w:rPr>
          <w:color w:val="181818"/>
          <w:sz w:val="23"/>
        </w:rPr>
      </w:pPr>
      <w:r>
        <w:rPr>
          <w:color w:val="181818"/>
          <w:sz w:val="23"/>
        </w:rPr>
        <w:t>The year-end accounting</w:t>
      </w:r>
      <w:r>
        <w:rPr>
          <w:color w:val="181818"/>
          <w:spacing w:val="63"/>
          <w:sz w:val="23"/>
        </w:rPr>
        <w:t> </w:t>
      </w:r>
      <w:r>
        <w:rPr>
          <w:color w:val="181818"/>
          <w:sz w:val="23"/>
        </w:rPr>
        <w:t>statements</w:t>
      </w:r>
      <w:r>
        <w:rPr>
          <w:color w:val="181818"/>
          <w:spacing w:val="64"/>
          <w:sz w:val="23"/>
        </w:rPr>
        <w:t> </w:t>
      </w:r>
      <w:r>
        <w:rPr>
          <w:color w:val="181818"/>
          <w:sz w:val="23"/>
        </w:rPr>
        <w:t>shall be prepared</w:t>
      </w:r>
      <w:r>
        <w:rPr>
          <w:color w:val="181818"/>
          <w:spacing w:val="64"/>
          <w:sz w:val="23"/>
        </w:rPr>
        <w:t> </w:t>
      </w:r>
      <w:r>
        <w:rPr>
          <w:color w:val="0A0A0A"/>
          <w:sz w:val="23"/>
        </w:rPr>
        <w:t>in </w:t>
      </w:r>
      <w:r>
        <w:rPr>
          <w:color w:val="181818"/>
          <w:sz w:val="23"/>
        </w:rPr>
        <w:t>accordance</w:t>
      </w:r>
      <w:r>
        <w:rPr>
          <w:color w:val="181818"/>
          <w:spacing w:val="64"/>
          <w:sz w:val="23"/>
        </w:rPr>
        <w:t> </w:t>
      </w:r>
      <w:r>
        <w:rPr>
          <w:color w:val="181818"/>
          <w:sz w:val="23"/>
        </w:rPr>
        <w:t>with</w:t>
      </w:r>
      <w:r>
        <w:rPr>
          <w:color w:val="181818"/>
          <w:spacing w:val="1"/>
          <w:sz w:val="23"/>
        </w:rPr>
        <w:t> </w:t>
      </w:r>
      <w:r>
        <w:rPr>
          <w:color w:val="181818"/>
          <w:sz w:val="23"/>
        </w:rPr>
        <w:t>proper practices</w:t>
      </w:r>
      <w:r>
        <w:rPr>
          <w:color w:val="181818"/>
          <w:spacing w:val="1"/>
          <w:sz w:val="23"/>
        </w:rPr>
        <w:t> </w:t>
      </w:r>
      <w:r>
        <w:rPr>
          <w:color w:val="181818"/>
          <w:sz w:val="23"/>
        </w:rPr>
        <w:t>and applying the form of accounts</w:t>
      </w:r>
      <w:r>
        <w:rPr>
          <w:color w:val="181818"/>
          <w:spacing w:val="1"/>
          <w:sz w:val="23"/>
        </w:rPr>
        <w:t> </w:t>
      </w:r>
      <w:r>
        <w:rPr>
          <w:color w:val="181818"/>
          <w:sz w:val="23"/>
        </w:rPr>
        <w:t>determined</w:t>
      </w:r>
      <w:r>
        <w:rPr>
          <w:color w:val="181818"/>
          <w:spacing w:val="1"/>
          <w:sz w:val="23"/>
        </w:rPr>
        <w:t> </w:t>
      </w:r>
      <w:r>
        <w:rPr>
          <w:color w:val="181818"/>
          <w:sz w:val="23"/>
        </w:rPr>
        <w:t>by the Council</w:t>
      </w:r>
      <w:r>
        <w:rPr>
          <w:color w:val="181818"/>
          <w:spacing w:val="1"/>
          <w:sz w:val="23"/>
        </w:rPr>
        <w:t> </w:t>
      </w:r>
      <w:r>
        <w:rPr>
          <w:color w:val="181818"/>
          <w:sz w:val="23"/>
        </w:rPr>
        <w:t>(receipts</w:t>
      </w:r>
      <w:r>
        <w:rPr>
          <w:color w:val="181818"/>
          <w:spacing w:val="1"/>
          <w:sz w:val="23"/>
        </w:rPr>
        <w:t> </w:t>
      </w:r>
      <w:r>
        <w:rPr>
          <w:color w:val="181818"/>
          <w:sz w:val="23"/>
        </w:rPr>
        <w:t>and</w:t>
      </w:r>
      <w:r>
        <w:rPr>
          <w:color w:val="181818"/>
          <w:spacing w:val="1"/>
          <w:sz w:val="23"/>
        </w:rPr>
        <w:t> </w:t>
      </w:r>
      <w:r>
        <w:rPr>
          <w:color w:val="181818"/>
          <w:sz w:val="23"/>
        </w:rPr>
        <w:t>payments, or </w:t>
      </w:r>
      <w:r>
        <w:rPr>
          <w:color w:val="0A0A0A"/>
          <w:sz w:val="23"/>
        </w:rPr>
        <w:t>income</w:t>
      </w:r>
      <w:r>
        <w:rPr>
          <w:color w:val="0A0A0A"/>
          <w:spacing w:val="1"/>
          <w:sz w:val="23"/>
        </w:rPr>
        <w:t> </w:t>
      </w:r>
      <w:r>
        <w:rPr>
          <w:color w:val="181818"/>
          <w:sz w:val="23"/>
        </w:rPr>
        <w:t>and expenditure)</w:t>
      </w:r>
      <w:r>
        <w:rPr>
          <w:color w:val="181818"/>
          <w:spacing w:val="1"/>
          <w:sz w:val="23"/>
        </w:rPr>
        <w:t> </w:t>
      </w:r>
      <w:r>
        <w:rPr>
          <w:color w:val="181818"/>
          <w:sz w:val="23"/>
        </w:rPr>
        <w:t>for </w:t>
      </w:r>
      <w:r>
        <w:rPr>
          <w:color w:val="0A0A0A"/>
          <w:sz w:val="23"/>
        </w:rPr>
        <w:t>the </w:t>
      </w:r>
      <w:r>
        <w:rPr>
          <w:color w:val="181818"/>
          <w:sz w:val="23"/>
        </w:rPr>
        <w:t>year </w:t>
      </w:r>
      <w:r>
        <w:rPr>
          <w:color w:val="0A0A0A"/>
          <w:sz w:val="23"/>
        </w:rPr>
        <w:t>to </w:t>
      </w:r>
      <w:r>
        <w:rPr>
          <w:color w:val="181818"/>
          <w:sz w:val="23"/>
        </w:rPr>
        <w:t>31 March. A</w:t>
      </w:r>
      <w:r>
        <w:rPr>
          <w:color w:val="181818"/>
          <w:spacing w:val="1"/>
          <w:sz w:val="23"/>
        </w:rPr>
        <w:t> </w:t>
      </w:r>
      <w:r>
        <w:rPr>
          <w:color w:val="181818"/>
          <w:sz w:val="23"/>
        </w:rPr>
        <w:t>completed</w:t>
      </w:r>
      <w:r>
        <w:rPr>
          <w:color w:val="181818"/>
          <w:spacing w:val="39"/>
          <w:sz w:val="23"/>
        </w:rPr>
        <w:t> </w:t>
      </w:r>
      <w:r>
        <w:rPr>
          <w:color w:val="181818"/>
          <w:sz w:val="23"/>
        </w:rPr>
        <w:t>draft</w:t>
      </w:r>
      <w:r>
        <w:rPr>
          <w:color w:val="181818"/>
          <w:spacing w:val="20"/>
          <w:sz w:val="23"/>
        </w:rPr>
        <w:t> </w:t>
      </w:r>
      <w:r>
        <w:rPr>
          <w:color w:val="181818"/>
          <w:sz w:val="23"/>
        </w:rPr>
        <w:t>annual</w:t>
      </w:r>
      <w:r>
        <w:rPr>
          <w:color w:val="181818"/>
          <w:spacing w:val="19"/>
          <w:sz w:val="23"/>
        </w:rPr>
        <w:t> </w:t>
      </w:r>
      <w:r>
        <w:rPr>
          <w:color w:val="181818"/>
          <w:sz w:val="23"/>
        </w:rPr>
        <w:t>governance</w:t>
      </w:r>
      <w:r>
        <w:rPr>
          <w:color w:val="181818"/>
          <w:spacing w:val="55"/>
          <w:sz w:val="23"/>
        </w:rPr>
        <w:t> </w:t>
      </w:r>
      <w:r>
        <w:rPr>
          <w:color w:val="181818"/>
          <w:sz w:val="23"/>
        </w:rPr>
        <w:t>and</w:t>
      </w:r>
      <w:r>
        <w:rPr>
          <w:color w:val="181818"/>
          <w:spacing w:val="11"/>
          <w:sz w:val="23"/>
        </w:rPr>
        <w:t> </w:t>
      </w:r>
      <w:r>
        <w:rPr>
          <w:color w:val="181818"/>
          <w:sz w:val="23"/>
        </w:rPr>
        <w:t>accountability</w:t>
      </w:r>
      <w:r>
        <w:rPr>
          <w:color w:val="181818"/>
          <w:spacing w:val="13"/>
          <w:sz w:val="23"/>
        </w:rPr>
        <w:t> </w:t>
      </w:r>
      <w:r>
        <w:rPr>
          <w:color w:val="181818"/>
          <w:sz w:val="23"/>
        </w:rPr>
        <w:t>return</w:t>
      </w:r>
      <w:r>
        <w:rPr>
          <w:color w:val="181818"/>
          <w:spacing w:val="28"/>
          <w:sz w:val="23"/>
        </w:rPr>
        <w:t> </w:t>
      </w:r>
      <w:r>
        <w:rPr>
          <w:color w:val="181818"/>
          <w:sz w:val="23"/>
        </w:rPr>
        <w:t>shall</w:t>
      </w:r>
      <w:r>
        <w:rPr>
          <w:color w:val="181818"/>
          <w:spacing w:val="22"/>
          <w:sz w:val="23"/>
        </w:rPr>
        <w:t> </w:t>
      </w:r>
      <w:r>
        <w:rPr>
          <w:color w:val="181818"/>
          <w:sz w:val="23"/>
        </w:rPr>
        <w:t>be</w:t>
      </w:r>
      <w:r>
        <w:rPr>
          <w:color w:val="181818"/>
          <w:spacing w:val="15"/>
          <w:sz w:val="23"/>
        </w:rPr>
        <w:t> </w:t>
      </w:r>
      <w:r>
        <w:rPr>
          <w:color w:val="181818"/>
          <w:sz w:val="23"/>
        </w:rPr>
        <w:t>presented</w:t>
      </w:r>
      <w:r>
        <w:rPr>
          <w:color w:val="181818"/>
          <w:spacing w:val="1"/>
          <w:sz w:val="23"/>
        </w:rPr>
        <w:t> </w:t>
      </w:r>
      <w:r>
        <w:rPr>
          <w:color w:val="0A0A0A"/>
          <w:w w:val="105"/>
          <w:sz w:val="23"/>
        </w:rPr>
        <w:t>to </w:t>
      </w:r>
      <w:r>
        <w:rPr>
          <w:color w:val="181818"/>
          <w:w w:val="105"/>
          <w:sz w:val="23"/>
        </w:rPr>
        <w:t>each councillor before </w:t>
      </w:r>
      <w:r>
        <w:rPr>
          <w:color w:val="0A0A0A"/>
          <w:w w:val="105"/>
          <w:sz w:val="23"/>
        </w:rPr>
        <w:t>the </w:t>
      </w:r>
      <w:r>
        <w:rPr>
          <w:color w:val="181818"/>
          <w:w w:val="105"/>
          <w:sz w:val="23"/>
        </w:rPr>
        <w:t>end of the following </w:t>
      </w:r>
      <w:r>
        <w:rPr>
          <w:color w:val="0A0A0A"/>
          <w:w w:val="105"/>
          <w:sz w:val="23"/>
        </w:rPr>
        <w:t>month </w:t>
      </w:r>
      <w:r>
        <w:rPr>
          <w:color w:val="181818"/>
          <w:w w:val="105"/>
          <w:sz w:val="23"/>
        </w:rPr>
        <w:t>of May. The annual</w:t>
      </w:r>
      <w:r>
        <w:rPr>
          <w:color w:val="181818"/>
          <w:spacing w:val="1"/>
          <w:w w:val="105"/>
          <w:sz w:val="23"/>
        </w:rPr>
        <w:t> </w:t>
      </w:r>
      <w:r>
        <w:rPr>
          <w:color w:val="181818"/>
          <w:sz w:val="23"/>
        </w:rPr>
        <w:t>governance</w:t>
      </w:r>
      <w:r>
        <w:rPr>
          <w:color w:val="181818"/>
          <w:spacing w:val="26"/>
          <w:sz w:val="23"/>
        </w:rPr>
        <w:t> </w:t>
      </w:r>
      <w:r>
        <w:rPr>
          <w:color w:val="181818"/>
          <w:sz w:val="23"/>
        </w:rPr>
        <w:t>and</w:t>
      </w:r>
      <w:r>
        <w:rPr>
          <w:color w:val="181818"/>
          <w:spacing w:val="30"/>
          <w:sz w:val="23"/>
        </w:rPr>
        <w:t> </w:t>
      </w:r>
      <w:r>
        <w:rPr>
          <w:color w:val="181818"/>
          <w:sz w:val="23"/>
        </w:rPr>
        <w:t>accountability</w:t>
      </w:r>
      <w:r>
        <w:rPr>
          <w:color w:val="181818"/>
          <w:spacing w:val="2"/>
          <w:sz w:val="23"/>
        </w:rPr>
        <w:t> </w:t>
      </w:r>
      <w:r>
        <w:rPr>
          <w:color w:val="0A0A0A"/>
          <w:sz w:val="23"/>
        </w:rPr>
        <w:t>return</w:t>
      </w:r>
      <w:r>
        <w:rPr>
          <w:color w:val="0A0A0A"/>
          <w:spacing w:val="26"/>
          <w:sz w:val="23"/>
        </w:rPr>
        <w:t> </w:t>
      </w:r>
      <w:r>
        <w:rPr>
          <w:color w:val="181818"/>
          <w:sz w:val="23"/>
        </w:rPr>
        <w:t>of</w:t>
      </w:r>
      <w:r>
        <w:rPr>
          <w:color w:val="181818"/>
          <w:spacing w:val="14"/>
          <w:sz w:val="23"/>
        </w:rPr>
        <w:t> </w:t>
      </w:r>
      <w:r>
        <w:rPr>
          <w:color w:val="0A0A0A"/>
          <w:sz w:val="23"/>
        </w:rPr>
        <w:t>the</w:t>
      </w:r>
      <w:r>
        <w:rPr>
          <w:color w:val="0A0A0A"/>
          <w:spacing w:val="24"/>
          <w:sz w:val="23"/>
        </w:rPr>
        <w:t> </w:t>
      </w:r>
      <w:r>
        <w:rPr>
          <w:color w:val="181818"/>
          <w:sz w:val="23"/>
        </w:rPr>
        <w:t>Council,</w:t>
      </w:r>
      <w:r>
        <w:rPr>
          <w:color w:val="181818"/>
          <w:spacing w:val="31"/>
          <w:sz w:val="23"/>
        </w:rPr>
        <w:t> </w:t>
      </w:r>
      <w:r>
        <w:rPr>
          <w:color w:val="181818"/>
          <w:sz w:val="23"/>
        </w:rPr>
        <w:t>which</w:t>
      </w:r>
      <w:r>
        <w:rPr>
          <w:color w:val="181818"/>
          <w:spacing w:val="24"/>
          <w:sz w:val="23"/>
        </w:rPr>
        <w:t> </w:t>
      </w:r>
      <w:r>
        <w:rPr>
          <w:color w:val="0A0A0A"/>
          <w:sz w:val="23"/>
        </w:rPr>
        <w:t>is</w:t>
      </w:r>
      <w:r>
        <w:rPr>
          <w:color w:val="0A0A0A"/>
          <w:spacing w:val="13"/>
          <w:sz w:val="23"/>
        </w:rPr>
        <w:t> </w:t>
      </w:r>
      <w:r>
        <w:rPr>
          <w:color w:val="181818"/>
          <w:sz w:val="23"/>
        </w:rPr>
        <w:t>subject</w:t>
      </w:r>
      <w:r>
        <w:rPr>
          <w:color w:val="181818"/>
          <w:spacing w:val="26"/>
          <w:sz w:val="23"/>
        </w:rPr>
        <w:t> </w:t>
      </w:r>
      <w:r>
        <w:rPr>
          <w:color w:val="181818"/>
          <w:sz w:val="23"/>
        </w:rPr>
        <w:t>to</w:t>
      </w:r>
      <w:r>
        <w:rPr>
          <w:color w:val="181818"/>
          <w:spacing w:val="14"/>
          <w:sz w:val="23"/>
        </w:rPr>
        <w:t> </w:t>
      </w:r>
      <w:r>
        <w:rPr>
          <w:color w:val="181818"/>
          <w:sz w:val="23"/>
        </w:rPr>
        <w:t>external</w:t>
      </w:r>
      <w:r>
        <w:rPr>
          <w:color w:val="181818"/>
          <w:spacing w:val="1"/>
          <w:sz w:val="23"/>
        </w:rPr>
        <w:t> </w:t>
      </w:r>
      <w:r>
        <w:rPr>
          <w:color w:val="181818"/>
          <w:sz w:val="23"/>
        </w:rPr>
        <w:t>audit, </w:t>
      </w:r>
      <w:r>
        <w:rPr>
          <w:color w:val="0A0A0A"/>
          <w:sz w:val="23"/>
        </w:rPr>
        <w:t>including </w:t>
      </w:r>
      <w:r>
        <w:rPr>
          <w:color w:val="181818"/>
          <w:sz w:val="23"/>
        </w:rPr>
        <w:t>the annual governance</w:t>
      </w:r>
      <w:r>
        <w:rPr>
          <w:color w:val="181818"/>
          <w:spacing w:val="1"/>
          <w:sz w:val="23"/>
        </w:rPr>
        <w:t> </w:t>
      </w:r>
      <w:r>
        <w:rPr>
          <w:color w:val="181818"/>
          <w:sz w:val="23"/>
        </w:rPr>
        <w:t>statement,</w:t>
      </w:r>
      <w:r>
        <w:rPr>
          <w:color w:val="181818"/>
          <w:spacing w:val="1"/>
          <w:sz w:val="23"/>
        </w:rPr>
        <w:t> </w:t>
      </w:r>
      <w:r>
        <w:rPr>
          <w:color w:val="181818"/>
          <w:sz w:val="23"/>
        </w:rPr>
        <w:t>shall</w:t>
      </w:r>
      <w:r>
        <w:rPr>
          <w:color w:val="181818"/>
          <w:spacing w:val="1"/>
          <w:sz w:val="23"/>
        </w:rPr>
        <w:t> </w:t>
      </w:r>
      <w:r>
        <w:rPr>
          <w:color w:val="181818"/>
          <w:sz w:val="23"/>
        </w:rPr>
        <w:t>be presented</w:t>
      </w:r>
      <w:r>
        <w:rPr>
          <w:color w:val="181818"/>
          <w:spacing w:val="63"/>
          <w:sz w:val="23"/>
        </w:rPr>
        <w:t> </w:t>
      </w:r>
      <w:r>
        <w:rPr>
          <w:color w:val="181818"/>
          <w:sz w:val="23"/>
        </w:rPr>
        <w:t>to Council</w:t>
      </w:r>
      <w:r>
        <w:rPr>
          <w:color w:val="181818"/>
          <w:spacing w:val="1"/>
          <w:sz w:val="23"/>
        </w:rPr>
        <w:t> </w:t>
      </w:r>
      <w:r>
        <w:rPr>
          <w:color w:val="181818"/>
          <w:w w:val="105"/>
          <w:sz w:val="23"/>
        </w:rPr>
        <w:t>for</w:t>
      </w:r>
      <w:r>
        <w:rPr>
          <w:color w:val="181818"/>
          <w:spacing w:val="-11"/>
          <w:w w:val="105"/>
          <w:sz w:val="23"/>
        </w:rPr>
        <w:t> </w:t>
      </w:r>
      <w:r>
        <w:rPr>
          <w:color w:val="181818"/>
          <w:w w:val="105"/>
          <w:sz w:val="23"/>
        </w:rPr>
        <w:t>consideration</w:t>
      </w:r>
      <w:r>
        <w:rPr>
          <w:color w:val="181818"/>
          <w:spacing w:val="6"/>
          <w:w w:val="105"/>
          <w:sz w:val="23"/>
        </w:rPr>
        <w:t> </w:t>
      </w:r>
      <w:r>
        <w:rPr>
          <w:color w:val="181818"/>
          <w:w w:val="105"/>
          <w:sz w:val="23"/>
        </w:rPr>
        <w:t>and</w:t>
      </w:r>
      <w:r>
        <w:rPr>
          <w:color w:val="181818"/>
          <w:spacing w:val="-1"/>
          <w:w w:val="105"/>
          <w:sz w:val="23"/>
        </w:rPr>
        <w:t> </w:t>
      </w:r>
      <w:r>
        <w:rPr>
          <w:color w:val="181818"/>
          <w:w w:val="105"/>
          <w:sz w:val="23"/>
        </w:rPr>
        <w:t>formal</w:t>
      </w:r>
      <w:r>
        <w:rPr>
          <w:color w:val="181818"/>
          <w:spacing w:val="-4"/>
          <w:w w:val="105"/>
          <w:sz w:val="23"/>
        </w:rPr>
        <w:t> </w:t>
      </w:r>
      <w:r>
        <w:rPr>
          <w:color w:val="181818"/>
          <w:w w:val="105"/>
          <w:sz w:val="23"/>
        </w:rPr>
        <w:t>approval </w:t>
      </w:r>
      <w:r>
        <w:rPr>
          <w:color w:val="0A0A0A"/>
          <w:w w:val="105"/>
          <w:sz w:val="23"/>
        </w:rPr>
        <w:t>before</w:t>
      </w:r>
      <w:r>
        <w:rPr>
          <w:color w:val="0A0A0A"/>
          <w:spacing w:val="5"/>
          <w:w w:val="105"/>
          <w:sz w:val="23"/>
        </w:rPr>
        <w:t> </w:t>
      </w:r>
      <w:r>
        <w:rPr>
          <w:color w:val="181818"/>
          <w:w w:val="105"/>
          <w:sz w:val="23"/>
        </w:rPr>
        <w:t>30</w:t>
      </w:r>
      <w:r>
        <w:rPr>
          <w:color w:val="181818"/>
          <w:spacing w:val="-10"/>
          <w:w w:val="105"/>
          <w:sz w:val="23"/>
        </w:rPr>
        <w:t> </w:t>
      </w:r>
      <w:r>
        <w:rPr>
          <w:color w:val="0A0A0A"/>
          <w:w w:val="105"/>
          <w:sz w:val="23"/>
        </w:rPr>
        <w:t>June.</w:t>
      </w:r>
    </w:p>
    <w:p>
      <w:pPr>
        <w:pStyle w:val="BodyText"/>
        <w:spacing w:before="7"/>
        <w:rPr>
          <w:sz w:val="32"/>
        </w:rPr>
      </w:pPr>
    </w:p>
    <w:p>
      <w:pPr>
        <w:pStyle w:val="ListParagraph"/>
        <w:numPr>
          <w:ilvl w:val="0"/>
          <w:numId w:val="22"/>
        </w:numPr>
        <w:tabs>
          <w:tab w:pos="1802" w:val="left" w:leader="none"/>
          <w:tab w:pos="1804" w:val="left" w:leader="none"/>
        </w:tabs>
        <w:spacing w:line="240" w:lineRule="auto" w:before="1" w:after="0"/>
        <w:ind w:left="1803" w:right="0" w:hanging="854"/>
        <w:jc w:val="left"/>
        <w:rPr>
          <w:rFonts w:ascii="Times New Roman"/>
          <w:b/>
          <w:color w:val="181818"/>
          <w:sz w:val="41"/>
        </w:rPr>
      </w:pPr>
      <w:r>
        <w:rPr>
          <w:color w:val="A0A0A0"/>
          <w:w w:val="110"/>
          <w:sz w:val="23"/>
        </w:rPr>
        <w:t>Financial</w:t>
      </w:r>
      <w:r>
        <w:rPr>
          <w:color w:val="A0A0A0"/>
          <w:spacing w:val="33"/>
          <w:w w:val="110"/>
          <w:sz w:val="23"/>
        </w:rPr>
        <w:t> </w:t>
      </w:r>
      <w:r>
        <w:rPr>
          <w:color w:val="8E8E8E"/>
          <w:w w:val="110"/>
          <w:sz w:val="23"/>
        </w:rPr>
        <w:t>controls</w:t>
      </w:r>
      <w:r>
        <w:rPr>
          <w:color w:val="8E8E8E"/>
          <w:spacing w:val="22"/>
          <w:w w:val="110"/>
          <w:sz w:val="23"/>
        </w:rPr>
        <w:t> </w:t>
      </w:r>
      <w:r>
        <w:rPr>
          <w:color w:val="8E8E8E"/>
          <w:w w:val="110"/>
          <w:sz w:val="23"/>
        </w:rPr>
        <w:t>and</w:t>
      </w:r>
      <w:r>
        <w:rPr>
          <w:color w:val="8E8E8E"/>
          <w:spacing w:val="14"/>
          <w:w w:val="110"/>
          <w:sz w:val="23"/>
        </w:rPr>
        <w:t> </w:t>
      </w:r>
      <w:r>
        <w:rPr>
          <w:color w:val="8E8E8E"/>
          <w:w w:val="110"/>
          <w:sz w:val="23"/>
        </w:rPr>
        <w:t>procurement</w:t>
      </w:r>
    </w:p>
    <w:p>
      <w:pPr>
        <w:pStyle w:val="ListParagraph"/>
        <w:numPr>
          <w:ilvl w:val="0"/>
          <w:numId w:val="48"/>
        </w:numPr>
        <w:tabs>
          <w:tab w:pos="1513" w:val="left" w:leader="none"/>
          <w:tab w:pos="1514" w:val="left" w:leader="none"/>
        </w:tabs>
        <w:spacing w:line="307" w:lineRule="auto" w:before="351" w:after="0"/>
        <w:ind w:left="1511" w:right="1651" w:hanging="564"/>
        <w:jc w:val="left"/>
        <w:rPr>
          <w:color w:val="181818"/>
          <w:sz w:val="23"/>
        </w:rPr>
      </w:pPr>
      <w:r>
        <w:rPr>
          <w:color w:val="181818"/>
          <w:w w:val="105"/>
          <w:sz w:val="23"/>
        </w:rPr>
        <w:t>The</w:t>
      </w:r>
      <w:r>
        <w:rPr>
          <w:color w:val="181818"/>
          <w:spacing w:val="-8"/>
          <w:w w:val="105"/>
          <w:sz w:val="23"/>
        </w:rPr>
        <w:t> </w:t>
      </w:r>
      <w:r>
        <w:rPr>
          <w:color w:val="181818"/>
          <w:w w:val="105"/>
          <w:sz w:val="23"/>
        </w:rPr>
        <w:t>council</w:t>
      </w:r>
      <w:r>
        <w:rPr>
          <w:color w:val="181818"/>
          <w:spacing w:val="-9"/>
          <w:w w:val="105"/>
          <w:sz w:val="23"/>
        </w:rPr>
        <w:t> </w:t>
      </w:r>
      <w:r>
        <w:rPr>
          <w:color w:val="181818"/>
          <w:w w:val="105"/>
          <w:sz w:val="23"/>
        </w:rPr>
        <w:t>shall</w:t>
      </w:r>
      <w:r>
        <w:rPr>
          <w:color w:val="181818"/>
          <w:spacing w:val="-13"/>
          <w:w w:val="105"/>
          <w:sz w:val="23"/>
        </w:rPr>
        <w:t> </w:t>
      </w:r>
      <w:r>
        <w:rPr>
          <w:color w:val="181818"/>
          <w:w w:val="105"/>
          <w:sz w:val="23"/>
        </w:rPr>
        <w:t>consider</w:t>
      </w:r>
      <w:r>
        <w:rPr>
          <w:color w:val="181818"/>
          <w:spacing w:val="1"/>
          <w:w w:val="105"/>
          <w:sz w:val="23"/>
        </w:rPr>
        <w:t> </w:t>
      </w:r>
      <w:r>
        <w:rPr>
          <w:color w:val="181818"/>
          <w:w w:val="105"/>
          <w:sz w:val="23"/>
        </w:rPr>
        <w:t>and</w:t>
      </w:r>
      <w:r>
        <w:rPr>
          <w:color w:val="181818"/>
          <w:spacing w:val="-4"/>
          <w:w w:val="105"/>
          <w:sz w:val="23"/>
        </w:rPr>
        <w:t> </w:t>
      </w:r>
      <w:r>
        <w:rPr>
          <w:color w:val="181818"/>
          <w:w w:val="105"/>
          <w:sz w:val="23"/>
        </w:rPr>
        <w:t>approve</w:t>
      </w:r>
      <w:r>
        <w:rPr>
          <w:color w:val="181818"/>
          <w:spacing w:val="-9"/>
          <w:w w:val="105"/>
          <w:sz w:val="23"/>
        </w:rPr>
        <w:t> </w:t>
      </w:r>
      <w:r>
        <w:rPr>
          <w:color w:val="181818"/>
          <w:w w:val="105"/>
          <w:sz w:val="23"/>
        </w:rPr>
        <w:t>financial</w:t>
      </w:r>
      <w:r>
        <w:rPr>
          <w:color w:val="181818"/>
          <w:spacing w:val="-12"/>
          <w:w w:val="105"/>
          <w:sz w:val="23"/>
        </w:rPr>
        <w:t> </w:t>
      </w:r>
      <w:r>
        <w:rPr>
          <w:color w:val="181818"/>
          <w:w w:val="105"/>
          <w:sz w:val="23"/>
        </w:rPr>
        <w:t>regulations</w:t>
      </w:r>
      <w:r>
        <w:rPr>
          <w:color w:val="181818"/>
          <w:spacing w:val="-8"/>
          <w:w w:val="105"/>
          <w:sz w:val="23"/>
        </w:rPr>
        <w:t> </w:t>
      </w:r>
      <w:r>
        <w:rPr>
          <w:color w:val="181818"/>
          <w:w w:val="105"/>
          <w:sz w:val="23"/>
        </w:rPr>
        <w:t>drawn</w:t>
      </w:r>
      <w:r>
        <w:rPr>
          <w:color w:val="181818"/>
          <w:spacing w:val="-6"/>
          <w:w w:val="105"/>
          <w:sz w:val="23"/>
        </w:rPr>
        <w:t> </w:t>
      </w:r>
      <w:r>
        <w:rPr>
          <w:color w:val="0A0A0A"/>
          <w:w w:val="105"/>
          <w:sz w:val="23"/>
        </w:rPr>
        <w:t>up</w:t>
      </w:r>
      <w:r>
        <w:rPr>
          <w:color w:val="0A0A0A"/>
          <w:spacing w:val="-15"/>
          <w:w w:val="105"/>
          <w:sz w:val="23"/>
        </w:rPr>
        <w:t> </w:t>
      </w:r>
      <w:r>
        <w:rPr>
          <w:color w:val="181818"/>
          <w:w w:val="105"/>
          <w:sz w:val="23"/>
        </w:rPr>
        <w:t>by</w:t>
      </w:r>
      <w:r>
        <w:rPr>
          <w:color w:val="181818"/>
          <w:spacing w:val="-17"/>
          <w:w w:val="105"/>
          <w:sz w:val="23"/>
        </w:rPr>
        <w:t> </w:t>
      </w:r>
      <w:r>
        <w:rPr>
          <w:color w:val="0A0A0A"/>
          <w:w w:val="105"/>
          <w:sz w:val="23"/>
        </w:rPr>
        <w:t>the</w:t>
      </w:r>
      <w:r>
        <w:rPr>
          <w:color w:val="0A0A0A"/>
          <w:spacing w:val="-64"/>
          <w:w w:val="105"/>
          <w:sz w:val="23"/>
        </w:rPr>
        <w:t> </w:t>
      </w:r>
      <w:r>
        <w:rPr>
          <w:color w:val="181818"/>
          <w:spacing w:val="-1"/>
          <w:w w:val="105"/>
          <w:sz w:val="23"/>
        </w:rPr>
        <w:t>Responsible Financial Officer, </w:t>
      </w:r>
      <w:r>
        <w:rPr>
          <w:color w:val="2D2D2D"/>
          <w:w w:val="105"/>
          <w:sz w:val="23"/>
        </w:rPr>
        <w:t>wh</w:t>
      </w:r>
      <w:r>
        <w:rPr>
          <w:color w:val="0A0A0A"/>
          <w:w w:val="105"/>
          <w:sz w:val="23"/>
        </w:rPr>
        <w:t>ich </w:t>
      </w:r>
      <w:r>
        <w:rPr>
          <w:color w:val="181818"/>
          <w:w w:val="105"/>
          <w:sz w:val="23"/>
        </w:rPr>
        <w:t>shall </w:t>
      </w:r>
      <w:r>
        <w:rPr>
          <w:color w:val="0A0A0A"/>
          <w:w w:val="105"/>
          <w:sz w:val="23"/>
        </w:rPr>
        <w:t>include </w:t>
      </w:r>
      <w:r>
        <w:rPr>
          <w:color w:val="181818"/>
          <w:w w:val="105"/>
          <w:sz w:val="23"/>
        </w:rPr>
        <w:t>detailed arrangements </w:t>
      </w:r>
      <w:r>
        <w:rPr>
          <w:color w:val="0A0A0A"/>
          <w:w w:val="105"/>
          <w:sz w:val="23"/>
        </w:rPr>
        <w:t>in</w:t>
      </w:r>
      <w:r>
        <w:rPr>
          <w:color w:val="0A0A0A"/>
          <w:spacing w:val="1"/>
          <w:w w:val="105"/>
          <w:sz w:val="23"/>
        </w:rPr>
        <w:t> </w:t>
      </w:r>
      <w:r>
        <w:rPr>
          <w:color w:val="181818"/>
          <w:w w:val="105"/>
          <w:sz w:val="23"/>
        </w:rPr>
        <w:t>respect</w:t>
      </w:r>
      <w:r>
        <w:rPr>
          <w:color w:val="181818"/>
          <w:spacing w:val="4"/>
          <w:w w:val="105"/>
          <w:sz w:val="23"/>
        </w:rPr>
        <w:t> </w:t>
      </w:r>
      <w:r>
        <w:rPr>
          <w:color w:val="181818"/>
          <w:w w:val="105"/>
          <w:sz w:val="23"/>
        </w:rPr>
        <w:t>of</w:t>
      </w:r>
      <w:r>
        <w:rPr>
          <w:color w:val="181818"/>
          <w:spacing w:val="-17"/>
          <w:w w:val="105"/>
          <w:sz w:val="23"/>
        </w:rPr>
        <w:t> </w:t>
      </w:r>
      <w:r>
        <w:rPr>
          <w:color w:val="181818"/>
          <w:w w:val="105"/>
          <w:sz w:val="23"/>
        </w:rPr>
        <w:t>the</w:t>
      </w:r>
      <w:r>
        <w:rPr>
          <w:color w:val="181818"/>
          <w:spacing w:val="-12"/>
          <w:w w:val="105"/>
          <w:sz w:val="23"/>
        </w:rPr>
        <w:t> </w:t>
      </w:r>
      <w:r>
        <w:rPr>
          <w:color w:val="181818"/>
          <w:w w:val="105"/>
          <w:sz w:val="23"/>
        </w:rPr>
        <w:t>following:</w:t>
      </w:r>
    </w:p>
    <w:p>
      <w:pPr>
        <w:pStyle w:val="ListParagraph"/>
        <w:numPr>
          <w:ilvl w:val="1"/>
          <w:numId w:val="48"/>
        </w:numPr>
        <w:tabs>
          <w:tab w:pos="2077" w:val="left" w:leader="none"/>
          <w:tab w:pos="2079" w:val="left" w:leader="none"/>
        </w:tabs>
        <w:spacing w:line="251" w:lineRule="exact" w:before="0" w:after="0"/>
        <w:ind w:left="2078" w:right="0" w:hanging="561"/>
        <w:jc w:val="left"/>
        <w:rPr>
          <w:color w:val="0A0A0A"/>
          <w:sz w:val="23"/>
        </w:rPr>
      </w:pPr>
      <w:r>
        <w:rPr>
          <w:color w:val="181818"/>
          <w:sz w:val="23"/>
        </w:rPr>
        <w:t>the</w:t>
      </w:r>
      <w:r>
        <w:rPr>
          <w:color w:val="181818"/>
          <w:spacing w:val="14"/>
          <w:sz w:val="23"/>
        </w:rPr>
        <w:t> </w:t>
      </w:r>
      <w:r>
        <w:rPr>
          <w:color w:val="181818"/>
          <w:sz w:val="23"/>
        </w:rPr>
        <w:t>keeping</w:t>
      </w:r>
      <w:r>
        <w:rPr>
          <w:color w:val="181818"/>
          <w:spacing w:val="32"/>
          <w:sz w:val="23"/>
        </w:rPr>
        <w:t> </w:t>
      </w:r>
      <w:r>
        <w:rPr>
          <w:color w:val="181818"/>
          <w:sz w:val="23"/>
        </w:rPr>
        <w:t>of</w:t>
      </w:r>
      <w:r>
        <w:rPr>
          <w:color w:val="181818"/>
          <w:spacing w:val="20"/>
          <w:sz w:val="23"/>
        </w:rPr>
        <w:t> </w:t>
      </w:r>
      <w:r>
        <w:rPr>
          <w:color w:val="181818"/>
          <w:sz w:val="23"/>
        </w:rPr>
        <w:t>accounting</w:t>
      </w:r>
      <w:r>
        <w:rPr>
          <w:color w:val="181818"/>
          <w:spacing w:val="43"/>
          <w:sz w:val="23"/>
        </w:rPr>
        <w:t> </w:t>
      </w:r>
      <w:r>
        <w:rPr>
          <w:color w:val="0A0A0A"/>
          <w:sz w:val="23"/>
        </w:rPr>
        <w:t>records</w:t>
      </w:r>
      <w:r>
        <w:rPr>
          <w:color w:val="0A0A0A"/>
          <w:spacing w:val="14"/>
          <w:sz w:val="23"/>
        </w:rPr>
        <w:t> </w:t>
      </w:r>
      <w:r>
        <w:rPr>
          <w:color w:val="181818"/>
          <w:sz w:val="23"/>
        </w:rPr>
        <w:t>and</w:t>
      </w:r>
      <w:r>
        <w:rPr>
          <w:color w:val="181818"/>
          <w:spacing w:val="31"/>
          <w:sz w:val="23"/>
        </w:rPr>
        <w:t> </w:t>
      </w:r>
      <w:r>
        <w:rPr>
          <w:color w:val="181818"/>
          <w:sz w:val="23"/>
        </w:rPr>
        <w:t>systems</w:t>
      </w:r>
      <w:r>
        <w:rPr>
          <w:color w:val="181818"/>
          <w:spacing w:val="36"/>
          <w:sz w:val="23"/>
        </w:rPr>
        <w:t> </w:t>
      </w:r>
      <w:r>
        <w:rPr>
          <w:color w:val="181818"/>
          <w:sz w:val="23"/>
        </w:rPr>
        <w:t>of</w:t>
      </w:r>
      <w:r>
        <w:rPr>
          <w:color w:val="181818"/>
          <w:spacing w:val="8"/>
          <w:sz w:val="23"/>
        </w:rPr>
        <w:t> </w:t>
      </w:r>
      <w:r>
        <w:rPr>
          <w:color w:val="0A0A0A"/>
          <w:sz w:val="23"/>
        </w:rPr>
        <w:t>internal</w:t>
      </w:r>
      <w:r>
        <w:rPr>
          <w:color w:val="0A0A0A"/>
          <w:spacing w:val="11"/>
          <w:sz w:val="23"/>
        </w:rPr>
        <w:t> </w:t>
      </w:r>
      <w:r>
        <w:rPr>
          <w:color w:val="181818"/>
          <w:sz w:val="23"/>
        </w:rPr>
        <w:t>controls;</w:t>
      </w:r>
    </w:p>
    <w:p>
      <w:pPr>
        <w:pStyle w:val="ListParagraph"/>
        <w:numPr>
          <w:ilvl w:val="1"/>
          <w:numId w:val="48"/>
        </w:numPr>
        <w:tabs>
          <w:tab w:pos="2085" w:val="left" w:leader="none"/>
          <w:tab w:pos="2086" w:val="left" w:leader="none"/>
        </w:tabs>
        <w:spacing w:line="240" w:lineRule="auto" w:before="68" w:after="0"/>
        <w:ind w:left="2085" w:right="0" w:hanging="568"/>
        <w:jc w:val="left"/>
        <w:rPr>
          <w:color w:val="0A0A0A"/>
          <w:sz w:val="23"/>
        </w:rPr>
      </w:pPr>
      <w:r>
        <w:rPr>
          <w:color w:val="0A0A0A"/>
          <w:sz w:val="23"/>
        </w:rPr>
        <w:t>the</w:t>
      </w:r>
      <w:r>
        <w:rPr>
          <w:color w:val="0A0A0A"/>
          <w:spacing w:val="7"/>
          <w:sz w:val="23"/>
        </w:rPr>
        <w:t> </w:t>
      </w:r>
      <w:r>
        <w:rPr>
          <w:color w:val="181818"/>
          <w:sz w:val="23"/>
        </w:rPr>
        <w:t>assessment</w:t>
      </w:r>
      <w:r>
        <w:rPr>
          <w:color w:val="181818"/>
          <w:spacing w:val="48"/>
          <w:sz w:val="23"/>
        </w:rPr>
        <w:t> </w:t>
      </w:r>
      <w:r>
        <w:rPr>
          <w:color w:val="181818"/>
          <w:sz w:val="23"/>
        </w:rPr>
        <w:t>and</w:t>
      </w:r>
      <w:r>
        <w:rPr>
          <w:color w:val="181818"/>
          <w:spacing w:val="20"/>
          <w:sz w:val="23"/>
        </w:rPr>
        <w:t> </w:t>
      </w:r>
      <w:r>
        <w:rPr>
          <w:color w:val="181818"/>
          <w:sz w:val="23"/>
        </w:rPr>
        <w:t>management</w:t>
      </w:r>
      <w:r>
        <w:rPr>
          <w:color w:val="181818"/>
          <w:spacing w:val="42"/>
          <w:sz w:val="23"/>
        </w:rPr>
        <w:t> </w:t>
      </w:r>
      <w:r>
        <w:rPr>
          <w:color w:val="181818"/>
          <w:sz w:val="23"/>
        </w:rPr>
        <w:t>of</w:t>
      </w:r>
      <w:r>
        <w:rPr>
          <w:color w:val="181818"/>
          <w:spacing w:val="16"/>
          <w:sz w:val="23"/>
        </w:rPr>
        <w:t> </w:t>
      </w:r>
      <w:r>
        <w:rPr>
          <w:color w:val="181818"/>
          <w:sz w:val="23"/>
        </w:rPr>
        <w:t>financial</w:t>
      </w:r>
      <w:r>
        <w:rPr>
          <w:color w:val="181818"/>
          <w:spacing w:val="18"/>
          <w:sz w:val="23"/>
        </w:rPr>
        <w:t> </w:t>
      </w:r>
      <w:r>
        <w:rPr>
          <w:color w:val="181818"/>
          <w:sz w:val="23"/>
        </w:rPr>
        <w:t>risks</w:t>
      </w:r>
      <w:r>
        <w:rPr>
          <w:color w:val="181818"/>
          <w:spacing w:val="19"/>
          <w:sz w:val="23"/>
        </w:rPr>
        <w:t> </w:t>
      </w:r>
      <w:r>
        <w:rPr>
          <w:color w:val="181818"/>
          <w:sz w:val="23"/>
        </w:rPr>
        <w:t>faced</w:t>
      </w:r>
      <w:r>
        <w:rPr>
          <w:color w:val="181818"/>
          <w:spacing w:val="24"/>
          <w:sz w:val="23"/>
        </w:rPr>
        <w:t> </w:t>
      </w:r>
      <w:r>
        <w:rPr>
          <w:color w:val="181818"/>
          <w:sz w:val="23"/>
        </w:rPr>
        <w:t>by</w:t>
      </w:r>
      <w:r>
        <w:rPr>
          <w:color w:val="181818"/>
          <w:spacing w:val="11"/>
          <w:sz w:val="23"/>
        </w:rPr>
        <w:t> </w:t>
      </w:r>
      <w:r>
        <w:rPr>
          <w:color w:val="181818"/>
          <w:sz w:val="23"/>
        </w:rPr>
        <w:t>the</w:t>
      </w:r>
      <w:r>
        <w:rPr>
          <w:color w:val="181818"/>
          <w:spacing w:val="9"/>
          <w:sz w:val="23"/>
        </w:rPr>
        <w:t> </w:t>
      </w:r>
      <w:r>
        <w:rPr>
          <w:color w:val="181818"/>
          <w:sz w:val="23"/>
        </w:rPr>
        <w:t>Council;</w:t>
      </w:r>
    </w:p>
    <w:p>
      <w:pPr>
        <w:pStyle w:val="ListParagraph"/>
        <w:numPr>
          <w:ilvl w:val="1"/>
          <w:numId w:val="48"/>
        </w:numPr>
        <w:tabs>
          <w:tab w:pos="2085" w:val="left" w:leader="none"/>
          <w:tab w:pos="2086" w:val="left" w:leader="none"/>
        </w:tabs>
        <w:spacing w:line="300" w:lineRule="auto" w:before="74" w:after="0"/>
        <w:ind w:left="2080" w:right="1362" w:hanging="563"/>
        <w:jc w:val="left"/>
        <w:rPr>
          <w:color w:val="0A0A0A"/>
          <w:sz w:val="23"/>
        </w:rPr>
      </w:pPr>
      <w:r>
        <w:rPr>
          <w:color w:val="0A0A0A"/>
          <w:sz w:val="23"/>
        </w:rPr>
        <w:t>th</w:t>
      </w:r>
      <w:r>
        <w:rPr>
          <w:color w:val="2D2D2D"/>
          <w:sz w:val="23"/>
        </w:rPr>
        <w:t>e </w:t>
      </w:r>
      <w:r>
        <w:rPr>
          <w:color w:val="181818"/>
          <w:sz w:val="23"/>
        </w:rPr>
        <w:t>work of the </w:t>
      </w:r>
      <w:r>
        <w:rPr>
          <w:color w:val="0A0A0A"/>
          <w:sz w:val="23"/>
        </w:rPr>
        <w:t>independent</w:t>
      </w:r>
      <w:r>
        <w:rPr>
          <w:color w:val="0A0A0A"/>
          <w:spacing w:val="1"/>
          <w:sz w:val="23"/>
        </w:rPr>
        <w:t> </w:t>
      </w:r>
      <w:r>
        <w:rPr>
          <w:color w:val="0A0A0A"/>
          <w:sz w:val="23"/>
        </w:rPr>
        <w:t>internal </w:t>
      </w:r>
      <w:r>
        <w:rPr>
          <w:color w:val="181818"/>
          <w:sz w:val="23"/>
        </w:rPr>
        <w:t>auditor</w:t>
      </w:r>
      <w:r>
        <w:rPr>
          <w:color w:val="181818"/>
          <w:spacing w:val="1"/>
          <w:sz w:val="23"/>
        </w:rPr>
        <w:t> </w:t>
      </w:r>
      <w:r>
        <w:rPr>
          <w:color w:val="0A0A0A"/>
          <w:sz w:val="23"/>
        </w:rPr>
        <w:t>in </w:t>
      </w:r>
      <w:r>
        <w:rPr>
          <w:color w:val="181818"/>
          <w:sz w:val="23"/>
        </w:rPr>
        <w:t>accordance</w:t>
      </w:r>
      <w:r>
        <w:rPr>
          <w:color w:val="181818"/>
          <w:spacing w:val="1"/>
          <w:sz w:val="23"/>
        </w:rPr>
        <w:t> </w:t>
      </w:r>
      <w:r>
        <w:rPr>
          <w:color w:val="2D2D2D"/>
          <w:sz w:val="23"/>
        </w:rPr>
        <w:t>w</w:t>
      </w:r>
      <w:r>
        <w:rPr>
          <w:color w:val="0A0A0A"/>
          <w:sz w:val="23"/>
        </w:rPr>
        <w:t>ith </w:t>
      </w:r>
      <w:r>
        <w:rPr>
          <w:color w:val="181818"/>
          <w:sz w:val="23"/>
        </w:rPr>
        <w:t>proper</w:t>
      </w:r>
      <w:r>
        <w:rPr>
          <w:color w:val="181818"/>
          <w:spacing w:val="1"/>
          <w:sz w:val="23"/>
        </w:rPr>
        <w:t> </w:t>
      </w:r>
      <w:r>
        <w:rPr>
          <w:color w:val="181818"/>
          <w:spacing w:val="-2"/>
          <w:w w:val="105"/>
          <w:sz w:val="23"/>
        </w:rPr>
        <w:t>practices </w:t>
      </w:r>
      <w:r>
        <w:rPr>
          <w:color w:val="181818"/>
          <w:spacing w:val="-1"/>
          <w:w w:val="105"/>
          <w:sz w:val="23"/>
        </w:rPr>
        <w:t>and the receipt of regular </w:t>
      </w:r>
      <w:r>
        <w:rPr>
          <w:color w:val="0A0A0A"/>
          <w:spacing w:val="-1"/>
          <w:w w:val="105"/>
          <w:sz w:val="23"/>
        </w:rPr>
        <w:t>reports from </w:t>
      </w:r>
      <w:r>
        <w:rPr>
          <w:color w:val="181818"/>
          <w:spacing w:val="-1"/>
          <w:w w:val="105"/>
          <w:sz w:val="23"/>
        </w:rPr>
        <w:t>the </w:t>
      </w:r>
      <w:r>
        <w:rPr>
          <w:color w:val="0A0A0A"/>
          <w:spacing w:val="-1"/>
          <w:w w:val="105"/>
          <w:sz w:val="23"/>
        </w:rPr>
        <w:t>int</w:t>
      </w:r>
      <w:r>
        <w:rPr>
          <w:color w:val="2D2D2D"/>
          <w:spacing w:val="-1"/>
          <w:w w:val="105"/>
          <w:sz w:val="23"/>
        </w:rPr>
        <w:t>erna</w:t>
      </w:r>
      <w:r>
        <w:rPr>
          <w:color w:val="0A0A0A"/>
          <w:spacing w:val="-1"/>
          <w:w w:val="105"/>
          <w:sz w:val="23"/>
        </w:rPr>
        <w:t>l </w:t>
      </w:r>
      <w:r>
        <w:rPr>
          <w:color w:val="181818"/>
          <w:spacing w:val="-1"/>
          <w:w w:val="105"/>
          <w:sz w:val="23"/>
        </w:rPr>
        <w:t>auditor, which</w:t>
      </w:r>
      <w:r>
        <w:rPr>
          <w:color w:val="181818"/>
          <w:spacing w:val="-65"/>
          <w:w w:val="105"/>
          <w:sz w:val="23"/>
        </w:rPr>
        <w:t> </w:t>
      </w:r>
      <w:r>
        <w:rPr>
          <w:color w:val="181818"/>
          <w:sz w:val="23"/>
        </w:rPr>
        <w:t>shall</w:t>
      </w:r>
      <w:r>
        <w:rPr>
          <w:color w:val="181818"/>
          <w:spacing w:val="-6"/>
          <w:sz w:val="23"/>
        </w:rPr>
        <w:t> </w:t>
      </w:r>
      <w:r>
        <w:rPr>
          <w:color w:val="181818"/>
          <w:sz w:val="23"/>
        </w:rPr>
        <w:t>be</w:t>
      </w:r>
      <w:r>
        <w:rPr>
          <w:color w:val="181818"/>
          <w:spacing w:val="-12"/>
          <w:sz w:val="23"/>
        </w:rPr>
        <w:t> </w:t>
      </w:r>
      <w:r>
        <w:rPr>
          <w:color w:val="181818"/>
          <w:sz w:val="23"/>
        </w:rPr>
        <w:t>required</w:t>
      </w:r>
      <w:r>
        <w:rPr>
          <w:color w:val="181818"/>
          <w:spacing w:val="10"/>
          <w:sz w:val="23"/>
        </w:rPr>
        <w:t> </w:t>
      </w:r>
      <w:r>
        <w:rPr>
          <w:color w:val="181818"/>
          <w:sz w:val="23"/>
        </w:rPr>
        <w:t>at</w:t>
      </w:r>
      <w:r>
        <w:rPr>
          <w:color w:val="181818"/>
          <w:spacing w:val="5"/>
          <w:sz w:val="23"/>
        </w:rPr>
        <w:t> </w:t>
      </w:r>
      <w:r>
        <w:rPr>
          <w:color w:val="0A0A0A"/>
          <w:sz w:val="23"/>
        </w:rPr>
        <w:t>least</w:t>
      </w:r>
      <w:r>
        <w:rPr>
          <w:color w:val="0A0A0A"/>
          <w:spacing w:val="8"/>
          <w:sz w:val="23"/>
        </w:rPr>
        <w:t> </w:t>
      </w:r>
      <w:r>
        <w:rPr>
          <w:color w:val="181818"/>
          <w:sz w:val="23"/>
        </w:rPr>
        <w:t>annually;</w:t>
      </w:r>
    </w:p>
    <w:p>
      <w:pPr>
        <w:pStyle w:val="ListParagraph"/>
        <w:numPr>
          <w:ilvl w:val="1"/>
          <w:numId w:val="48"/>
        </w:numPr>
        <w:tabs>
          <w:tab w:pos="2085" w:val="left" w:leader="none"/>
          <w:tab w:pos="2086" w:val="left" w:leader="none"/>
        </w:tabs>
        <w:spacing w:line="300" w:lineRule="auto" w:before="4" w:after="0"/>
        <w:ind w:left="2079" w:right="2238" w:hanging="562"/>
        <w:jc w:val="left"/>
        <w:rPr>
          <w:color w:val="0A0A0A"/>
          <w:sz w:val="23"/>
        </w:rPr>
      </w:pPr>
      <w:r>
        <w:rPr>
          <w:color w:val="181818"/>
          <w:spacing w:val="-1"/>
          <w:w w:val="105"/>
          <w:sz w:val="23"/>
        </w:rPr>
        <w:t>the</w:t>
      </w:r>
      <w:r>
        <w:rPr>
          <w:color w:val="181818"/>
          <w:spacing w:val="-12"/>
          <w:w w:val="105"/>
          <w:sz w:val="23"/>
        </w:rPr>
        <w:t> </w:t>
      </w:r>
      <w:r>
        <w:rPr>
          <w:color w:val="181818"/>
          <w:spacing w:val="-1"/>
          <w:w w:val="105"/>
          <w:sz w:val="23"/>
        </w:rPr>
        <w:t>inspection</w:t>
      </w:r>
      <w:r>
        <w:rPr>
          <w:color w:val="181818"/>
          <w:spacing w:val="6"/>
          <w:w w:val="105"/>
          <w:sz w:val="23"/>
        </w:rPr>
        <w:t> </w:t>
      </w:r>
      <w:r>
        <w:rPr>
          <w:color w:val="181818"/>
          <w:spacing w:val="-1"/>
          <w:w w:val="105"/>
          <w:sz w:val="23"/>
        </w:rPr>
        <w:t>and</w:t>
      </w:r>
      <w:r>
        <w:rPr>
          <w:color w:val="181818"/>
          <w:spacing w:val="-3"/>
          <w:w w:val="105"/>
          <w:sz w:val="23"/>
        </w:rPr>
        <w:t> </w:t>
      </w:r>
      <w:r>
        <w:rPr>
          <w:color w:val="181818"/>
          <w:spacing w:val="-1"/>
          <w:w w:val="105"/>
          <w:sz w:val="23"/>
        </w:rPr>
        <w:t>copying</w:t>
      </w:r>
      <w:r>
        <w:rPr>
          <w:color w:val="181818"/>
          <w:spacing w:val="-10"/>
          <w:w w:val="105"/>
          <w:sz w:val="23"/>
        </w:rPr>
        <w:t> </w:t>
      </w:r>
      <w:r>
        <w:rPr>
          <w:color w:val="181818"/>
          <w:spacing w:val="-1"/>
          <w:w w:val="105"/>
          <w:sz w:val="23"/>
        </w:rPr>
        <w:t>by</w:t>
      </w:r>
      <w:r>
        <w:rPr>
          <w:color w:val="181818"/>
          <w:spacing w:val="-15"/>
          <w:w w:val="105"/>
          <w:sz w:val="23"/>
        </w:rPr>
        <w:t> </w:t>
      </w:r>
      <w:r>
        <w:rPr>
          <w:color w:val="181818"/>
          <w:w w:val="105"/>
          <w:sz w:val="23"/>
        </w:rPr>
        <w:t>councillors</w:t>
      </w:r>
      <w:r>
        <w:rPr>
          <w:color w:val="181818"/>
          <w:spacing w:val="7"/>
          <w:w w:val="105"/>
          <w:sz w:val="23"/>
        </w:rPr>
        <w:t> </w:t>
      </w:r>
      <w:r>
        <w:rPr>
          <w:color w:val="181818"/>
          <w:w w:val="105"/>
          <w:sz w:val="23"/>
        </w:rPr>
        <w:t>and</w:t>
      </w:r>
      <w:r>
        <w:rPr>
          <w:color w:val="181818"/>
          <w:spacing w:val="-15"/>
          <w:w w:val="105"/>
          <w:sz w:val="23"/>
        </w:rPr>
        <w:t> </w:t>
      </w:r>
      <w:r>
        <w:rPr>
          <w:color w:val="0A0A0A"/>
          <w:w w:val="105"/>
          <w:sz w:val="23"/>
        </w:rPr>
        <w:t>local</w:t>
      </w:r>
      <w:r>
        <w:rPr>
          <w:color w:val="0A0A0A"/>
          <w:spacing w:val="-17"/>
          <w:w w:val="105"/>
          <w:sz w:val="23"/>
        </w:rPr>
        <w:t> </w:t>
      </w:r>
      <w:r>
        <w:rPr>
          <w:color w:val="181818"/>
          <w:w w:val="105"/>
          <w:sz w:val="23"/>
        </w:rPr>
        <w:t>electors</w:t>
      </w:r>
      <w:r>
        <w:rPr>
          <w:color w:val="181818"/>
          <w:spacing w:val="-1"/>
          <w:w w:val="105"/>
          <w:sz w:val="23"/>
        </w:rPr>
        <w:t> </w:t>
      </w:r>
      <w:r>
        <w:rPr>
          <w:color w:val="181818"/>
          <w:w w:val="105"/>
          <w:sz w:val="23"/>
        </w:rPr>
        <w:t>of</w:t>
      </w:r>
      <w:r>
        <w:rPr>
          <w:color w:val="181818"/>
          <w:spacing w:val="-13"/>
          <w:w w:val="105"/>
          <w:sz w:val="23"/>
        </w:rPr>
        <w:t> </w:t>
      </w:r>
      <w:r>
        <w:rPr>
          <w:color w:val="181818"/>
          <w:w w:val="105"/>
          <w:sz w:val="23"/>
        </w:rPr>
        <w:t>the</w:t>
      </w:r>
      <w:r>
        <w:rPr>
          <w:color w:val="181818"/>
          <w:spacing w:val="-64"/>
          <w:w w:val="105"/>
          <w:sz w:val="23"/>
        </w:rPr>
        <w:t> </w:t>
      </w:r>
      <w:r>
        <w:rPr>
          <w:color w:val="181818"/>
          <w:w w:val="105"/>
          <w:sz w:val="23"/>
        </w:rPr>
        <w:t>council's</w:t>
      </w:r>
      <w:r>
        <w:rPr>
          <w:color w:val="181818"/>
          <w:spacing w:val="7"/>
          <w:w w:val="105"/>
          <w:sz w:val="23"/>
        </w:rPr>
        <w:t> </w:t>
      </w:r>
      <w:r>
        <w:rPr>
          <w:color w:val="181818"/>
          <w:w w:val="105"/>
          <w:sz w:val="23"/>
        </w:rPr>
        <w:t>accounts</w:t>
      </w:r>
      <w:r>
        <w:rPr>
          <w:color w:val="181818"/>
          <w:spacing w:val="3"/>
          <w:w w:val="105"/>
          <w:sz w:val="23"/>
        </w:rPr>
        <w:t> </w:t>
      </w:r>
      <w:r>
        <w:rPr>
          <w:color w:val="181818"/>
          <w:w w:val="105"/>
          <w:sz w:val="23"/>
        </w:rPr>
        <w:t>and/or</w:t>
      </w:r>
      <w:r>
        <w:rPr>
          <w:color w:val="181818"/>
          <w:spacing w:val="-12"/>
          <w:w w:val="105"/>
          <w:sz w:val="23"/>
        </w:rPr>
        <w:t> </w:t>
      </w:r>
      <w:r>
        <w:rPr>
          <w:color w:val="181818"/>
          <w:w w:val="105"/>
          <w:sz w:val="23"/>
        </w:rPr>
        <w:t>orders</w:t>
      </w:r>
      <w:r>
        <w:rPr>
          <w:color w:val="181818"/>
          <w:spacing w:val="-11"/>
          <w:w w:val="105"/>
          <w:sz w:val="23"/>
        </w:rPr>
        <w:t> </w:t>
      </w:r>
      <w:r>
        <w:rPr>
          <w:color w:val="181818"/>
          <w:w w:val="105"/>
          <w:sz w:val="23"/>
        </w:rPr>
        <w:t>of</w:t>
      </w:r>
      <w:r>
        <w:rPr>
          <w:color w:val="181818"/>
          <w:spacing w:val="-7"/>
          <w:w w:val="105"/>
          <w:sz w:val="23"/>
        </w:rPr>
        <w:t> </w:t>
      </w:r>
      <w:r>
        <w:rPr>
          <w:color w:val="181818"/>
          <w:w w:val="105"/>
          <w:sz w:val="23"/>
        </w:rPr>
        <w:t>payments;</w:t>
      </w:r>
      <w:r>
        <w:rPr>
          <w:color w:val="181818"/>
          <w:spacing w:val="-3"/>
          <w:w w:val="105"/>
          <w:sz w:val="23"/>
        </w:rPr>
        <w:t> </w:t>
      </w:r>
      <w:r>
        <w:rPr>
          <w:color w:val="181818"/>
          <w:w w:val="105"/>
          <w:sz w:val="23"/>
        </w:rPr>
        <w:t>and</w:t>
      </w:r>
    </w:p>
    <w:p>
      <w:pPr>
        <w:pStyle w:val="ListParagraph"/>
        <w:numPr>
          <w:ilvl w:val="1"/>
          <w:numId w:val="48"/>
        </w:numPr>
        <w:tabs>
          <w:tab w:pos="2088" w:val="left" w:leader="none"/>
          <w:tab w:pos="2089" w:val="left" w:leader="none"/>
        </w:tabs>
        <w:spacing w:line="304" w:lineRule="auto" w:before="9" w:after="0"/>
        <w:ind w:left="2079" w:right="1567" w:hanging="557"/>
        <w:jc w:val="left"/>
        <w:rPr>
          <w:color w:val="181818"/>
          <w:sz w:val="23"/>
        </w:rPr>
      </w:pPr>
      <w:r>
        <w:rPr>
          <w:color w:val="181818"/>
          <w:spacing w:val="-1"/>
          <w:w w:val="105"/>
          <w:sz w:val="23"/>
        </w:rPr>
        <w:t>whether</w:t>
      </w:r>
      <w:r>
        <w:rPr>
          <w:color w:val="181818"/>
          <w:spacing w:val="-3"/>
          <w:w w:val="105"/>
          <w:sz w:val="23"/>
        </w:rPr>
        <w:t> </w:t>
      </w:r>
      <w:r>
        <w:rPr>
          <w:color w:val="181818"/>
          <w:spacing w:val="-1"/>
          <w:w w:val="105"/>
          <w:sz w:val="23"/>
        </w:rPr>
        <w:t>contracts</w:t>
      </w:r>
      <w:r>
        <w:rPr>
          <w:color w:val="181818"/>
          <w:spacing w:val="1"/>
          <w:w w:val="105"/>
          <w:sz w:val="23"/>
        </w:rPr>
        <w:t> </w:t>
      </w:r>
      <w:r>
        <w:rPr>
          <w:color w:val="2D2D2D"/>
          <w:spacing w:val="-1"/>
          <w:w w:val="105"/>
          <w:sz w:val="23"/>
        </w:rPr>
        <w:t>wi</w:t>
      </w:r>
      <w:r>
        <w:rPr>
          <w:color w:val="0A0A0A"/>
          <w:spacing w:val="-1"/>
          <w:w w:val="105"/>
          <w:sz w:val="23"/>
        </w:rPr>
        <w:t>th</w:t>
      </w:r>
      <w:r>
        <w:rPr>
          <w:color w:val="0A0A0A"/>
          <w:spacing w:val="-5"/>
          <w:w w:val="105"/>
          <w:sz w:val="23"/>
        </w:rPr>
        <w:t> </w:t>
      </w:r>
      <w:r>
        <w:rPr>
          <w:color w:val="181818"/>
          <w:spacing w:val="-1"/>
          <w:w w:val="105"/>
          <w:sz w:val="23"/>
        </w:rPr>
        <w:t>an</w:t>
      </w:r>
      <w:r>
        <w:rPr>
          <w:color w:val="181818"/>
          <w:spacing w:val="-15"/>
          <w:w w:val="105"/>
          <w:sz w:val="23"/>
        </w:rPr>
        <w:t> </w:t>
      </w:r>
      <w:r>
        <w:rPr>
          <w:color w:val="181818"/>
          <w:spacing w:val="-1"/>
          <w:w w:val="105"/>
          <w:sz w:val="23"/>
        </w:rPr>
        <w:t>estimated value</w:t>
      </w:r>
      <w:r>
        <w:rPr>
          <w:color w:val="181818"/>
          <w:spacing w:val="-4"/>
          <w:w w:val="105"/>
          <w:sz w:val="23"/>
        </w:rPr>
        <w:t> </w:t>
      </w:r>
      <w:r>
        <w:rPr>
          <w:color w:val="181818"/>
          <w:spacing w:val="-1"/>
          <w:w w:val="105"/>
          <w:sz w:val="23"/>
        </w:rPr>
        <w:t>below</w:t>
      </w:r>
      <w:r>
        <w:rPr>
          <w:color w:val="181818"/>
          <w:spacing w:val="-9"/>
          <w:w w:val="105"/>
          <w:sz w:val="23"/>
        </w:rPr>
        <w:t> </w:t>
      </w:r>
      <w:r>
        <w:rPr>
          <w:b/>
          <w:color w:val="181818"/>
          <w:spacing w:val="-1"/>
          <w:w w:val="105"/>
          <w:sz w:val="23"/>
        </w:rPr>
        <w:t>£25,000</w:t>
      </w:r>
      <w:r>
        <w:rPr>
          <w:b/>
          <w:color w:val="181818"/>
          <w:spacing w:val="-8"/>
          <w:w w:val="105"/>
          <w:sz w:val="23"/>
        </w:rPr>
        <w:t> </w:t>
      </w:r>
      <w:r>
        <w:rPr>
          <w:color w:val="181818"/>
          <w:w w:val="105"/>
          <w:sz w:val="23"/>
        </w:rPr>
        <w:t>due</w:t>
      </w:r>
      <w:r>
        <w:rPr>
          <w:color w:val="181818"/>
          <w:spacing w:val="-15"/>
          <w:w w:val="105"/>
          <w:sz w:val="23"/>
        </w:rPr>
        <w:t> </w:t>
      </w:r>
      <w:r>
        <w:rPr>
          <w:color w:val="0A0A0A"/>
          <w:w w:val="105"/>
          <w:sz w:val="23"/>
        </w:rPr>
        <w:t>to</w:t>
      </w:r>
      <w:r>
        <w:rPr>
          <w:color w:val="0A0A0A"/>
          <w:spacing w:val="-6"/>
          <w:w w:val="105"/>
          <w:sz w:val="23"/>
        </w:rPr>
        <w:t> </w:t>
      </w:r>
      <w:r>
        <w:rPr>
          <w:color w:val="181818"/>
          <w:w w:val="105"/>
          <w:sz w:val="23"/>
        </w:rPr>
        <w:t>special</w:t>
      </w:r>
      <w:r>
        <w:rPr>
          <w:color w:val="181818"/>
          <w:spacing w:val="-64"/>
          <w:w w:val="105"/>
          <w:sz w:val="23"/>
        </w:rPr>
        <w:t> </w:t>
      </w:r>
      <w:r>
        <w:rPr>
          <w:color w:val="181818"/>
          <w:sz w:val="23"/>
        </w:rPr>
        <w:t>circumstances</w:t>
      </w:r>
      <w:r>
        <w:rPr>
          <w:color w:val="181818"/>
          <w:spacing w:val="1"/>
          <w:sz w:val="23"/>
        </w:rPr>
        <w:t> </w:t>
      </w:r>
      <w:r>
        <w:rPr>
          <w:color w:val="181818"/>
          <w:sz w:val="23"/>
        </w:rPr>
        <w:t>are exempt</w:t>
      </w:r>
      <w:r>
        <w:rPr>
          <w:color w:val="181818"/>
          <w:spacing w:val="1"/>
          <w:sz w:val="23"/>
        </w:rPr>
        <w:t> </w:t>
      </w:r>
      <w:r>
        <w:rPr>
          <w:color w:val="181818"/>
          <w:sz w:val="23"/>
        </w:rPr>
        <w:t>from a tendering</w:t>
      </w:r>
      <w:r>
        <w:rPr>
          <w:color w:val="181818"/>
          <w:spacing w:val="1"/>
          <w:sz w:val="23"/>
        </w:rPr>
        <w:t> </w:t>
      </w:r>
      <w:r>
        <w:rPr>
          <w:color w:val="181818"/>
          <w:sz w:val="23"/>
        </w:rPr>
        <w:t>process or procurement</w:t>
      </w:r>
      <w:r>
        <w:rPr>
          <w:color w:val="181818"/>
          <w:spacing w:val="1"/>
          <w:sz w:val="23"/>
        </w:rPr>
        <w:t> </w:t>
      </w:r>
      <w:r>
        <w:rPr>
          <w:color w:val="181818"/>
          <w:w w:val="105"/>
          <w:sz w:val="23"/>
        </w:rPr>
        <w:t>exercise.</w:t>
      </w:r>
    </w:p>
    <w:p>
      <w:pPr>
        <w:pStyle w:val="BodyText"/>
        <w:spacing w:before="7"/>
        <w:rPr>
          <w:sz w:val="15"/>
        </w:rPr>
      </w:pPr>
      <w:r>
        <w:rPr/>
        <w:pict>
          <v:shape style="position:absolute;margin-left:60.265373pt;margin-top:10.200336pt;width:454.7pt;height:.1pt;mso-position-horizontal-relative:page;mso-position-vertical-relative:paragraph;z-index:-15674368;mso-wrap-distance-left:0;mso-wrap-distance-right:0" id="docshape75" coordorigin="1205,204" coordsize="9094,0" path="m1205,204l10299,204e" filled="false" stroked="true" strokeweight=".360616pt" strokecolor="#000000">
            <v:path arrowok="t"/>
            <v:stroke dashstyle="solid"/>
            <w10:wrap type="topAndBottom"/>
          </v:shape>
        </w:pict>
      </w:r>
    </w:p>
    <w:p>
      <w:pPr>
        <w:tabs>
          <w:tab w:pos="5906" w:val="left" w:leader="none"/>
        </w:tabs>
        <w:spacing w:line="215" w:lineRule="exact" w:before="37"/>
        <w:ind w:left="950" w:right="0" w:firstLine="0"/>
        <w:jc w:val="left"/>
        <w:rPr>
          <w:sz w:val="17"/>
        </w:rPr>
      </w:pPr>
      <w:r>
        <w:rPr>
          <w:rFonts w:ascii="Times New Roman"/>
          <w:color w:val="2D2D2D"/>
          <w:position w:val="-1"/>
          <w:sz w:val="24"/>
        </w:rPr>
        <w:t>221 </w:t>
      </w:r>
      <w:r>
        <w:rPr>
          <w:color w:val="A0A0A0"/>
          <w:position w:val="-1"/>
          <w:sz w:val="21"/>
        </w:rPr>
        <w:t>p</w:t>
      </w:r>
      <w:r>
        <w:rPr>
          <w:color w:val="A0A0A0"/>
          <w:spacing w:val="15"/>
          <w:position w:val="-1"/>
          <w:sz w:val="21"/>
        </w:rPr>
        <w:t> </w:t>
      </w:r>
      <w:r>
        <w:rPr>
          <w:color w:val="A0A0A0"/>
          <w:position w:val="-1"/>
          <w:sz w:val="21"/>
        </w:rPr>
        <w:t>n</w:t>
      </w:r>
      <w:r>
        <w:rPr>
          <w:color w:val="A0A0A0"/>
          <w:spacing w:val="-11"/>
          <w:position w:val="-1"/>
          <w:sz w:val="21"/>
        </w:rPr>
        <w:t> </w:t>
      </w:r>
      <w:r>
        <w:rPr>
          <w:color w:val="A0A0A0"/>
          <w:position w:val="-1"/>
          <w:sz w:val="21"/>
        </w:rPr>
        <w:t>g</w:t>
      </w:r>
      <w:r>
        <w:rPr>
          <w:color w:val="A0A0A0"/>
          <w:spacing w:val="-1"/>
          <w:position w:val="-1"/>
          <w:sz w:val="21"/>
        </w:rPr>
        <w:t> </w:t>
      </w:r>
      <w:r>
        <w:rPr>
          <w:i/>
          <w:color w:val="A0A0A0"/>
          <w:position w:val="-1"/>
          <w:sz w:val="14"/>
        </w:rPr>
        <w:t>C</w:t>
        <w:tab/>
      </w:r>
      <w:r>
        <w:rPr>
          <w:color w:val="B8B8B8"/>
          <w:sz w:val="17"/>
        </w:rPr>
        <w:t>S</w:t>
      </w:r>
      <w:r>
        <w:rPr>
          <w:color w:val="B8B8B8"/>
          <w:spacing w:val="-1"/>
          <w:sz w:val="17"/>
        </w:rPr>
        <w:t> </w:t>
      </w:r>
      <w:r>
        <w:rPr>
          <w:color w:val="A0A0A0"/>
          <w:sz w:val="17"/>
        </w:rPr>
        <w:t>t</w:t>
      </w:r>
      <w:r>
        <w:rPr>
          <w:color w:val="A0A0A0"/>
          <w:spacing w:val="4"/>
          <w:sz w:val="17"/>
        </w:rPr>
        <w:t> </w:t>
      </w:r>
      <w:r>
        <w:rPr>
          <w:color w:val="B8B8B8"/>
          <w:sz w:val="17"/>
        </w:rPr>
        <w:t>a</w:t>
      </w:r>
      <w:r>
        <w:rPr>
          <w:color w:val="B8B8B8"/>
          <w:spacing w:val="-8"/>
          <w:sz w:val="17"/>
        </w:rPr>
        <w:t> </w:t>
      </w:r>
      <w:r>
        <w:rPr>
          <w:color w:val="B8B8B8"/>
          <w:sz w:val="17"/>
        </w:rPr>
        <w:t>n</w:t>
      </w:r>
      <w:r>
        <w:rPr>
          <w:color w:val="B8B8B8"/>
          <w:spacing w:val="1"/>
          <w:sz w:val="17"/>
        </w:rPr>
        <w:t> </w:t>
      </w:r>
      <w:r>
        <w:rPr>
          <w:color w:val="B8B8B8"/>
          <w:sz w:val="17"/>
        </w:rPr>
        <w:t>d</w:t>
      </w:r>
      <w:r>
        <w:rPr>
          <w:color w:val="B8B8B8"/>
          <w:spacing w:val="-6"/>
          <w:sz w:val="17"/>
        </w:rPr>
        <w:t> </w:t>
      </w:r>
      <w:r>
        <w:rPr>
          <w:color w:val="B8B8B8"/>
          <w:sz w:val="17"/>
        </w:rPr>
        <w:t>i</w:t>
      </w:r>
      <w:r>
        <w:rPr>
          <w:color w:val="B8B8B8"/>
          <w:spacing w:val="6"/>
          <w:sz w:val="17"/>
        </w:rPr>
        <w:t> </w:t>
      </w:r>
      <w:r>
        <w:rPr>
          <w:color w:val="B8B8B8"/>
          <w:sz w:val="17"/>
        </w:rPr>
        <w:t>n</w:t>
      </w:r>
      <w:r>
        <w:rPr>
          <w:color w:val="B8B8B8"/>
          <w:spacing w:val="-8"/>
          <w:sz w:val="17"/>
        </w:rPr>
        <w:t> </w:t>
      </w:r>
      <w:r>
        <w:rPr>
          <w:color w:val="B8B8B8"/>
          <w:sz w:val="17"/>
        </w:rPr>
        <w:t>g</w:t>
      </w:r>
      <w:r>
        <w:rPr>
          <w:color w:val="B8B8B8"/>
          <w:spacing w:val="91"/>
          <w:sz w:val="17"/>
        </w:rPr>
        <w:t> </w:t>
      </w:r>
      <w:r>
        <w:rPr>
          <w:color w:val="B8B8B8"/>
          <w:sz w:val="17"/>
        </w:rPr>
        <w:t>O</w:t>
      </w:r>
      <w:r>
        <w:rPr>
          <w:color w:val="B8B8B8"/>
          <w:spacing w:val="-7"/>
          <w:sz w:val="17"/>
        </w:rPr>
        <w:t> </w:t>
      </w:r>
      <w:r>
        <w:rPr>
          <w:color w:val="A0A0A0"/>
          <w:sz w:val="17"/>
        </w:rPr>
        <w:t>r</w:t>
      </w:r>
      <w:r>
        <w:rPr>
          <w:color w:val="A0A0A0"/>
          <w:spacing w:val="8"/>
          <w:sz w:val="17"/>
        </w:rPr>
        <w:t> </w:t>
      </w:r>
      <w:r>
        <w:rPr>
          <w:color w:val="B8B8B8"/>
          <w:sz w:val="17"/>
        </w:rPr>
        <w:t>d</w:t>
      </w:r>
      <w:r>
        <w:rPr>
          <w:color w:val="B8B8B8"/>
          <w:spacing w:val="1"/>
          <w:sz w:val="17"/>
        </w:rPr>
        <w:t> </w:t>
      </w:r>
      <w:r>
        <w:rPr>
          <w:color w:val="B8B8B8"/>
          <w:sz w:val="17"/>
        </w:rPr>
        <w:t>e</w:t>
      </w:r>
      <w:r>
        <w:rPr>
          <w:color w:val="B8B8B8"/>
          <w:spacing w:val="-8"/>
          <w:sz w:val="17"/>
        </w:rPr>
        <w:t> </w:t>
      </w:r>
      <w:r>
        <w:rPr>
          <w:color w:val="B8B8B8"/>
          <w:sz w:val="17"/>
        </w:rPr>
        <w:t>r</w:t>
      </w:r>
      <w:r>
        <w:rPr>
          <w:color w:val="B8B8B8"/>
          <w:spacing w:val="8"/>
          <w:sz w:val="17"/>
        </w:rPr>
        <w:t> </w:t>
      </w:r>
      <w:r>
        <w:rPr>
          <w:color w:val="B8B8B8"/>
          <w:sz w:val="17"/>
        </w:rPr>
        <w:t>s</w:t>
      </w:r>
      <w:r>
        <w:rPr>
          <w:color w:val="B8B8B8"/>
          <w:spacing w:val="58"/>
          <w:sz w:val="17"/>
        </w:rPr>
        <w:t> </w:t>
      </w:r>
      <w:r>
        <w:rPr>
          <w:color w:val="B8B8B8"/>
          <w:sz w:val="17"/>
        </w:rPr>
        <w:t>,</w:t>
      </w:r>
      <w:r>
        <w:rPr>
          <w:color w:val="B8B8B8"/>
          <w:spacing w:val="85"/>
          <w:sz w:val="17"/>
        </w:rPr>
        <w:t> </w:t>
      </w:r>
      <w:r>
        <w:rPr>
          <w:color w:val="B8B8B8"/>
          <w:sz w:val="17"/>
        </w:rPr>
        <w:t>j</w:t>
      </w:r>
      <w:r>
        <w:rPr>
          <w:color w:val="B8B8B8"/>
          <w:spacing w:val="43"/>
          <w:sz w:val="17"/>
        </w:rPr>
        <w:t> </w:t>
      </w:r>
      <w:r>
        <w:rPr>
          <w:color w:val="B8B8B8"/>
          <w:sz w:val="17"/>
        </w:rPr>
        <w:t>o</w:t>
      </w:r>
      <w:r>
        <w:rPr>
          <w:color w:val="B8B8B8"/>
          <w:spacing w:val="1"/>
          <w:sz w:val="17"/>
        </w:rPr>
        <w:t> </w:t>
      </w:r>
      <w:r>
        <w:rPr>
          <w:color w:val="A0A0A0"/>
          <w:sz w:val="17"/>
        </w:rPr>
        <w:t>p</w:t>
      </w:r>
      <w:r>
        <w:rPr>
          <w:color w:val="A0A0A0"/>
          <w:spacing w:val="1"/>
          <w:sz w:val="17"/>
        </w:rPr>
        <w:t> </w:t>
      </w:r>
      <w:r>
        <w:rPr>
          <w:color w:val="B8B8B8"/>
          <w:sz w:val="17"/>
        </w:rPr>
        <w:t>t</w:t>
      </w:r>
      <w:r>
        <w:rPr>
          <w:color w:val="B8B8B8"/>
          <w:spacing w:val="-4"/>
          <w:sz w:val="17"/>
        </w:rPr>
        <w:t> </w:t>
      </w:r>
      <w:r>
        <w:rPr>
          <w:color w:val="B8B8B8"/>
          <w:sz w:val="17"/>
        </w:rPr>
        <w:t>e</w:t>
      </w:r>
      <w:r>
        <w:rPr>
          <w:color w:val="B8B8B8"/>
          <w:spacing w:val="-3"/>
          <w:sz w:val="17"/>
        </w:rPr>
        <w:t> </w:t>
      </w:r>
      <w:r>
        <w:rPr>
          <w:color w:val="B8B8B8"/>
          <w:sz w:val="17"/>
        </w:rPr>
        <w:t>d</w:t>
      </w:r>
      <w:r>
        <w:rPr>
          <w:color w:val="B8B8B8"/>
          <w:spacing w:val="94"/>
          <w:sz w:val="17"/>
        </w:rPr>
        <w:t> </w:t>
      </w:r>
      <w:r>
        <w:rPr>
          <w:color w:val="A0A0A0"/>
          <w:sz w:val="17"/>
        </w:rPr>
        <w:t>2</w:t>
      </w:r>
      <w:r>
        <w:rPr>
          <w:color w:val="A0A0A0"/>
          <w:spacing w:val="2"/>
          <w:sz w:val="17"/>
        </w:rPr>
        <w:t> </w:t>
      </w:r>
      <w:r>
        <w:rPr>
          <w:color w:val="B8B8B8"/>
          <w:sz w:val="17"/>
        </w:rPr>
        <w:t>5</w:t>
      </w:r>
      <w:r>
        <w:rPr>
          <w:color w:val="B8B8B8"/>
          <w:spacing w:val="-2"/>
          <w:sz w:val="17"/>
        </w:rPr>
        <w:t> </w:t>
      </w:r>
      <w:r>
        <w:rPr>
          <w:color w:val="B8B8B8"/>
          <w:sz w:val="17"/>
        </w:rPr>
        <w:t>0</w:t>
      </w:r>
      <w:r>
        <w:rPr>
          <w:color w:val="B8B8B8"/>
          <w:spacing w:val="-5"/>
          <w:sz w:val="17"/>
        </w:rPr>
        <w:t> </w:t>
      </w:r>
      <w:r>
        <w:rPr>
          <w:color w:val="B8B8B8"/>
          <w:sz w:val="17"/>
        </w:rPr>
        <w:t>8</w:t>
      </w:r>
      <w:r>
        <w:rPr>
          <w:color w:val="B8B8B8"/>
          <w:spacing w:val="5"/>
          <w:sz w:val="17"/>
        </w:rPr>
        <w:t> </w:t>
      </w:r>
      <w:r>
        <w:rPr>
          <w:color w:val="B8B8B8"/>
          <w:sz w:val="17"/>
        </w:rPr>
        <w:t>1</w:t>
      </w:r>
      <w:r>
        <w:rPr>
          <w:color w:val="B8B8B8"/>
          <w:spacing w:val="5"/>
          <w:sz w:val="17"/>
        </w:rPr>
        <w:t> </w:t>
      </w:r>
      <w:r>
        <w:rPr>
          <w:color w:val="B8B8B8"/>
          <w:sz w:val="17"/>
        </w:rPr>
        <w:t>0</w:t>
      </w:r>
    </w:p>
    <w:p>
      <w:pPr>
        <w:spacing w:line="525" w:lineRule="exact" w:before="0"/>
        <w:ind w:left="0" w:right="331" w:firstLine="0"/>
        <w:jc w:val="right"/>
        <w:rPr>
          <w:sz w:val="35"/>
        </w:rPr>
      </w:pPr>
      <w:r>
        <w:rPr>
          <w:rFonts w:ascii="Times New Roman" w:hAnsi="Times New Roman"/>
          <w:color w:val="2D2D2D"/>
          <w:w w:val="75"/>
          <w:sz w:val="51"/>
        </w:rPr>
        <w:t>P</w:t>
      </w:r>
      <w:r>
        <w:rPr>
          <w:rFonts w:ascii="Times New Roman" w:hAnsi="Times New Roman"/>
          <w:color w:val="4F4F4F"/>
          <w:w w:val="75"/>
          <w:sz w:val="51"/>
        </w:rPr>
        <w:t>°'-5</w:t>
      </w:r>
      <w:r>
        <w:rPr>
          <w:rFonts w:ascii="Times New Roman" w:hAnsi="Times New Roman"/>
          <w:color w:val="4F4F4F"/>
          <w:spacing w:val="13"/>
          <w:w w:val="75"/>
          <w:sz w:val="51"/>
        </w:rPr>
        <w:t> </w:t>
      </w:r>
      <w:r>
        <w:rPr>
          <w:color w:val="4F4F4F"/>
          <w:w w:val="75"/>
          <w:sz w:val="35"/>
        </w:rPr>
        <w:t>S</w:t>
      </w:r>
      <w:r>
        <w:rPr>
          <w:color w:val="4F4F4F"/>
          <w:spacing w:val="45"/>
          <w:w w:val="75"/>
          <w:sz w:val="35"/>
        </w:rPr>
        <w:t> </w:t>
      </w:r>
      <w:r>
        <w:rPr>
          <w:color w:val="2D2D2D"/>
          <w:w w:val="75"/>
          <w:sz w:val="35"/>
        </w:rPr>
        <w:t>\</w:t>
      </w:r>
    </w:p>
    <w:p>
      <w:pPr>
        <w:spacing w:after="0" w:line="525" w:lineRule="exact"/>
        <w:jc w:val="right"/>
        <w:rPr>
          <w:sz w:val="35"/>
        </w:rPr>
        <w:sectPr>
          <w:pgSz w:w="11910" w:h="16840"/>
          <w:pgMar w:header="676" w:footer="0" w:top="860" w:bottom="0" w:left="300" w:right="3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1"/>
        </w:rPr>
      </w:pPr>
    </w:p>
    <w:p>
      <w:pPr>
        <w:pStyle w:val="ListParagraph"/>
        <w:numPr>
          <w:ilvl w:val="0"/>
          <w:numId w:val="48"/>
        </w:numPr>
        <w:tabs>
          <w:tab w:pos="1528" w:val="left" w:leader="none"/>
          <w:tab w:pos="1529" w:val="left" w:leader="none"/>
        </w:tabs>
        <w:spacing w:line="307" w:lineRule="auto" w:before="0" w:after="0"/>
        <w:ind w:left="1532" w:right="1328" w:hanging="564"/>
        <w:jc w:val="left"/>
        <w:rPr>
          <w:color w:val="131313"/>
          <w:sz w:val="23"/>
        </w:rPr>
      </w:pPr>
      <w:r>
        <w:rPr>
          <w:color w:val="131313"/>
          <w:sz w:val="23"/>
        </w:rPr>
        <w:t>Financial</w:t>
      </w:r>
      <w:r>
        <w:rPr>
          <w:color w:val="131313"/>
          <w:spacing w:val="27"/>
          <w:sz w:val="23"/>
        </w:rPr>
        <w:t> </w:t>
      </w:r>
      <w:r>
        <w:rPr>
          <w:color w:val="131313"/>
          <w:sz w:val="23"/>
        </w:rPr>
        <w:t>regulations</w:t>
      </w:r>
      <w:r>
        <w:rPr>
          <w:color w:val="131313"/>
          <w:spacing w:val="32"/>
          <w:sz w:val="23"/>
        </w:rPr>
        <w:t> </w:t>
      </w:r>
      <w:r>
        <w:rPr>
          <w:color w:val="262626"/>
          <w:sz w:val="23"/>
        </w:rPr>
        <w:t>shall</w:t>
      </w:r>
      <w:r>
        <w:rPr>
          <w:color w:val="262626"/>
          <w:spacing w:val="19"/>
          <w:sz w:val="23"/>
        </w:rPr>
        <w:t> </w:t>
      </w:r>
      <w:r>
        <w:rPr>
          <w:color w:val="131313"/>
          <w:sz w:val="23"/>
        </w:rPr>
        <w:t>be</w:t>
      </w:r>
      <w:r>
        <w:rPr>
          <w:color w:val="131313"/>
          <w:spacing w:val="11"/>
          <w:sz w:val="23"/>
        </w:rPr>
        <w:t> </w:t>
      </w:r>
      <w:r>
        <w:rPr>
          <w:color w:val="131313"/>
          <w:sz w:val="23"/>
        </w:rPr>
        <w:t>reviewed</w:t>
      </w:r>
      <w:r>
        <w:rPr>
          <w:color w:val="131313"/>
          <w:spacing w:val="33"/>
          <w:sz w:val="23"/>
        </w:rPr>
        <w:t> </w:t>
      </w:r>
      <w:r>
        <w:rPr>
          <w:color w:val="131313"/>
          <w:sz w:val="23"/>
        </w:rPr>
        <w:t>regularly</w:t>
      </w:r>
      <w:r>
        <w:rPr>
          <w:color w:val="131313"/>
          <w:spacing w:val="30"/>
          <w:sz w:val="23"/>
        </w:rPr>
        <w:t> </w:t>
      </w:r>
      <w:r>
        <w:rPr>
          <w:color w:val="262626"/>
          <w:sz w:val="23"/>
        </w:rPr>
        <w:t>and</w:t>
      </w:r>
      <w:r>
        <w:rPr>
          <w:color w:val="262626"/>
          <w:spacing w:val="17"/>
          <w:sz w:val="23"/>
        </w:rPr>
        <w:t> </w:t>
      </w:r>
      <w:r>
        <w:rPr>
          <w:color w:val="262626"/>
          <w:sz w:val="23"/>
        </w:rPr>
        <w:t>at</w:t>
      </w:r>
      <w:r>
        <w:rPr>
          <w:color w:val="262626"/>
          <w:spacing w:val="12"/>
          <w:sz w:val="23"/>
        </w:rPr>
        <w:t> </w:t>
      </w:r>
      <w:r>
        <w:rPr>
          <w:color w:val="131313"/>
          <w:sz w:val="23"/>
        </w:rPr>
        <w:t>least</w:t>
      </w:r>
      <w:r>
        <w:rPr>
          <w:color w:val="131313"/>
          <w:spacing w:val="19"/>
          <w:sz w:val="23"/>
        </w:rPr>
        <w:t> </w:t>
      </w:r>
      <w:r>
        <w:rPr>
          <w:color w:val="262626"/>
          <w:sz w:val="23"/>
        </w:rPr>
        <w:t>annually</w:t>
      </w:r>
      <w:r>
        <w:rPr>
          <w:color w:val="262626"/>
          <w:spacing w:val="25"/>
          <w:sz w:val="23"/>
        </w:rPr>
        <w:t> </w:t>
      </w:r>
      <w:r>
        <w:rPr>
          <w:color w:val="262626"/>
          <w:sz w:val="23"/>
        </w:rPr>
        <w:t>for</w:t>
      </w:r>
      <w:r>
        <w:rPr>
          <w:color w:val="262626"/>
          <w:spacing w:val="9"/>
          <w:sz w:val="23"/>
        </w:rPr>
        <w:t> </w:t>
      </w:r>
      <w:r>
        <w:rPr>
          <w:color w:val="262626"/>
          <w:sz w:val="23"/>
        </w:rPr>
        <w:t>fitness</w:t>
      </w:r>
      <w:r>
        <w:rPr>
          <w:color w:val="262626"/>
          <w:spacing w:val="-61"/>
          <w:sz w:val="23"/>
        </w:rPr>
        <w:t> </w:t>
      </w:r>
      <w:r>
        <w:rPr>
          <w:color w:val="262626"/>
          <w:w w:val="105"/>
          <w:sz w:val="23"/>
        </w:rPr>
        <w:t>of</w:t>
      </w:r>
      <w:r>
        <w:rPr>
          <w:color w:val="262626"/>
          <w:spacing w:val="-7"/>
          <w:w w:val="105"/>
          <w:sz w:val="23"/>
        </w:rPr>
        <w:t> </w:t>
      </w:r>
      <w:r>
        <w:rPr>
          <w:color w:val="262626"/>
          <w:w w:val="105"/>
          <w:sz w:val="23"/>
        </w:rPr>
        <w:t>purpose.</w:t>
      </w:r>
    </w:p>
    <w:p>
      <w:pPr>
        <w:pStyle w:val="BodyText"/>
        <w:spacing w:before="11"/>
        <w:rPr>
          <w:sz w:val="26"/>
        </w:rPr>
      </w:pPr>
    </w:p>
    <w:p>
      <w:pPr>
        <w:pStyle w:val="ListParagraph"/>
        <w:numPr>
          <w:ilvl w:val="0"/>
          <w:numId w:val="48"/>
        </w:numPr>
        <w:tabs>
          <w:tab w:pos="1533" w:val="left" w:leader="none"/>
          <w:tab w:pos="1534" w:val="left" w:leader="none"/>
        </w:tabs>
        <w:spacing w:line="300" w:lineRule="auto" w:before="0" w:after="0"/>
        <w:ind w:left="1523" w:right="1366" w:hanging="555"/>
        <w:jc w:val="left"/>
        <w:rPr>
          <w:rFonts w:ascii="Times New Roman" w:hAnsi="Times New Roman"/>
          <w:color w:val="262626"/>
          <w:sz w:val="24"/>
        </w:rPr>
      </w:pPr>
      <w:r>
        <w:rPr>
          <w:b/>
          <w:color w:val="262626"/>
          <w:sz w:val="23"/>
        </w:rPr>
        <w:t>A public</w:t>
      </w:r>
      <w:r>
        <w:rPr>
          <w:b/>
          <w:color w:val="262626"/>
          <w:spacing w:val="1"/>
          <w:sz w:val="23"/>
        </w:rPr>
        <w:t> </w:t>
      </w:r>
      <w:r>
        <w:rPr>
          <w:b/>
          <w:color w:val="262626"/>
          <w:sz w:val="23"/>
        </w:rPr>
        <w:t>contract regulated</w:t>
      </w:r>
      <w:r>
        <w:rPr>
          <w:b/>
          <w:color w:val="262626"/>
          <w:spacing w:val="1"/>
          <w:sz w:val="23"/>
        </w:rPr>
        <w:t> </w:t>
      </w:r>
      <w:r>
        <w:rPr>
          <w:b/>
          <w:color w:val="262626"/>
          <w:sz w:val="23"/>
        </w:rPr>
        <w:t>by the Public Contracts</w:t>
      </w:r>
      <w:r>
        <w:rPr>
          <w:b/>
          <w:color w:val="262626"/>
          <w:spacing w:val="1"/>
          <w:sz w:val="23"/>
        </w:rPr>
        <w:t> </w:t>
      </w:r>
      <w:r>
        <w:rPr>
          <w:b/>
          <w:color w:val="262626"/>
          <w:sz w:val="23"/>
        </w:rPr>
        <w:t>Regulations</w:t>
      </w:r>
      <w:r>
        <w:rPr>
          <w:b/>
          <w:color w:val="262626"/>
          <w:spacing w:val="63"/>
          <w:sz w:val="23"/>
        </w:rPr>
        <w:t> </w:t>
      </w:r>
      <w:r>
        <w:rPr>
          <w:b/>
          <w:color w:val="262626"/>
          <w:sz w:val="23"/>
        </w:rPr>
        <w:t>2015 with</w:t>
      </w:r>
      <w:r>
        <w:rPr>
          <w:b/>
          <w:color w:val="262626"/>
          <w:spacing w:val="-61"/>
          <w:sz w:val="23"/>
        </w:rPr>
        <w:t> </w:t>
      </w:r>
      <w:r>
        <w:rPr>
          <w:b/>
          <w:color w:val="262626"/>
          <w:sz w:val="23"/>
        </w:rPr>
        <w:t>an estimated</w:t>
      </w:r>
      <w:r>
        <w:rPr>
          <w:b/>
          <w:color w:val="262626"/>
          <w:spacing w:val="1"/>
          <w:sz w:val="23"/>
        </w:rPr>
        <w:t> </w:t>
      </w:r>
      <w:r>
        <w:rPr>
          <w:b/>
          <w:color w:val="262626"/>
          <w:sz w:val="23"/>
        </w:rPr>
        <w:t>value in excess of £25,000</w:t>
      </w:r>
      <w:r>
        <w:rPr>
          <w:b/>
          <w:color w:val="262626"/>
          <w:spacing w:val="1"/>
          <w:sz w:val="23"/>
        </w:rPr>
        <w:t> </w:t>
      </w:r>
      <w:r>
        <w:rPr>
          <w:b/>
          <w:color w:val="262626"/>
          <w:sz w:val="23"/>
        </w:rPr>
        <w:t>but </w:t>
      </w:r>
      <w:r>
        <w:rPr>
          <w:b/>
          <w:color w:val="131313"/>
          <w:sz w:val="23"/>
        </w:rPr>
        <w:t>less </w:t>
      </w:r>
      <w:r>
        <w:rPr>
          <w:b/>
          <w:color w:val="262626"/>
          <w:sz w:val="23"/>
        </w:rPr>
        <w:t>than </w:t>
      </w:r>
      <w:r>
        <w:rPr>
          <w:b/>
          <w:color w:val="131313"/>
          <w:sz w:val="23"/>
        </w:rPr>
        <w:t>the </w:t>
      </w:r>
      <w:r>
        <w:rPr>
          <w:b/>
          <w:color w:val="262626"/>
          <w:sz w:val="23"/>
        </w:rPr>
        <w:t>relevant</w:t>
      </w:r>
      <w:r>
        <w:rPr>
          <w:b/>
          <w:color w:val="262626"/>
          <w:spacing w:val="1"/>
          <w:sz w:val="23"/>
        </w:rPr>
        <w:t> </w:t>
      </w:r>
      <w:r>
        <w:rPr>
          <w:b/>
          <w:color w:val="262626"/>
          <w:w w:val="105"/>
          <w:sz w:val="23"/>
        </w:rPr>
        <w:t>thresholds in standing order 18(f) </w:t>
      </w:r>
      <w:r>
        <w:rPr>
          <w:b/>
          <w:color w:val="131313"/>
          <w:w w:val="105"/>
          <w:sz w:val="23"/>
        </w:rPr>
        <w:t>is </w:t>
      </w:r>
      <w:r>
        <w:rPr>
          <w:b/>
          <w:color w:val="262626"/>
          <w:w w:val="105"/>
          <w:sz w:val="23"/>
        </w:rPr>
        <w:t>subject to the </w:t>
      </w:r>
      <w:r>
        <w:rPr>
          <w:b/>
          <w:color w:val="CC342D"/>
          <w:w w:val="105"/>
          <w:sz w:val="23"/>
        </w:rPr>
        <w:t>"light touch"</w:t>
      </w:r>
      <w:r>
        <w:rPr>
          <w:b/>
          <w:color w:val="CC342D"/>
          <w:spacing w:val="1"/>
          <w:w w:val="105"/>
          <w:sz w:val="23"/>
        </w:rPr>
        <w:t> </w:t>
      </w:r>
      <w:r>
        <w:rPr>
          <w:b/>
          <w:color w:val="CC342D"/>
          <w:w w:val="105"/>
          <w:sz w:val="23"/>
        </w:rPr>
        <w:t>arrangements under </w:t>
      </w:r>
      <w:r>
        <w:rPr>
          <w:b/>
          <w:color w:val="262626"/>
          <w:w w:val="105"/>
          <w:sz w:val="23"/>
        </w:rPr>
        <w:t>Regulations 109-114 of the Public Contracts</w:t>
      </w:r>
      <w:r>
        <w:rPr>
          <w:b/>
          <w:color w:val="262626"/>
          <w:spacing w:val="1"/>
          <w:w w:val="105"/>
          <w:sz w:val="23"/>
        </w:rPr>
        <w:t> </w:t>
      </w:r>
      <w:r>
        <w:rPr>
          <w:b/>
          <w:color w:val="262626"/>
          <w:sz w:val="23"/>
        </w:rPr>
        <w:t>Regulations</w:t>
      </w:r>
      <w:r>
        <w:rPr>
          <w:b/>
          <w:color w:val="262626"/>
          <w:spacing w:val="1"/>
          <w:sz w:val="23"/>
        </w:rPr>
        <w:t> </w:t>
      </w:r>
      <w:r>
        <w:rPr>
          <w:b/>
          <w:color w:val="262626"/>
          <w:sz w:val="23"/>
        </w:rPr>
        <w:t>2015</w:t>
      </w:r>
      <w:r>
        <w:rPr>
          <w:b/>
          <w:color w:val="CC342D"/>
          <w:sz w:val="23"/>
        </w:rPr>
        <w:t> </w:t>
      </w:r>
      <w:r>
        <w:rPr>
          <w:b/>
          <w:color w:val="CC342D"/>
          <w:sz w:val="23"/>
          <w:u w:val="thick" w:color="CC342D"/>
        </w:rPr>
        <w:t>•Nhich include</w:t>
      </w:r>
      <w:r>
        <w:rPr>
          <w:b/>
          <w:color w:val="CC342D"/>
          <w:spacing w:val="1"/>
          <w:sz w:val="23"/>
          <w:u w:val="thick" w:color="CC342D"/>
        </w:rPr>
        <w:t> </w:t>
      </w:r>
      <w:r>
        <w:rPr>
          <w:b/>
          <w:color w:val="CC342D"/>
          <w:sz w:val="23"/>
          <w:u w:val="thick" w:color="CC342D"/>
        </w:rPr>
        <w:t>a requirement</w:t>
      </w:r>
      <w:r>
        <w:rPr>
          <w:b/>
          <w:color w:val="CC342D"/>
          <w:spacing w:val="1"/>
          <w:sz w:val="23"/>
          <w:u w:val="thick" w:color="CC342D"/>
        </w:rPr>
        <w:t> </w:t>
      </w:r>
      <w:r>
        <w:rPr>
          <w:b/>
          <w:color w:val="CC342D"/>
          <w:sz w:val="23"/>
          <w:u w:val="thick" w:color="CC342D"/>
        </w:rPr>
        <w:t>on the Council to advert</w:t>
      </w:r>
      <w:r>
        <w:rPr>
          <w:b/>
          <w:color w:val="E14446"/>
          <w:sz w:val="23"/>
          <w:u w:val="thick" w:color="CC342D"/>
        </w:rPr>
        <w:t>i</w:t>
      </w:r>
      <w:r>
        <w:rPr>
          <w:b/>
          <w:color w:val="CC342D"/>
          <w:sz w:val="23"/>
          <w:u w:val="thick" w:color="CC342D"/>
        </w:rPr>
        <w:t>se</w:t>
      </w:r>
      <w:r>
        <w:rPr>
          <w:b/>
          <w:color w:val="CC342D"/>
          <w:spacing w:val="-61"/>
          <w:sz w:val="23"/>
        </w:rPr>
        <w:t> </w:t>
      </w:r>
      <w:r>
        <w:rPr>
          <w:b/>
          <w:color w:val="CC342D"/>
          <w:w w:val="105"/>
          <w:sz w:val="23"/>
          <w:u w:val="thick" w:color="CC342D"/>
        </w:rPr>
        <w:t>the contract opportunity on the Contracts Finder website regardless of</w:t>
      </w:r>
      <w:r>
        <w:rPr>
          <w:b/>
          <w:color w:val="CC342D"/>
          <w:spacing w:val="1"/>
          <w:w w:val="105"/>
          <w:sz w:val="23"/>
        </w:rPr>
        <w:t> </w:t>
      </w:r>
      <w:r>
        <w:rPr>
          <w:b/>
          <w:color w:val="CC342D"/>
          <w:sz w:val="23"/>
          <w:u w:val="thick" w:color="CC342D"/>
        </w:rPr>
        <w:t>what other means</w:t>
      </w:r>
      <w:r>
        <w:rPr>
          <w:b/>
          <w:color w:val="CC342D"/>
          <w:spacing w:val="1"/>
          <w:sz w:val="23"/>
          <w:u w:val="thick" w:color="CC342D"/>
        </w:rPr>
        <w:t> </w:t>
      </w:r>
      <w:r>
        <w:rPr>
          <w:b/>
          <w:color w:val="CD211A"/>
          <w:sz w:val="23"/>
          <w:u w:val="thick" w:color="CC342D"/>
        </w:rPr>
        <w:t>it </w:t>
      </w:r>
      <w:r>
        <w:rPr>
          <w:b/>
          <w:color w:val="CC342D"/>
          <w:sz w:val="23"/>
          <w:u w:val="thick" w:color="CC342D"/>
        </w:rPr>
        <w:t>uses to</w:t>
      </w:r>
      <w:r>
        <w:rPr>
          <w:b/>
          <w:color w:val="CC342D"/>
          <w:spacing w:val="1"/>
          <w:sz w:val="23"/>
          <w:u w:val="thick" w:color="CC342D"/>
        </w:rPr>
        <w:t> </w:t>
      </w:r>
      <w:r>
        <w:rPr>
          <w:b/>
          <w:color w:val="CC342D"/>
          <w:sz w:val="23"/>
          <w:u w:val="thick" w:color="CC342D"/>
        </w:rPr>
        <w:t>advertise</w:t>
      </w:r>
      <w:r>
        <w:rPr>
          <w:b/>
          <w:color w:val="CC342D"/>
          <w:spacing w:val="63"/>
          <w:sz w:val="23"/>
          <w:u w:val="thick" w:color="CC342D"/>
        </w:rPr>
        <w:t> </w:t>
      </w:r>
      <w:r>
        <w:rPr>
          <w:b/>
          <w:color w:val="CC342D"/>
          <w:sz w:val="23"/>
          <w:u w:val="thick" w:color="CC342D"/>
        </w:rPr>
        <w:t>the</w:t>
      </w:r>
      <w:r>
        <w:rPr>
          <w:b/>
          <w:color w:val="CC342D"/>
          <w:spacing w:val="64"/>
          <w:sz w:val="23"/>
          <w:u w:val="thick" w:color="CC342D"/>
        </w:rPr>
        <w:t> </w:t>
      </w:r>
      <w:r>
        <w:rPr>
          <w:b/>
          <w:color w:val="CC342D"/>
          <w:sz w:val="23"/>
          <w:u w:val="thick" w:color="CC342D"/>
        </w:rPr>
        <w:t>opportunity</w:t>
      </w:r>
      <w:r>
        <w:rPr>
          <w:b/>
          <w:color w:val="CC342D"/>
          <w:spacing w:val="64"/>
          <w:sz w:val="23"/>
        </w:rPr>
        <w:t> </w:t>
      </w:r>
      <w:r>
        <w:rPr>
          <w:b/>
          <w:color w:val="262626"/>
          <w:sz w:val="23"/>
        </w:rPr>
        <w:t>unless</w:t>
      </w:r>
      <w:r>
        <w:rPr>
          <w:b/>
          <w:color w:val="262626"/>
          <w:spacing w:val="64"/>
          <w:sz w:val="23"/>
        </w:rPr>
        <w:t> </w:t>
      </w:r>
      <w:r>
        <w:rPr>
          <w:b/>
          <w:color w:val="131313"/>
          <w:sz w:val="23"/>
        </w:rPr>
        <w:t>it </w:t>
      </w:r>
      <w:r>
        <w:rPr>
          <w:b/>
          <w:color w:val="262626"/>
          <w:sz w:val="23"/>
        </w:rPr>
        <w:t>proposes</w:t>
      </w:r>
      <w:r>
        <w:rPr>
          <w:b/>
          <w:color w:val="262626"/>
          <w:spacing w:val="-61"/>
          <w:sz w:val="23"/>
        </w:rPr>
        <w:t> </w:t>
      </w:r>
      <w:r>
        <w:rPr>
          <w:b/>
          <w:color w:val="262626"/>
          <w:sz w:val="23"/>
        </w:rPr>
        <w:t>to</w:t>
      </w:r>
      <w:r>
        <w:rPr>
          <w:b/>
          <w:color w:val="262626"/>
          <w:spacing w:val="2"/>
          <w:sz w:val="23"/>
        </w:rPr>
        <w:t> </w:t>
      </w:r>
      <w:r>
        <w:rPr>
          <w:b/>
          <w:color w:val="262626"/>
          <w:sz w:val="23"/>
        </w:rPr>
        <w:t>use</w:t>
      </w:r>
      <w:r>
        <w:rPr>
          <w:b/>
          <w:color w:val="262626"/>
          <w:spacing w:val="23"/>
          <w:sz w:val="23"/>
        </w:rPr>
        <w:t> </w:t>
      </w:r>
      <w:r>
        <w:rPr>
          <w:b/>
          <w:color w:val="262626"/>
          <w:sz w:val="23"/>
        </w:rPr>
        <w:t>an</w:t>
      </w:r>
      <w:r>
        <w:rPr>
          <w:b/>
          <w:color w:val="262626"/>
          <w:spacing w:val="-12"/>
          <w:sz w:val="23"/>
        </w:rPr>
        <w:t> </w:t>
      </w:r>
      <w:r>
        <w:rPr>
          <w:b/>
          <w:color w:val="262626"/>
          <w:sz w:val="23"/>
        </w:rPr>
        <w:t>existing</w:t>
      </w:r>
      <w:r>
        <w:rPr>
          <w:b/>
          <w:color w:val="262626"/>
          <w:spacing w:val="13"/>
          <w:sz w:val="23"/>
        </w:rPr>
        <w:t> </w:t>
      </w:r>
      <w:r>
        <w:rPr>
          <w:b/>
          <w:color w:val="262626"/>
          <w:sz w:val="23"/>
        </w:rPr>
        <w:t>list</w:t>
      </w:r>
      <w:r>
        <w:rPr>
          <w:b/>
          <w:color w:val="262626"/>
          <w:spacing w:val="-15"/>
          <w:sz w:val="23"/>
        </w:rPr>
        <w:t> </w:t>
      </w:r>
      <w:r>
        <w:rPr>
          <w:b/>
          <w:color w:val="262626"/>
          <w:sz w:val="23"/>
        </w:rPr>
        <w:t>of</w:t>
      </w:r>
      <w:r>
        <w:rPr>
          <w:b/>
          <w:color w:val="262626"/>
          <w:spacing w:val="-4"/>
          <w:sz w:val="23"/>
        </w:rPr>
        <w:t> </w:t>
      </w:r>
      <w:r>
        <w:rPr>
          <w:b/>
          <w:color w:val="262626"/>
          <w:sz w:val="23"/>
        </w:rPr>
        <w:t>approved</w:t>
      </w:r>
      <w:r>
        <w:rPr>
          <w:b/>
          <w:color w:val="262626"/>
          <w:spacing w:val="39"/>
          <w:sz w:val="23"/>
        </w:rPr>
        <w:t> </w:t>
      </w:r>
      <w:r>
        <w:rPr>
          <w:b/>
          <w:color w:val="262626"/>
          <w:sz w:val="23"/>
        </w:rPr>
        <w:t>suppliers</w:t>
      </w:r>
      <w:r>
        <w:rPr>
          <w:b/>
          <w:color w:val="262626"/>
          <w:spacing w:val="13"/>
          <w:sz w:val="23"/>
        </w:rPr>
        <w:t> </w:t>
      </w:r>
      <w:r>
        <w:rPr>
          <w:b/>
          <w:color w:val="131313"/>
          <w:sz w:val="23"/>
        </w:rPr>
        <w:t>(framework</w:t>
      </w:r>
      <w:r>
        <w:rPr>
          <w:b/>
          <w:color w:val="131313"/>
          <w:spacing w:val="40"/>
          <w:sz w:val="23"/>
        </w:rPr>
        <w:t> </w:t>
      </w:r>
      <w:r>
        <w:rPr>
          <w:b/>
          <w:color w:val="262626"/>
          <w:sz w:val="23"/>
        </w:rPr>
        <w:t>agreement).</w:t>
      </w:r>
    </w:p>
    <w:p>
      <w:pPr>
        <w:pStyle w:val="BodyText"/>
        <w:spacing w:before="8"/>
        <w:rPr>
          <w:b/>
          <w:sz w:val="24"/>
        </w:rPr>
      </w:pPr>
    </w:p>
    <w:p>
      <w:pPr>
        <w:pStyle w:val="ListParagraph"/>
        <w:numPr>
          <w:ilvl w:val="0"/>
          <w:numId w:val="48"/>
        </w:numPr>
        <w:tabs>
          <w:tab w:pos="1529" w:val="left" w:leader="none"/>
          <w:tab w:pos="1530" w:val="left" w:leader="none"/>
        </w:tabs>
        <w:spacing w:line="300" w:lineRule="auto" w:before="0" w:after="0"/>
        <w:ind w:left="1522" w:right="1321" w:hanging="560"/>
        <w:jc w:val="left"/>
        <w:rPr>
          <w:color w:val="131313"/>
          <w:sz w:val="23"/>
        </w:rPr>
      </w:pPr>
      <w:r>
        <w:rPr>
          <w:color w:val="262626"/>
          <w:sz w:val="23"/>
        </w:rPr>
        <w:t>Subject to additional</w:t>
      </w:r>
      <w:r>
        <w:rPr>
          <w:color w:val="262626"/>
          <w:spacing w:val="1"/>
          <w:sz w:val="23"/>
        </w:rPr>
        <w:t> </w:t>
      </w:r>
      <w:r>
        <w:rPr>
          <w:color w:val="131313"/>
          <w:sz w:val="23"/>
        </w:rPr>
        <w:t>requirements</w:t>
      </w:r>
      <w:r>
        <w:rPr>
          <w:color w:val="131313"/>
          <w:spacing w:val="1"/>
          <w:sz w:val="23"/>
        </w:rPr>
        <w:t> </w:t>
      </w:r>
      <w:r>
        <w:rPr>
          <w:color w:val="131313"/>
          <w:sz w:val="23"/>
        </w:rPr>
        <w:t>in the financial regulations</w:t>
      </w:r>
      <w:r>
        <w:rPr>
          <w:color w:val="131313"/>
          <w:spacing w:val="1"/>
          <w:sz w:val="23"/>
        </w:rPr>
        <w:t> </w:t>
      </w:r>
      <w:r>
        <w:rPr>
          <w:color w:val="262626"/>
          <w:sz w:val="23"/>
        </w:rPr>
        <w:t>of </w:t>
      </w:r>
      <w:r>
        <w:rPr>
          <w:color w:val="131313"/>
          <w:sz w:val="23"/>
        </w:rPr>
        <w:t>the </w:t>
      </w:r>
      <w:r>
        <w:rPr>
          <w:color w:val="262626"/>
          <w:sz w:val="23"/>
        </w:rPr>
        <w:t>Council,</w:t>
      </w:r>
      <w:r>
        <w:rPr>
          <w:color w:val="262626"/>
          <w:spacing w:val="1"/>
          <w:sz w:val="23"/>
        </w:rPr>
        <w:t> </w:t>
      </w:r>
      <w:r>
        <w:rPr>
          <w:color w:val="131313"/>
          <w:sz w:val="23"/>
        </w:rPr>
        <w:t>the</w:t>
      </w:r>
      <w:r>
        <w:rPr>
          <w:color w:val="131313"/>
          <w:spacing w:val="-61"/>
          <w:sz w:val="23"/>
        </w:rPr>
        <w:t> </w:t>
      </w:r>
      <w:r>
        <w:rPr>
          <w:color w:val="131313"/>
          <w:sz w:val="23"/>
        </w:rPr>
        <w:t>tender</w:t>
      </w:r>
      <w:r>
        <w:rPr>
          <w:color w:val="131313"/>
          <w:spacing w:val="1"/>
          <w:sz w:val="23"/>
        </w:rPr>
        <w:t> </w:t>
      </w:r>
      <w:r>
        <w:rPr>
          <w:color w:val="262626"/>
          <w:sz w:val="23"/>
        </w:rPr>
        <w:t>process</w:t>
      </w:r>
      <w:r>
        <w:rPr>
          <w:color w:val="262626"/>
          <w:spacing w:val="1"/>
          <w:sz w:val="23"/>
        </w:rPr>
        <w:t> </w:t>
      </w:r>
      <w:r>
        <w:rPr>
          <w:color w:val="262626"/>
          <w:sz w:val="23"/>
        </w:rPr>
        <w:t>for contracts</w:t>
      </w:r>
      <w:r>
        <w:rPr>
          <w:color w:val="262626"/>
          <w:spacing w:val="1"/>
          <w:sz w:val="23"/>
        </w:rPr>
        <w:t> </w:t>
      </w:r>
      <w:r>
        <w:rPr>
          <w:color w:val="131313"/>
          <w:sz w:val="23"/>
        </w:rPr>
        <w:t>for the </w:t>
      </w:r>
      <w:r>
        <w:rPr>
          <w:color w:val="262626"/>
          <w:sz w:val="23"/>
        </w:rPr>
        <w:t>supply</w:t>
      </w:r>
      <w:r>
        <w:rPr>
          <w:color w:val="262626"/>
          <w:spacing w:val="1"/>
          <w:sz w:val="23"/>
        </w:rPr>
        <w:t> </w:t>
      </w:r>
      <w:r>
        <w:rPr>
          <w:color w:val="131313"/>
          <w:sz w:val="23"/>
        </w:rPr>
        <w:t>of goods, materials,</w:t>
      </w:r>
      <w:r>
        <w:rPr>
          <w:color w:val="131313"/>
          <w:spacing w:val="1"/>
          <w:sz w:val="23"/>
        </w:rPr>
        <w:t> </w:t>
      </w:r>
      <w:r>
        <w:rPr>
          <w:color w:val="262626"/>
          <w:sz w:val="23"/>
        </w:rPr>
        <w:t>services</w:t>
      </w:r>
      <w:r>
        <w:rPr>
          <w:color w:val="262626"/>
          <w:spacing w:val="1"/>
          <w:sz w:val="23"/>
        </w:rPr>
        <w:t> </w:t>
      </w:r>
      <w:r>
        <w:rPr>
          <w:color w:val="262626"/>
          <w:sz w:val="23"/>
        </w:rPr>
        <w:t>or </w:t>
      </w:r>
      <w:r>
        <w:rPr>
          <w:color w:val="131313"/>
          <w:sz w:val="23"/>
        </w:rPr>
        <w:t>the</w:t>
      </w:r>
      <w:r>
        <w:rPr>
          <w:color w:val="131313"/>
          <w:spacing w:val="1"/>
          <w:sz w:val="23"/>
        </w:rPr>
        <w:t> </w:t>
      </w:r>
      <w:r>
        <w:rPr>
          <w:color w:val="262626"/>
          <w:sz w:val="23"/>
        </w:rPr>
        <w:t>execution</w:t>
      </w:r>
      <w:r>
        <w:rPr>
          <w:color w:val="262626"/>
          <w:spacing w:val="9"/>
          <w:sz w:val="23"/>
        </w:rPr>
        <w:t> </w:t>
      </w:r>
      <w:r>
        <w:rPr>
          <w:color w:val="262626"/>
          <w:sz w:val="23"/>
        </w:rPr>
        <w:t>of</w:t>
      </w:r>
      <w:r>
        <w:rPr>
          <w:color w:val="262626"/>
          <w:spacing w:val="4"/>
          <w:sz w:val="23"/>
        </w:rPr>
        <w:t> </w:t>
      </w:r>
      <w:r>
        <w:rPr>
          <w:color w:val="262626"/>
          <w:sz w:val="23"/>
        </w:rPr>
        <w:t>works</w:t>
      </w:r>
      <w:r>
        <w:rPr>
          <w:color w:val="262626"/>
          <w:spacing w:val="17"/>
          <w:sz w:val="23"/>
        </w:rPr>
        <w:t> </w:t>
      </w:r>
      <w:r>
        <w:rPr>
          <w:color w:val="262626"/>
          <w:sz w:val="23"/>
        </w:rPr>
        <w:t>shall</w:t>
      </w:r>
      <w:r>
        <w:rPr>
          <w:color w:val="262626"/>
          <w:spacing w:val="-3"/>
          <w:sz w:val="23"/>
        </w:rPr>
        <w:t> </w:t>
      </w:r>
      <w:r>
        <w:rPr>
          <w:color w:val="131313"/>
          <w:sz w:val="23"/>
        </w:rPr>
        <w:t>include</w:t>
      </w:r>
      <w:r>
        <w:rPr>
          <w:color w:val="131313"/>
          <w:spacing w:val="-38"/>
          <w:sz w:val="23"/>
        </w:rPr>
        <w:t> </w:t>
      </w:r>
      <w:r>
        <w:rPr>
          <w:color w:val="4D4D4D"/>
          <w:sz w:val="23"/>
        </w:rPr>
        <w:t>,</w:t>
      </w:r>
      <w:r>
        <w:rPr>
          <w:color w:val="4D4D4D"/>
          <w:spacing w:val="-4"/>
          <w:sz w:val="23"/>
        </w:rPr>
        <w:t> </w:t>
      </w:r>
      <w:r>
        <w:rPr>
          <w:color w:val="262626"/>
          <w:sz w:val="23"/>
        </w:rPr>
        <w:t>as</w:t>
      </w:r>
      <w:r>
        <w:rPr>
          <w:color w:val="262626"/>
          <w:spacing w:val="-1"/>
          <w:sz w:val="23"/>
        </w:rPr>
        <w:t> </w:t>
      </w:r>
      <w:r>
        <w:rPr>
          <w:color w:val="262626"/>
          <w:sz w:val="23"/>
        </w:rPr>
        <w:t>a</w:t>
      </w:r>
      <w:r>
        <w:rPr>
          <w:color w:val="262626"/>
          <w:spacing w:val="-3"/>
          <w:sz w:val="23"/>
        </w:rPr>
        <w:t> </w:t>
      </w:r>
      <w:r>
        <w:rPr>
          <w:color w:val="131313"/>
          <w:sz w:val="23"/>
        </w:rPr>
        <w:t>minimum,</w:t>
      </w:r>
      <w:r>
        <w:rPr>
          <w:color w:val="131313"/>
          <w:spacing w:val="15"/>
          <w:sz w:val="23"/>
        </w:rPr>
        <w:t> </w:t>
      </w:r>
      <w:r>
        <w:rPr>
          <w:color w:val="131313"/>
          <w:sz w:val="23"/>
        </w:rPr>
        <w:t>the </w:t>
      </w:r>
      <w:r>
        <w:rPr>
          <w:color w:val="262626"/>
          <w:sz w:val="23"/>
        </w:rPr>
        <w:t>following</w:t>
      </w:r>
      <w:r>
        <w:rPr>
          <w:color w:val="262626"/>
          <w:spacing w:val="18"/>
          <w:sz w:val="23"/>
        </w:rPr>
        <w:t> </w:t>
      </w:r>
      <w:r>
        <w:rPr>
          <w:color w:val="262626"/>
          <w:sz w:val="23"/>
        </w:rPr>
        <w:t>steps:</w:t>
      </w:r>
    </w:p>
    <w:p>
      <w:pPr>
        <w:pStyle w:val="ListParagraph"/>
        <w:numPr>
          <w:ilvl w:val="1"/>
          <w:numId w:val="48"/>
        </w:numPr>
        <w:tabs>
          <w:tab w:pos="2095" w:val="left" w:leader="none"/>
          <w:tab w:pos="2096" w:val="left" w:leader="none"/>
        </w:tabs>
        <w:spacing w:line="300" w:lineRule="auto" w:before="4" w:after="0"/>
        <w:ind w:left="2096" w:right="1390" w:hanging="572"/>
        <w:jc w:val="left"/>
        <w:rPr>
          <w:color w:val="131313"/>
          <w:sz w:val="23"/>
        </w:rPr>
      </w:pPr>
      <w:r>
        <w:rPr>
          <w:color w:val="131313"/>
          <w:sz w:val="23"/>
        </w:rPr>
        <w:t>a </w:t>
      </w:r>
      <w:r>
        <w:rPr>
          <w:color w:val="262626"/>
          <w:sz w:val="23"/>
        </w:rPr>
        <w:t>specification</w:t>
      </w:r>
      <w:r>
        <w:rPr>
          <w:color w:val="262626"/>
          <w:spacing w:val="1"/>
          <w:sz w:val="23"/>
        </w:rPr>
        <w:t> </w:t>
      </w:r>
      <w:r>
        <w:rPr>
          <w:color w:val="262626"/>
          <w:sz w:val="23"/>
        </w:rPr>
        <w:t>for </w:t>
      </w:r>
      <w:r>
        <w:rPr>
          <w:color w:val="131313"/>
          <w:sz w:val="23"/>
        </w:rPr>
        <w:t>the goods, materials,</w:t>
      </w:r>
      <w:r>
        <w:rPr>
          <w:color w:val="131313"/>
          <w:spacing w:val="1"/>
          <w:sz w:val="23"/>
        </w:rPr>
        <w:t> </w:t>
      </w:r>
      <w:r>
        <w:rPr>
          <w:color w:val="262626"/>
          <w:sz w:val="23"/>
        </w:rPr>
        <w:t>services</w:t>
      </w:r>
      <w:r>
        <w:rPr>
          <w:color w:val="262626"/>
          <w:spacing w:val="1"/>
          <w:sz w:val="23"/>
        </w:rPr>
        <w:t> </w:t>
      </w:r>
      <w:r>
        <w:rPr>
          <w:color w:val="262626"/>
          <w:sz w:val="23"/>
        </w:rPr>
        <w:t>or </w:t>
      </w:r>
      <w:r>
        <w:rPr>
          <w:color w:val="131313"/>
          <w:sz w:val="23"/>
        </w:rPr>
        <w:t>the execution</w:t>
      </w:r>
      <w:r>
        <w:rPr>
          <w:color w:val="131313"/>
          <w:spacing w:val="1"/>
          <w:sz w:val="23"/>
        </w:rPr>
        <w:t> </w:t>
      </w:r>
      <w:r>
        <w:rPr>
          <w:color w:val="262626"/>
          <w:sz w:val="23"/>
        </w:rPr>
        <w:t>of works</w:t>
      </w:r>
      <w:r>
        <w:rPr>
          <w:color w:val="262626"/>
          <w:spacing w:val="-61"/>
          <w:sz w:val="23"/>
        </w:rPr>
        <w:t> </w:t>
      </w:r>
      <w:r>
        <w:rPr>
          <w:color w:val="262626"/>
          <w:w w:val="105"/>
          <w:sz w:val="23"/>
        </w:rPr>
        <w:t>shall</w:t>
      </w:r>
      <w:r>
        <w:rPr>
          <w:color w:val="262626"/>
          <w:spacing w:val="-6"/>
          <w:w w:val="105"/>
          <w:sz w:val="23"/>
        </w:rPr>
        <w:t> </w:t>
      </w:r>
      <w:r>
        <w:rPr>
          <w:color w:val="131313"/>
          <w:w w:val="105"/>
          <w:sz w:val="23"/>
        </w:rPr>
        <w:t>be</w:t>
      </w:r>
      <w:r>
        <w:rPr>
          <w:color w:val="131313"/>
          <w:spacing w:val="-10"/>
          <w:w w:val="105"/>
          <w:sz w:val="23"/>
        </w:rPr>
        <w:t> </w:t>
      </w:r>
      <w:r>
        <w:rPr>
          <w:color w:val="131313"/>
          <w:w w:val="105"/>
          <w:sz w:val="23"/>
        </w:rPr>
        <w:t>drawn</w:t>
      </w:r>
      <w:r>
        <w:rPr>
          <w:color w:val="131313"/>
          <w:spacing w:val="1"/>
          <w:w w:val="105"/>
          <w:sz w:val="23"/>
        </w:rPr>
        <w:t> </w:t>
      </w:r>
      <w:r>
        <w:rPr>
          <w:color w:val="131313"/>
          <w:w w:val="105"/>
          <w:sz w:val="23"/>
        </w:rPr>
        <w:t>up;</w:t>
      </w:r>
    </w:p>
    <w:p>
      <w:pPr>
        <w:pStyle w:val="ListParagraph"/>
        <w:numPr>
          <w:ilvl w:val="1"/>
          <w:numId w:val="48"/>
        </w:numPr>
        <w:tabs>
          <w:tab w:pos="2095" w:val="left" w:leader="none"/>
          <w:tab w:pos="2096" w:val="left" w:leader="none"/>
        </w:tabs>
        <w:spacing w:line="295" w:lineRule="auto" w:before="10" w:after="0"/>
        <w:ind w:left="2096" w:right="1519" w:hanging="572"/>
        <w:jc w:val="left"/>
        <w:rPr>
          <w:color w:val="131313"/>
          <w:sz w:val="23"/>
        </w:rPr>
      </w:pPr>
      <w:r>
        <w:rPr>
          <w:color w:val="262626"/>
          <w:sz w:val="23"/>
        </w:rPr>
        <w:t>an </w:t>
      </w:r>
      <w:r>
        <w:rPr>
          <w:color w:val="131313"/>
          <w:sz w:val="23"/>
        </w:rPr>
        <w:t>invitation </w:t>
      </w:r>
      <w:r>
        <w:rPr>
          <w:color w:val="262626"/>
          <w:sz w:val="23"/>
        </w:rPr>
        <w:t>to</w:t>
      </w:r>
      <w:r>
        <w:rPr>
          <w:color w:val="262626"/>
          <w:spacing w:val="1"/>
          <w:sz w:val="23"/>
        </w:rPr>
        <w:t> </w:t>
      </w:r>
      <w:r>
        <w:rPr>
          <w:color w:val="131313"/>
          <w:sz w:val="23"/>
        </w:rPr>
        <w:t>tender </w:t>
      </w:r>
      <w:r>
        <w:rPr>
          <w:color w:val="262626"/>
          <w:sz w:val="23"/>
        </w:rPr>
        <w:t>shall </w:t>
      </w:r>
      <w:r>
        <w:rPr>
          <w:color w:val="131313"/>
          <w:sz w:val="23"/>
        </w:rPr>
        <w:t>be drawn up to </w:t>
      </w:r>
      <w:r>
        <w:rPr>
          <w:color w:val="262626"/>
          <w:sz w:val="23"/>
        </w:rPr>
        <w:t>confirm (i)</w:t>
      </w:r>
      <w:r>
        <w:rPr>
          <w:color w:val="262626"/>
          <w:spacing w:val="1"/>
          <w:sz w:val="23"/>
        </w:rPr>
        <w:t> </w:t>
      </w:r>
      <w:r>
        <w:rPr>
          <w:color w:val="131313"/>
          <w:sz w:val="23"/>
        </w:rPr>
        <w:t>the </w:t>
      </w:r>
      <w:r>
        <w:rPr>
          <w:color w:val="262626"/>
          <w:sz w:val="23"/>
        </w:rPr>
        <w:t>council's</w:t>
      </w:r>
      <w:r>
        <w:rPr>
          <w:color w:val="262626"/>
          <w:spacing w:val="1"/>
          <w:sz w:val="23"/>
        </w:rPr>
        <w:t> </w:t>
      </w:r>
      <w:r>
        <w:rPr>
          <w:color w:val="262626"/>
          <w:sz w:val="23"/>
        </w:rPr>
        <w:t>specification</w:t>
      </w:r>
      <w:r>
        <w:rPr>
          <w:color w:val="262626"/>
          <w:spacing w:val="38"/>
          <w:sz w:val="23"/>
        </w:rPr>
        <w:t> </w:t>
      </w:r>
      <w:r>
        <w:rPr>
          <w:color w:val="262626"/>
          <w:sz w:val="23"/>
        </w:rPr>
        <w:t>(ii)</w:t>
      </w:r>
      <w:r>
        <w:rPr>
          <w:color w:val="262626"/>
          <w:spacing w:val="8"/>
          <w:sz w:val="23"/>
        </w:rPr>
        <w:t> </w:t>
      </w:r>
      <w:r>
        <w:rPr>
          <w:color w:val="131313"/>
          <w:sz w:val="23"/>
        </w:rPr>
        <w:t>the</w:t>
      </w:r>
      <w:r>
        <w:rPr>
          <w:color w:val="131313"/>
          <w:spacing w:val="11"/>
          <w:sz w:val="23"/>
        </w:rPr>
        <w:t> </w:t>
      </w:r>
      <w:r>
        <w:rPr>
          <w:color w:val="262626"/>
          <w:sz w:val="23"/>
        </w:rPr>
        <w:t>time</w:t>
      </w:r>
      <w:r>
        <w:rPr>
          <w:color w:val="4D4D4D"/>
          <w:sz w:val="23"/>
        </w:rPr>
        <w:t>,</w:t>
      </w:r>
      <w:r>
        <w:rPr>
          <w:color w:val="4D4D4D"/>
          <w:spacing w:val="19"/>
          <w:sz w:val="23"/>
        </w:rPr>
        <w:t> </w:t>
      </w:r>
      <w:r>
        <w:rPr>
          <w:color w:val="262626"/>
          <w:sz w:val="23"/>
        </w:rPr>
        <w:t>date</w:t>
      </w:r>
      <w:r>
        <w:rPr>
          <w:color w:val="262626"/>
          <w:spacing w:val="18"/>
          <w:sz w:val="23"/>
        </w:rPr>
        <w:t> </w:t>
      </w:r>
      <w:r>
        <w:rPr>
          <w:color w:val="262626"/>
          <w:sz w:val="23"/>
        </w:rPr>
        <w:t>and</w:t>
      </w:r>
      <w:r>
        <w:rPr>
          <w:color w:val="262626"/>
          <w:spacing w:val="28"/>
          <w:sz w:val="23"/>
        </w:rPr>
        <w:t> </w:t>
      </w:r>
      <w:r>
        <w:rPr>
          <w:color w:val="262626"/>
          <w:sz w:val="23"/>
        </w:rPr>
        <w:t>address</w:t>
      </w:r>
      <w:r>
        <w:rPr>
          <w:color w:val="262626"/>
          <w:spacing w:val="30"/>
          <w:sz w:val="23"/>
        </w:rPr>
        <w:t> </w:t>
      </w:r>
      <w:r>
        <w:rPr>
          <w:color w:val="262626"/>
          <w:sz w:val="23"/>
        </w:rPr>
        <w:t>for</w:t>
      </w:r>
      <w:r>
        <w:rPr>
          <w:color w:val="262626"/>
          <w:spacing w:val="10"/>
          <w:sz w:val="23"/>
        </w:rPr>
        <w:t> </w:t>
      </w:r>
      <w:r>
        <w:rPr>
          <w:color w:val="131313"/>
          <w:sz w:val="23"/>
        </w:rPr>
        <w:t>the</w:t>
      </w:r>
      <w:r>
        <w:rPr>
          <w:color w:val="131313"/>
          <w:spacing w:val="17"/>
          <w:sz w:val="23"/>
        </w:rPr>
        <w:t> </w:t>
      </w:r>
      <w:r>
        <w:rPr>
          <w:color w:val="262626"/>
          <w:sz w:val="23"/>
        </w:rPr>
        <w:t>submission</w:t>
      </w:r>
      <w:r>
        <w:rPr>
          <w:color w:val="262626"/>
          <w:spacing w:val="25"/>
          <w:sz w:val="23"/>
        </w:rPr>
        <w:t> </w:t>
      </w:r>
      <w:r>
        <w:rPr>
          <w:color w:val="262626"/>
          <w:sz w:val="23"/>
        </w:rPr>
        <w:t>of</w:t>
      </w:r>
      <w:r>
        <w:rPr>
          <w:color w:val="262626"/>
          <w:spacing w:val="13"/>
          <w:sz w:val="23"/>
        </w:rPr>
        <w:t> </w:t>
      </w:r>
      <w:r>
        <w:rPr>
          <w:color w:val="131313"/>
          <w:sz w:val="23"/>
        </w:rPr>
        <w:t>tenders</w:t>
      </w:r>
    </w:p>
    <w:p>
      <w:pPr>
        <w:pStyle w:val="BodyText"/>
        <w:spacing w:line="304" w:lineRule="auto" w:before="5"/>
        <w:ind w:left="2088" w:right="1796" w:firstLine="1"/>
        <w:jc w:val="both"/>
      </w:pPr>
      <w:r>
        <w:rPr>
          <w:color w:val="262626"/>
          <w:spacing w:val="-1"/>
          <w:w w:val="105"/>
        </w:rPr>
        <w:t>(iii)</w:t>
      </w:r>
      <w:r>
        <w:rPr>
          <w:color w:val="262626"/>
          <w:spacing w:val="-19"/>
          <w:w w:val="105"/>
        </w:rPr>
        <w:t> </w:t>
      </w:r>
      <w:r>
        <w:rPr>
          <w:color w:val="131313"/>
          <w:spacing w:val="-1"/>
          <w:w w:val="105"/>
        </w:rPr>
        <w:t>the</w:t>
      </w:r>
      <w:r>
        <w:rPr>
          <w:color w:val="131313"/>
          <w:spacing w:val="-9"/>
          <w:w w:val="105"/>
        </w:rPr>
        <w:t> </w:t>
      </w:r>
      <w:r>
        <w:rPr>
          <w:color w:val="131313"/>
          <w:spacing w:val="-1"/>
          <w:w w:val="105"/>
        </w:rPr>
        <w:t>date</w:t>
      </w:r>
      <w:r>
        <w:rPr>
          <w:color w:val="131313"/>
          <w:spacing w:val="-13"/>
          <w:w w:val="105"/>
        </w:rPr>
        <w:t> </w:t>
      </w:r>
      <w:r>
        <w:rPr>
          <w:color w:val="262626"/>
          <w:spacing w:val="-1"/>
          <w:w w:val="105"/>
        </w:rPr>
        <w:t>of</w:t>
      </w:r>
      <w:r>
        <w:rPr>
          <w:color w:val="262626"/>
          <w:spacing w:val="-15"/>
          <w:w w:val="105"/>
        </w:rPr>
        <w:t> </w:t>
      </w:r>
      <w:r>
        <w:rPr>
          <w:color w:val="262626"/>
          <w:spacing w:val="-1"/>
          <w:w w:val="105"/>
        </w:rPr>
        <w:t>the</w:t>
      </w:r>
      <w:r>
        <w:rPr>
          <w:color w:val="262626"/>
          <w:spacing w:val="-8"/>
          <w:w w:val="105"/>
        </w:rPr>
        <w:t> </w:t>
      </w:r>
      <w:r>
        <w:rPr>
          <w:color w:val="262626"/>
          <w:w w:val="105"/>
        </w:rPr>
        <w:t>council's</w:t>
      </w:r>
      <w:r>
        <w:rPr>
          <w:color w:val="262626"/>
          <w:spacing w:val="11"/>
          <w:w w:val="105"/>
        </w:rPr>
        <w:t> </w:t>
      </w:r>
      <w:r>
        <w:rPr>
          <w:color w:val="262626"/>
          <w:w w:val="105"/>
        </w:rPr>
        <w:t>written</w:t>
      </w:r>
      <w:r>
        <w:rPr>
          <w:color w:val="262626"/>
          <w:spacing w:val="-2"/>
          <w:w w:val="105"/>
        </w:rPr>
        <w:t> </w:t>
      </w:r>
      <w:r>
        <w:rPr>
          <w:color w:val="131313"/>
          <w:w w:val="105"/>
        </w:rPr>
        <w:t>response</w:t>
      </w:r>
      <w:r>
        <w:rPr>
          <w:color w:val="131313"/>
          <w:spacing w:val="-8"/>
          <w:w w:val="105"/>
        </w:rPr>
        <w:t> </w:t>
      </w:r>
      <w:r>
        <w:rPr>
          <w:color w:val="262626"/>
          <w:w w:val="105"/>
        </w:rPr>
        <w:t>to</w:t>
      </w:r>
      <w:r>
        <w:rPr>
          <w:color w:val="262626"/>
          <w:spacing w:val="-4"/>
          <w:w w:val="105"/>
        </w:rPr>
        <w:t> </w:t>
      </w:r>
      <w:r>
        <w:rPr>
          <w:color w:val="131313"/>
          <w:w w:val="105"/>
        </w:rPr>
        <w:t>the</w:t>
      </w:r>
      <w:r>
        <w:rPr>
          <w:color w:val="131313"/>
          <w:spacing w:val="-3"/>
          <w:w w:val="105"/>
        </w:rPr>
        <w:t> </w:t>
      </w:r>
      <w:r>
        <w:rPr>
          <w:color w:val="131313"/>
          <w:w w:val="105"/>
        </w:rPr>
        <w:t>tender</w:t>
      </w:r>
      <w:r>
        <w:rPr>
          <w:color w:val="131313"/>
          <w:spacing w:val="6"/>
          <w:w w:val="105"/>
        </w:rPr>
        <w:t> </w:t>
      </w:r>
      <w:r>
        <w:rPr>
          <w:color w:val="262626"/>
          <w:w w:val="105"/>
        </w:rPr>
        <w:t>and</w:t>
      </w:r>
      <w:r>
        <w:rPr>
          <w:color w:val="262626"/>
          <w:spacing w:val="-11"/>
          <w:w w:val="105"/>
        </w:rPr>
        <w:t> </w:t>
      </w:r>
      <w:r>
        <w:rPr>
          <w:color w:val="262626"/>
          <w:w w:val="105"/>
        </w:rPr>
        <w:t>(iv)</w:t>
      </w:r>
      <w:r>
        <w:rPr>
          <w:color w:val="262626"/>
          <w:spacing w:val="-20"/>
          <w:w w:val="105"/>
        </w:rPr>
        <w:t> </w:t>
      </w:r>
      <w:r>
        <w:rPr>
          <w:color w:val="131313"/>
          <w:w w:val="105"/>
        </w:rPr>
        <w:t>the</w:t>
      </w:r>
      <w:r>
        <w:rPr>
          <w:color w:val="131313"/>
          <w:spacing w:val="-64"/>
          <w:w w:val="105"/>
        </w:rPr>
        <w:t> </w:t>
      </w:r>
      <w:r>
        <w:rPr>
          <w:color w:val="131313"/>
        </w:rPr>
        <w:t>prohibition </w:t>
      </w:r>
      <w:r>
        <w:rPr>
          <w:color w:val="262626"/>
        </w:rPr>
        <w:t>on prospective contractors contacting councillors or staff </w:t>
      </w:r>
      <w:r>
        <w:rPr>
          <w:color w:val="131313"/>
        </w:rPr>
        <w:t>to</w:t>
      </w:r>
      <w:r>
        <w:rPr>
          <w:color w:val="131313"/>
          <w:spacing w:val="1"/>
        </w:rPr>
        <w:t> </w:t>
      </w:r>
      <w:r>
        <w:rPr>
          <w:color w:val="262626"/>
        </w:rPr>
        <w:t>encourage</w:t>
      </w:r>
      <w:r>
        <w:rPr>
          <w:color w:val="262626"/>
          <w:spacing w:val="26"/>
        </w:rPr>
        <w:t> </w:t>
      </w:r>
      <w:r>
        <w:rPr>
          <w:color w:val="262626"/>
        </w:rPr>
        <w:t>or</w:t>
      </w:r>
      <w:r>
        <w:rPr>
          <w:color w:val="262626"/>
          <w:spacing w:val="11"/>
        </w:rPr>
        <w:t> </w:t>
      </w:r>
      <w:r>
        <w:rPr>
          <w:color w:val="131313"/>
        </w:rPr>
        <w:t>support</w:t>
      </w:r>
      <w:r>
        <w:rPr>
          <w:color w:val="131313"/>
          <w:spacing w:val="11"/>
        </w:rPr>
        <w:t> </w:t>
      </w:r>
      <w:r>
        <w:rPr>
          <w:color w:val="131313"/>
        </w:rPr>
        <w:t>their</w:t>
      </w:r>
      <w:r>
        <w:rPr>
          <w:color w:val="131313"/>
          <w:spacing w:val="16"/>
        </w:rPr>
        <w:t> </w:t>
      </w:r>
      <w:r>
        <w:rPr>
          <w:color w:val="262626"/>
        </w:rPr>
        <w:t>tender</w:t>
      </w:r>
      <w:r>
        <w:rPr>
          <w:color w:val="262626"/>
          <w:spacing w:val="14"/>
        </w:rPr>
        <w:t> </w:t>
      </w:r>
      <w:r>
        <w:rPr>
          <w:color w:val="262626"/>
        </w:rPr>
        <w:t>outside</w:t>
      </w:r>
      <w:r>
        <w:rPr>
          <w:color w:val="262626"/>
          <w:spacing w:val="17"/>
        </w:rPr>
        <w:t> </w:t>
      </w:r>
      <w:r>
        <w:rPr>
          <w:color w:val="131313"/>
        </w:rPr>
        <w:t>the</w:t>
      </w:r>
      <w:r>
        <w:rPr>
          <w:color w:val="131313"/>
          <w:spacing w:val="-2"/>
        </w:rPr>
        <w:t> </w:t>
      </w:r>
      <w:r>
        <w:rPr>
          <w:color w:val="131313"/>
        </w:rPr>
        <w:t>prescribed</w:t>
      </w:r>
      <w:r>
        <w:rPr>
          <w:color w:val="131313"/>
          <w:spacing w:val="28"/>
        </w:rPr>
        <w:t> </w:t>
      </w:r>
      <w:r>
        <w:rPr>
          <w:color w:val="262626"/>
        </w:rPr>
        <w:t>process</w:t>
      </w:r>
      <w:r>
        <w:rPr>
          <w:color w:val="4D4D4D"/>
        </w:rPr>
        <w:t>;</w:t>
      </w:r>
    </w:p>
    <w:p>
      <w:pPr>
        <w:pStyle w:val="ListParagraph"/>
        <w:numPr>
          <w:ilvl w:val="1"/>
          <w:numId w:val="48"/>
        </w:numPr>
        <w:tabs>
          <w:tab w:pos="2085" w:val="left" w:leader="none"/>
          <w:tab w:pos="2086" w:val="left" w:leader="none"/>
        </w:tabs>
        <w:spacing w:line="307" w:lineRule="auto" w:before="0" w:after="0"/>
        <w:ind w:left="2095" w:right="1358" w:hanging="571"/>
        <w:jc w:val="left"/>
        <w:rPr>
          <w:color w:val="131313"/>
          <w:sz w:val="23"/>
        </w:rPr>
      </w:pPr>
      <w:r>
        <w:rPr>
          <w:color w:val="131313"/>
          <w:sz w:val="23"/>
        </w:rPr>
        <w:t>the invitation</w:t>
      </w:r>
      <w:r>
        <w:rPr>
          <w:color w:val="131313"/>
          <w:spacing w:val="1"/>
          <w:sz w:val="23"/>
        </w:rPr>
        <w:t> </w:t>
      </w:r>
      <w:r>
        <w:rPr>
          <w:color w:val="131313"/>
          <w:sz w:val="23"/>
        </w:rPr>
        <w:t>to </w:t>
      </w:r>
      <w:r>
        <w:rPr>
          <w:color w:val="262626"/>
          <w:sz w:val="23"/>
        </w:rPr>
        <w:t>tender</w:t>
      </w:r>
      <w:r>
        <w:rPr>
          <w:color w:val="262626"/>
          <w:spacing w:val="1"/>
          <w:sz w:val="23"/>
        </w:rPr>
        <w:t> </w:t>
      </w:r>
      <w:r>
        <w:rPr>
          <w:color w:val="262626"/>
          <w:sz w:val="23"/>
        </w:rPr>
        <w:t>shall </w:t>
      </w:r>
      <w:r>
        <w:rPr>
          <w:color w:val="131313"/>
          <w:sz w:val="23"/>
        </w:rPr>
        <w:t>be </w:t>
      </w:r>
      <w:r>
        <w:rPr>
          <w:color w:val="262626"/>
          <w:sz w:val="23"/>
        </w:rPr>
        <w:t>advertised</w:t>
      </w:r>
      <w:r>
        <w:rPr>
          <w:color w:val="262626"/>
          <w:spacing w:val="1"/>
          <w:sz w:val="23"/>
        </w:rPr>
        <w:t> </w:t>
      </w:r>
      <w:r>
        <w:rPr>
          <w:color w:val="131313"/>
          <w:sz w:val="23"/>
        </w:rPr>
        <w:t>in </w:t>
      </w:r>
      <w:r>
        <w:rPr>
          <w:color w:val="262626"/>
          <w:sz w:val="23"/>
        </w:rPr>
        <w:t>a local </w:t>
      </w:r>
      <w:r>
        <w:rPr>
          <w:color w:val="131313"/>
          <w:sz w:val="23"/>
        </w:rPr>
        <w:t>newspaper</w:t>
      </w:r>
      <w:r>
        <w:rPr>
          <w:color w:val="131313"/>
          <w:spacing w:val="1"/>
          <w:sz w:val="23"/>
        </w:rPr>
        <w:t> </w:t>
      </w:r>
      <w:r>
        <w:rPr>
          <w:color w:val="262626"/>
          <w:sz w:val="23"/>
        </w:rPr>
        <w:t>and </w:t>
      </w:r>
      <w:r>
        <w:rPr>
          <w:color w:val="131313"/>
          <w:sz w:val="23"/>
        </w:rPr>
        <w:t>in </w:t>
      </w:r>
      <w:r>
        <w:rPr>
          <w:color w:val="262626"/>
          <w:sz w:val="23"/>
        </w:rPr>
        <w:t>any</w:t>
      </w:r>
      <w:r>
        <w:rPr>
          <w:color w:val="262626"/>
          <w:spacing w:val="-61"/>
          <w:sz w:val="23"/>
        </w:rPr>
        <w:t> </w:t>
      </w:r>
      <w:r>
        <w:rPr>
          <w:color w:val="262626"/>
          <w:w w:val="105"/>
          <w:sz w:val="23"/>
        </w:rPr>
        <w:t>other</w:t>
      </w:r>
      <w:r>
        <w:rPr>
          <w:color w:val="262626"/>
          <w:spacing w:val="-4"/>
          <w:w w:val="105"/>
          <w:sz w:val="23"/>
        </w:rPr>
        <w:t> </w:t>
      </w:r>
      <w:r>
        <w:rPr>
          <w:color w:val="131313"/>
          <w:w w:val="105"/>
          <w:sz w:val="23"/>
        </w:rPr>
        <w:t>manner</w:t>
      </w:r>
      <w:r>
        <w:rPr>
          <w:color w:val="131313"/>
          <w:spacing w:val="-4"/>
          <w:w w:val="105"/>
          <w:sz w:val="23"/>
        </w:rPr>
        <w:t> </w:t>
      </w:r>
      <w:r>
        <w:rPr>
          <w:color w:val="131313"/>
          <w:w w:val="105"/>
          <w:sz w:val="23"/>
        </w:rPr>
        <w:t>that</w:t>
      </w:r>
      <w:r>
        <w:rPr>
          <w:color w:val="131313"/>
          <w:spacing w:val="-6"/>
          <w:w w:val="105"/>
          <w:sz w:val="23"/>
        </w:rPr>
        <w:t> </w:t>
      </w:r>
      <w:r>
        <w:rPr>
          <w:color w:val="131313"/>
          <w:w w:val="105"/>
          <w:sz w:val="23"/>
        </w:rPr>
        <w:t>is</w:t>
      </w:r>
      <w:r>
        <w:rPr>
          <w:color w:val="131313"/>
          <w:spacing w:val="-12"/>
          <w:w w:val="105"/>
          <w:sz w:val="23"/>
        </w:rPr>
        <w:t> </w:t>
      </w:r>
      <w:r>
        <w:rPr>
          <w:color w:val="262626"/>
          <w:w w:val="105"/>
          <w:sz w:val="23"/>
        </w:rPr>
        <w:t>appropriate;</w:t>
      </w:r>
    </w:p>
    <w:p>
      <w:pPr>
        <w:pStyle w:val="ListParagraph"/>
        <w:numPr>
          <w:ilvl w:val="1"/>
          <w:numId w:val="48"/>
        </w:numPr>
        <w:tabs>
          <w:tab w:pos="2085" w:val="left" w:leader="none"/>
          <w:tab w:pos="2086" w:val="left" w:leader="none"/>
        </w:tabs>
        <w:spacing w:line="307" w:lineRule="auto" w:before="0" w:after="0"/>
        <w:ind w:left="2095" w:right="2145" w:hanging="570"/>
        <w:jc w:val="left"/>
        <w:rPr>
          <w:color w:val="131313"/>
          <w:sz w:val="23"/>
        </w:rPr>
      </w:pPr>
      <w:r>
        <w:rPr>
          <w:color w:val="131313"/>
          <w:sz w:val="23"/>
        </w:rPr>
        <w:t>tenders</w:t>
      </w:r>
      <w:r>
        <w:rPr>
          <w:color w:val="131313"/>
          <w:spacing w:val="1"/>
          <w:sz w:val="23"/>
        </w:rPr>
        <w:t> </w:t>
      </w:r>
      <w:r>
        <w:rPr>
          <w:color w:val="262626"/>
          <w:sz w:val="23"/>
        </w:rPr>
        <w:t>are </w:t>
      </w:r>
      <w:r>
        <w:rPr>
          <w:color w:val="131313"/>
          <w:sz w:val="23"/>
        </w:rPr>
        <w:t>to be </w:t>
      </w:r>
      <w:r>
        <w:rPr>
          <w:color w:val="262626"/>
          <w:sz w:val="23"/>
        </w:rPr>
        <w:t>submitted</w:t>
      </w:r>
      <w:r>
        <w:rPr>
          <w:color w:val="262626"/>
          <w:spacing w:val="1"/>
          <w:sz w:val="23"/>
        </w:rPr>
        <w:t> </w:t>
      </w:r>
      <w:r>
        <w:rPr>
          <w:color w:val="262626"/>
          <w:sz w:val="23"/>
        </w:rPr>
        <w:t>in writing</w:t>
      </w:r>
      <w:r>
        <w:rPr>
          <w:color w:val="262626"/>
          <w:spacing w:val="1"/>
          <w:sz w:val="23"/>
        </w:rPr>
        <w:t> </w:t>
      </w:r>
      <w:r>
        <w:rPr>
          <w:color w:val="131313"/>
          <w:sz w:val="23"/>
        </w:rPr>
        <w:t>in </w:t>
      </w:r>
      <w:r>
        <w:rPr>
          <w:color w:val="262626"/>
          <w:sz w:val="23"/>
        </w:rPr>
        <w:t>a sealed marked</w:t>
      </w:r>
      <w:r>
        <w:rPr>
          <w:color w:val="262626"/>
          <w:spacing w:val="1"/>
          <w:sz w:val="23"/>
        </w:rPr>
        <w:t> </w:t>
      </w:r>
      <w:r>
        <w:rPr>
          <w:color w:val="262626"/>
          <w:sz w:val="23"/>
        </w:rPr>
        <w:t>envelope</w:t>
      </w:r>
      <w:r>
        <w:rPr>
          <w:color w:val="262626"/>
          <w:spacing w:val="-61"/>
          <w:sz w:val="23"/>
        </w:rPr>
        <w:t> </w:t>
      </w:r>
      <w:r>
        <w:rPr>
          <w:color w:val="262626"/>
          <w:w w:val="105"/>
          <w:sz w:val="23"/>
        </w:rPr>
        <w:t>addressed</w:t>
      </w:r>
      <w:r>
        <w:rPr>
          <w:color w:val="262626"/>
          <w:spacing w:val="4"/>
          <w:w w:val="105"/>
          <w:sz w:val="23"/>
        </w:rPr>
        <w:t> </w:t>
      </w:r>
      <w:r>
        <w:rPr>
          <w:color w:val="131313"/>
          <w:w w:val="105"/>
          <w:sz w:val="23"/>
        </w:rPr>
        <w:t>to</w:t>
      </w:r>
      <w:r>
        <w:rPr>
          <w:color w:val="131313"/>
          <w:spacing w:val="-13"/>
          <w:w w:val="105"/>
          <w:sz w:val="23"/>
        </w:rPr>
        <w:t> </w:t>
      </w:r>
      <w:r>
        <w:rPr>
          <w:color w:val="131313"/>
          <w:w w:val="105"/>
          <w:sz w:val="23"/>
        </w:rPr>
        <w:t>the</w:t>
      </w:r>
      <w:r>
        <w:rPr>
          <w:color w:val="131313"/>
          <w:spacing w:val="-3"/>
          <w:w w:val="105"/>
          <w:sz w:val="23"/>
        </w:rPr>
        <w:t> </w:t>
      </w:r>
      <w:r>
        <w:rPr>
          <w:color w:val="131313"/>
          <w:w w:val="105"/>
          <w:sz w:val="23"/>
        </w:rPr>
        <w:t>Proper</w:t>
      </w:r>
      <w:r>
        <w:rPr>
          <w:color w:val="131313"/>
          <w:spacing w:val="6"/>
          <w:w w:val="105"/>
          <w:sz w:val="23"/>
        </w:rPr>
        <w:t> </w:t>
      </w:r>
      <w:r>
        <w:rPr>
          <w:color w:val="262626"/>
          <w:w w:val="105"/>
          <w:sz w:val="23"/>
        </w:rPr>
        <w:t>Officer;</w:t>
      </w:r>
    </w:p>
    <w:p>
      <w:pPr>
        <w:pStyle w:val="ListParagraph"/>
        <w:numPr>
          <w:ilvl w:val="1"/>
          <w:numId w:val="48"/>
        </w:numPr>
        <w:tabs>
          <w:tab w:pos="2092" w:val="left" w:leader="none"/>
          <w:tab w:pos="2093" w:val="left" w:leader="none"/>
        </w:tabs>
        <w:spacing w:line="244" w:lineRule="exact" w:before="0" w:after="0"/>
        <w:ind w:left="2092" w:right="0" w:hanging="556"/>
        <w:jc w:val="left"/>
        <w:rPr>
          <w:color w:val="262626"/>
          <w:sz w:val="23"/>
        </w:rPr>
      </w:pPr>
      <w:r>
        <w:rPr>
          <w:color w:val="131313"/>
          <w:sz w:val="23"/>
        </w:rPr>
        <w:t>tenders</w:t>
      </w:r>
      <w:r>
        <w:rPr>
          <w:color w:val="131313"/>
          <w:spacing w:val="28"/>
          <w:sz w:val="23"/>
        </w:rPr>
        <w:t> </w:t>
      </w:r>
      <w:r>
        <w:rPr>
          <w:color w:val="262626"/>
          <w:sz w:val="23"/>
        </w:rPr>
        <w:t>shall</w:t>
      </w:r>
      <w:r>
        <w:rPr>
          <w:color w:val="262626"/>
          <w:spacing w:val="18"/>
          <w:sz w:val="23"/>
        </w:rPr>
        <w:t> </w:t>
      </w:r>
      <w:r>
        <w:rPr>
          <w:color w:val="131313"/>
          <w:sz w:val="23"/>
        </w:rPr>
        <w:t>be</w:t>
      </w:r>
      <w:r>
        <w:rPr>
          <w:color w:val="131313"/>
          <w:spacing w:val="1"/>
          <w:sz w:val="23"/>
        </w:rPr>
        <w:t> </w:t>
      </w:r>
      <w:r>
        <w:rPr>
          <w:color w:val="262626"/>
          <w:sz w:val="23"/>
        </w:rPr>
        <w:t>opened</w:t>
      </w:r>
      <w:r>
        <w:rPr>
          <w:color w:val="262626"/>
          <w:spacing w:val="22"/>
          <w:sz w:val="23"/>
        </w:rPr>
        <w:t> </w:t>
      </w:r>
      <w:r>
        <w:rPr>
          <w:color w:val="262626"/>
          <w:sz w:val="23"/>
        </w:rPr>
        <w:t>by</w:t>
      </w:r>
      <w:r>
        <w:rPr>
          <w:color w:val="262626"/>
          <w:spacing w:val="6"/>
          <w:sz w:val="23"/>
        </w:rPr>
        <w:t> </w:t>
      </w:r>
      <w:r>
        <w:rPr>
          <w:color w:val="131313"/>
          <w:sz w:val="23"/>
        </w:rPr>
        <w:t>the</w:t>
      </w:r>
      <w:r>
        <w:rPr>
          <w:color w:val="131313"/>
          <w:spacing w:val="21"/>
          <w:sz w:val="23"/>
        </w:rPr>
        <w:t> </w:t>
      </w:r>
      <w:r>
        <w:rPr>
          <w:color w:val="131313"/>
          <w:sz w:val="23"/>
        </w:rPr>
        <w:t>Proper</w:t>
      </w:r>
      <w:r>
        <w:rPr>
          <w:color w:val="131313"/>
          <w:spacing w:val="15"/>
          <w:sz w:val="23"/>
        </w:rPr>
        <w:t> </w:t>
      </w:r>
      <w:r>
        <w:rPr>
          <w:color w:val="131313"/>
          <w:sz w:val="23"/>
        </w:rPr>
        <w:t>Officer</w:t>
      </w:r>
      <w:r>
        <w:rPr>
          <w:color w:val="131313"/>
          <w:spacing w:val="17"/>
          <w:sz w:val="23"/>
        </w:rPr>
        <w:t> </w:t>
      </w:r>
      <w:r>
        <w:rPr>
          <w:color w:val="131313"/>
          <w:sz w:val="23"/>
        </w:rPr>
        <w:t>in</w:t>
      </w:r>
      <w:r>
        <w:rPr>
          <w:color w:val="131313"/>
          <w:spacing w:val="21"/>
          <w:sz w:val="23"/>
        </w:rPr>
        <w:t> </w:t>
      </w:r>
      <w:r>
        <w:rPr>
          <w:color w:val="131313"/>
          <w:sz w:val="23"/>
        </w:rPr>
        <w:t>the</w:t>
      </w:r>
      <w:r>
        <w:rPr>
          <w:color w:val="131313"/>
          <w:spacing w:val="14"/>
          <w:sz w:val="23"/>
        </w:rPr>
        <w:t> </w:t>
      </w:r>
      <w:r>
        <w:rPr>
          <w:color w:val="262626"/>
          <w:sz w:val="23"/>
        </w:rPr>
        <w:t>presence</w:t>
      </w:r>
      <w:r>
        <w:rPr>
          <w:color w:val="262626"/>
          <w:spacing w:val="28"/>
          <w:sz w:val="23"/>
        </w:rPr>
        <w:t> </w:t>
      </w:r>
      <w:r>
        <w:rPr>
          <w:color w:val="131313"/>
          <w:sz w:val="23"/>
        </w:rPr>
        <w:t>of</w:t>
      </w:r>
      <w:r>
        <w:rPr>
          <w:color w:val="131313"/>
          <w:spacing w:val="7"/>
          <w:sz w:val="23"/>
        </w:rPr>
        <w:t> </w:t>
      </w:r>
      <w:r>
        <w:rPr>
          <w:color w:val="262626"/>
          <w:sz w:val="23"/>
        </w:rPr>
        <w:t>at</w:t>
      </w:r>
      <w:r>
        <w:rPr>
          <w:color w:val="262626"/>
          <w:spacing w:val="12"/>
          <w:sz w:val="23"/>
        </w:rPr>
        <w:t> </w:t>
      </w:r>
      <w:r>
        <w:rPr>
          <w:color w:val="131313"/>
          <w:sz w:val="23"/>
        </w:rPr>
        <w:t>least</w:t>
      </w:r>
    </w:p>
    <w:p>
      <w:pPr>
        <w:pStyle w:val="BodyText"/>
        <w:spacing w:before="56"/>
        <w:ind w:left="2095"/>
      </w:pPr>
      <w:r>
        <w:rPr>
          <w:color w:val="262626"/>
        </w:rPr>
        <w:t>one</w:t>
      </w:r>
      <w:r>
        <w:rPr>
          <w:color w:val="262626"/>
          <w:spacing w:val="15"/>
        </w:rPr>
        <w:t> </w:t>
      </w:r>
      <w:r>
        <w:rPr>
          <w:color w:val="262626"/>
        </w:rPr>
        <w:t>councillor</w:t>
      </w:r>
      <w:r>
        <w:rPr>
          <w:color w:val="262626"/>
          <w:spacing w:val="35"/>
        </w:rPr>
        <w:t> </w:t>
      </w:r>
      <w:r>
        <w:rPr>
          <w:color w:val="262626"/>
        </w:rPr>
        <w:t>after</w:t>
      </w:r>
      <w:r>
        <w:rPr>
          <w:color w:val="262626"/>
          <w:spacing w:val="13"/>
        </w:rPr>
        <w:t> </w:t>
      </w:r>
      <w:r>
        <w:rPr>
          <w:color w:val="262626"/>
        </w:rPr>
        <w:t>the</w:t>
      </w:r>
      <w:r>
        <w:rPr>
          <w:color w:val="262626"/>
          <w:spacing w:val="7"/>
        </w:rPr>
        <w:t> </w:t>
      </w:r>
      <w:r>
        <w:rPr>
          <w:color w:val="262626"/>
        </w:rPr>
        <w:t>deadline</w:t>
      </w:r>
      <w:r>
        <w:rPr>
          <w:color w:val="262626"/>
          <w:spacing w:val="33"/>
        </w:rPr>
        <w:t> </w:t>
      </w:r>
      <w:r>
        <w:rPr>
          <w:color w:val="262626"/>
        </w:rPr>
        <w:t>for</w:t>
      </w:r>
      <w:r>
        <w:rPr>
          <w:color w:val="262626"/>
          <w:spacing w:val="25"/>
        </w:rPr>
        <w:t> </w:t>
      </w:r>
      <w:r>
        <w:rPr>
          <w:color w:val="262626"/>
        </w:rPr>
        <w:t>submission</w:t>
      </w:r>
      <w:r>
        <w:rPr>
          <w:color w:val="262626"/>
          <w:spacing w:val="39"/>
        </w:rPr>
        <w:t> </w:t>
      </w:r>
      <w:r>
        <w:rPr>
          <w:color w:val="262626"/>
        </w:rPr>
        <w:t>of</w:t>
      </w:r>
      <w:r>
        <w:rPr>
          <w:color w:val="262626"/>
          <w:spacing w:val="6"/>
        </w:rPr>
        <w:t> </w:t>
      </w:r>
      <w:r>
        <w:rPr>
          <w:color w:val="131313"/>
        </w:rPr>
        <w:t>tenders</w:t>
      </w:r>
      <w:r>
        <w:rPr>
          <w:color w:val="131313"/>
          <w:spacing w:val="30"/>
        </w:rPr>
        <w:t> </w:t>
      </w:r>
      <w:r>
        <w:rPr>
          <w:color w:val="131313"/>
        </w:rPr>
        <w:t>has</w:t>
      </w:r>
      <w:r>
        <w:rPr>
          <w:color w:val="131313"/>
          <w:spacing w:val="8"/>
        </w:rPr>
        <w:t> </w:t>
      </w:r>
      <w:r>
        <w:rPr>
          <w:color w:val="131313"/>
        </w:rPr>
        <w:t>passed;</w:t>
      </w:r>
    </w:p>
    <w:p>
      <w:pPr>
        <w:pStyle w:val="ListParagraph"/>
        <w:numPr>
          <w:ilvl w:val="1"/>
          <w:numId w:val="48"/>
        </w:numPr>
        <w:tabs>
          <w:tab w:pos="2092" w:val="left" w:leader="none"/>
          <w:tab w:pos="2093" w:val="left" w:leader="none"/>
        </w:tabs>
        <w:spacing w:line="307" w:lineRule="auto" w:before="67" w:after="0"/>
        <w:ind w:left="2095" w:right="1550" w:hanging="566"/>
        <w:jc w:val="left"/>
        <w:rPr>
          <w:color w:val="262626"/>
          <w:sz w:val="23"/>
        </w:rPr>
      </w:pPr>
      <w:r>
        <w:rPr>
          <w:color w:val="131313"/>
          <w:sz w:val="23"/>
        </w:rPr>
        <w:t>tenders</w:t>
      </w:r>
      <w:r>
        <w:rPr>
          <w:color w:val="131313"/>
          <w:spacing w:val="17"/>
          <w:sz w:val="23"/>
        </w:rPr>
        <w:t> </w:t>
      </w:r>
      <w:r>
        <w:rPr>
          <w:color w:val="262626"/>
          <w:sz w:val="23"/>
        </w:rPr>
        <w:t>are</w:t>
      </w:r>
      <w:r>
        <w:rPr>
          <w:color w:val="262626"/>
          <w:spacing w:val="9"/>
          <w:sz w:val="23"/>
        </w:rPr>
        <w:t> </w:t>
      </w:r>
      <w:r>
        <w:rPr>
          <w:color w:val="131313"/>
          <w:sz w:val="23"/>
        </w:rPr>
        <w:t>to</w:t>
      </w:r>
      <w:r>
        <w:rPr>
          <w:color w:val="131313"/>
          <w:spacing w:val="12"/>
          <w:sz w:val="23"/>
        </w:rPr>
        <w:t> </w:t>
      </w:r>
      <w:r>
        <w:rPr>
          <w:color w:val="131313"/>
          <w:sz w:val="23"/>
        </w:rPr>
        <w:t>be</w:t>
      </w:r>
      <w:r>
        <w:rPr>
          <w:color w:val="131313"/>
          <w:spacing w:val="11"/>
          <w:sz w:val="23"/>
        </w:rPr>
        <w:t> </w:t>
      </w:r>
      <w:r>
        <w:rPr>
          <w:color w:val="131313"/>
          <w:sz w:val="23"/>
        </w:rPr>
        <w:t>reported</w:t>
      </w:r>
      <w:r>
        <w:rPr>
          <w:color w:val="131313"/>
          <w:spacing w:val="31"/>
          <w:sz w:val="23"/>
        </w:rPr>
        <w:t> </w:t>
      </w:r>
      <w:r>
        <w:rPr>
          <w:color w:val="131313"/>
          <w:sz w:val="23"/>
        </w:rPr>
        <w:t>to</w:t>
      </w:r>
      <w:r>
        <w:rPr>
          <w:color w:val="131313"/>
          <w:spacing w:val="23"/>
          <w:sz w:val="23"/>
        </w:rPr>
        <w:t> </w:t>
      </w:r>
      <w:r>
        <w:rPr>
          <w:color w:val="262626"/>
          <w:sz w:val="23"/>
        </w:rPr>
        <w:t>and</w:t>
      </w:r>
      <w:r>
        <w:rPr>
          <w:color w:val="262626"/>
          <w:spacing w:val="16"/>
          <w:sz w:val="23"/>
        </w:rPr>
        <w:t> </w:t>
      </w:r>
      <w:r>
        <w:rPr>
          <w:color w:val="262626"/>
          <w:sz w:val="23"/>
        </w:rPr>
        <w:t>considered</w:t>
      </w:r>
      <w:r>
        <w:rPr>
          <w:color w:val="262626"/>
          <w:spacing w:val="39"/>
          <w:sz w:val="23"/>
        </w:rPr>
        <w:t> </w:t>
      </w:r>
      <w:r>
        <w:rPr>
          <w:color w:val="262626"/>
          <w:sz w:val="23"/>
        </w:rPr>
        <w:t>by</w:t>
      </w:r>
      <w:r>
        <w:rPr>
          <w:color w:val="262626"/>
          <w:spacing w:val="10"/>
          <w:sz w:val="23"/>
        </w:rPr>
        <w:t> </w:t>
      </w:r>
      <w:r>
        <w:rPr>
          <w:color w:val="262626"/>
          <w:sz w:val="23"/>
        </w:rPr>
        <w:t>the</w:t>
      </w:r>
      <w:r>
        <w:rPr>
          <w:color w:val="262626"/>
          <w:spacing w:val="23"/>
          <w:sz w:val="23"/>
        </w:rPr>
        <w:t> </w:t>
      </w:r>
      <w:r>
        <w:rPr>
          <w:color w:val="262626"/>
          <w:sz w:val="23"/>
        </w:rPr>
        <w:t>appropriate</w:t>
      </w:r>
      <w:r>
        <w:rPr>
          <w:color w:val="262626"/>
          <w:spacing w:val="42"/>
          <w:sz w:val="23"/>
        </w:rPr>
        <w:t> </w:t>
      </w:r>
      <w:r>
        <w:rPr>
          <w:color w:val="262626"/>
          <w:sz w:val="23"/>
        </w:rPr>
        <w:t>meeting</w:t>
      </w:r>
      <w:r>
        <w:rPr>
          <w:color w:val="262626"/>
          <w:spacing w:val="-61"/>
          <w:sz w:val="23"/>
        </w:rPr>
        <w:t> </w:t>
      </w:r>
      <w:r>
        <w:rPr>
          <w:color w:val="262626"/>
          <w:w w:val="105"/>
          <w:sz w:val="23"/>
        </w:rPr>
        <w:t>of </w:t>
      </w:r>
      <w:r>
        <w:rPr>
          <w:color w:val="131313"/>
          <w:w w:val="105"/>
          <w:sz w:val="23"/>
        </w:rPr>
        <w:t>the </w:t>
      </w:r>
      <w:r>
        <w:rPr>
          <w:color w:val="262626"/>
          <w:w w:val="105"/>
          <w:sz w:val="23"/>
        </w:rPr>
        <w:t>council or a committee or sub-committee with </w:t>
      </w:r>
      <w:r>
        <w:rPr>
          <w:color w:val="131313"/>
          <w:w w:val="105"/>
          <w:sz w:val="23"/>
        </w:rPr>
        <w:t>delegated</w:t>
      </w:r>
      <w:r>
        <w:rPr>
          <w:color w:val="131313"/>
          <w:spacing w:val="1"/>
          <w:w w:val="105"/>
          <w:sz w:val="23"/>
        </w:rPr>
        <w:t> </w:t>
      </w:r>
      <w:r>
        <w:rPr>
          <w:color w:val="262626"/>
          <w:w w:val="105"/>
          <w:sz w:val="23"/>
        </w:rPr>
        <w:t>responsibility.</w:t>
      </w:r>
    </w:p>
    <w:p>
      <w:pPr>
        <w:pStyle w:val="BodyText"/>
        <w:spacing w:before="8"/>
        <w:rPr>
          <w:sz w:val="19"/>
        </w:rPr>
      </w:pPr>
    </w:p>
    <w:p>
      <w:pPr>
        <w:pStyle w:val="ListParagraph"/>
        <w:numPr>
          <w:ilvl w:val="0"/>
          <w:numId w:val="48"/>
        </w:numPr>
        <w:tabs>
          <w:tab w:pos="1530" w:val="left" w:leader="none"/>
          <w:tab w:pos="1531" w:val="left" w:leader="none"/>
        </w:tabs>
        <w:spacing w:line="307" w:lineRule="auto" w:before="87" w:after="0"/>
        <w:ind w:left="1529" w:right="1996" w:hanging="561"/>
        <w:jc w:val="left"/>
        <w:rPr>
          <w:color w:val="262626"/>
          <w:sz w:val="23"/>
        </w:rPr>
      </w:pPr>
      <w:r>
        <w:rPr>
          <w:color w:val="131313"/>
          <w:sz w:val="23"/>
        </w:rPr>
        <w:t>Neither</w:t>
      </w:r>
      <w:r>
        <w:rPr>
          <w:color w:val="131313"/>
          <w:spacing w:val="1"/>
          <w:sz w:val="23"/>
        </w:rPr>
        <w:t> </w:t>
      </w:r>
      <w:r>
        <w:rPr>
          <w:color w:val="131313"/>
          <w:sz w:val="23"/>
        </w:rPr>
        <w:t>the </w:t>
      </w:r>
      <w:r>
        <w:rPr>
          <w:color w:val="262626"/>
          <w:sz w:val="23"/>
        </w:rPr>
        <w:t>council,</w:t>
      </w:r>
      <w:r>
        <w:rPr>
          <w:color w:val="262626"/>
          <w:spacing w:val="1"/>
          <w:sz w:val="23"/>
        </w:rPr>
        <w:t> </w:t>
      </w:r>
      <w:r>
        <w:rPr>
          <w:color w:val="131313"/>
          <w:sz w:val="23"/>
        </w:rPr>
        <w:t>nor </w:t>
      </w:r>
      <w:r>
        <w:rPr>
          <w:color w:val="262626"/>
          <w:sz w:val="23"/>
        </w:rPr>
        <w:t>a committee</w:t>
      </w:r>
      <w:r>
        <w:rPr>
          <w:color w:val="262626"/>
          <w:spacing w:val="1"/>
          <w:sz w:val="23"/>
        </w:rPr>
        <w:t> </w:t>
      </w:r>
      <w:r>
        <w:rPr>
          <w:color w:val="262626"/>
          <w:sz w:val="23"/>
        </w:rPr>
        <w:t>or a sub-committee</w:t>
      </w:r>
      <w:r>
        <w:rPr>
          <w:color w:val="262626"/>
          <w:spacing w:val="1"/>
          <w:sz w:val="23"/>
        </w:rPr>
        <w:t> </w:t>
      </w:r>
      <w:r>
        <w:rPr>
          <w:color w:val="262626"/>
          <w:sz w:val="23"/>
        </w:rPr>
        <w:t>with delegated</w:t>
      </w:r>
      <w:r>
        <w:rPr>
          <w:color w:val="262626"/>
          <w:spacing w:val="1"/>
          <w:sz w:val="23"/>
        </w:rPr>
        <w:t> </w:t>
      </w:r>
      <w:r>
        <w:rPr>
          <w:color w:val="131313"/>
          <w:sz w:val="23"/>
        </w:rPr>
        <w:t>responsibility for </w:t>
      </w:r>
      <w:r>
        <w:rPr>
          <w:color w:val="262626"/>
          <w:sz w:val="23"/>
        </w:rPr>
        <w:t>considering</w:t>
      </w:r>
      <w:r>
        <w:rPr>
          <w:color w:val="262626"/>
          <w:spacing w:val="1"/>
          <w:sz w:val="23"/>
        </w:rPr>
        <w:t> </w:t>
      </w:r>
      <w:r>
        <w:rPr>
          <w:color w:val="131313"/>
          <w:sz w:val="23"/>
        </w:rPr>
        <w:t>tenders</w:t>
      </w:r>
      <w:r>
        <w:rPr>
          <w:color w:val="3B3B3B"/>
          <w:sz w:val="23"/>
        </w:rPr>
        <w:t>, </w:t>
      </w:r>
      <w:r>
        <w:rPr>
          <w:color w:val="131313"/>
          <w:sz w:val="23"/>
        </w:rPr>
        <w:t>is bound</w:t>
      </w:r>
      <w:r>
        <w:rPr>
          <w:color w:val="131313"/>
          <w:spacing w:val="1"/>
          <w:sz w:val="23"/>
        </w:rPr>
        <w:t> </w:t>
      </w:r>
      <w:r>
        <w:rPr>
          <w:color w:val="131313"/>
          <w:sz w:val="23"/>
        </w:rPr>
        <w:t>to</w:t>
      </w:r>
      <w:r>
        <w:rPr>
          <w:color w:val="131313"/>
          <w:spacing w:val="1"/>
          <w:sz w:val="23"/>
        </w:rPr>
        <w:t> </w:t>
      </w:r>
      <w:r>
        <w:rPr>
          <w:color w:val="262626"/>
          <w:sz w:val="23"/>
        </w:rPr>
        <w:t>accept </w:t>
      </w:r>
      <w:r>
        <w:rPr>
          <w:color w:val="131313"/>
          <w:sz w:val="23"/>
        </w:rPr>
        <w:t>the lowest</w:t>
      </w:r>
      <w:r>
        <w:rPr>
          <w:color w:val="131313"/>
          <w:spacing w:val="1"/>
          <w:sz w:val="23"/>
        </w:rPr>
        <w:t> </w:t>
      </w:r>
      <w:r>
        <w:rPr>
          <w:color w:val="262626"/>
          <w:sz w:val="23"/>
        </w:rPr>
        <w:t>value</w:t>
      </w:r>
      <w:r>
        <w:rPr>
          <w:color w:val="262626"/>
          <w:spacing w:val="-61"/>
          <w:sz w:val="23"/>
        </w:rPr>
        <w:t> </w:t>
      </w:r>
      <w:r>
        <w:rPr>
          <w:color w:val="131313"/>
          <w:w w:val="105"/>
          <w:sz w:val="23"/>
        </w:rPr>
        <w:t>tender.</w:t>
      </w:r>
    </w:p>
    <w:p>
      <w:pPr>
        <w:pStyle w:val="ListParagraph"/>
        <w:numPr>
          <w:ilvl w:val="0"/>
          <w:numId w:val="48"/>
        </w:numPr>
        <w:tabs>
          <w:tab w:pos="1533" w:val="left" w:leader="none"/>
          <w:tab w:pos="1534" w:val="left" w:leader="none"/>
        </w:tabs>
        <w:spacing w:line="257" w:lineRule="exact" w:before="0" w:after="0"/>
        <w:ind w:left="1533" w:right="0" w:hanging="574"/>
        <w:jc w:val="left"/>
        <w:rPr>
          <w:color w:val="CC342D"/>
          <w:sz w:val="23"/>
        </w:rPr>
      </w:pPr>
      <w:r>
        <w:rPr>
          <w:color w:val="CC342D"/>
          <w:spacing w:val="-1"/>
          <w:w w:val="105"/>
          <w:position w:val="1"/>
          <w:sz w:val="23"/>
          <w:u w:val="thick" w:color="CC342D"/>
        </w:rPr>
        <w:t>A</w:t>
      </w:r>
      <w:r>
        <w:rPr>
          <w:color w:val="CC342D"/>
          <w:spacing w:val="-4"/>
          <w:w w:val="105"/>
          <w:position w:val="1"/>
          <w:sz w:val="23"/>
          <w:u w:val="thick" w:color="CC342D"/>
        </w:rPr>
        <w:t> </w:t>
      </w:r>
      <w:r>
        <w:rPr>
          <w:color w:val="CC342D"/>
          <w:spacing w:val="-1"/>
          <w:w w:val="105"/>
          <w:position w:val="1"/>
          <w:sz w:val="23"/>
          <w:u w:val="thick" w:color="CC342D"/>
        </w:rPr>
        <w:t>publ</w:t>
      </w:r>
      <w:r>
        <w:rPr>
          <w:color w:val="B32D1F"/>
          <w:spacing w:val="-1"/>
          <w:w w:val="105"/>
          <w:position w:val="1"/>
          <w:sz w:val="23"/>
          <w:u w:val="thick" w:color="CC342D"/>
        </w:rPr>
        <w:t>i</w:t>
      </w:r>
      <w:r>
        <w:rPr>
          <w:color w:val="CC342D"/>
          <w:spacing w:val="-1"/>
          <w:w w:val="105"/>
          <w:position w:val="1"/>
          <w:sz w:val="23"/>
          <w:u w:val="thick" w:color="CC342D"/>
        </w:rPr>
        <w:t>c</w:t>
      </w:r>
      <w:r>
        <w:rPr>
          <w:color w:val="CC342D"/>
          <w:spacing w:val="-8"/>
          <w:w w:val="105"/>
          <w:position w:val="1"/>
          <w:sz w:val="23"/>
          <w:u w:val="thick" w:color="CC342D"/>
        </w:rPr>
        <w:t> </w:t>
      </w:r>
      <w:r>
        <w:rPr>
          <w:color w:val="CC342D"/>
          <w:spacing w:val="-1"/>
          <w:w w:val="105"/>
          <w:position w:val="1"/>
          <w:sz w:val="23"/>
          <w:u w:val="thick" w:color="CC342D"/>
        </w:rPr>
        <w:t>contract</w:t>
      </w:r>
      <w:r>
        <w:rPr>
          <w:color w:val="CC342D"/>
          <w:spacing w:val="8"/>
          <w:w w:val="105"/>
          <w:position w:val="1"/>
          <w:sz w:val="23"/>
          <w:u w:val="thick" w:color="CC342D"/>
        </w:rPr>
        <w:t> </w:t>
      </w:r>
      <w:r>
        <w:rPr>
          <w:color w:val="CD211A"/>
          <w:spacing w:val="-1"/>
          <w:w w:val="105"/>
          <w:position w:val="1"/>
          <w:sz w:val="23"/>
          <w:u w:val="thick" w:color="CC342D"/>
        </w:rPr>
        <w:t>regu</w:t>
      </w:r>
      <w:r>
        <w:rPr>
          <w:color w:val="B32D1F"/>
          <w:spacing w:val="-1"/>
          <w:w w:val="105"/>
          <w:position w:val="1"/>
          <w:sz w:val="23"/>
          <w:u w:val="thick" w:color="CC342D"/>
        </w:rPr>
        <w:t>l</w:t>
      </w:r>
      <w:r>
        <w:rPr>
          <w:color w:val="CC342D"/>
          <w:spacing w:val="-1"/>
          <w:w w:val="105"/>
          <w:position w:val="1"/>
          <w:sz w:val="23"/>
          <w:u w:val="thick" w:color="CC342D"/>
        </w:rPr>
        <w:t>ated</w:t>
      </w:r>
      <w:r>
        <w:rPr>
          <w:color w:val="CC342D"/>
          <w:spacing w:val="-26"/>
          <w:w w:val="105"/>
          <w:position w:val="1"/>
          <w:sz w:val="23"/>
          <w:u w:val="thick" w:color="CC342D"/>
        </w:rPr>
        <w:t> </w:t>
      </w:r>
      <w:r>
        <w:rPr>
          <w:color w:val="CC342D"/>
          <w:w w:val="105"/>
          <w:position w:val="1"/>
          <w:sz w:val="23"/>
          <w:u w:val="thick" w:color="CC342D"/>
        </w:rPr>
        <w:t>by</w:t>
      </w:r>
      <w:r>
        <w:rPr>
          <w:color w:val="CC342D"/>
          <w:spacing w:val="-8"/>
          <w:w w:val="105"/>
          <w:position w:val="1"/>
          <w:sz w:val="23"/>
          <w:u w:val="thick" w:color="CC342D"/>
        </w:rPr>
        <w:t> </w:t>
      </w:r>
      <w:r>
        <w:rPr>
          <w:color w:val="CC342D"/>
          <w:w w:val="105"/>
          <w:position w:val="1"/>
          <w:sz w:val="23"/>
          <w:u w:val="thick" w:color="CC342D"/>
        </w:rPr>
        <w:t>the</w:t>
      </w:r>
      <w:r>
        <w:rPr>
          <w:color w:val="CC342D"/>
          <w:spacing w:val="-7"/>
          <w:w w:val="105"/>
          <w:position w:val="1"/>
          <w:sz w:val="23"/>
          <w:u w:val="thick" w:color="CC342D"/>
        </w:rPr>
        <w:t> </w:t>
      </w:r>
      <w:r>
        <w:rPr>
          <w:color w:val="CC342D"/>
          <w:w w:val="105"/>
          <w:position w:val="1"/>
          <w:sz w:val="23"/>
          <w:u w:val="thick" w:color="CC342D"/>
        </w:rPr>
        <w:t>Public</w:t>
      </w:r>
      <w:r>
        <w:rPr>
          <w:color w:val="CC342D"/>
          <w:spacing w:val="-3"/>
          <w:w w:val="105"/>
          <w:position w:val="1"/>
          <w:sz w:val="23"/>
          <w:u w:val="thick" w:color="CC342D"/>
        </w:rPr>
        <w:t> </w:t>
      </w:r>
      <w:r>
        <w:rPr>
          <w:color w:val="CC342D"/>
          <w:w w:val="105"/>
          <w:position w:val="1"/>
          <w:sz w:val="23"/>
          <w:u w:val="thick" w:color="CC342D"/>
        </w:rPr>
        <w:t>Contracts</w:t>
      </w:r>
      <w:r>
        <w:rPr>
          <w:color w:val="CC342D"/>
          <w:spacing w:val="2"/>
          <w:w w:val="105"/>
          <w:position w:val="1"/>
          <w:sz w:val="23"/>
          <w:u w:val="thick" w:color="CC342D"/>
        </w:rPr>
        <w:t> </w:t>
      </w:r>
      <w:r>
        <w:rPr>
          <w:color w:val="CC342D"/>
          <w:w w:val="105"/>
          <w:position w:val="1"/>
          <w:sz w:val="23"/>
          <w:u w:val="thick" w:color="CC342D"/>
        </w:rPr>
        <w:t>Regulat</w:t>
      </w:r>
      <w:r>
        <w:rPr>
          <w:color w:val="B32D1F"/>
          <w:w w:val="105"/>
          <w:position w:val="1"/>
          <w:sz w:val="23"/>
          <w:u w:val="thick" w:color="CC342D"/>
        </w:rPr>
        <w:t>i</w:t>
      </w:r>
      <w:r>
        <w:rPr>
          <w:color w:val="CC342D"/>
          <w:w w:val="105"/>
          <w:position w:val="1"/>
          <w:sz w:val="23"/>
          <w:u w:val="thick" w:color="CC342D"/>
        </w:rPr>
        <w:t>ons</w:t>
      </w:r>
      <w:r>
        <w:rPr>
          <w:color w:val="CC342D"/>
          <w:spacing w:val="-9"/>
          <w:w w:val="105"/>
          <w:position w:val="1"/>
          <w:sz w:val="23"/>
          <w:u w:val="thick" w:color="CC342D"/>
        </w:rPr>
        <w:t> </w:t>
      </w:r>
      <w:r>
        <w:rPr>
          <w:color w:val="CC342D"/>
          <w:w w:val="105"/>
          <w:position w:val="1"/>
          <w:sz w:val="23"/>
          <w:u w:val="thick" w:color="CC342D"/>
        </w:rPr>
        <w:t>20</w:t>
      </w:r>
      <w:r>
        <w:rPr>
          <w:color w:val="B32D1F"/>
          <w:w w:val="105"/>
          <w:position w:val="1"/>
          <w:sz w:val="23"/>
          <w:u w:val="thick" w:color="CC342D"/>
        </w:rPr>
        <w:t>1</w:t>
      </w:r>
      <w:r>
        <w:rPr>
          <w:color w:val="CC342D"/>
          <w:w w:val="105"/>
          <w:position w:val="1"/>
          <w:sz w:val="23"/>
          <w:u w:val="thick" w:color="CC342D"/>
        </w:rPr>
        <w:t>5</w:t>
      </w:r>
      <w:r>
        <w:rPr>
          <w:color w:val="CC342D"/>
          <w:spacing w:val="-1"/>
          <w:w w:val="105"/>
          <w:position w:val="1"/>
          <w:sz w:val="23"/>
          <w:u w:val="thick" w:color="CC342D"/>
        </w:rPr>
        <w:t> </w:t>
      </w:r>
      <w:r>
        <w:rPr>
          <w:color w:val="CC342D"/>
          <w:w w:val="105"/>
          <w:position w:val="1"/>
          <w:sz w:val="23"/>
          <w:u w:val="thick" w:color="CC342D"/>
        </w:rPr>
        <w:t>with</w:t>
      </w:r>
      <w:r>
        <w:rPr>
          <w:color w:val="CC342D"/>
          <w:spacing w:val="-1"/>
          <w:w w:val="105"/>
          <w:position w:val="1"/>
          <w:sz w:val="23"/>
          <w:u w:val="thick" w:color="CC342D"/>
        </w:rPr>
        <w:t> </w:t>
      </w:r>
      <w:r>
        <w:rPr>
          <w:color w:val="CC342D"/>
          <w:w w:val="105"/>
          <w:position w:val="1"/>
          <w:sz w:val="23"/>
          <w:u w:val="thick" w:color="CC342D"/>
        </w:rPr>
        <w:t>an</w:t>
      </w:r>
    </w:p>
    <w:p>
      <w:pPr>
        <w:pStyle w:val="BodyText"/>
        <w:spacing w:line="300" w:lineRule="auto" w:before="60"/>
        <w:ind w:left="1525" w:right="1264" w:firstLine="6"/>
      </w:pPr>
      <w:r>
        <w:rPr/>
        <w:pict>
          <v:line style="position:absolute;mso-position-horizontal-relative:page;mso-position-vertical-relative:paragraph;z-index:-19387392" from="314.03952pt,77.616043pt" to="316.204743pt,77.616043pt" stroked="true" strokeweight="1.001711pt" strokecolor="#cc342d">
            <v:stroke dashstyle="solid"/>
            <w10:wrap type="none"/>
          </v:line>
        </w:pict>
      </w:r>
      <w:r>
        <w:rPr>
          <w:color w:val="CC342D"/>
          <w:w w:val="105"/>
          <w:u w:val="thick" w:color="CC342D"/>
        </w:rPr>
        <w:t>es</w:t>
      </w:r>
      <w:r>
        <w:rPr>
          <w:color w:val="B32D1F"/>
          <w:w w:val="105"/>
          <w:u w:val="thick" w:color="CC342D"/>
        </w:rPr>
        <w:t>t</w:t>
      </w:r>
      <w:r>
        <w:rPr>
          <w:color w:val="CC342D"/>
          <w:w w:val="105"/>
          <w:u w:val="thick" w:color="CC342D"/>
        </w:rPr>
        <w:t>imated value </w:t>
      </w:r>
      <w:r>
        <w:rPr>
          <w:color w:val="CD211A"/>
          <w:w w:val="105"/>
          <w:u w:val="thick" w:color="CC342D"/>
        </w:rPr>
        <w:t>in </w:t>
      </w:r>
      <w:r>
        <w:rPr>
          <w:color w:val="CC342D"/>
          <w:w w:val="105"/>
          <w:u w:val="thick" w:color="CC342D"/>
        </w:rPr>
        <w:t>excess of £189</w:t>
      </w:r>
      <w:r>
        <w:rPr>
          <w:color w:val="BC2D48"/>
          <w:w w:val="105"/>
          <w:u w:val="thick" w:color="CC342D"/>
        </w:rPr>
        <w:t>,</w:t>
      </w:r>
      <w:r>
        <w:rPr>
          <w:color w:val="CC342D"/>
          <w:w w:val="105"/>
          <w:u w:val="thick" w:color="CC342D"/>
        </w:rPr>
        <w:t>330 for a p</w:t>
      </w:r>
      <w:r>
        <w:rPr>
          <w:color w:val="B32D1F"/>
          <w:w w:val="105"/>
          <w:u w:val="thick" w:color="CC342D"/>
        </w:rPr>
        <w:t>u</w:t>
      </w:r>
      <w:r>
        <w:rPr>
          <w:color w:val="CC342D"/>
          <w:w w:val="105"/>
          <w:u w:val="thick" w:color="CC342D"/>
        </w:rPr>
        <w:t>blic serv</w:t>
      </w:r>
      <w:r>
        <w:rPr>
          <w:color w:val="B32D1F"/>
          <w:w w:val="105"/>
          <w:u w:val="thick" w:color="CC342D"/>
        </w:rPr>
        <w:t>i</w:t>
      </w:r>
      <w:r>
        <w:rPr>
          <w:color w:val="CC342D"/>
          <w:w w:val="105"/>
          <w:u w:val="thick" w:color="CC342D"/>
        </w:rPr>
        <w:t>ce or supp</w:t>
      </w:r>
      <w:r>
        <w:rPr>
          <w:color w:val="B32D1F"/>
          <w:w w:val="105"/>
          <w:u w:val="thick" w:color="CC342D"/>
        </w:rPr>
        <w:t>l</w:t>
      </w:r>
      <w:r>
        <w:rPr>
          <w:color w:val="CC342D"/>
          <w:w w:val="105"/>
          <w:u w:val="thick" w:color="CC342D"/>
        </w:rPr>
        <w:t>y contra</w:t>
      </w:r>
      <w:r>
        <w:rPr>
          <w:color w:val="D15446"/>
          <w:w w:val="105"/>
          <w:u w:val="thick" w:color="CC342D"/>
        </w:rPr>
        <w:t>c</w:t>
      </w:r>
      <w:r>
        <w:rPr>
          <w:color w:val="CC342D"/>
          <w:w w:val="105"/>
          <w:u w:val="thick" w:color="CC342D"/>
        </w:rPr>
        <w:t>t or</w:t>
      </w:r>
      <w:r>
        <w:rPr>
          <w:color w:val="CC342D"/>
          <w:spacing w:val="-65"/>
          <w:w w:val="105"/>
        </w:rPr>
        <w:t> </w:t>
      </w:r>
      <w:r>
        <w:rPr>
          <w:color w:val="CC342D"/>
          <w:w w:val="105"/>
          <w:u w:val="thick" w:color="CC342D"/>
        </w:rPr>
        <w:t>in</w:t>
      </w:r>
      <w:r>
        <w:rPr>
          <w:color w:val="CC342D"/>
          <w:spacing w:val="3"/>
          <w:w w:val="105"/>
          <w:u w:val="thick" w:color="CC342D"/>
        </w:rPr>
        <w:t> </w:t>
      </w:r>
      <w:r>
        <w:rPr>
          <w:color w:val="CC342D"/>
          <w:w w:val="105"/>
          <w:u w:val="thick" w:color="CC342D"/>
        </w:rPr>
        <w:t>excess</w:t>
      </w:r>
      <w:r>
        <w:rPr>
          <w:color w:val="CC342D"/>
          <w:spacing w:val="-10"/>
          <w:w w:val="105"/>
          <w:u w:val="thick" w:color="CC342D"/>
        </w:rPr>
        <w:t> </w:t>
      </w:r>
      <w:r>
        <w:rPr>
          <w:color w:val="CC342D"/>
          <w:w w:val="105"/>
          <w:u w:val="thick" w:color="CC342D"/>
        </w:rPr>
        <w:t>of</w:t>
      </w:r>
      <w:r>
        <w:rPr>
          <w:color w:val="CC342D"/>
          <w:spacing w:val="-9"/>
          <w:w w:val="105"/>
          <w:u w:val="thick" w:color="CC342D"/>
        </w:rPr>
        <w:t> </w:t>
      </w:r>
      <w:r>
        <w:rPr>
          <w:color w:val="CC342D"/>
          <w:w w:val="105"/>
          <w:u w:val="thick" w:color="CC342D"/>
        </w:rPr>
        <w:t>£4,733,252 for</w:t>
      </w:r>
      <w:r>
        <w:rPr>
          <w:color w:val="CC342D"/>
          <w:spacing w:val="-6"/>
          <w:w w:val="105"/>
          <w:u w:val="thick" w:color="CC342D"/>
        </w:rPr>
        <w:t> </w:t>
      </w:r>
      <w:r>
        <w:rPr>
          <w:color w:val="CC342D"/>
          <w:w w:val="105"/>
          <w:u w:val="thick" w:color="CC342D"/>
        </w:rPr>
        <w:t>a</w:t>
      </w:r>
      <w:r>
        <w:rPr>
          <w:color w:val="CC342D"/>
          <w:spacing w:val="-15"/>
          <w:w w:val="105"/>
          <w:u w:val="thick" w:color="CC342D"/>
        </w:rPr>
        <w:t> </w:t>
      </w:r>
      <w:r>
        <w:rPr>
          <w:color w:val="CC342D"/>
          <w:w w:val="105"/>
          <w:u w:val="thick" w:color="CC342D"/>
        </w:rPr>
        <w:t>public works</w:t>
      </w:r>
      <w:r>
        <w:rPr>
          <w:color w:val="CC342D"/>
          <w:spacing w:val="-3"/>
          <w:w w:val="105"/>
          <w:u w:val="thick" w:color="CC342D"/>
        </w:rPr>
        <w:t> </w:t>
      </w:r>
      <w:r>
        <w:rPr>
          <w:color w:val="CC342D"/>
          <w:w w:val="105"/>
          <w:u w:val="thick" w:color="CC342D"/>
        </w:rPr>
        <w:t>contract;</w:t>
      </w:r>
      <w:r>
        <w:rPr>
          <w:color w:val="CC342D"/>
          <w:spacing w:val="-7"/>
          <w:w w:val="105"/>
          <w:u w:val="thick" w:color="CC342D"/>
        </w:rPr>
        <w:t> </w:t>
      </w:r>
      <w:r>
        <w:rPr>
          <w:color w:val="CC342D"/>
          <w:w w:val="105"/>
          <w:u w:val="thick" w:color="CC342D"/>
        </w:rPr>
        <w:t>or</w:t>
      </w:r>
      <w:r>
        <w:rPr>
          <w:color w:val="CC342D"/>
          <w:spacing w:val="-16"/>
          <w:w w:val="105"/>
          <w:u w:val="thick" w:color="CC342D"/>
        </w:rPr>
        <w:t> </w:t>
      </w:r>
      <w:r>
        <w:rPr>
          <w:color w:val="CD211A"/>
          <w:w w:val="105"/>
          <w:u w:val="thick" w:color="CC342D"/>
        </w:rPr>
        <w:t>£663,540</w:t>
      </w:r>
      <w:r>
        <w:rPr>
          <w:color w:val="CD211A"/>
          <w:spacing w:val="-3"/>
          <w:w w:val="105"/>
          <w:u w:val="thick" w:color="CC342D"/>
        </w:rPr>
        <w:t> </w:t>
      </w:r>
      <w:r>
        <w:rPr>
          <w:color w:val="CC342D"/>
          <w:w w:val="105"/>
          <w:u w:val="thick" w:color="CC342D"/>
        </w:rPr>
        <w:t>for</w:t>
      </w:r>
      <w:r>
        <w:rPr>
          <w:color w:val="CC342D"/>
          <w:spacing w:val="-14"/>
          <w:w w:val="105"/>
          <w:u w:val="thick" w:color="CC342D"/>
        </w:rPr>
        <w:t> </w:t>
      </w:r>
      <w:r>
        <w:rPr>
          <w:color w:val="CC342D"/>
          <w:w w:val="105"/>
          <w:u w:val="thick" w:color="CC342D"/>
        </w:rPr>
        <w:t>a</w:t>
      </w:r>
      <w:r>
        <w:rPr>
          <w:color w:val="CC342D"/>
          <w:spacing w:val="-6"/>
          <w:w w:val="105"/>
          <w:u w:val="thick" w:color="CC342D"/>
        </w:rPr>
        <w:t> </w:t>
      </w:r>
      <w:r>
        <w:rPr>
          <w:color w:val="CC342D"/>
          <w:w w:val="105"/>
          <w:u w:val="thick" w:color="CC342D"/>
        </w:rPr>
        <w:t>socia</w:t>
      </w:r>
      <w:r>
        <w:rPr>
          <w:color w:val="992F0E"/>
          <w:w w:val="105"/>
          <w:u w:val="thick" w:color="CC342D"/>
        </w:rPr>
        <w:t>l</w:t>
      </w:r>
      <w:r>
        <w:rPr>
          <w:color w:val="992F0E"/>
          <w:spacing w:val="-5"/>
          <w:w w:val="105"/>
          <w:u w:val="thick" w:color="CC342D"/>
        </w:rPr>
        <w:t> </w:t>
      </w:r>
      <w:r>
        <w:rPr>
          <w:color w:val="CC342D"/>
          <w:w w:val="105"/>
          <w:u w:val="thick" w:color="CC342D"/>
        </w:rPr>
        <w:t>and</w:t>
      </w:r>
      <w:r>
        <w:rPr>
          <w:color w:val="CC342D"/>
          <w:spacing w:val="-64"/>
          <w:w w:val="105"/>
        </w:rPr>
        <w:t> </w:t>
      </w:r>
      <w:r>
        <w:rPr>
          <w:color w:val="CC342D"/>
          <w:w w:val="105"/>
          <w:u w:val="thick" w:color="CC342D"/>
        </w:rPr>
        <w:t>other s</w:t>
      </w:r>
      <w:r>
        <w:rPr>
          <w:color w:val="B32D1F"/>
          <w:w w:val="105"/>
          <w:u w:val="thick" w:color="CC342D"/>
        </w:rPr>
        <w:t>p</w:t>
      </w:r>
      <w:r>
        <w:rPr>
          <w:color w:val="CC342D"/>
          <w:w w:val="105"/>
          <w:u w:val="thick" w:color="CC342D"/>
        </w:rPr>
        <w:t>eci</w:t>
      </w:r>
      <w:r>
        <w:rPr>
          <w:color w:val="B32D1F"/>
          <w:w w:val="105"/>
          <w:u w:val="thick" w:color="CC342D"/>
        </w:rPr>
        <w:t>fi</w:t>
      </w:r>
      <w:r>
        <w:rPr>
          <w:color w:val="CC342D"/>
          <w:w w:val="105"/>
          <w:u w:val="thick" w:color="CC342D"/>
        </w:rPr>
        <w:t>c services contract (or other thresho</w:t>
      </w:r>
      <w:r>
        <w:rPr>
          <w:color w:val="B32D1F"/>
          <w:w w:val="105"/>
          <w:u w:val="thick" w:color="CC342D"/>
        </w:rPr>
        <w:t>l</w:t>
      </w:r>
      <w:r>
        <w:rPr>
          <w:color w:val="CC342D"/>
          <w:w w:val="105"/>
          <w:u w:val="thick" w:color="CC342D"/>
        </w:rPr>
        <w:t>ds determined by </w:t>
      </w:r>
      <w:r>
        <w:rPr>
          <w:color w:val="B32D1F"/>
          <w:w w:val="105"/>
          <w:u w:val="thick" w:color="CC342D"/>
        </w:rPr>
        <w:t>t</w:t>
      </w:r>
      <w:r>
        <w:rPr>
          <w:color w:val="CC342D"/>
          <w:w w:val="105"/>
          <w:u w:val="thick" w:color="CC342D"/>
        </w:rPr>
        <w:t>he</w:t>
      </w:r>
      <w:r>
        <w:rPr>
          <w:color w:val="CC342D"/>
          <w:spacing w:val="1"/>
          <w:w w:val="105"/>
        </w:rPr>
        <w:t> </w:t>
      </w:r>
      <w:r>
        <w:rPr>
          <w:color w:val="CC342D"/>
          <w:spacing w:val="-1"/>
          <w:w w:val="105"/>
          <w:u w:val="thick" w:color="CC342D"/>
        </w:rPr>
        <w:t>European Commission every two years and pub</w:t>
      </w:r>
      <w:r>
        <w:rPr>
          <w:color w:val="B32D1F"/>
          <w:spacing w:val="-1"/>
          <w:w w:val="105"/>
          <w:u w:val="thick" w:color="CC342D"/>
        </w:rPr>
        <w:t>li</w:t>
      </w:r>
      <w:r>
        <w:rPr>
          <w:color w:val="CC342D"/>
          <w:spacing w:val="-1"/>
          <w:w w:val="105"/>
          <w:u w:val="thick" w:color="CC342D"/>
        </w:rPr>
        <w:t>shed </w:t>
      </w:r>
      <w:r>
        <w:rPr>
          <w:color w:val="CD211A"/>
          <w:w w:val="105"/>
          <w:u w:val="thick" w:color="CC342D"/>
        </w:rPr>
        <w:t>in </w:t>
      </w:r>
      <w:r>
        <w:rPr>
          <w:color w:val="CC342D"/>
          <w:w w:val="105"/>
          <w:u w:val="thick" w:color="CC342D"/>
        </w:rPr>
        <w:t>the Official Journa</w:t>
      </w:r>
      <w:r>
        <w:rPr>
          <w:color w:val="992F0E"/>
          <w:w w:val="105"/>
          <w:u w:val="thick" w:color="CC342D"/>
        </w:rPr>
        <w:t>l </w:t>
      </w:r>
      <w:r>
        <w:rPr>
          <w:color w:val="CC342D"/>
          <w:w w:val="105"/>
          <w:u w:val="thick" w:color="CC342D"/>
        </w:rPr>
        <w:t>of</w:t>
      </w:r>
      <w:r>
        <w:rPr>
          <w:color w:val="CC342D"/>
          <w:spacing w:val="1"/>
          <w:w w:val="105"/>
        </w:rPr>
        <w:t> </w:t>
      </w:r>
      <w:r>
        <w:rPr>
          <w:color w:val="CC342D"/>
          <w:spacing w:val="6"/>
          <w:w w:val="107"/>
          <w:u w:val="thick" w:color="CC342D"/>
        </w:rPr>
        <w:t>t</w:t>
      </w:r>
      <w:r>
        <w:rPr>
          <w:color w:val="B32D1F"/>
          <w:spacing w:val="-5"/>
          <w:w w:val="110"/>
          <w:u w:val="thick" w:color="CC342D"/>
        </w:rPr>
        <w:t>h</w:t>
      </w:r>
      <w:r>
        <w:rPr>
          <w:color w:val="CC342D"/>
          <w:w w:val="110"/>
          <w:u w:val="thick" w:color="CC342D"/>
        </w:rPr>
        <w:t>e</w:t>
      </w:r>
      <w:r>
        <w:rPr>
          <w:color w:val="CC342D"/>
          <w:spacing w:val="-8"/>
          <w:u w:val="thick" w:color="CC342D"/>
        </w:rPr>
        <w:t> </w:t>
      </w:r>
      <w:r>
        <w:rPr>
          <w:color w:val="CC342D"/>
          <w:spacing w:val="-1"/>
          <w:w w:val="104"/>
          <w:u w:val="thick" w:color="CC342D"/>
        </w:rPr>
        <w:t>Europea</w:t>
      </w:r>
      <w:r>
        <w:rPr>
          <w:color w:val="CC342D"/>
          <w:w w:val="104"/>
          <w:u w:val="thick" w:color="CC342D"/>
        </w:rPr>
        <w:t>n</w:t>
      </w:r>
      <w:r>
        <w:rPr>
          <w:color w:val="CC342D"/>
          <w:spacing w:val="4"/>
          <w:u w:val="thick" w:color="CC342D"/>
        </w:rPr>
        <w:t> </w:t>
      </w:r>
      <w:r>
        <w:rPr>
          <w:color w:val="CC342D"/>
          <w:spacing w:val="-1"/>
          <w:w w:val="106"/>
          <w:u w:val="thick" w:color="CC342D"/>
        </w:rPr>
        <w:t>Unio</w:t>
      </w:r>
      <w:r>
        <w:rPr>
          <w:color w:val="CC342D"/>
          <w:w w:val="106"/>
          <w:u w:val="thick" w:color="CC342D"/>
        </w:rPr>
        <w:t>n</w:t>
      </w:r>
      <w:r>
        <w:rPr>
          <w:color w:val="CC342D"/>
          <w:spacing w:val="-2"/>
          <w:u w:val="thick" w:color="CC342D"/>
        </w:rPr>
        <w:t> </w:t>
      </w:r>
      <w:r>
        <w:rPr>
          <w:color w:val="CC342D"/>
          <w:w w:val="104"/>
          <w:u w:val="thick" w:color="CC342D"/>
        </w:rPr>
        <w:t>(</w:t>
      </w:r>
      <w:r>
        <w:rPr>
          <w:color w:val="CC342D"/>
          <w:spacing w:val="-1"/>
          <w:w w:val="104"/>
          <w:u w:val="thick" w:color="CC342D"/>
        </w:rPr>
        <w:t>OJEU</w:t>
      </w:r>
      <w:r>
        <w:rPr>
          <w:color w:val="CC342D"/>
          <w:w w:val="104"/>
          <w:u w:val="thick" w:color="CC342D"/>
        </w:rPr>
        <w:t>)</w:t>
      </w:r>
      <w:r>
        <w:rPr>
          <w:color w:val="CC342D"/>
          <w:spacing w:val="6"/>
          <w:u w:val="thick" w:color="CC342D"/>
        </w:rPr>
        <w:t> </w:t>
      </w:r>
      <w:r>
        <w:rPr>
          <w:color w:val="CC342D"/>
          <w:w w:val="107"/>
          <w:u w:val="thick" w:color="CC342D"/>
        </w:rPr>
        <w:t>shall</w:t>
      </w:r>
      <w:r>
        <w:rPr>
          <w:color w:val="CC342D"/>
          <w:spacing w:val="1"/>
          <w:u w:val="thick" w:color="CC342D"/>
        </w:rPr>
        <w:t> </w:t>
      </w:r>
      <w:r>
        <w:rPr>
          <w:color w:val="CC342D"/>
          <w:w w:val="109"/>
          <w:u w:val="thick" w:color="CC342D"/>
        </w:rPr>
        <w:t>com</w:t>
      </w:r>
      <w:r>
        <w:rPr>
          <w:color w:val="CC342D"/>
          <w:spacing w:val="-22"/>
          <w:w w:val="109"/>
          <w:u w:val="thick" w:color="CC342D"/>
        </w:rPr>
        <w:t>p</w:t>
      </w:r>
      <w:r>
        <w:rPr>
          <w:color w:val="B32D1F"/>
          <w:spacing w:val="-9"/>
          <w:w w:val="109"/>
          <w:u w:val="thick" w:color="CC342D"/>
        </w:rPr>
        <w:t>l</w:t>
      </w:r>
      <w:r>
        <w:rPr>
          <w:color w:val="CC342D"/>
          <w:w w:val="110"/>
          <w:u w:val="thick" w:color="CC342D"/>
        </w:rPr>
        <w:t>y</w:t>
      </w:r>
      <w:r>
        <w:rPr>
          <w:color w:val="CC342D"/>
          <w:spacing w:val="-20"/>
        </w:rPr>
        <w:t> </w:t>
      </w:r>
      <w:r>
        <w:rPr>
          <w:rFonts w:ascii="Times New Roman" w:hAnsi="Times New Roman"/>
          <w:color w:val="CC342D"/>
          <w:spacing w:val="-48"/>
          <w:w w:val="110"/>
          <w:position w:val="5"/>
          <w:sz w:val="11"/>
        </w:rPr>
        <w:t>1</w:t>
      </w:r>
      <w:r>
        <w:rPr>
          <w:color w:val="CC342D"/>
          <w:spacing w:val="-1"/>
          <w:w w:val="100"/>
          <w:u w:val="thick" w:color="B32D1F"/>
        </w:rPr>
        <w:t>.vit</w:t>
      </w:r>
      <w:r>
        <w:rPr>
          <w:color w:val="CC342D"/>
          <w:w w:val="100"/>
          <w:u w:val="thick" w:color="B32D1F"/>
        </w:rPr>
        <w:t>h</w:t>
      </w:r>
      <w:r>
        <w:rPr>
          <w:color w:val="CC342D"/>
          <w:u w:val="thick" w:color="B32D1F"/>
        </w:rPr>
        <w:t> </w:t>
      </w:r>
      <w:r>
        <w:rPr>
          <w:color w:val="CD211A"/>
          <w:spacing w:val="-1"/>
          <w:w w:val="106"/>
          <w:u w:val="thick" w:color="B32D1F"/>
        </w:rPr>
        <w:t>th</w:t>
      </w:r>
      <w:r>
        <w:rPr>
          <w:color w:val="CD211A"/>
          <w:w w:val="106"/>
          <w:u w:val="thick" w:color="B32D1F"/>
        </w:rPr>
        <w:t>e</w:t>
      </w:r>
      <w:r>
        <w:rPr>
          <w:color w:val="CD211A"/>
          <w:u w:val="thick" w:color="B32D1F"/>
        </w:rPr>
        <w:t> </w:t>
      </w:r>
      <w:r>
        <w:rPr>
          <w:color w:val="CC342D"/>
          <w:w w:val="109"/>
          <w:u w:val="thick" w:color="B32D1F"/>
        </w:rPr>
        <w:t>r</w:t>
      </w:r>
      <w:r>
        <w:rPr>
          <w:color w:val="CC342D"/>
          <w:spacing w:val="-14"/>
          <w:w w:val="109"/>
          <w:u w:val="thick" w:color="B32D1F"/>
        </w:rPr>
        <w:t>e</w:t>
      </w:r>
      <w:r>
        <w:rPr>
          <w:color w:val="B32D1F"/>
          <w:spacing w:val="-7"/>
          <w:w w:val="109"/>
          <w:u w:val="thick" w:color="B32D1F"/>
        </w:rPr>
        <w:t>l</w:t>
      </w:r>
      <w:r>
        <w:rPr>
          <w:color w:val="CC342D"/>
          <w:spacing w:val="-1"/>
          <w:w w:val="109"/>
          <w:u w:val="thick" w:color="B32D1F"/>
        </w:rPr>
        <w:t>evan</w:t>
      </w:r>
      <w:r>
        <w:rPr>
          <w:color w:val="CC342D"/>
          <w:w w:val="109"/>
          <w:u w:val="thick" w:color="B32D1F"/>
        </w:rPr>
        <w:t>t</w:t>
      </w:r>
      <w:r>
        <w:rPr>
          <w:color w:val="CC342D"/>
          <w:spacing w:val="-26"/>
          <w:u w:val="thick" w:color="B32D1F"/>
        </w:rPr>
        <w:t> </w:t>
      </w:r>
      <w:r>
        <w:rPr>
          <w:color w:val="CC342D"/>
          <w:spacing w:val="-10"/>
          <w:w w:val="109"/>
          <w:u w:val="thick" w:color="B32D1F"/>
        </w:rPr>
        <w:t>p</w:t>
      </w:r>
      <w:r>
        <w:rPr>
          <w:color w:val="CC342D"/>
          <w:w w:val="105"/>
          <w:u w:val="thick" w:color="B32D1F"/>
        </w:rPr>
        <w:t>rocureme</w:t>
      </w:r>
      <w:r>
        <w:rPr>
          <w:color w:val="CC342D"/>
          <w:spacing w:val="-20"/>
          <w:w w:val="105"/>
          <w:u w:val="thick" w:color="B32D1F"/>
        </w:rPr>
        <w:t>n</w:t>
      </w:r>
      <w:r>
        <w:rPr>
          <w:color w:val="B32D1F"/>
          <w:w w:val="110"/>
          <w:u w:val="thick" w:color="B32D1F"/>
        </w:rPr>
        <w:t>t</w:t>
      </w:r>
    </w:p>
    <w:p>
      <w:pPr>
        <w:pStyle w:val="BodyText"/>
        <w:spacing w:before="6"/>
        <w:rPr>
          <w:sz w:val="11"/>
        </w:rPr>
      </w:pPr>
      <w:r>
        <w:rPr/>
        <w:pict>
          <v:shape style="position:absolute;margin-left:61.347984pt;margin-top:7.837728pt;width:454.7pt;height:.1pt;mso-position-horizontal-relative:page;mso-position-vertical-relative:paragraph;z-index:-15673856;mso-wrap-distance-left:0;mso-wrap-distance-right:0" id="docshape76" coordorigin="1227,157" coordsize="9094,0" path="m1227,157l10321,157e" filled="false" stroked="true" strokeweight=".360616pt" strokecolor="#000000">
            <v:path arrowok="t"/>
            <v:stroke dashstyle="solid"/>
            <w10:wrap type="topAndBottom"/>
          </v:shape>
        </w:pict>
      </w:r>
    </w:p>
    <w:p>
      <w:pPr>
        <w:tabs>
          <w:tab w:pos="5927" w:val="left" w:leader="none"/>
        </w:tabs>
        <w:spacing w:line="184" w:lineRule="exact" w:before="58"/>
        <w:ind w:left="971" w:right="0" w:firstLine="0"/>
        <w:jc w:val="left"/>
        <w:rPr>
          <w:sz w:val="17"/>
        </w:rPr>
      </w:pPr>
      <w:r>
        <w:rPr>
          <w:color w:val="3B3B3B"/>
          <w:spacing w:val="-1"/>
          <w:w w:val="105"/>
          <w:position w:val="-2"/>
          <w:sz w:val="22"/>
        </w:rPr>
        <w:t>231</w:t>
      </w:r>
      <w:r>
        <w:rPr>
          <w:color w:val="3B3B3B"/>
          <w:spacing w:val="-18"/>
          <w:w w:val="105"/>
          <w:position w:val="-2"/>
          <w:sz w:val="22"/>
        </w:rPr>
        <w:t> </w:t>
      </w:r>
      <w:r>
        <w:rPr>
          <w:rFonts w:ascii="Times New Roman"/>
          <w:color w:val="959595"/>
          <w:w w:val="105"/>
          <w:position w:val="-2"/>
          <w:sz w:val="21"/>
        </w:rPr>
        <w:t>P</w:t>
      </w:r>
      <w:r>
        <w:rPr>
          <w:rFonts w:ascii="Times New Roman"/>
          <w:color w:val="959595"/>
          <w:spacing w:val="12"/>
          <w:w w:val="105"/>
          <w:position w:val="-2"/>
          <w:sz w:val="21"/>
        </w:rPr>
        <w:t> </w:t>
      </w:r>
      <w:r>
        <w:rPr>
          <w:rFonts w:ascii="Times New Roman"/>
          <w:color w:val="959595"/>
          <w:w w:val="105"/>
          <w:position w:val="-2"/>
          <w:sz w:val="21"/>
        </w:rPr>
        <w:t>a</w:t>
      </w:r>
      <w:r>
        <w:rPr>
          <w:rFonts w:ascii="Times New Roman"/>
          <w:color w:val="959595"/>
          <w:spacing w:val="3"/>
          <w:w w:val="105"/>
          <w:position w:val="-2"/>
          <w:sz w:val="21"/>
        </w:rPr>
        <w:t> </w:t>
      </w:r>
      <w:r>
        <w:rPr>
          <w:rFonts w:ascii="Times New Roman"/>
          <w:color w:val="B3B3B3"/>
          <w:w w:val="105"/>
          <w:position w:val="-2"/>
          <w:sz w:val="21"/>
        </w:rPr>
        <w:t>g</w:t>
      </w:r>
      <w:r>
        <w:rPr>
          <w:rFonts w:ascii="Times New Roman"/>
          <w:color w:val="B3B3B3"/>
          <w:spacing w:val="10"/>
          <w:w w:val="105"/>
          <w:position w:val="-2"/>
          <w:sz w:val="21"/>
        </w:rPr>
        <w:t> </w:t>
      </w:r>
      <w:r>
        <w:rPr>
          <w:rFonts w:ascii="Times New Roman"/>
          <w:color w:val="B3B3B3"/>
          <w:w w:val="105"/>
          <w:position w:val="-2"/>
          <w:sz w:val="21"/>
        </w:rPr>
        <w:t>e</w:t>
        <w:tab/>
      </w:r>
      <w:r>
        <w:rPr>
          <w:color w:val="B3B3B3"/>
          <w:w w:val="130"/>
          <w:sz w:val="17"/>
        </w:rPr>
        <w:t>Standing </w:t>
      </w:r>
      <w:r>
        <w:rPr>
          <w:color w:val="B3B3B3"/>
          <w:spacing w:val="54"/>
          <w:w w:val="130"/>
          <w:sz w:val="17"/>
        </w:rPr>
        <w:t> </w:t>
      </w:r>
      <w:r>
        <w:rPr>
          <w:color w:val="B3B3B3"/>
          <w:w w:val="115"/>
          <w:sz w:val="17"/>
        </w:rPr>
        <w:t>O</w:t>
      </w:r>
      <w:r>
        <w:rPr>
          <w:color w:val="B3B3B3"/>
          <w:spacing w:val="-5"/>
          <w:w w:val="115"/>
          <w:sz w:val="17"/>
        </w:rPr>
        <w:t> </w:t>
      </w:r>
      <w:r>
        <w:rPr>
          <w:color w:val="959595"/>
          <w:w w:val="115"/>
          <w:sz w:val="17"/>
        </w:rPr>
        <w:t>r</w:t>
      </w:r>
      <w:r>
        <w:rPr>
          <w:color w:val="959595"/>
          <w:spacing w:val="17"/>
          <w:w w:val="115"/>
          <w:sz w:val="17"/>
        </w:rPr>
        <w:t> </w:t>
      </w:r>
      <w:r>
        <w:rPr>
          <w:color w:val="B3B3B3"/>
          <w:w w:val="115"/>
          <w:sz w:val="17"/>
        </w:rPr>
        <w:t>d</w:t>
      </w:r>
      <w:r>
        <w:rPr>
          <w:color w:val="B3B3B3"/>
          <w:spacing w:val="1"/>
          <w:w w:val="115"/>
          <w:sz w:val="17"/>
        </w:rPr>
        <w:t> </w:t>
      </w:r>
      <w:r>
        <w:rPr>
          <w:color w:val="B3B3B3"/>
          <w:w w:val="115"/>
          <w:sz w:val="17"/>
        </w:rPr>
        <w:t>e</w:t>
      </w:r>
      <w:r>
        <w:rPr>
          <w:color w:val="B3B3B3"/>
          <w:spacing w:val="-4"/>
          <w:w w:val="115"/>
          <w:sz w:val="17"/>
        </w:rPr>
        <w:t> </w:t>
      </w:r>
      <w:r>
        <w:rPr>
          <w:color w:val="B3B3B3"/>
          <w:w w:val="115"/>
          <w:sz w:val="17"/>
        </w:rPr>
        <w:t>r</w:t>
      </w:r>
      <w:r>
        <w:rPr>
          <w:color w:val="B3B3B3"/>
          <w:spacing w:val="21"/>
          <w:w w:val="115"/>
          <w:sz w:val="17"/>
        </w:rPr>
        <w:t> </w:t>
      </w:r>
      <w:r>
        <w:rPr>
          <w:color w:val="B3B3B3"/>
          <w:w w:val="115"/>
          <w:sz w:val="17"/>
        </w:rPr>
        <w:t>s </w:t>
      </w:r>
      <w:r>
        <w:rPr>
          <w:color w:val="B3B3B3"/>
          <w:spacing w:val="15"/>
          <w:w w:val="115"/>
          <w:sz w:val="17"/>
        </w:rPr>
        <w:t> </w:t>
      </w:r>
      <w:r>
        <w:rPr>
          <w:color w:val="B3B3B3"/>
          <w:w w:val="130"/>
          <w:sz w:val="17"/>
        </w:rPr>
        <w:t>Adooted  </w:t>
      </w:r>
      <w:r>
        <w:rPr>
          <w:color w:val="B3B3B3"/>
          <w:spacing w:val="6"/>
          <w:w w:val="130"/>
          <w:sz w:val="17"/>
        </w:rPr>
        <w:t> </w:t>
      </w:r>
      <w:r>
        <w:rPr>
          <w:color w:val="B3B3B3"/>
          <w:w w:val="130"/>
          <w:sz w:val="17"/>
        </w:rPr>
        <w:t>250816</w:t>
      </w:r>
    </w:p>
    <w:p>
      <w:pPr>
        <w:pStyle w:val="Heading1"/>
        <w:spacing w:line="483" w:lineRule="exact"/>
        <w:ind w:right="847"/>
        <w:rPr>
          <w:rFonts w:ascii="Arial"/>
          <w:sz w:val="48"/>
        </w:rPr>
      </w:pPr>
      <w:r>
        <w:rPr>
          <w:color w:val="4D4D4D"/>
          <w:spacing w:val="-190"/>
          <w:w w:val="94"/>
        </w:rPr>
        <w:t>P</w:t>
      </w:r>
      <w:r>
        <w:rPr>
          <w:color w:val="4D4D4D"/>
          <w:w w:val="74"/>
        </w:rPr>
        <w:t>Q</w:t>
      </w:r>
      <w:r>
        <w:rPr>
          <w:color w:val="4D4D4D"/>
        </w:rPr>
        <w:t> </w:t>
      </w:r>
      <w:r>
        <w:rPr>
          <w:color w:val="4D4D4D"/>
          <w:spacing w:val="-22"/>
        </w:rPr>
        <w:t> </w:t>
      </w:r>
      <w:r>
        <w:rPr>
          <w:color w:val="4D4D4D"/>
          <w:spacing w:val="-34"/>
          <w:w w:val="102"/>
        </w:rPr>
        <w:t>g</w:t>
      </w:r>
      <w:r>
        <w:rPr>
          <w:color w:val="B3B3B3"/>
          <w:spacing w:val="-38"/>
          <w:w w:val="65"/>
        </w:rPr>
        <w:t>.</w:t>
      </w:r>
      <w:r>
        <w:rPr>
          <w:color w:val="5E5E5E"/>
          <w:spacing w:val="-1"/>
          <w:w w:val="43"/>
        </w:rPr>
        <w:t>e</w:t>
      </w:r>
      <w:r>
        <w:rPr>
          <w:color w:val="5E5E5E"/>
          <w:w w:val="100"/>
          <w:u w:val="single" w:color="5D5D5D"/>
        </w:rPr>
        <w:t> </w:t>
      </w:r>
      <w:r>
        <w:rPr>
          <w:color w:val="5E5E5E"/>
          <w:u w:val="single" w:color="5D5D5D"/>
        </w:rPr>
        <w:t> </w:t>
      </w:r>
      <w:r>
        <w:rPr>
          <w:color w:val="5E5E5E"/>
          <w:spacing w:val="-33"/>
          <w:u w:val="single" w:color="5D5D5D"/>
        </w:rPr>
        <w:t> </w:t>
      </w:r>
      <w:r>
        <w:rPr>
          <w:rFonts w:ascii="Arial"/>
          <w:color w:val="5E5E5E"/>
          <w:w w:val="43"/>
          <w:sz w:val="48"/>
        </w:rPr>
        <w:t>s2</w:t>
      </w:r>
    </w:p>
    <w:p>
      <w:pPr>
        <w:spacing w:after="0" w:line="483" w:lineRule="exact"/>
        <w:rPr>
          <w:rFonts w:ascii="Arial"/>
          <w:sz w:val="48"/>
        </w:rPr>
        <w:sectPr>
          <w:pgSz w:w="11910" w:h="16840"/>
          <w:pgMar w:header="676" w:footer="0" w:top="860" w:bottom="0" w:left="300" w:right="3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</w:pPr>
    </w:p>
    <w:p>
      <w:pPr>
        <w:pStyle w:val="BodyText"/>
        <w:spacing w:before="93"/>
        <w:ind w:left="1532"/>
      </w:pPr>
      <w:r>
        <w:rPr>
          <w:color w:val="CA342A"/>
          <w:u w:val="thick" w:color="CA342A"/>
        </w:rPr>
        <w:t>procedures</w:t>
      </w:r>
      <w:r>
        <w:rPr>
          <w:color w:val="CA342A"/>
          <w:spacing w:val="41"/>
          <w:u w:val="thick" w:color="CA342A"/>
        </w:rPr>
        <w:t> </w:t>
      </w:r>
      <w:r>
        <w:rPr>
          <w:color w:val="CA342A"/>
          <w:u w:val="thick" w:color="CA342A"/>
        </w:rPr>
        <w:t>and</w:t>
      </w:r>
      <w:r>
        <w:rPr>
          <w:color w:val="CA342A"/>
          <w:spacing w:val="16"/>
          <w:u w:val="thick" w:color="CA342A"/>
        </w:rPr>
        <w:t> </w:t>
      </w:r>
      <w:r>
        <w:rPr>
          <w:color w:val="CA342A"/>
          <w:u w:val="thick" w:color="CA342A"/>
        </w:rPr>
        <w:t>other</w:t>
      </w:r>
      <w:r>
        <w:rPr>
          <w:color w:val="CA342A"/>
          <w:spacing w:val="24"/>
          <w:u w:val="thick" w:color="CA342A"/>
        </w:rPr>
        <w:t> </w:t>
      </w:r>
      <w:r>
        <w:rPr>
          <w:color w:val="CA342A"/>
          <w:u w:val="thick" w:color="CA342A"/>
        </w:rPr>
        <w:t>requirements</w:t>
      </w:r>
      <w:r>
        <w:rPr>
          <w:color w:val="CA342A"/>
          <w:spacing w:val="44"/>
          <w:u w:val="thick" w:color="CA342A"/>
        </w:rPr>
        <w:t> </w:t>
      </w:r>
      <w:r>
        <w:rPr>
          <w:color w:val="CA342A"/>
          <w:u w:val="thick" w:color="CA342A"/>
        </w:rPr>
        <w:t>in</w:t>
      </w:r>
      <w:r>
        <w:rPr>
          <w:color w:val="CA342A"/>
          <w:spacing w:val="15"/>
          <w:u w:val="thick" w:color="CA342A"/>
        </w:rPr>
        <w:t> </w:t>
      </w:r>
      <w:r>
        <w:rPr>
          <w:color w:val="CA342A"/>
          <w:u w:val="thick" w:color="CA342A"/>
        </w:rPr>
        <w:t>the</w:t>
      </w:r>
      <w:r>
        <w:rPr>
          <w:color w:val="CA342A"/>
          <w:spacing w:val="28"/>
          <w:u w:val="thick" w:color="CA342A"/>
        </w:rPr>
        <w:t> </w:t>
      </w:r>
      <w:r>
        <w:rPr>
          <w:color w:val="CA342A"/>
          <w:u w:val="thick" w:color="CA342A"/>
        </w:rPr>
        <w:t>Public</w:t>
      </w:r>
      <w:r>
        <w:rPr>
          <w:color w:val="CA342A"/>
          <w:spacing w:val="23"/>
          <w:u w:val="thick" w:color="CA342A"/>
        </w:rPr>
        <w:t> </w:t>
      </w:r>
      <w:r>
        <w:rPr>
          <w:color w:val="CA342A"/>
          <w:u w:val="thick" w:color="CA342A"/>
        </w:rPr>
        <w:t>Contracts</w:t>
      </w:r>
      <w:r>
        <w:rPr>
          <w:color w:val="CA342A"/>
          <w:spacing w:val="44"/>
          <w:u w:val="thick" w:color="CA342A"/>
        </w:rPr>
        <w:t> </w:t>
      </w:r>
      <w:r>
        <w:rPr>
          <w:color w:val="CA342A"/>
          <w:u w:val="thick" w:color="CA342A"/>
        </w:rPr>
        <w:t>Regu</w:t>
      </w:r>
      <w:r>
        <w:rPr>
          <w:color w:val="D1110F"/>
          <w:u w:val="thick" w:color="CA342A"/>
        </w:rPr>
        <w:t>l</w:t>
      </w:r>
      <w:r>
        <w:rPr>
          <w:color w:val="CA342A"/>
          <w:u w:val="thick" w:color="CA342A"/>
        </w:rPr>
        <w:t>ations</w:t>
      </w:r>
      <w:r>
        <w:rPr>
          <w:color w:val="CA342A"/>
          <w:spacing w:val="-18"/>
          <w:u w:val="thick" w:color="CA342A"/>
        </w:rPr>
        <w:t> </w:t>
      </w:r>
      <w:r>
        <w:rPr>
          <w:color w:val="CA342A"/>
          <w:u w:val="thick" w:color="CA342A"/>
        </w:rPr>
        <w:t>2015</w:t>
      </w:r>
    </w:p>
    <w:p>
      <w:pPr>
        <w:pStyle w:val="BodyText"/>
        <w:spacing w:line="307" w:lineRule="auto" w:before="67"/>
        <w:ind w:left="1537" w:right="1791" w:hanging="10"/>
      </w:pPr>
      <w:r>
        <w:rPr>
          <w:color w:val="CA342A"/>
          <w:u w:val="thick" w:color="CA342A"/>
        </w:rPr>
        <w:t>•.vhich inc</w:t>
      </w:r>
      <w:r>
        <w:rPr>
          <w:color w:val="D1110F"/>
          <w:u w:val="thick" w:color="CA342A"/>
        </w:rPr>
        <w:t>l</w:t>
      </w:r>
      <w:r>
        <w:rPr>
          <w:color w:val="CA342A"/>
          <w:u w:val="thick" w:color="CA342A"/>
        </w:rPr>
        <w:t>ude advertising the contract</w:t>
      </w:r>
      <w:r>
        <w:rPr>
          <w:color w:val="CA342A"/>
          <w:spacing w:val="1"/>
          <w:u w:val="thick" w:color="CA342A"/>
        </w:rPr>
        <w:t> </w:t>
      </w:r>
      <w:r>
        <w:rPr>
          <w:color w:val="CA342A"/>
          <w:u w:val="thick" w:color="CA342A"/>
        </w:rPr>
        <w:t>opportunity</w:t>
      </w:r>
      <w:r>
        <w:rPr>
          <w:color w:val="CA342A"/>
          <w:spacing w:val="1"/>
          <w:u w:val="thick" w:color="CA342A"/>
        </w:rPr>
        <w:t> </w:t>
      </w:r>
      <w:r>
        <w:rPr>
          <w:color w:val="CA342A"/>
          <w:u w:val="thick" w:color="CA342A"/>
        </w:rPr>
        <w:t>on the Contracts Finder</w:t>
      </w:r>
      <w:r>
        <w:rPr>
          <w:color w:val="CA342A"/>
          <w:spacing w:val="-61"/>
        </w:rPr>
        <w:t> </w:t>
      </w:r>
      <w:r>
        <w:rPr>
          <w:color w:val="CA342A"/>
          <w:w w:val="105"/>
          <w:u w:val="thick" w:color="FF3128"/>
        </w:rPr>
        <w:t>vvebsite</w:t>
      </w:r>
      <w:r>
        <w:rPr>
          <w:color w:val="CA342A"/>
          <w:spacing w:val="-1"/>
          <w:w w:val="105"/>
          <w:u w:val="thick" w:color="FF3128"/>
        </w:rPr>
        <w:t> </w:t>
      </w:r>
      <w:r>
        <w:rPr>
          <w:color w:val="CA342A"/>
          <w:w w:val="105"/>
          <w:u w:val="thick" w:color="FF3128"/>
        </w:rPr>
        <w:t>and</w:t>
      </w:r>
      <w:r>
        <w:rPr>
          <w:color w:val="CA342A"/>
          <w:spacing w:val="-4"/>
          <w:w w:val="105"/>
          <w:u w:val="thick" w:color="FF3128"/>
        </w:rPr>
        <w:t> </w:t>
      </w:r>
      <w:r>
        <w:rPr>
          <w:color w:val="B82311"/>
          <w:w w:val="105"/>
          <w:u w:val="thick" w:color="FF3128"/>
        </w:rPr>
        <w:t>in</w:t>
      </w:r>
      <w:r>
        <w:rPr>
          <w:color w:val="B82311"/>
          <w:spacing w:val="-11"/>
          <w:w w:val="105"/>
          <w:u w:val="thick" w:color="FF3128"/>
        </w:rPr>
        <w:t> </w:t>
      </w:r>
      <w:r>
        <w:rPr>
          <w:color w:val="CA342A"/>
          <w:w w:val="105"/>
          <w:u w:val="thick" w:color="FF3128"/>
        </w:rPr>
        <w:t>OJEU</w:t>
      </w:r>
      <w:r>
        <w:rPr>
          <w:color w:val="FF3128"/>
          <w:w w:val="105"/>
        </w:rPr>
        <w:t>.</w:t>
      </w:r>
    </w:p>
    <w:p>
      <w:pPr>
        <w:pStyle w:val="ListParagraph"/>
        <w:numPr>
          <w:ilvl w:val="0"/>
          <w:numId w:val="48"/>
        </w:numPr>
        <w:tabs>
          <w:tab w:pos="1540" w:val="left" w:leader="none"/>
          <w:tab w:pos="1541" w:val="left" w:leader="none"/>
        </w:tabs>
        <w:spacing w:line="263" w:lineRule="exact" w:before="0" w:after="0"/>
        <w:ind w:left="1540" w:right="0" w:hanging="571"/>
        <w:jc w:val="left"/>
        <w:rPr>
          <w:color w:val="CA342A"/>
          <w:sz w:val="22"/>
        </w:rPr>
      </w:pPr>
      <w:r>
        <w:rPr>
          <w:color w:val="CA342A"/>
          <w:position w:val="1"/>
          <w:sz w:val="23"/>
          <w:u w:val="thick" w:color="CA342A"/>
        </w:rPr>
        <w:t>A</w:t>
      </w:r>
      <w:r>
        <w:rPr>
          <w:color w:val="CA342A"/>
          <w:spacing w:val="21"/>
          <w:position w:val="1"/>
          <w:sz w:val="23"/>
          <w:u w:val="thick" w:color="CA342A"/>
        </w:rPr>
        <w:t> </w:t>
      </w:r>
      <w:r>
        <w:rPr>
          <w:color w:val="CA342A"/>
          <w:position w:val="1"/>
          <w:sz w:val="23"/>
          <w:u w:val="thick" w:color="CA342A"/>
        </w:rPr>
        <w:t>public</w:t>
      </w:r>
      <w:r>
        <w:rPr>
          <w:color w:val="CA342A"/>
          <w:spacing w:val="19"/>
          <w:position w:val="1"/>
          <w:sz w:val="23"/>
          <w:u w:val="thick" w:color="CA342A"/>
        </w:rPr>
        <w:t> </w:t>
      </w:r>
      <w:r>
        <w:rPr>
          <w:color w:val="CA342A"/>
          <w:position w:val="1"/>
          <w:sz w:val="23"/>
          <w:u w:val="thick" w:color="CA342A"/>
        </w:rPr>
        <w:t>contract</w:t>
      </w:r>
      <w:r>
        <w:rPr>
          <w:color w:val="CA342A"/>
          <w:spacing w:val="39"/>
          <w:position w:val="1"/>
          <w:sz w:val="23"/>
          <w:u w:val="thick" w:color="CA342A"/>
        </w:rPr>
        <w:t> </w:t>
      </w:r>
      <w:r>
        <w:rPr>
          <w:color w:val="D1110F"/>
          <w:position w:val="1"/>
          <w:sz w:val="23"/>
          <w:u w:val="thick" w:color="CA342A"/>
        </w:rPr>
        <w:t>i</w:t>
      </w:r>
      <w:r>
        <w:rPr>
          <w:color w:val="CA342A"/>
          <w:position w:val="1"/>
          <w:sz w:val="23"/>
          <w:u w:val="thick" w:color="CA342A"/>
        </w:rPr>
        <w:t>n</w:t>
      </w:r>
      <w:r>
        <w:rPr>
          <w:color w:val="CA342A"/>
          <w:spacing w:val="24"/>
          <w:position w:val="1"/>
          <w:sz w:val="23"/>
          <w:u w:val="thick" w:color="CA342A"/>
        </w:rPr>
        <w:t> </w:t>
      </w:r>
      <w:r>
        <w:rPr>
          <w:color w:val="CA342A"/>
          <w:position w:val="1"/>
          <w:sz w:val="23"/>
          <w:u w:val="thick" w:color="CA342A"/>
        </w:rPr>
        <w:t>connection</w:t>
      </w:r>
      <w:r>
        <w:rPr>
          <w:color w:val="CA342A"/>
          <w:spacing w:val="34"/>
          <w:position w:val="1"/>
          <w:sz w:val="23"/>
          <w:u w:val="thick" w:color="CA342A"/>
        </w:rPr>
        <w:t> </w:t>
      </w:r>
      <w:r>
        <w:rPr>
          <w:color w:val="CA342A"/>
          <w:position w:val="1"/>
          <w:sz w:val="23"/>
          <w:u w:val="thick" w:color="CA342A"/>
        </w:rPr>
        <w:t>with</w:t>
      </w:r>
      <w:r>
        <w:rPr>
          <w:color w:val="CA342A"/>
          <w:spacing w:val="6"/>
          <w:position w:val="1"/>
          <w:sz w:val="23"/>
          <w:u w:val="thick" w:color="CA342A"/>
        </w:rPr>
        <w:t> </w:t>
      </w:r>
      <w:r>
        <w:rPr>
          <w:color w:val="CA342A"/>
          <w:position w:val="1"/>
          <w:sz w:val="23"/>
          <w:u w:val="thick" w:color="CA342A"/>
        </w:rPr>
        <w:t>the</w:t>
      </w:r>
      <w:r>
        <w:rPr>
          <w:color w:val="CA342A"/>
          <w:spacing w:val="18"/>
          <w:position w:val="1"/>
          <w:sz w:val="23"/>
          <w:u w:val="thick" w:color="CA342A"/>
        </w:rPr>
        <w:t> </w:t>
      </w:r>
      <w:r>
        <w:rPr>
          <w:color w:val="CA342A"/>
          <w:position w:val="1"/>
          <w:sz w:val="23"/>
          <w:u w:val="thick" w:color="CA342A"/>
        </w:rPr>
        <w:t>supply</w:t>
      </w:r>
      <w:r>
        <w:rPr>
          <w:color w:val="CA342A"/>
          <w:spacing w:val="25"/>
          <w:position w:val="1"/>
          <w:sz w:val="23"/>
          <w:u w:val="thick" w:color="CA342A"/>
        </w:rPr>
        <w:t> </w:t>
      </w:r>
      <w:r>
        <w:rPr>
          <w:color w:val="CA342A"/>
          <w:position w:val="1"/>
          <w:sz w:val="23"/>
          <w:u w:val="thick" w:color="CA342A"/>
        </w:rPr>
        <w:t>of</w:t>
      </w:r>
      <w:r>
        <w:rPr>
          <w:color w:val="CA342A"/>
          <w:spacing w:val="13"/>
          <w:position w:val="1"/>
          <w:sz w:val="23"/>
          <w:u w:val="thick" w:color="CA342A"/>
        </w:rPr>
        <w:t> </w:t>
      </w:r>
      <w:r>
        <w:rPr>
          <w:color w:val="CA342A"/>
          <w:position w:val="1"/>
          <w:sz w:val="23"/>
          <w:u w:val="thick" w:color="CA342A"/>
        </w:rPr>
        <w:t>gas,</w:t>
      </w:r>
      <w:r>
        <w:rPr>
          <w:color w:val="CA342A"/>
          <w:spacing w:val="13"/>
          <w:position w:val="1"/>
          <w:sz w:val="23"/>
          <w:u w:val="thick" w:color="CA342A"/>
        </w:rPr>
        <w:t> </w:t>
      </w:r>
      <w:r>
        <w:rPr>
          <w:color w:val="CA342A"/>
          <w:position w:val="1"/>
          <w:sz w:val="23"/>
          <w:u w:val="thick" w:color="CA342A"/>
        </w:rPr>
        <w:t>heat,</w:t>
      </w:r>
      <w:r>
        <w:rPr>
          <w:color w:val="CA342A"/>
          <w:spacing w:val="11"/>
          <w:position w:val="1"/>
          <w:sz w:val="23"/>
          <w:u w:val="thick" w:color="CA342A"/>
        </w:rPr>
        <w:t> </w:t>
      </w:r>
      <w:r>
        <w:rPr>
          <w:color w:val="CA342A"/>
          <w:position w:val="1"/>
          <w:sz w:val="23"/>
          <w:u w:val="thick" w:color="CA342A"/>
        </w:rPr>
        <w:t>electr</w:t>
      </w:r>
      <w:r>
        <w:rPr>
          <w:color w:val="D1110F"/>
          <w:position w:val="1"/>
          <w:sz w:val="23"/>
          <w:u w:val="thick" w:color="CA342A"/>
        </w:rPr>
        <w:t>i</w:t>
      </w:r>
      <w:r>
        <w:rPr>
          <w:color w:val="CA342A"/>
          <w:position w:val="1"/>
          <w:sz w:val="23"/>
          <w:u w:val="thick" w:color="CA342A"/>
        </w:rPr>
        <w:t>c</w:t>
      </w:r>
      <w:r>
        <w:rPr>
          <w:color w:val="D1110F"/>
          <w:position w:val="1"/>
          <w:sz w:val="23"/>
          <w:u w:val="thick" w:color="CA342A"/>
        </w:rPr>
        <w:t>i</w:t>
      </w:r>
      <w:r>
        <w:rPr>
          <w:color w:val="B82311"/>
          <w:position w:val="1"/>
          <w:sz w:val="23"/>
          <w:u w:val="thick" w:color="CA342A"/>
        </w:rPr>
        <w:t>ty,</w:t>
      </w:r>
      <w:r>
        <w:rPr>
          <w:color w:val="B82311"/>
          <w:spacing w:val="3"/>
          <w:position w:val="1"/>
          <w:sz w:val="23"/>
          <w:u w:val="thick" w:color="CA342A"/>
        </w:rPr>
        <w:t> </w:t>
      </w:r>
      <w:r>
        <w:rPr>
          <w:color w:val="CA342A"/>
          <w:position w:val="1"/>
          <w:sz w:val="23"/>
          <w:u w:val="thick" w:color="CA342A"/>
        </w:rPr>
        <w:t>drinking</w:t>
      </w:r>
    </w:p>
    <w:p>
      <w:pPr>
        <w:pStyle w:val="BodyText"/>
        <w:spacing w:line="302" w:lineRule="auto" w:before="55"/>
        <w:ind w:left="1529" w:right="1377" w:hanging="2"/>
      </w:pPr>
      <w:r>
        <w:rPr>
          <w:color w:val="CA342A"/>
        </w:rPr>
        <w:t>•</w:t>
      </w:r>
      <w:r>
        <w:rPr>
          <w:color w:val="CA342A"/>
          <w:u w:val="thick" w:color="CA342A"/>
        </w:rPr>
        <w:t>.vater</w:t>
      </w:r>
      <w:r>
        <w:rPr>
          <w:color w:val="CF2A4B"/>
          <w:u w:val="thick" w:color="CA342A"/>
        </w:rPr>
        <w:t>, </w:t>
      </w:r>
      <w:r>
        <w:rPr>
          <w:color w:val="CA342A"/>
          <w:u w:val="thick" w:color="CA342A"/>
        </w:rPr>
        <w:t>transport</w:t>
      </w:r>
      <w:r>
        <w:rPr>
          <w:color w:val="CA342A"/>
          <w:spacing w:val="1"/>
          <w:u w:val="thick" w:color="CA342A"/>
        </w:rPr>
        <w:t> </w:t>
      </w:r>
      <w:r>
        <w:rPr>
          <w:color w:val="CA342A"/>
          <w:u w:val="thick" w:color="CA342A"/>
        </w:rPr>
        <w:t>services or postal services</w:t>
      </w:r>
      <w:r>
        <w:rPr>
          <w:color w:val="CA342A"/>
          <w:spacing w:val="1"/>
          <w:u w:val="thick" w:color="CA342A"/>
        </w:rPr>
        <w:t> </w:t>
      </w:r>
      <w:r>
        <w:rPr>
          <w:color w:val="CA342A"/>
          <w:u w:val="thick" w:color="CA342A"/>
        </w:rPr>
        <w:t>to the pub</w:t>
      </w:r>
      <w:r>
        <w:rPr>
          <w:color w:val="A53311"/>
          <w:u w:val="thick" w:color="CA342A"/>
        </w:rPr>
        <w:t>l</w:t>
      </w:r>
      <w:r>
        <w:rPr>
          <w:color w:val="CA342A"/>
          <w:u w:val="thick" w:color="CA342A"/>
        </w:rPr>
        <w:t>ic; or the provision</w:t>
      </w:r>
      <w:r>
        <w:rPr>
          <w:color w:val="CA342A"/>
          <w:spacing w:val="63"/>
          <w:u w:val="thick" w:color="CA342A"/>
        </w:rPr>
        <w:t> </w:t>
      </w:r>
      <w:r>
        <w:rPr>
          <w:color w:val="CA342A"/>
          <w:u w:val="thick" w:color="CA342A"/>
        </w:rPr>
        <w:t>of a</w:t>
      </w:r>
      <w:r>
        <w:rPr>
          <w:color w:val="CA342A"/>
          <w:spacing w:val="1"/>
        </w:rPr>
        <w:t> </w:t>
      </w:r>
      <w:r>
        <w:rPr>
          <w:color w:val="CA342A"/>
          <w:w w:val="105"/>
          <w:u w:val="thick" w:color="CA342A"/>
        </w:rPr>
        <w:t>port</w:t>
      </w:r>
      <w:r>
        <w:rPr>
          <w:color w:val="CA342A"/>
          <w:spacing w:val="-12"/>
          <w:w w:val="105"/>
          <w:u w:val="thick" w:color="CA342A"/>
        </w:rPr>
        <w:t> </w:t>
      </w:r>
      <w:r>
        <w:rPr>
          <w:color w:val="CA342A"/>
          <w:w w:val="105"/>
          <w:u w:val="thick" w:color="CA342A"/>
        </w:rPr>
        <w:t>or</w:t>
      </w:r>
      <w:r>
        <w:rPr>
          <w:color w:val="CA342A"/>
          <w:spacing w:val="-4"/>
          <w:w w:val="105"/>
          <w:u w:val="thick" w:color="CA342A"/>
        </w:rPr>
        <w:t> </w:t>
      </w:r>
      <w:r>
        <w:rPr>
          <w:color w:val="CA342A"/>
          <w:w w:val="105"/>
          <w:u w:val="thick" w:color="CA342A"/>
        </w:rPr>
        <w:t>airport;</w:t>
      </w:r>
      <w:r>
        <w:rPr>
          <w:color w:val="CA342A"/>
          <w:spacing w:val="-5"/>
          <w:w w:val="105"/>
          <w:u w:val="thick" w:color="CA342A"/>
        </w:rPr>
        <w:t> </w:t>
      </w:r>
      <w:r>
        <w:rPr>
          <w:color w:val="CA342A"/>
          <w:w w:val="105"/>
          <w:u w:val="thick" w:color="CA342A"/>
        </w:rPr>
        <w:t>or</w:t>
      </w:r>
      <w:r>
        <w:rPr>
          <w:color w:val="CA342A"/>
          <w:spacing w:val="-12"/>
          <w:w w:val="105"/>
          <w:u w:val="thick" w:color="CA342A"/>
        </w:rPr>
        <w:t> </w:t>
      </w:r>
      <w:r>
        <w:rPr>
          <w:color w:val="CA342A"/>
          <w:w w:val="105"/>
          <w:u w:val="thick" w:color="CA342A"/>
        </w:rPr>
        <w:t>the</w:t>
      </w:r>
      <w:r>
        <w:rPr>
          <w:color w:val="CA342A"/>
          <w:spacing w:val="-8"/>
          <w:w w:val="105"/>
          <w:u w:val="thick" w:color="CA342A"/>
        </w:rPr>
        <w:t> </w:t>
      </w:r>
      <w:r>
        <w:rPr>
          <w:color w:val="CA342A"/>
          <w:w w:val="105"/>
          <w:u w:val="thick" w:color="CA342A"/>
        </w:rPr>
        <w:t>exploration</w:t>
      </w:r>
      <w:r>
        <w:rPr>
          <w:color w:val="CA342A"/>
          <w:spacing w:val="-5"/>
          <w:w w:val="105"/>
          <w:u w:val="thick" w:color="CA342A"/>
        </w:rPr>
        <w:t> </w:t>
      </w:r>
      <w:r>
        <w:rPr>
          <w:color w:val="CA342A"/>
          <w:w w:val="105"/>
          <w:u w:val="thick" w:color="CA342A"/>
        </w:rPr>
        <w:t>for</w:t>
      </w:r>
      <w:r>
        <w:rPr>
          <w:color w:val="CA342A"/>
          <w:spacing w:val="-8"/>
          <w:w w:val="105"/>
          <w:u w:val="thick" w:color="CA342A"/>
        </w:rPr>
        <w:t> </w:t>
      </w:r>
      <w:r>
        <w:rPr>
          <w:color w:val="CA342A"/>
          <w:w w:val="105"/>
          <w:u w:val="thick" w:color="CA342A"/>
        </w:rPr>
        <w:t>or</w:t>
      </w:r>
      <w:r>
        <w:rPr>
          <w:color w:val="CA342A"/>
          <w:spacing w:val="-11"/>
          <w:w w:val="105"/>
          <w:u w:val="thick" w:color="CA342A"/>
        </w:rPr>
        <w:t> </w:t>
      </w:r>
      <w:r>
        <w:rPr>
          <w:color w:val="CA342A"/>
          <w:w w:val="105"/>
          <w:u w:val="thick" w:color="CA342A"/>
        </w:rPr>
        <w:t>extraction</w:t>
      </w:r>
      <w:r>
        <w:rPr>
          <w:color w:val="CA342A"/>
          <w:spacing w:val="6"/>
          <w:w w:val="105"/>
          <w:u w:val="thick" w:color="CA342A"/>
        </w:rPr>
        <w:t> </w:t>
      </w:r>
      <w:r>
        <w:rPr>
          <w:color w:val="CA342A"/>
          <w:w w:val="105"/>
          <w:u w:val="thick" w:color="CA342A"/>
        </w:rPr>
        <w:t>of</w:t>
      </w:r>
      <w:r>
        <w:rPr>
          <w:color w:val="CA342A"/>
          <w:spacing w:val="-12"/>
          <w:w w:val="105"/>
          <w:u w:val="thick" w:color="CA342A"/>
        </w:rPr>
        <w:t> </w:t>
      </w:r>
      <w:r>
        <w:rPr>
          <w:color w:val="CA342A"/>
          <w:w w:val="105"/>
          <w:u w:val="thick" w:color="CA342A"/>
        </w:rPr>
        <w:t>gas</w:t>
      </w:r>
      <w:r>
        <w:rPr>
          <w:color w:val="CC6252"/>
          <w:w w:val="105"/>
          <w:u w:val="thick" w:color="CA342A"/>
        </w:rPr>
        <w:t>,</w:t>
      </w:r>
      <w:r>
        <w:rPr>
          <w:color w:val="CC6252"/>
          <w:spacing w:val="-1"/>
          <w:w w:val="105"/>
          <w:u w:val="thick" w:color="CA342A"/>
        </w:rPr>
        <w:t> </w:t>
      </w:r>
      <w:r>
        <w:rPr>
          <w:color w:val="CA342A"/>
          <w:w w:val="105"/>
          <w:u w:val="thick" w:color="CA342A"/>
        </w:rPr>
        <w:t>oil</w:t>
      </w:r>
      <w:r>
        <w:rPr>
          <w:color w:val="CA342A"/>
          <w:spacing w:val="-8"/>
          <w:w w:val="105"/>
          <w:u w:val="thick" w:color="CA342A"/>
        </w:rPr>
        <w:t> </w:t>
      </w:r>
      <w:r>
        <w:rPr>
          <w:color w:val="CA342A"/>
          <w:w w:val="105"/>
          <w:u w:val="thick" w:color="CA342A"/>
        </w:rPr>
        <w:t>or</w:t>
      </w:r>
      <w:r>
        <w:rPr>
          <w:color w:val="CA342A"/>
          <w:spacing w:val="-9"/>
          <w:w w:val="105"/>
          <w:u w:val="thick" w:color="CA342A"/>
        </w:rPr>
        <w:t> </w:t>
      </w:r>
      <w:r>
        <w:rPr>
          <w:color w:val="CA342A"/>
          <w:w w:val="105"/>
          <w:u w:val="thick" w:color="CA342A"/>
        </w:rPr>
        <w:t>so</w:t>
      </w:r>
      <w:r>
        <w:rPr>
          <w:color w:val="D1110F"/>
          <w:w w:val="105"/>
          <w:u w:val="thick" w:color="CA342A"/>
        </w:rPr>
        <w:t>l</w:t>
      </w:r>
      <w:r>
        <w:rPr>
          <w:color w:val="B82311"/>
          <w:w w:val="105"/>
          <w:u w:val="thick" w:color="CA342A"/>
        </w:rPr>
        <w:t>id</w:t>
      </w:r>
      <w:r>
        <w:rPr>
          <w:color w:val="B82311"/>
          <w:spacing w:val="-11"/>
          <w:w w:val="105"/>
          <w:u w:val="thick" w:color="CA342A"/>
        </w:rPr>
        <w:t> </w:t>
      </w:r>
      <w:r>
        <w:rPr>
          <w:color w:val="CA342A"/>
          <w:w w:val="105"/>
          <w:u w:val="thick" w:color="CA342A"/>
        </w:rPr>
        <w:t>fuel</w:t>
      </w:r>
      <w:r>
        <w:rPr>
          <w:color w:val="CA342A"/>
          <w:spacing w:val="-5"/>
          <w:w w:val="105"/>
          <w:u w:val="thick" w:color="CA342A"/>
        </w:rPr>
        <w:t> </w:t>
      </w:r>
      <w:r>
        <w:rPr>
          <w:color w:val="CA342A"/>
          <w:w w:val="105"/>
          <w:u w:val="thick" w:color="CA342A"/>
        </w:rPr>
        <w:t>with</w:t>
      </w:r>
      <w:r>
        <w:rPr>
          <w:color w:val="CA342A"/>
          <w:spacing w:val="-12"/>
          <w:w w:val="105"/>
          <w:u w:val="thick" w:color="CA342A"/>
        </w:rPr>
        <w:t> </w:t>
      </w:r>
      <w:r>
        <w:rPr>
          <w:color w:val="CA342A"/>
          <w:w w:val="105"/>
          <w:u w:val="thick" w:color="CA342A"/>
        </w:rPr>
        <w:t>an</w:t>
      </w:r>
      <w:r>
        <w:rPr>
          <w:color w:val="CA342A"/>
          <w:spacing w:val="-64"/>
          <w:w w:val="105"/>
        </w:rPr>
        <w:t> </w:t>
      </w:r>
      <w:r>
        <w:rPr>
          <w:color w:val="CA342A"/>
          <w:spacing w:val="-2"/>
          <w:w w:val="105"/>
          <w:u w:val="thick" w:color="CA342A"/>
        </w:rPr>
        <w:t>estimated</w:t>
      </w:r>
      <w:r>
        <w:rPr>
          <w:color w:val="CA342A"/>
          <w:spacing w:val="5"/>
          <w:w w:val="105"/>
          <w:u w:val="thick" w:color="CA342A"/>
        </w:rPr>
        <w:t> </w:t>
      </w:r>
      <w:r>
        <w:rPr>
          <w:color w:val="CA342A"/>
          <w:spacing w:val="-2"/>
          <w:w w:val="105"/>
          <w:u w:val="thick" w:color="CA342A"/>
        </w:rPr>
        <w:t>va</w:t>
      </w:r>
      <w:r>
        <w:rPr>
          <w:color w:val="A53311"/>
          <w:spacing w:val="-2"/>
          <w:w w:val="105"/>
          <w:u w:val="thick" w:color="CA342A"/>
        </w:rPr>
        <w:t>l</w:t>
      </w:r>
      <w:r>
        <w:rPr>
          <w:color w:val="CA342A"/>
          <w:spacing w:val="-2"/>
          <w:w w:val="105"/>
          <w:u w:val="thick" w:color="CA342A"/>
        </w:rPr>
        <w:t>ue</w:t>
      </w:r>
      <w:r>
        <w:rPr>
          <w:color w:val="CA342A"/>
          <w:spacing w:val="-12"/>
          <w:w w:val="105"/>
          <w:u w:val="thick" w:color="CA342A"/>
        </w:rPr>
        <w:t> </w:t>
      </w:r>
      <w:r>
        <w:rPr>
          <w:color w:val="B82311"/>
          <w:spacing w:val="-2"/>
          <w:w w:val="105"/>
          <w:u w:val="thick" w:color="CA342A"/>
        </w:rPr>
        <w:t>in</w:t>
      </w:r>
      <w:r>
        <w:rPr>
          <w:color w:val="B82311"/>
          <w:spacing w:val="-8"/>
          <w:w w:val="105"/>
          <w:u w:val="thick" w:color="CA342A"/>
        </w:rPr>
        <w:t> </w:t>
      </w:r>
      <w:r>
        <w:rPr>
          <w:color w:val="CA342A"/>
          <w:spacing w:val="-2"/>
          <w:w w:val="105"/>
          <w:u w:val="thick" w:color="CA342A"/>
        </w:rPr>
        <w:t>excess</w:t>
      </w:r>
      <w:r>
        <w:rPr>
          <w:color w:val="CA342A"/>
          <w:spacing w:val="-3"/>
          <w:w w:val="105"/>
          <w:u w:val="thick" w:color="CA342A"/>
        </w:rPr>
        <w:t> </w:t>
      </w:r>
      <w:r>
        <w:rPr>
          <w:color w:val="CA342A"/>
          <w:spacing w:val="-2"/>
          <w:w w:val="105"/>
          <w:u w:val="thick" w:color="CA342A"/>
        </w:rPr>
        <w:t>of</w:t>
      </w:r>
      <w:r>
        <w:rPr>
          <w:color w:val="CA342A"/>
          <w:spacing w:val="-11"/>
          <w:w w:val="105"/>
          <w:u w:val="thick" w:color="CA342A"/>
        </w:rPr>
        <w:t> </w:t>
      </w:r>
      <w:r>
        <w:rPr>
          <w:color w:val="CA342A"/>
          <w:spacing w:val="-2"/>
          <w:w w:val="105"/>
          <w:u w:val="thick" w:color="CA342A"/>
        </w:rPr>
        <w:t>£378</w:t>
      </w:r>
      <w:r>
        <w:rPr>
          <w:color w:val="D83D4F"/>
          <w:spacing w:val="-2"/>
          <w:w w:val="105"/>
          <w:u w:val="thick" w:color="CA342A"/>
        </w:rPr>
        <w:t>,</w:t>
      </w:r>
      <w:r>
        <w:rPr>
          <w:color w:val="CA342A"/>
          <w:spacing w:val="-2"/>
          <w:w w:val="105"/>
          <w:u w:val="thick" w:color="CA342A"/>
        </w:rPr>
        <w:t>660</w:t>
      </w:r>
      <w:r>
        <w:rPr>
          <w:color w:val="CA342A"/>
          <w:spacing w:val="-13"/>
          <w:w w:val="105"/>
          <w:u w:val="thick" w:color="CA342A"/>
        </w:rPr>
        <w:t> </w:t>
      </w:r>
      <w:r>
        <w:rPr>
          <w:color w:val="CA342A"/>
          <w:spacing w:val="-1"/>
          <w:w w:val="105"/>
          <w:u w:val="thick" w:color="CA342A"/>
        </w:rPr>
        <w:t>for</w:t>
      </w:r>
      <w:r>
        <w:rPr>
          <w:color w:val="CA342A"/>
          <w:w w:val="105"/>
          <w:u w:val="thick" w:color="CA342A"/>
        </w:rPr>
        <w:t> </w:t>
      </w:r>
      <w:r>
        <w:rPr>
          <w:color w:val="CA342A"/>
          <w:spacing w:val="-1"/>
          <w:w w:val="105"/>
          <w:u w:val="thick" w:color="CA342A"/>
        </w:rPr>
        <w:t>a</w:t>
      </w:r>
      <w:r>
        <w:rPr>
          <w:color w:val="CA342A"/>
          <w:spacing w:val="5"/>
          <w:w w:val="105"/>
          <w:u w:val="thick" w:color="CA342A"/>
        </w:rPr>
        <w:t> </w:t>
      </w:r>
      <w:r>
        <w:rPr>
          <w:color w:val="CA342A"/>
          <w:spacing w:val="-1"/>
          <w:w w:val="105"/>
          <w:u w:val="thick" w:color="CA342A"/>
        </w:rPr>
        <w:t>supp</w:t>
      </w:r>
      <w:r>
        <w:rPr>
          <w:color w:val="D1110F"/>
          <w:spacing w:val="-1"/>
          <w:w w:val="105"/>
          <w:u w:val="thick" w:color="CA342A"/>
        </w:rPr>
        <w:t>l</w:t>
      </w:r>
      <w:r>
        <w:rPr>
          <w:color w:val="CA342A"/>
          <w:spacing w:val="-1"/>
          <w:w w:val="105"/>
          <w:u w:val="thick" w:color="CA342A"/>
        </w:rPr>
        <w:t>y</w:t>
      </w:r>
      <w:r>
        <w:rPr>
          <w:color w:val="D83D4F"/>
          <w:spacing w:val="-1"/>
          <w:w w:val="105"/>
          <w:u w:val="thick" w:color="CA342A"/>
        </w:rPr>
        <w:t>,</w:t>
      </w:r>
      <w:r>
        <w:rPr>
          <w:color w:val="D83D4F"/>
          <w:spacing w:val="1"/>
          <w:w w:val="105"/>
          <w:u w:val="thick" w:color="CA342A"/>
        </w:rPr>
        <w:t> </w:t>
      </w:r>
      <w:r>
        <w:rPr>
          <w:color w:val="CA342A"/>
          <w:spacing w:val="-1"/>
          <w:w w:val="105"/>
          <w:u w:val="thick" w:color="CA342A"/>
        </w:rPr>
        <w:t>services</w:t>
      </w:r>
      <w:r>
        <w:rPr>
          <w:color w:val="CA342A"/>
          <w:w w:val="105"/>
          <w:u w:val="thick" w:color="CA342A"/>
        </w:rPr>
        <w:t> </w:t>
      </w:r>
      <w:r>
        <w:rPr>
          <w:color w:val="CA342A"/>
          <w:spacing w:val="-1"/>
          <w:w w:val="105"/>
          <w:u w:val="thick" w:color="CA342A"/>
        </w:rPr>
        <w:t>or</w:t>
      </w:r>
      <w:r>
        <w:rPr>
          <w:color w:val="CA342A"/>
          <w:spacing w:val="-16"/>
          <w:w w:val="105"/>
          <w:u w:val="thick" w:color="CA342A"/>
        </w:rPr>
        <w:t> </w:t>
      </w:r>
      <w:r>
        <w:rPr>
          <w:color w:val="CA342A"/>
          <w:spacing w:val="-1"/>
          <w:w w:val="105"/>
          <w:u w:val="thick" w:color="CA342A"/>
        </w:rPr>
        <w:t>design</w:t>
      </w:r>
      <w:r>
        <w:rPr>
          <w:color w:val="CA342A"/>
          <w:spacing w:val="-3"/>
          <w:w w:val="105"/>
          <w:u w:val="thick" w:color="CA342A"/>
        </w:rPr>
        <w:t> </w:t>
      </w:r>
      <w:r>
        <w:rPr>
          <w:color w:val="CA342A"/>
          <w:spacing w:val="-1"/>
          <w:w w:val="105"/>
          <w:u w:val="thick" w:color="CA342A"/>
        </w:rPr>
        <w:t>contract;</w:t>
      </w:r>
      <w:r>
        <w:rPr>
          <w:color w:val="CA342A"/>
          <w:spacing w:val="-65"/>
          <w:w w:val="105"/>
        </w:rPr>
        <w:t> </w:t>
      </w:r>
      <w:r>
        <w:rPr>
          <w:color w:val="CA342A"/>
          <w:u w:val="thick" w:color="CA342A"/>
        </w:rPr>
        <w:t>or in excess of £4,733</w:t>
      </w:r>
      <w:r>
        <w:rPr>
          <w:color w:val="CA342A"/>
          <w:spacing w:val="1"/>
          <w:u w:val="thick" w:color="CA342A"/>
        </w:rPr>
        <w:t> </w:t>
      </w:r>
      <w:r>
        <w:rPr>
          <w:color w:val="AF4B2D"/>
          <w:u w:val="thick" w:color="CA342A"/>
        </w:rPr>
        <w:t>,</w:t>
      </w:r>
      <w:r>
        <w:rPr>
          <w:color w:val="CA342A"/>
          <w:u w:val="thick" w:color="CA342A"/>
        </w:rPr>
        <w:t>252 for a works contract;</w:t>
      </w:r>
      <w:r>
        <w:rPr>
          <w:color w:val="CA342A"/>
          <w:spacing w:val="1"/>
          <w:u w:val="thick" w:color="CA342A"/>
        </w:rPr>
        <w:t> </w:t>
      </w:r>
      <w:r>
        <w:rPr>
          <w:color w:val="CA342A"/>
          <w:u w:val="thick" w:color="CA342A"/>
        </w:rPr>
        <w:t>or £663,540</w:t>
      </w:r>
      <w:r>
        <w:rPr>
          <w:color w:val="CA342A"/>
          <w:spacing w:val="1"/>
          <w:u w:val="thick" w:color="CA342A"/>
        </w:rPr>
        <w:t> </w:t>
      </w:r>
      <w:r>
        <w:rPr>
          <w:color w:val="CA342A"/>
          <w:u w:val="thick" w:color="CA342A"/>
        </w:rPr>
        <w:t>for a social</w:t>
      </w:r>
      <w:r>
        <w:rPr>
          <w:color w:val="CA342A"/>
          <w:spacing w:val="63"/>
          <w:u w:val="thick" w:color="CA342A"/>
        </w:rPr>
        <w:t> </w:t>
      </w:r>
      <w:r>
        <w:rPr>
          <w:color w:val="CA342A"/>
          <w:u w:val="thick" w:color="CA342A"/>
        </w:rPr>
        <w:t>and</w:t>
      </w:r>
      <w:r>
        <w:rPr>
          <w:color w:val="CA342A"/>
          <w:spacing w:val="1"/>
        </w:rPr>
        <w:t> </w:t>
      </w:r>
      <w:r>
        <w:rPr>
          <w:color w:val="CA342A"/>
          <w:u w:val="thick" w:color="CA342A"/>
        </w:rPr>
        <w:t>other specific</w:t>
      </w:r>
      <w:r>
        <w:rPr>
          <w:color w:val="CA342A"/>
          <w:spacing w:val="63"/>
          <w:u w:val="thick" w:color="CA342A"/>
        </w:rPr>
        <w:t> </w:t>
      </w:r>
      <w:r>
        <w:rPr>
          <w:color w:val="CA342A"/>
          <w:u w:val="thick" w:color="CA342A"/>
        </w:rPr>
        <w:t>services</w:t>
      </w:r>
      <w:r>
        <w:rPr>
          <w:color w:val="CA342A"/>
          <w:spacing w:val="64"/>
          <w:u w:val="thick" w:color="CA342A"/>
        </w:rPr>
        <w:t> </w:t>
      </w:r>
      <w:r>
        <w:rPr>
          <w:color w:val="CA342A"/>
          <w:u w:val="thick" w:color="CA342A"/>
        </w:rPr>
        <w:t>contract</w:t>
      </w:r>
      <w:r>
        <w:rPr>
          <w:color w:val="CA342A"/>
          <w:spacing w:val="64"/>
          <w:u w:val="thick" w:color="CA342A"/>
        </w:rPr>
        <w:t> </w:t>
      </w:r>
      <w:r>
        <w:rPr>
          <w:color w:val="CA342A"/>
          <w:u w:val="thick" w:color="CA342A"/>
        </w:rPr>
        <w:t>(or other</w:t>
      </w:r>
      <w:r>
        <w:rPr>
          <w:color w:val="CA342A"/>
          <w:spacing w:val="64"/>
          <w:u w:val="thick" w:color="CA342A"/>
        </w:rPr>
        <w:t> </w:t>
      </w:r>
      <w:r>
        <w:rPr>
          <w:color w:val="CA342A"/>
          <w:u w:val="thick" w:color="CA342A"/>
        </w:rPr>
        <w:t>thresho</w:t>
      </w:r>
      <w:r>
        <w:rPr>
          <w:color w:val="A53311"/>
          <w:u w:val="thick" w:color="CA342A"/>
        </w:rPr>
        <w:t>l</w:t>
      </w:r>
      <w:r>
        <w:rPr>
          <w:color w:val="CA342A"/>
          <w:u w:val="thick" w:color="CA342A"/>
        </w:rPr>
        <w:t>ds determined</w:t>
      </w:r>
      <w:r>
        <w:rPr>
          <w:color w:val="CA342A"/>
          <w:spacing w:val="64"/>
          <w:u w:val="thick" w:color="CA342A"/>
        </w:rPr>
        <w:t> </w:t>
      </w:r>
      <w:r>
        <w:rPr>
          <w:color w:val="CA342A"/>
          <w:u w:val="thick" w:color="CA342A"/>
        </w:rPr>
        <w:t>by the</w:t>
      </w:r>
      <w:r>
        <w:rPr>
          <w:color w:val="CA342A"/>
          <w:spacing w:val="1"/>
        </w:rPr>
        <w:t> </w:t>
      </w:r>
      <w:r>
        <w:rPr>
          <w:color w:val="CA342A"/>
          <w:u w:val="thick" w:color="CA342A"/>
        </w:rPr>
        <w:t>European</w:t>
      </w:r>
      <w:r>
        <w:rPr>
          <w:color w:val="CA342A"/>
          <w:spacing w:val="1"/>
          <w:u w:val="thick" w:color="CA342A"/>
        </w:rPr>
        <w:t> </w:t>
      </w:r>
      <w:r>
        <w:rPr>
          <w:color w:val="CA342A"/>
          <w:u w:val="thick" w:color="CA342A"/>
        </w:rPr>
        <w:t>Commission</w:t>
      </w:r>
      <w:r>
        <w:rPr>
          <w:color w:val="CA342A"/>
          <w:spacing w:val="1"/>
          <w:u w:val="thick" w:color="CA342A"/>
        </w:rPr>
        <w:t> </w:t>
      </w:r>
      <w:r>
        <w:rPr>
          <w:color w:val="CA342A"/>
          <w:u w:val="thick" w:color="CA342A"/>
        </w:rPr>
        <w:t>every</w:t>
      </w:r>
      <w:r>
        <w:rPr>
          <w:color w:val="CA342A"/>
          <w:spacing w:val="63"/>
          <w:u w:val="thick" w:color="CA342A"/>
        </w:rPr>
        <w:t> </w:t>
      </w:r>
      <w:r>
        <w:rPr>
          <w:color w:val="CA342A"/>
          <w:u w:val="thick" w:color="CA342A"/>
        </w:rPr>
        <w:t>two years and published</w:t>
      </w:r>
      <w:r>
        <w:rPr>
          <w:color w:val="CA342A"/>
          <w:spacing w:val="64"/>
          <w:u w:val="thick" w:color="CA342A"/>
        </w:rPr>
        <w:t> </w:t>
      </w:r>
      <w:r>
        <w:rPr>
          <w:color w:val="CA342A"/>
          <w:u w:val="thick" w:color="CA342A"/>
        </w:rPr>
        <w:t>in OJEU)</w:t>
      </w:r>
      <w:r>
        <w:rPr>
          <w:color w:val="CA342A"/>
          <w:spacing w:val="64"/>
          <w:u w:val="thick" w:color="CA342A"/>
        </w:rPr>
        <w:t> </w:t>
      </w:r>
      <w:r>
        <w:rPr>
          <w:color w:val="CA342A"/>
          <w:u w:val="thick" w:color="CA342A"/>
        </w:rPr>
        <w:t>shall comply</w:t>
      </w:r>
      <w:r>
        <w:rPr>
          <w:color w:val="CA342A"/>
          <w:spacing w:val="1"/>
        </w:rPr>
        <w:t> </w:t>
      </w:r>
      <w:r>
        <w:rPr>
          <w:color w:val="CA342A"/>
          <w:u w:val="thick" w:color="CA342A"/>
        </w:rPr>
        <w:t>with the re</w:t>
      </w:r>
      <w:r>
        <w:rPr>
          <w:color w:val="D1110F"/>
          <w:u w:val="thick" w:color="CA342A"/>
        </w:rPr>
        <w:t>l</w:t>
      </w:r>
      <w:r>
        <w:rPr>
          <w:color w:val="CA342A"/>
          <w:u w:val="thick" w:color="CA342A"/>
        </w:rPr>
        <w:t>evant procurements</w:t>
      </w:r>
      <w:r>
        <w:rPr>
          <w:color w:val="CA342A"/>
          <w:spacing w:val="63"/>
          <w:u w:val="thick" w:color="CA342A"/>
        </w:rPr>
        <w:t> </w:t>
      </w:r>
      <w:r>
        <w:rPr>
          <w:color w:val="CA342A"/>
          <w:u w:val="thick" w:color="CA342A"/>
        </w:rPr>
        <w:t>procedures</w:t>
      </w:r>
      <w:r>
        <w:rPr>
          <w:color w:val="CA342A"/>
          <w:spacing w:val="64"/>
          <w:u w:val="thick" w:color="CA342A"/>
        </w:rPr>
        <w:t> </w:t>
      </w:r>
      <w:r>
        <w:rPr>
          <w:color w:val="CA342A"/>
          <w:u w:val="thick" w:color="CA342A"/>
        </w:rPr>
        <w:t>and other requirements</w:t>
      </w:r>
      <w:r>
        <w:rPr>
          <w:color w:val="CA342A"/>
          <w:spacing w:val="64"/>
          <w:u w:val="thick" w:color="CA342A"/>
        </w:rPr>
        <w:t> </w:t>
      </w:r>
      <w:r>
        <w:rPr>
          <w:color w:val="CA342A"/>
          <w:u w:val="thick" w:color="CA342A"/>
        </w:rPr>
        <w:t>in </w:t>
      </w:r>
      <w:r>
        <w:rPr>
          <w:color w:val="A53311"/>
          <w:u w:val="thick" w:color="CA342A"/>
        </w:rPr>
        <w:t>t</w:t>
      </w:r>
      <w:r>
        <w:rPr>
          <w:color w:val="CA342A"/>
          <w:u w:val="thick" w:color="CA342A"/>
        </w:rPr>
        <w:t>he</w:t>
      </w:r>
      <w:r>
        <w:rPr>
          <w:color w:val="CA342A"/>
          <w:spacing w:val="1"/>
        </w:rPr>
        <w:t> </w:t>
      </w:r>
      <w:r>
        <w:rPr>
          <w:color w:val="CA342A"/>
          <w:w w:val="105"/>
          <w:u w:val="thick" w:color="CA342A"/>
        </w:rPr>
        <w:t>Utilities</w:t>
      </w:r>
      <w:r>
        <w:rPr>
          <w:color w:val="CA342A"/>
          <w:spacing w:val="-3"/>
          <w:w w:val="105"/>
          <w:u w:val="thick" w:color="CA342A"/>
        </w:rPr>
        <w:t> </w:t>
      </w:r>
      <w:r>
        <w:rPr>
          <w:color w:val="CA342A"/>
          <w:w w:val="105"/>
          <w:u w:val="thick" w:color="CA342A"/>
        </w:rPr>
        <w:t>Contracts</w:t>
      </w:r>
      <w:r>
        <w:rPr>
          <w:color w:val="CA342A"/>
          <w:spacing w:val="-1"/>
          <w:w w:val="105"/>
          <w:u w:val="thick" w:color="CA342A"/>
        </w:rPr>
        <w:t> </w:t>
      </w:r>
      <w:r>
        <w:rPr>
          <w:color w:val="CA342A"/>
          <w:w w:val="105"/>
          <w:u w:val="thick" w:color="CA342A"/>
        </w:rPr>
        <w:t>Regulations</w:t>
      </w:r>
      <w:r>
        <w:rPr>
          <w:color w:val="CA342A"/>
          <w:spacing w:val="9"/>
          <w:w w:val="105"/>
          <w:u w:val="thick" w:color="CA342A"/>
        </w:rPr>
        <w:t> </w:t>
      </w:r>
      <w:r>
        <w:rPr>
          <w:color w:val="CA342A"/>
          <w:w w:val="105"/>
          <w:u w:val="thick" w:color="CA342A"/>
        </w:rPr>
        <w:t>2016</w:t>
      </w:r>
    </w:p>
    <w:p>
      <w:pPr>
        <w:pStyle w:val="BodyText"/>
        <w:tabs>
          <w:tab w:pos="1508" w:val="left" w:leader="none"/>
        </w:tabs>
        <w:spacing w:line="302" w:lineRule="auto"/>
        <w:ind w:left="1496" w:right="1562" w:hanging="529"/>
      </w:pPr>
      <w:r>
        <w:rPr>
          <w:color w:val="CA342A"/>
          <w:w w:val="105"/>
        </w:rPr>
        <w:t>f</w:t>
      </w:r>
      <w:r>
        <w:rPr>
          <w:color w:val="DF7C74"/>
          <w:w w:val="105"/>
        </w:rPr>
        <w:t>.</w:t>
        <w:tab/>
        <w:tab/>
      </w:r>
      <w:r>
        <w:rPr>
          <w:color w:val="CA342A"/>
        </w:rPr>
        <w:t>Where</w:t>
      </w:r>
      <w:r>
        <w:rPr>
          <w:color w:val="CA342A"/>
          <w:spacing w:val="20"/>
        </w:rPr>
        <w:t> </w:t>
      </w:r>
      <w:r>
        <w:rPr>
          <w:color w:val="CA342A"/>
        </w:rPr>
        <w:t>the</w:t>
      </w:r>
      <w:r>
        <w:rPr>
          <w:color w:val="CA342A"/>
          <w:spacing w:val="11"/>
        </w:rPr>
        <w:t> </w:t>
      </w:r>
      <w:r>
        <w:rPr>
          <w:color w:val="CA342A"/>
        </w:rPr>
        <w:t>value</w:t>
      </w:r>
      <w:r>
        <w:rPr>
          <w:color w:val="CA342A"/>
          <w:spacing w:val="11"/>
        </w:rPr>
        <w:t> </w:t>
      </w:r>
      <w:r>
        <w:rPr>
          <w:color w:val="CA342A"/>
        </w:rPr>
        <w:t>of</w:t>
      </w:r>
      <w:r>
        <w:rPr>
          <w:color w:val="CA342A"/>
          <w:spacing w:val="6"/>
        </w:rPr>
        <w:t> </w:t>
      </w:r>
      <w:r>
        <w:rPr>
          <w:color w:val="CA342A"/>
        </w:rPr>
        <w:t>a</w:t>
      </w:r>
      <w:r>
        <w:rPr>
          <w:color w:val="CA342A"/>
          <w:spacing w:val="14"/>
        </w:rPr>
        <w:t> </w:t>
      </w:r>
      <w:r>
        <w:rPr>
          <w:color w:val="CA342A"/>
        </w:rPr>
        <w:t>cont</w:t>
      </w:r>
      <w:r>
        <w:rPr>
          <w:color w:val="D1110F"/>
        </w:rPr>
        <w:t>r</w:t>
      </w:r>
      <w:r>
        <w:rPr>
          <w:color w:val="CA342A"/>
        </w:rPr>
        <w:t>act</w:t>
      </w:r>
      <w:r>
        <w:rPr>
          <w:color w:val="CA342A"/>
          <w:spacing w:val="-3"/>
        </w:rPr>
        <w:t> </w:t>
      </w:r>
      <w:r>
        <w:rPr>
          <w:color w:val="D1110F"/>
        </w:rPr>
        <w:t>i</w:t>
      </w:r>
      <w:r>
        <w:rPr>
          <w:color w:val="CA342A"/>
        </w:rPr>
        <w:t>s</w:t>
      </w:r>
      <w:r>
        <w:rPr>
          <w:color w:val="CA342A"/>
          <w:spacing w:val="6"/>
        </w:rPr>
        <w:t> </w:t>
      </w:r>
      <w:r>
        <w:rPr>
          <w:color w:val="B82311"/>
        </w:rPr>
        <w:t>likely</w:t>
      </w:r>
      <w:r>
        <w:rPr>
          <w:color w:val="B82311"/>
          <w:spacing w:val="24"/>
        </w:rPr>
        <w:t> </w:t>
      </w:r>
      <w:r>
        <w:rPr>
          <w:color w:val="CA342A"/>
        </w:rPr>
        <w:t>to</w:t>
      </w:r>
      <w:r>
        <w:rPr>
          <w:color w:val="CA342A"/>
          <w:spacing w:val="11"/>
        </w:rPr>
        <w:t> </w:t>
      </w:r>
      <w:r>
        <w:rPr>
          <w:color w:val="CA342A"/>
        </w:rPr>
        <w:t>exceed</w:t>
      </w:r>
      <w:r>
        <w:rPr>
          <w:color w:val="CA342A"/>
          <w:spacing w:val="35"/>
        </w:rPr>
        <w:t> </w:t>
      </w:r>
      <w:r>
        <w:rPr>
          <w:color w:val="CA342A"/>
        </w:rPr>
        <w:t>the</w:t>
      </w:r>
      <w:r>
        <w:rPr>
          <w:color w:val="CA342A"/>
          <w:spacing w:val="12"/>
        </w:rPr>
        <w:t> </w:t>
      </w:r>
      <w:r>
        <w:rPr>
          <w:color w:val="CA342A"/>
        </w:rPr>
        <w:t>threshold</w:t>
      </w:r>
      <w:r>
        <w:rPr>
          <w:color w:val="CA342A"/>
          <w:spacing w:val="45"/>
        </w:rPr>
        <w:t> </w:t>
      </w:r>
      <w:r>
        <w:rPr>
          <w:color w:val="CA342A"/>
        </w:rPr>
        <w:t>specified</w:t>
      </w:r>
      <w:r>
        <w:rPr>
          <w:color w:val="CA342A"/>
          <w:spacing w:val="23"/>
        </w:rPr>
        <w:t> </w:t>
      </w:r>
      <w:r>
        <w:rPr>
          <w:color w:val="CA342A"/>
        </w:rPr>
        <w:t>by</w:t>
      </w:r>
      <w:r>
        <w:rPr>
          <w:color w:val="CA342A"/>
          <w:spacing w:val="5"/>
        </w:rPr>
        <w:t> </w:t>
      </w:r>
      <w:r>
        <w:rPr>
          <w:color w:val="CA342A"/>
        </w:rPr>
        <w:t>the</w:t>
      </w:r>
      <w:r>
        <w:rPr>
          <w:color w:val="CA342A"/>
          <w:spacing w:val="-61"/>
        </w:rPr>
        <w:t> </w:t>
      </w:r>
      <w:r>
        <w:rPr>
          <w:color w:val="CA342A"/>
        </w:rPr>
        <w:t>Office</w:t>
      </w:r>
      <w:r>
        <w:rPr>
          <w:color w:val="CA342A"/>
          <w:spacing w:val="21"/>
        </w:rPr>
        <w:t> </w:t>
      </w:r>
      <w:r>
        <w:rPr>
          <w:color w:val="CA342A"/>
        </w:rPr>
        <w:t>of</w:t>
      </w:r>
      <w:r>
        <w:rPr>
          <w:color w:val="CA342A"/>
          <w:spacing w:val="6"/>
        </w:rPr>
        <w:t> </w:t>
      </w:r>
      <w:r>
        <w:rPr>
          <w:color w:val="CA342A"/>
        </w:rPr>
        <w:t>Government</w:t>
      </w:r>
      <w:r>
        <w:rPr>
          <w:color w:val="CA342A"/>
          <w:spacing w:val="46"/>
        </w:rPr>
        <w:t> </w:t>
      </w:r>
      <w:r>
        <w:rPr>
          <w:color w:val="CA342A"/>
        </w:rPr>
        <w:t>Commerce</w:t>
      </w:r>
      <w:r>
        <w:rPr>
          <w:color w:val="CA342A"/>
          <w:spacing w:val="43"/>
        </w:rPr>
        <w:t> </w:t>
      </w:r>
      <w:r>
        <w:rPr>
          <w:color w:val="CA342A"/>
        </w:rPr>
        <w:t>from</w:t>
      </w:r>
      <w:r>
        <w:rPr>
          <w:color w:val="CA342A"/>
          <w:spacing w:val="8"/>
        </w:rPr>
        <w:t> </w:t>
      </w:r>
      <w:r>
        <w:rPr>
          <w:color w:val="CA342A"/>
        </w:rPr>
        <w:t>time</w:t>
      </w:r>
      <w:r>
        <w:rPr>
          <w:color w:val="CA342A"/>
          <w:spacing w:val="15"/>
        </w:rPr>
        <w:t> </w:t>
      </w:r>
      <w:r>
        <w:rPr>
          <w:color w:val="CA342A"/>
        </w:rPr>
        <w:t>to</w:t>
      </w:r>
      <w:r>
        <w:rPr>
          <w:color w:val="CA342A"/>
          <w:spacing w:val="22"/>
        </w:rPr>
        <w:t> </w:t>
      </w:r>
      <w:r>
        <w:rPr>
          <w:color w:val="CA342A"/>
        </w:rPr>
        <w:t>t</w:t>
      </w:r>
      <w:r>
        <w:rPr>
          <w:color w:val="D1110F"/>
        </w:rPr>
        <w:t>i</w:t>
      </w:r>
      <w:r>
        <w:rPr>
          <w:color w:val="CA342A"/>
        </w:rPr>
        <w:t>me</w:t>
      </w:r>
      <w:r>
        <w:rPr>
          <w:color w:val="CC6252"/>
        </w:rPr>
        <w:t>,</w:t>
      </w:r>
      <w:r>
        <w:rPr>
          <w:color w:val="CC6252"/>
          <w:spacing w:val="1"/>
        </w:rPr>
        <w:t> </w:t>
      </w:r>
      <w:r>
        <w:rPr>
          <w:color w:val="CA342A"/>
        </w:rPr>
        <w:t>the</w:t>
      </w:r>
      <w:r>
        <w:rPr>
          <w:color w:val="CA342A"/>
          <w:spacing w:val="14"/>
        </w:rPr>
        <w:t> </w:t>
      </w:r>
      <w:r>
        <w:rPr>
          <w:color w:val="CA342A"/>
        </w:rPr>
        <w:t>Counci</w:t>
      </w:r>
      <w:r>
        <w:rPr>
          <w:color w:val="D1110F"/>
        </w:rPr>
        <w:t>l</w:t>
      </w:r>
      <w:r>
        <w:rPr>
          <w:color w:val="D1110F"/>
          <w:spacing w:val="16"/>
        </w:rPr>
        <w:t> </w:t>
      </w:r>
      <w:r>
        <w:rPr>
          <w:color w:val="CA342A"/>
        </w:rPr>
        <w:t>must</w:t>
      </w:r>
      <w:r>
        <w:rPr>
          <w:color w:val="CA342A"/>
          <w:spacing w:val="22"/>
        </w:rPr>
        <w:t> </w:t>
      </w:r>
      <w:r>
        <w:rPr>
          <w:color w:val="CA342A"/>
        </w:rPr>
        <w:t>cons</w:t>
      </w:r>
      <w:r>
        <w:rPr>
          <w:color w:val="A53311"/>
        </w:rPr>
        <w:t>i</w:t>
      </w:r>
      <w:r>
        <w:rPr>
          <w:color w:val="CA342A"/>
        </w:rPr>
        <w:t>der</w:t>
      </w:r>
      <w:r>
        <w:rPr>
          <w:color w:val="CA342A"/>
          <w:spacing w:val="1"/>
        </w:rPr>
        <w:t> </w:t>
      </w:r>
      <w:r>
        <w:rPr>
          <w:color w:val="CA342A"/>
          <w:spacing w:val="-2"/>
          <w:w w:val="105"/>
        </w:rPr>
        <w:t>whether</w:t>
      </w:r>
      <w:r>
        <w:rPr>
          <w:color w:val="CA342A"/>
          <w:spacing w:val="2"/>
          <w:w w:val="105"/>
        </w:rPr>
        <w:t> </w:t>
      </w:r>
      <w:r>
        <w:rPr>
          <w:color w:val="CA342A"/>
          <w:spacing w:val="-2"/>
          <w:w w:val="105"/>
        </w:rPr>
        <w:t>the</w:t>
      </w:r>
      <w:r>
        <w:rPr>
          <w:color w:val="CA342A"/>
          <w:spacing w:val="-9"/>
          <w:w w:val="105"/>
        </w:rPr>
        <w:t> </w:t>
      </w:r>
      <w:r>
        <w:rPr>
          <w:color w:val="CA342A"/>
          <w:spacing w:val="-2"/>
          <w:w w:val="105"/>
        </w:rPr>
        <w:t>Publ</w:t>
      </w:r>
      <w:r>
        <w:rPr>
          <w:color w:val="D1110F"/>
          <w:spacing w:val="-2"/>
          <w:w w:val="105"/>
        </w:rPr>
        <w:t>i</w:t>
      </w:r>
      <w:r>
        <w:rPr>
          <w:color w:val="CA342A"/>
          <w:spacing w:val="-2"/>
          <w:w w:val="105"/>
        </w:rPr>
        <w:t>c</w:t>
      </w:r>
      <w:r>
        <w:rPr>
          <w:color w:val="CA342A"/>
          <w:w w:val="105"/>
        </w:rPr>
        <w:t> </w:t>
      </w:r>
      <w:r>
        <w:rPr>
          <w:color w:val="CA342A"/>
          <w:spacing w:val="-2"/>
          <w:w w:val="105"/>
        </w:rPr>
        <w:t>Contracts</w:t>
      </w:r>
      <w:r>
        <w:rPr>
          <w:color w:val="CA342A"/>
          <w:w w:val="105"/>
        </w:rPr>
        <w:t> </w:t>
      </w:r>
      <w:r>
        <w:rPr>
          <w:color w:val="CA342A"/>
          <w:spacing w:val="-2"/>
          <w:w w:val="105"/>
        </w:rPr>
        <w:t>Regulations</w:t>
      </w:r>
      <w:r>
        <w:rPr>
          <w:color w:val="CA342A"/>
          <w:spacing w:val="9"/>
          <w:w w:val="105"/>
        </w:rPr>
        <w:t> </w:t>
      </w:r>
      <w:r>
        <w:rPr>
          <w:color w:val="D14F2D"/>
          <w:spacing w:val="-2"/>
          <w:w w:val="105"/>
        </w:rPr>
        <w:t>2</w:t>
      </w:r>
      <w:r>
        <w:rPr>
          <w:color w:val="CA342A"/>
          <w:spacing w:val="-2"/>
          <w:w w:val="105"/>
        </w:rPr>
        <w:t>015</w:t>
      </w:r>
      <w:r>
        <w:rPr>
          <w:color w:val="CA342A"/>
          <w:spacing w:val="4"/>
          <w:w w:val="105"/>
        </w:rPr>
        <w:t> </w:t>
      </w:r>
      <w:r>
        <w:rPr>
          <w:color w:val="CA342A"/>
          <w:spacing w:val="-2"/>
          <w:w w:val="105"/>
        </w:rPr>
        <w:t>or</w:t>
      </w:r>
      <w:r>
        <w:rPr>
          <w:color w:val="CA342A"/>
          <w:spacing w:val="5"/>
          <w:w w:val="105"/>
        </w:rPr>
        <w:t> </w:t>
      </w:r>
      <w:r>
        <w:rPr>
          <w:color w:val="CA342A"/>
          <w:spacing w:val="-2"/>
          <w:w w:val="105"/>
        </w:rPr>
        <w:t>the</w:t>
      </w:r>
      <w:r>
        <w:rPr>
          <w:color w:val="CA342A"/>
          <w:spacing w:val="-10"/>
          <w:w w:val="105"/>
        </w:rPr>
        <w:t> </w:t>
      </w:r>
      <w:r>
        <w:rPr>
          <w:color w:val="CA342A"/>
          <w:spacing w:val="-2"/>
          <w:w w:val="105"/>
        </w:rPr>
        <w:t>Uti</w:t>
      </w:r>
      <w:r>
        <w:rPr>
          <w:color w:val="D1110F"/>
          <w:spacing w:val="-2"/>
          <w:w w:val="105"/>
        </w:rPr>
        <w:t>li</w:t>
      </w:r>
      <w:r>
        <w:rPr>
          <w:color w:val="CA342A"/>
          <w:spacing w:val="-2"/>
          <w:w w:val="105"/>
        </w:rPr>
        <w:t>ties</w:t>
      </w:r>
      <w:r>
        <w:rPr>
          <w:color w:val="CA342A"/>
          <w:spacing w:val="-18"/>
          <w:w w:val="105"/>
        </w:rPr>
        <w:t> </w:t>
      </w:r>
      <w:r>
        <w:rPr>
          <w:color w:val="CA342A"/>
          <w:spacing w:val="-2"/>
          <w:w w:val="105"/>
        </w:rPr>
        <w:t>Contrac</w:t>
      </w:r>
      <w:r>
        <w:rPr>
          <w:color w:val="A53311"/>
          <w:spacing w:val="-2"/>
          <w:w w:val="105"/>
        </w:rPr>
        <w:t>t</w:t>
      </w:r>
      <w:r>
        <w:rPr>
          <w:color w:val="CA342A"/>
          <w:spacing w:val="-2"/>
          <w:w w:val="105"/>
        </w:rPr>
        <w:t>s</w:t>
      </w:r>
      <w:r>
        <w:rPr>
          <w:color w:val="CA342A"/>
          <w:spacing w:val="-1"/>
          <w:w w:val="105"/>
        </w:rPr>
        <w:t> Regula</w:t>
      </w:r>
      <w:r>
        <w:rPr>
          <w:color w:val="AF4B2D"/>
          <w:spacing w:val="-1"/>
          <w:w w:val="105"/>
        </w:rPr>
        <w:t>t</w:t>
      </w:r>
      <w:r>
        <w:rPr>
          <w:color w:val="CA342A"/>
          <w:spacing w:val="-1"/>
          <w:w w:val="105"/>
        </w:rPr>
        <w:t>ions 2016 apply to the Contract and</w:t>
      </w:r>
      <w:r>
        <w:rPr>
          <w:color w:val="D14F2D"/>
          <w:spacing w:val="-1"/>
          <w:w w:val="105"/>
        </w:rPr>
        <w:t>, </w:t>
      </w:r>
      <w:r>
        <w:rPr>
          <w:color w:val="CA342A"/>
          <w:spacing w:val="-1"/>
          <w:w w:val="105"/>
        </w:rPr>
        <w:t>if e</w:t>
      </w:r>
      <w:r>
        <w:rPr>
          <w:color w:val="A53311"/>
          <w:spacing w:val="-1"/>
          <w:w w:val="105"/>
        </w:rPr>
        <w:t>i</w:t>
      </w:r>
      <w:r>
        <w:rPr>
          <w:color w:val="CA342A"/>
          <w:spacing w:val="-1"/>
          <w:w w:val="105"/>
        </w:rPr>
        <w:t>ther of those Regulations</w:t>
      </w:r>
      <w:r>
        <w:rPr>
          <w:color w:val="CA342A"/>
          <w:w w:val="105"/>
        </w:rPr>
        <w:t> </w:t>
      </w:r>
      <w:r>
        <w:rPr>
          <w:color w:val="CA342A"/>
          <w:spacing w:val="-2"/>
          <w:w w:val="105"/>
        </w:rPr>
        <w:t>apply, the Counci</w:t>
      </w:r>
      <w:r>
        <w:rPr>
          <w:color w:val="D1110F"/>
          <w:spacing w:val="-2"/>
          <w:w w:val="105"/>
        </w:rPr>
        <w:t>l </w:t>
      </w:r>
      <w:r>
        <w:rPr>
          <w:color w:val="CA342A"/>
          <w:spacing w:val="-2"/>
          <w:w w:val="105"/>
        </w:rPr>
        <w:t>must comply w</w:t>
      </w:r>
      <w:r>
        <w:rPr>
          <w:color w:val="A53311"/>
          <w:spacing w:val="-2"/>
          <w:w w:val="105"/>
        </w:rPr>
        <w:t>i</w:t>
      </w:r>
      <w:r>
        <w:rPr>
          <w:color w:val="CA342A"/>
          <w:spacing w:val="-2"/>
          <w:w w:val="105"/>
        </w:rPr>
        <w:t>th procurement ru</w:t>
      </w:r>
      <w:r>
        <w:rPr>
          <w:color w:val="A53311"/>
          <w:spacing w:val="-2"/>
          <w:w w:val="105"/>
        </w:rPr>
        <w:t>l</w:t>
      </w:r>
      <w:r>
        <w:rPr>
          <w:color w:val="CA342A"/>
          <w:spacing w:val="-2"/>
          <w:w w:val="105"/>
        </w:rPr>
        <w:t>es</w:t>
      </w:r>
      <w:r>
        <w:rPr>
          <w:color w:val="CC6252"/>
          <w:spacing w:val="-2"/>
          <w:w w:val="105"/>
        </w:rPr>
        <w:t>. </w:t>
      </w:r>
      <w:r>
        <w:rPr>
          <w:color w:val="CA342A"/>
          <w:spacing w:val="-1"/>
          <w:w w:val="105"/>
        </w:rPr>
        <w:t>NALC</w:t>
      </w:r>
      <w:r>
        <w:rPr>
          <w:color w:val="CC6252"/>
          <w:spacing w:val="-1"/>
          <w:w w:val="105"/>
        </w:rPr>
        <w:t>'</w:t>
      </w:r>
      <w:r>
        <w:rPr>
          <w:color w:val="CA342A"/>
          <w:spacing w:val="-1"/>
          <w:w w:val="105"/>
        </w:rPr>
        <w:t>s procurement</w:t>
      </w:r>
      <w:r>
        <w:rPr>
          <w:color w:val="CA342A"/>
          <w:w w:val="105"/>
        </w:rPr>
        <w:t> guidance</w:t>
      </w:r>
      <w:r>
        <w:rPr>
          <w:color w:val="CA342A"/>
          <w:spacing w:val="-2"/>
          <w:w w:val="105"/>
        </w:rPr>
        <w:t> </w:t>
      </w:r>
      <w:r>
        <w:rPr>
          <w:color w:val="CA342A"/>
          <w:w w:val="105"/>
        </w:rPr>
        <w:t>contains</w:t>
      </w:r>
      <w:r>
        <w:rPr>
          <w:color w:val="CA342A"/>
          <w:spacing w:val="-2"/>
          <w:w w:val="105"/>
        </w:rPr>
        <w:t> </w:t>
      </w:r>
      <w:r>
        <w:rPr>
          <w:color w:val="CA342A"/>
          <w:w w:val="105"/>
        </w:rPr>
        <w:t>further</w:t>
      </w:r>
      <w:r>
        <w:rPr>
          <w:color w:val="CA342A"/>
          <w:spacing w:val="-8"/>
          <w:w w:val="105"/>
        </w:rPr>
        <w:t> </w:t>
      </w:r>
      <w:r>
        <w:rPr>
          <w:color w:val="CA342A"/>
          <w:w w:val="105"/>
        </w:rPr>
        <w:t>detai</w:t>
      </w:r>
      <w:r>
        <w:rPr>
          <w:color w:val="E6180A"/>
          <w:w w:val="105"/>
        </w:rPr>
        <w:t>l</w:t>
      </w:r>
      <w:r>
        <w:rPr>
          <w:color w:val="D14F2D"/>
          <w:w w:val="105"/>
        </w:rPr>
        <w:t>s</w:t>
      </w:r>
      <w:r>
        <w:rPr>
          <w:color w:val="DF7C74"/>
          <w:w w:val="105"/>
        </w:rPr>
        <w:t>.</w:t>
      </w:r>
    </w:p>
    <w:p>
      <w:pPr>
        <w:pStyle w:val="BodyText"/>
        <w:spacing w:before="4"/>
        <w:rPr>
          <w:sz w:val="31"/>
        </w:rPr>
      </w:pPr>
    </w:p>
    <w:p>
      <w:pPr>
        <w:pStyle w:val="ListParagraph"/>
        <w:numPr>
          <w:ilvl w:val="0"/>
          <w:numId w:val="22"/>
        </w:numPr>
        <w:tabs>
          <w:tab w:pos="1817" w:val="left" w:leader="none"/>
          <w:tab w:pos="1818" w:val="left" w:leader="none"/>
        </w:tabs>
        <w:spacing w:line="240" w:lineRule="auto" w:before="0" w:after="0"/>
        <w:ind w:left="1817" w:right="0" w:hanging="846"/>
        <w:jc w:val="left"/>
        <w:rPr>
          <w:rFonts w:ascii="Times New Roman"/>
          <w:b/>
          <w:color w:val="262626"/>
          <w:sz w:val="41"/>
        </w:rPr>
      </w:pPr>
      <w:r>
        <w:rPr>
          <w:color w:val="999999"/>
          <w:w w:val="110"/>
          <w:sz w:val="23"/>
        </w:rPr>
        <w:t>Handling</w:t>
      </w:r>
      <w:r>
        <w:rPr>
          <w:color w:val="999999"/>
          <w:spacing w:val="19"/>
          <w:w w:val="110"/>
          <w:sz w:val="23"/>
        </w:rPr>
        <w:t> </w:t>
      </w:r>
      <w:r>
        <w:rPr>
          <w:color w:val="999999"/>
          <w:w w:val="110"/>
          <w:sz w:val="23"/>
        </w:rPr>
        <w:t>staff</w:t>
      </w:r>
      <w:r>
        <w:rPr>
          <w:color w:val="999999"/>
          <w:spacing w:val="6"/>
          <w:w w:val="110"/>
          <w:sz w:val="23"/>
        </w:rPr>
        <w:t> </w:t>
      </w:r>
      <w:r>
        <w:rPr>
          <w:color w:val="999999"/>
          <w:w w:val="110"/>
          <w:sz w:val="23"/>
        </w:rPr>
        <w:t>matters</w:t>
      </w:r>
    </w:p>
    <w:p>
      <w:pPr>
        <w:pStyle w:val="ListParagraph"/>
        <w:numPr>
          <w:ilvl w:val="0"/>
          <w:numId w:val="49"/>
        </w:numPr>
        <w:tabs>
          <w:tab w:pos="1533" w:val="left" w:leader="none"/>
          <w:tab w:pos="1534" w:val="left" w:leader="none"/>
        </w:tabs>
        <w:spacing w:line="300" w:lineRule="auto" w:before="352" w:after="0"/>
        <w:ind w:left="1528" w:right="1381" w:hanging="560"/>
        <w:jc w:val="left"/>
        <w:rPr>
          <w:color w:val="262626"/>
          <w:sz w:val="23"/>
        </w:rPr>
      </w:pPr>
      <w:r>
        <w:rPr>
          <w:color w:val="262626"/>
          <w:sz w:val="23"/>
        </w:rPr>
        <w:t>A</w:t>
      </w:r>
      <w:r>
        <w:rPr>
          <w:color w:val="262626"/>
          <w:spacing w:val="15"/>
          <w:sz w:val="23"/>
        </w:rPr>
        <w:t> </w:t>
      </w:r>
      <w:r>
        <w:rPr>
          <w:color w:val="111111"/>
          <w:sz w:val="23"/>
        </w:rPr>
        <w:t>matter</w:t>
      </w:r>
      <w:r>
        <w:rPr>
          <w:color w:val="111111"/>
          <w:spacing w:val="29"/>
          <w:sz w:val="23"/>
        </w:rPr>
        <w:t> </w:t>
      </w:r>
      <w:r>
        <w:rPr>
          <w:color w:val="262626"/>
          <w:sz w:val="23"/>
        </w:rPr>
        <w:t>personal</w:t>
      </w:r>
      <w:r>
        <w:rPr>
          <w:color w:val="262626"/>
          <w:spacing w:val="25"/>
          <w:sz w:val="23"/>
        </w:rPr>
        <w:t> </w:t>
      </w:r>
      <w:r>
        <w:rPr>
          <w:color w:val="111111"/>
          <w:sz w:val="23"/>
        </w:rPr>
        <w:t>to</w:t>
      </w:r>
      <w:r>
        <w:rPr>
          <w:color w:val="111111"/>
          <w:spacing w:val="12"/>
          <w:sz w:val="23"/>
        </w:rPr>
        <w:t> </w:t>
      </w:r>
      <w:r>
        <w:rPr>
          <w:color w:val="262626"/>
          <w:sz w:val="23"/>
        </w:rPr>
        <w:t>a</w:t>
      </w:r>
      <w:r>
        <w:rPr>
          <w:color w:val="262626"/>
          <w:spacing w:val="8"/>
          <w:sz w:val="23"/>
        </w:rPr>
        <w:t> </w:t>
      </w:r>
      <w:r>
        <w:rPr>
          <w:color w:val="111111"/>
          <w:sz w:val="23"/>
        </w:rPr>
        <w:t>member</w:t>
      </w:r>
      <w:r>
        <w:rPr>
          <w:color w:val="111111"/>
          <w:spacing w:val="14"/>
          <w:sz w:val="23"/>
        </w:rPr>
        <w:t> </w:t>
      </w:r>
      <w:r>
        <w:rPr>
          <w:color w:val="262626"/>
          <w:sz w:val="23"/>
        </w:rPr>
        <w:t>of</w:t>
      </w:r>
      <w:r>
        <w:rPr>
          <w:color w:val="262626"/>
          <w:spacing w:val="18"/>
          <w:sz w:val="23"/>
        </w:rPr>
        <w:t> </w:t>
      </w:r>
      <w:r>
        <w:rPr>
          <w:color w:val="262626"/>
          <w:sz w:val="23"/>
        </w:rPr>
        <w:t>staff</w:t>
      </w:r>
      <w:r>
        <w:rPr>
          <w:color w:val="262626"/>
          <w:spacing w:val="20"/>
          <w:sz w:val="23"/>
        </w:rPr>
        <w:t> </w:t>
      </w:r>
      <w:r>
        <w:rPr>
          <w:color w:val="111111"/>
          <w:sz w:val="23"/>
        </w:rPr>
        <w:t>that</w:t>
      </w:r>
      <w:r>
        <w:rPr>
          <w:color w:val="111111"/>
          <w:spacing w:val="16"/>
          <w:sz w:val="23"/>
        </w:rPr>
        <w:t> </w:t>
      </w:r>
      <w:r>
        <w:rPr>
          <w:color w:val="262626"/>
          <w:sz w:val="23"/>
        </w:rPr>
        <w:t>is</w:t>
      </w:r>
      <w:r>
        <w:rPr>
          <w:color w:val="262626"/>
          <w:spacing w:val="18"/>
          <w:sz w:val="23"/>
        </w:rPr>
        <w:t> </w:t>
      </w:r>
      <w:r>
        <w:rPr>
          <w:color w:val="111111"/>
          <w:sz w:val="23"/>
        </w:rPr>
        <w:t>being</w:t>
      </w:r>
      <w:r>
        <w:rPr>
          <w:color w:val="111111"/>
          <w:spacing w:val="10"/>
          <w:sz w:val="23"/>
        </w:rPr>
        <w:t> </w:t>
      </w:r>
      <w:r>
        <w:rPr>
          <w:color w:val="262626"/>
          <w:sz w:val="23"/>
        </w:rPr>
        <w:t>considered</w:t>
      </w:r>
      <w:r>
        <w:rPr>
          <w:color w:val="262626"/>
          <w:spacing w:val="38"/>
          <w:sz w:val="23"/>
        </w:rPr>
        <w:t> </w:t>
      </w:r>
      <w:r>
        <w:rPr>
          <w:color w:val="262626"/>
          <w:sz w:val="23"/>
        </w:rPr>
        <w:t>by</w:t>
      </w:r>
      <w:r>
        <w:rPr>
          <w:color w:val="262626"/>
          <w:spacing w:val="22"/>
          <w:sz w:val="23"/>
        </w:rPr>
        <w:t> </w:t>
      </w:r>
      <w:r>
        <w:rPr>
          <w:color w:val="262626"/>
          <w:sz w:val="23"/>
        </w:rPr>
        <w:t>a</w:t>
      </w:r>
      <w:r>
        <w:rPr>
          <w:color w:val="262626"/>
          <w:spacing w:val="-1"/>
          <w:sz w:val="23"/>
        </w:rPr>
        <w:t> </w:t>
      </w:r>
      <w:r>
        <w:rPr>
          <w:color w:val="262626"/>
          <w:sz w:val="23"/>
        </w:rPr>
        <w:t>meeting</w:t>
      </w:r>
      <w:r>
        <w:rPr>
          <w:color w:val="262626"/>
          <w:spacing w:val="21"/>
          <w:sz w:val="23"/>
        </w:rPr>
        <w:t> </w:t>
      </w:r>
      <w:r>
        <w:rPr>
          <w:color w:val="262626"/>
          <w:sz w:val="23"/>
        </w:rPr>
        <w:t>of</w:t>
      </w:r>
      <w:r>
        <w:rPr>
          <w:color w:val="262626"/>
          <w:spacing w:val="-61"/>
          <w:sz w:val="23"/>
        </w:rPr>
        <w:t> </w:t>
      </w:r>
      <w:r>
        <w:rPr>
          <w:color w:val="262626"/>
          <w:w w:val="105"/>
          <w:sz w:val="23"/>
        </w:rPr>
        <w:t>Council</w:t>
      </w:r>
      <w:r>
        <w:rPr>
          <w:color w:val="262626"/>
          <w:spacing w:val="-6"/>
          <w:w w:val="105"/>
          <w:sz w:val="23"/>
        </w:rPr>
        <w:t> </w:t>
      </w:r>
      <w:r>
        <w:rPr>
          <w:color w:val="111111"/>
          <w:w w:val="105"/>
          <w:sz w:val="23"/>
        </w:rPr>
        <w:t>is</w:t>
      </w:r>
      <w:r>
        <w:rPr>
          <w:color w:val="111111"/>
          <w:spacing w:val="-3"/>
          <w:w w:val="105"/>
          <w:sz w:val="23"/>
        </w:rPr>
        <w:t> </w:t>
      </w:r>
      <w:r>
        <w:rPr>
          <w:color w:val="262626"/>
          <w:w w:val="105"/>
          <w:sz w:val="23"/>
        </w:rPr>
        <w:t>subject</w:t>
      </w:r>
      <w:r>
        <w:rPr>
          <w:color w:val="262626"/>
          <w:spacing w:val="5"/>
          <w:w w:val="105"/>
          <w:sz w:val="23"/>
        </w:rPr>
        <w:t> </w:t>
      </w:r>
      <w:r>
        <w:rPr>
          <w:color w:val="111111"/>
          <w:w w:val="105"/>
          <w:sz w:val="23"/>
        </w:rPr>
        <w:t>to</w:t>
      </w:r>
      <w:r>
        <w:rPr>
          <w:color w:val="111111"/>
          <w:spacing w:val="5"/>
          <w:w w:val="105"/>
          <w:sz w:val="23"/>
        </w:rPr>
        <w:t> </w:t>
      </w:r>
      <w:r>
        <w:rPr>
          <w:color w:val="262626"/>
          <w:w w:val="105"/>
          <w:sz w:val="23"/>
        </w:rPr>
        <w:t>standing</w:t>
      </w:r>
      <w:r>
        <w:rPr>
          <w:color w:val="262626"/>
          <w:spacing w:val="1"/>
          <w:w w:val="105"/>
          <w:sz w:val="23"/>
        </w:rPr>
        <w:t> </w:t>
      </w:r>
      <w:r>
        <w:rPr>
          <w:color w:val="262626"/>
          <w:w w:val="105"/>
          <w:sz w:val="23"/>
        </w:rPr>
        <w:t>order</w:t>
      </w:r>
      <w:r>
        <w:rPr>
          <w:color w:val="262626"/>
          <w:spacing w:val="1"/>
          <w:w w:val="105"/>
          <w:sz w:val="23"/>
        </w:rPr>
        <w:t> </w:t>
      </w:r>
      <w:r>
        <w:rPr>
          <w:color w:val="262626"/>
          <w:w w:val="105"/>
          <w:sz w:val="23"/>
        </w:rPr>
        <w:t>11</w:t>
      </w:r>
      <w:r>
        <w:rPr>
          <w:color w:val="262626"/>
          <w:spacing w:val="-3"/>
          <w:w w:val="105"/>
          <w:sz w:val="23"/>
        </w:rPr>
        <w:t> </w:t>
      </w:r>
      <w:r>
        <w:rPr>
          <w:color w:val="262626"/>
          <w:w w:val="105"/>
          <w:sz w:val="23"/>
        </w:rPr>
        <w:t>above.</w:t>
      </w:r>
    </w:p>
    <w:p>
      <w:pPr>
        <w:pStyle w:val="BodyText"/>
        <w:rPr>
          <w:sz w:val="29"/>
        </w:rPr>
      </w:pPr>
    </w:p>
    <w:p>
      <w:pPr>
        <w:pStyle w:val="ListParagraph"/>
        <w:numPr>
          <w:ilvl w:val="0"/>
          <w:numId w:val="49"/>
        </w:numPr>
        <w:tabs>
          <w:tab w:pos="1529" w:val="left" w:leader="none"/>
          <w:tab w:pos="1530" w:val="left" w:leader="none"/>
        </w:tabs>
        <w:spacing w:line="300" w:lineRule="auto" w:before="0" w:after="0"/>
        <w:ind w:left="1529" w:right="1286" w:hanging="568"/>
        <w:jc w:val="left"/>
        <w:rPr>
          <w:color w:val="262626"/>
          <w:sz w:val="23"/>
        </w:rPr>
      </w:pPr>
      <w:r>
        <w:rPr>
          <w:color w:val="262626"/>
          <w:spacing w:val="-1"/>
          <w:w w:val="105"/>
          <w:sz w:val="23"/>
        </w:rPr>
        <w:t>Subject </w:t>
      </w:r>
      <w:r>
        <w:rPr>
          <w:color w:val="111111"/>
          <w:w w:val="105"/>
          <w:sz w:val="23"/>
        </w:rPr>
        <w:t>to the </w:t>
      </w:r>
      <w:r>
        <w:rPr>
          <w:color w:val="262626"/>
          <w:w w:val="105"/>
          <w:sz w:val="23"/>
        </w:rPr>
        <w:t>Council's </w:t>
      </w:r>
      <w:r>
        <w:rPr>
          <w:color w:val="111111"/>
          <w:w w:val="105"/>
          <w:sz w:val="23"/>
        </w:rPr>
        <w:t>policy regarding </w:t>
      </w:r>
      <w:r>
        <w:rPr>
          <w:color w:val="262626"/>
          <w:w w:val="105"/>
          <w:sz w:val="23"/>
        </w:rPr>
        <w:t>absences </w:t>
      </w:r>
      <w:r>
        <w:rPr>
          <w:color w:val="111111"/>
          <w:w w:val="105"/>
          <w:sz w:val="23"/>
        </w:rPr>
        <w:t>from </w:t>
      </w:r>
      <w:r>
        <w:rPr>
          <w:color w:val="262626"/>
          <w:w w:val="105"/>
          <w:sz w:val="23"/>
        </w:rPr>
        <w:t>work, </w:t>
      </w:r>
      <w:r>
        <w:rPr>
          <w:color w:val="111111"/>
          <w:w w:val="105"/>
          <w:sz w:val="23"/>
        </w:rPr>
        <w:t>the </w:t>
      </w:r>
      <w:r>
        <w:rPr>
          <w:color w:val="262626"/>
          <w:w w:val="105"/>
          <w:sz w:val="23"/>
        </w:rPr>
        <w:t>Council's</w:t>
      </w:r>
      <w:r>
        <w:rPr>
          <w:color w:val="262626"/>
          <w:spacing w:val="1"/>
          <w:w w:val="105"/>
          <w:sz w:val="23"/>
        </w:rPr>
        <w:t> </w:t>
      </w:r>
      <w:r>
        <w:rPr>
          <w:color w:val="111111"/>
          <w:sz w:val="23"/>
        </w:rPr>
        <w:t>most</w:t>
      </w:r>
      <w:r>
        <w:rPr>
          <w:color w:val="111111"/>
          <w:spacing w:val="63"/>
          <w:sz w:val="23"/>
        </w:rPr>
        <w:t> </w:t>
      </w:r>
      <w:r>
        <w:rPr>
          <w:color w:val="262626"/>
          <w:sz w:val="23"/>
        </w:rPr>
        <w:t>senior</w:t>
      </w:r>
      <w:r>
        <w:rPr>
          <w:color w:val="262626"/>
          <w:spacing w:val="64"/>
          <w:sz w:val="23"/>
        </w:rPr>
        <w:t> </w:t>
      </w:r>
      <w:r>
        <w:rPr>
          <w:color w:val="111111"/>
          <w:sz w:val="23"/>
        </w:rPr>
        <w:t>member</w:t>
      </w:r>
      <w:r>
        <w:rPr>
          <w:color w:val="111111"/>
          <w:spacing w:val="64"/>
          <w:sz w:val="23"/>
        </w:rPr>
        <w:t> </w:t>
      </w:r>
      <w:r>
        <w:rPr>
          <w:color w:val="262626"/>
          <w:sz w:val="23"/>
        </w:rPr>
        <w:t>of staff</w:t>
      </w:r>
      <w:r>
        <w:rPr>
          <w:color w:val="262626"/>
          <w:spacing w:val="64"/>
          <w:sz w:val="23"/>
        </w:rPr>
        <w:t> </w:t>
      </w:r>
      <w:r>
        <w:rPr>
          <w:color w:val="262626"/>
          <w:sz w:val="23"/>
        </w:rPr>
        <w:t>shall </w:t>
      </w:r>
      <w:r>
        <w:rPr>
          <w:color w:val="111111"/>
          <w:sz w:val="23"/>
        </w:rPr>
        <w:t>notify</w:t>
      </w:r>
      <w:r>
        <w:rPr>
          <w:color w:val="111111"/>
          <w:spacing w:val="64"/>
          <w:sz w:val="23"/>
        </w:rPr>
        <w:t> </w:t>
      </w:r>
      <w:r>
        <w:rPr>
          <w:color w:val="111111"/>
          <w:sz w:val="23"/>
        </w:rPr>
        <w:t>the </w:t>
      </w:r>
      <w:r>
        <w:rPr>
          <w:color w:val="262626"/>
          <w:sz w:val="23"/>
        </w:rPr>
        <w:t>chairman or, </w:t>
      </w:r>
      <w:r>
        <w:rPr>
          <w:color w:val="111111"/>
          <w:sz w:val="23"/>
        </w:rPr>
        <w:t>if he is not </w:t>
      </w:r>
      <w:r>
        <w:rPr>
          <w:color w:val="262626"/>
          <w:sz w:val="23"/>
        </w:rPr>
        <w:t>available,</w:t>
      </w:r>
      <w:r>
        <w:rPr>
          <w:color w:val="262626"/>
          <w:spacing w:val="1"/>
          <w:sz w:val="23"/>
        </w:rPr>
        <w:t> </w:t>
      </w:r>
      <w:r>
        <w:rPr>
          <w:color w:val="111111"/>
          <w:sz w:val="23"/>
        </w:rPr>
        <w:t>the</w:t>
      </w:r>
      <w:r>
        <w:rPr>
          <w:color w:val="111111"/>
          <w:spacing w:val="1"/>
          <w:sz w:val="23"/>
        </w:rPr>
        <w:t> </w:t>
      </w:r>
      <w:r>
        <w:rPr>
          <w:color w:val="262626"/>
          <w:sz w:val="23"/>
        </w:rPr>
        <w:t>vice-chairman</w:t>
      </w:r>
      <w:r>
        <w:rPr>
          <w:color w:val="262626"/>
          <w:spacing w:val="1"/>
          <w:sz w:val="23"/>
        </w:rPr>
        <w:t> </w:t>
      </w:r>
      <w:r>
        <w:rPr>
          <w:color w:val="262626"/>
          <w:sz w:val="23"/>
        </w:rPr>
        <w:t>of </w:t>
      </w:r>
      <w:r>
        <w:rPr>
          <w:color w:val="111111"/>
          <w:sz w:val="23"/>
        </w:rPr>
        <w:t>the </w:t>
      </w:r>
      <w:r>
        <w:rPr>
          <w:color w:val="262626"/>
          <w:sz w:val="23"/>
        </w:rPr>
        <w:t>absence occasioned</w:t>
      </w:r>
      <w:r>
        <w:rPr>
          <w:color w:val="262626"/>
          <w:spacing w:val="1"/>
          <w:sz w:val="23"/>
        </w:rPr>
        <w:t> </w:t>
      </w:r>
      <w:r>
        <w:rPr>
          <w:color w:val="262626"/>
          <w:sz w:val="23"/>
        </w:rPr>
        <w:t>by </w:t>
      </w:r>
      <w:r>
        <w:rPr>
          <w:color w:val="111111"/>
          <w:sz w:val="23"/>
        </w:rPr>
        <w:t>illness </w:t>
      </w:r>
      <w:r>
        <w:rPr>
          <w:color w:val="262626"/>
          <w:sz w:val="23"/>
        </w:rPr>
        <w:t>or other </w:t>
      </w:r>
      <w:r>
        <w:rPr>
          <w:color w:val="111111"/>
          <w:sz w:val="23"/>
        </w:rPr>
        <w:t>reason</w:t>
      </w:r>
      <w:r>
        <w:rPr>
          <w:color w:val="111111"/>
          <w:spacing w:val="1"/>
          <w:sz w:val="23"/>
        </w:rPr>
        <w:t> </w:t>
      </w:r>
      <w:r>
        <w:rPr>
          <w:color w:val="262626"/>
          <w:sz w:val="23"/>
        </w:rPr>
        <w:t>and </w:t>
      </w:r>
      <w:r>
        <w:rPr>
          <w:color w:val="111111"/>
          <w:sz w:val="23"/>
        </w:rPr>
        <w:t>that</w:t>
      </w:r>
      <w:r>
        <w:rPr>
          <w:color w:val="111111"/>
          <w:spacing w:val="-61"/>
          <w:sz w:val="23"/>
        </w:rPr>
        <w:t> </w:t>
      </w:r>
      <w:r>
        <w:rPr>
          <w:color w:val="262626"/>
          <w:w w:val="105"/>
          <w:sz w:val="23"/>
        </w:rPr>
        <w:t>person shall</w:t>
      </w:r>
      <w:r>
        <w:rPr>
          <w:color w:val="262626"/>
          <w:spacing w:val="-7"/>
          <w:w w:val="105"/>
          <w:sz w:val="23"/>
        </w:rPr>
        <w:t> </w:t>
      </w:r>
      <w:r>
        <w:rPr>
          <w:color w:val="262626"/>
          <w:w w:val="105"/>
          <w:sz w:val="23"/>
        </w:rPr>
        <w:t>report</w:t>
      </w:r>
      <w:r>
        <w:rPr>
          <w:color w:val="262626"/>
          <w:spacing w:val="11"/>
          <w:w w:val="105"/>
          <w:sz w:val="23"/>
        </w:rPr>
        <w:t> </w:t>
      </w:r>
      <w:r>
        <w:rPr>
          <w:color w:val="262626"/>
          <w:w w:val="105"/>
          <w:sz w:val="23"/>
        </w:rPr>
        <w:t>such</w:t>
      </w:r>
      <w:r>
        <w:rPr>
          <w:color w:val="262626"/>
          <w:spacing w:val="-13"/>
          <w:w w:val="105"/>
          <w:sz w:val="23"/>
        </w:rPr>
        <w:t> </w:t>
      </w:r>
      <w:r>
        <w:rPr>
          <w:color w:val="262626"/>
          <w:w w:val="105"/>
          <w:sz w:val="23"/>
        </w:rPr>
        <w:t>absence</w:t>
      </w:r>
      <w:r>
        <w:rPr>
          <w:color w:val="262626"/>
          <w:spacing w:val="-1"/>
          <w:w w:val="105"/>
          <w:sz w:val="23"/>
        </w:rPr>
        <w:t> </w:t>
      </w:r>
      <w:r>
        <w:rPr>
          <w:color w:val="262626"/>
          <w:w w:val="105"/>
          <w:sz w:val="23"/>
        </w:rPr>
        <w:t>at</w:t>
      </w:r>
      <w:r>
        <w:rPr>
          <w:color w:val="262626"/>
          <w:spacing w:val="-3"/>
          <w:w w:val="105"/>
          <w:sz w:val="23"/>
        </w:rPr>
        <w:t> </w:t>
      </w:r>
      <w:r>
        <w:rPr>
          <w:color w:val="111111"/>
          <w:w w:val="105"/>
          <w:sz w:val="23"/>
        </w:rPr>
        <w:t>its</w:t>
      </w:r>
      <w:r>
        <w:rPr>
          <w:color w:val="111111"/>
          <w:spacing w:val="-4"/>
          <w:w w:val="105"/>
          <w:sz w:val="23"/>
        </w:rPr>
        <w:t> </w:t>
      </w:r>
      <w:r>
        <w:rPr>
          <w:color w:val="111111"/>
          <w:w w:val="105"/>
          <w:sz w:val="23"/>
        </w:rPr>
        <w:t>next</w:t>
      </w:r>
      <w:r>
        <w:rPr>
          <w:color w:val="111111"/>
          <w:spacing w:val="-5"/>
          <w:w w:val="105"/>
          <w:sz w:val="23"/>
        </w:rPr>
        <w:t> </w:t>
      </w:r>
      <w:r>
        <w:rPr>
          <w:color w:val="262626"/>
          <w:w w:val="105"/>
          <w:sz w:val="23"/>
        </w:rPr>
        <w:t>meeting.</w:t>
      </w:r>
    </w:p>
    <w:p>
      <w:pPr>
        <w:pStyle w:val="BodyText"/>
        <w:spacing w:before="10"/>
        <w:rPr>
          <w:sz w:val="29"/>
        </w:rPr>
      </w:pPr>
    </w:p>
    <w:p>
      <w:pPr>
        <w:pStyle w:val="ListParagraph"/>
        <w:numPr>
          <w:ilvl w:val="0"/>
          <w:numId w:val="49"/>
        </w:numPr>
        <w:tabs>
          <w:tab w:pos="1535" w:val="left" w:leader="none"/>
          <w:tab w:pos="1536" w:val="left" w:leader="none"/>
        </w:tabs>
        <w:spacing w:line="302" w:lineRule="auto" w:before="1" w:after="0"/>
        <w:ind w:left="1529" w:right="1410" w:hanging="562"/>
        <w:jc w:val="left"/>
        <w:rPr>
          <w:color w:val="262626"/>
          <w:sz w:val="23"/>
        </w:rPr>
      </w:pPr>
      <w:r>
        <w:rPr>
          <w:color w:val="111111"/>
          <w:spacing w:val="-1"/>
          <w:w w:val="105"/>
          <w:sz w:val="23"/>
        </w:rPr>
        <w:t>The </w:t>
      </w:r>
      <w:r>
        <w:rPr>
          <w:color w:val="262626"/>
          <w:spacing w:val="-1"/>
          <w:w w:val="105"/>
          <w:sz w:val="23"/>
        </w:rPr>
        <w:t>chairman or </w:t>
      </w:r>
      <w:r>
        <w:rPr>
          <w:color w:val="111111"/>
          <w:spacing w:val="-1"/>
          <w:w w:val="105"/>
          <w:sz w:val="23"/>
        </w:rPr>
        <w:t>in his </w:t>
      </w:r>
      <w:r>
        <w:rPr>
          <w:color w:val="262626"/>
          <w:spacing w:val="-1"/>
          <w:w w:val="105"/>
          <w:sz w:val="23"/>
        </w:rPr>
        <w:t>absence, </w:t>
      </w:r>
      <w:r>
        <w:rPr>
          <w:color w:val="111111"/>
          <w:spacing w:val="-1"/>
          <w:w w:val="105"/>
          <w:sz w:val="23"/>
        </w:rPr>
        <w:t>the </w:t>
      </w:r>
      <w:r>
        <w:rPr>
          <w:color w:val="3F3F3F"/>
          <w:spacing w:val="-1"/>
          <w:w w:val="105"/>
          <w:sz w:val="23"/>
        </w:rPr>
        <w:t>vice-cha</w:t>
      </w:r>
      <w:r>
        <w:rPr>
          <w:color w:val="111111"/>
          <w:spacing w:val="-1"/>
          <w:w w:val="105"/>
          <w:sz w:val="23"/>
        </w:rPr>
        <w:t>irman </w:t>
      </w:r>
      <w:r>
        <w:rPr>
          <w:color w:val="262626"/>
          <w:spacing w:val="-1"/>
          <w:w w:val="105"/>
          <w:sz w:val="23"/>
        </w:rPr>
        <w:t>shall </w:t>
      </w:r>
      <w:r>
        <w:rPr>
          <w:color w:val="262626"/>
          <w:w w:val="105"/>
          <w:sz w:val="23"/>
        </w:rPr>
        <w:t>upon a resolution</w:t>
      </w:r>
      <w:r>
        <w:rPr>
          <w:color w:val="262626"/>
          <w:spacing w:val="1"/>
          <w:w w:val="105"/>
          <w:sz w:val="23"/>
        </w:rPr>
        <w:t> </w:t>
      </w:r>
      <w:r>
        <w:rPr>
          <w:color w:val="262626"/>
          <w:sz w:val="23"/>
        </w:rPr>
        <w:t>conduct</w:t>
      </w:r>
      <w:r>
        <w:rPr>
          <w:color w:val="262626"/>
          <w:spacing w:val="1"/>
          <w:sz w:val="23"/>
        </w:rPr>
        <w:t> </w:t>
      </w:r>
      <w:r>
        <w:rPr>
          <w:color w:val="262626"/>
          <w:sz w:val="23"/>
        </w:rPr>
        <w:t>a </w:t>
      </w:r>
      <w:r>
        <w:rPr>
          <w:color w:val="111111"/>
          <w:sz w:val="23"/>
        </w:rPr>
        <w:t>review </w:t>
      </w:r>
      <w:r>
        <w:rPr>
          <w:color w:val="262626"/>
          <w:sz w:val="23"/>
        </w:rPr>
        <w:t>of </w:t>
      </w:r>
      <w:r>
        <w:rPr>
          <w:color w:val="111111"/>
          <w:sz w:val="23"/>
        </w:rPr>
        <w:t>the performance</w:t>
      </w:r>
      <w:r>
        <w:rPr>
          <w:color w:val="111111"/>
          <w:spacing w:val="1"/>
          <w:sz w:val="23"/>
        </w:rPr>
        <w:t> </w:t>
      </w:r>
      <w:r>
        <w:rPr>
          <w:color w:val="262626"/>
          <w:sz w:val="23"/>
        </w:rPr>
        <w:t>and annual appraisal</w:t>
      </w:r>
      <w:r>
        <w:rPr>
          <w:color w:val="262626"/>
          <w:spacing w:val="1"/>
          <w:sz w:val="23"/>
        </w:rPr>
        <w:t> </w:t>
      </w:r>
      <w:r>
        <w:rPr>
          <w:color w:val="262626"/>
          <w:sz w:val="23"/>
        </w:rPr>
        <w:t>of </w:t>
      </w:r>
      <w:r>
        <w:rPr>
          <w:color w:val="111111"/>
          <w:sz w:val="23"/>
        </w:rPr>
        <w:t>the </w:t>
      </w:r>
      <w:r>
        <w:rPr>
          <w:color w:val="262626"/>
          <w:sz w:val="23"/>
        </w:rPr>
        <w:t>work of </w:t>
      </w:r>
      <w:r>
        <w:rPr>
          <w:color w:val="111111"/>
          <w:sz w:val="23"/>
        </w:rPr>
        <w:t>the</w:t>
      </w:r>
      <w:r>
        <w:rPr>
          <w:color w:val="111111"/>
          <w:spacing w:val="1"/>
          <w:sz w:val="23"/>
        </w:rPr>
        <w:t> </w:t>
      </w:r>
      <w:r>
        <w:rPr>
          <w:color w:val="262626"/>
          <w:sz w:val="23"/>
        </w:rPr>
        <w:t>employee.</w:t>
      </w:r>
      <w:r>
        <w:rPr>
          <w:color w:val="262626"/>
          <w:spacing w:val="27"/>
          <w:sz w:val="23"/>
        </w:rPr>
        <w:t> </w:t>
      </w:r>
      <w:r>
        <w:rPr>
          <w:color w:val="111111"/>
          <w:sz w:val="23"/>
        </w:rPr>
        <w:t>The</w:t>
      </w:r>
      <w:r>
        <w:rPr>
          <w:color w:val="111111"/>
          <w:spacing w:val="14"/>
          <w:sz w:val="23"/>
        </w:rPr>
        <w:t> </w:t>
      </w:r>
      <w:r>
        <w:rPr>
          <w:color w:val="262626"/>
          <w:sz w:val="23"/>
        </w:rPr>
        <w:t>reviews</w:t>
      </w:r>
      <w:r>
        <w:rPr>
          <w:color w:val="262626"/>
          <w:spacing w:val="24"/>
          <w:sz w:val="23"/>
        </w:rPr>
        <w:t> </w:t>
      </w:r>
      <w:r>
        <w:rPr>
          <w:color w:val="262626"/>
          <w:sz w:val="23"/>
        </w:rPr>
        <w:t>and</w:t>
      </w:r>
      <w:r>
        <w:rPr>
          <w:color w:val="262626"/>
          <w:spacing w:val="28"/>
          <w:sz w:val="23"/>
        </w:rPr>
        <w:t> </w:t>
      </w:r>
      <w:r>
        <w:rPr>
          <w:color w:val="262626"/>
          <w:sz w:val="23"/>
        </w:rPr>
        <w:t>appraisal</w:t>
      </w:r>
      <w:r>
        <w:rPr>
          <w:color w:val="262626"/>
          <w:spacing w:val="37"/>
          <w:sz w:val="23"/>
        </w:rPr>
        <w:t> </w:t>
      </w:r>
      <w:r>
        <w:rPr>
          <w:color w:val="262626"/>
          <w:sz w:val="23"/>
        </w:rPr>
        <w:t>shall</w:t>
      </w:r>
      <w:r>
        <w:rPr>
          <w:color w:val="262626"/>
          <w:spacing w:val="8"/>
          <w:sz w:val="23"/>
        </w:rPr>
        <w:t> </w:t>
      </w:r>
      <w:r>
        <w:rPr>
          <w:color w:val="262626"/>
          <w:sz w:val="23"/>
        </w:rPr>
        <w:t>be</w:t>
      </w:r>
      <w:r>
        <w:rPr>
          <w:color w:val="262626"/>
          <w:spacing w:val="20"/>
          <w:sz w:val="23"/>
        </w:rPr>
        <w:t> </w:t>
      </w:r>
      <w:r>
        <w:rPr>
          <w:color w:val="262626"/>
          <w:sz w:val="23"/>
        </w:rPr>
        <w:t>reported</w:t>
      </w:r>
      <w:r>
        <w:rPr>
          <w:color w:val="262626"/>
          <w:spacing w:val="37"/>
          <w:sz w:val="23"/>
        </w:rPr>
        <w:t> </w:t>
      </w:r>
      <w:r>
        <w:rPr>
          <w:color w:val="111111"/>
          <w:sz w:val="23"/>
        </w:rPr>
        <w:t>in</w:t>
      </w:r>
      <w:r>
        <w:rPr>
          <w:color w:val="111111"/>
          <w:spacing w:val="-1"/>
          <w:sz w:val="23"/>
        </w:rPr>
        <w:t> </w:t>
      </w:r>
      <w:r>
        <w:rPr>
          <w:color w:val="262626"/>
          <w:sz w:val="23"/>
        </w:rPr>
        <w:t>writing</w:t>
      </w:r>
      <w:r>
        <w:rPr>
          <w:color w:val="262626"/>
          <w:spacing w:val="21"/>
          <w:sz w:val="23"/>
        </w:rPr>
        <w:t> </w:t>
      </w:r>
      <w:r>
        <w:rPr>
          <w:color w:val="262626"/>
          <w:sz w:val="23"/>
        </w:rPr>
        <w:t>and</w:t>
      </w:r>
      <w:r>
        <w:rPr>
          <w:color w:val="262626"/>
          <w:spacing w:val="18"/>
          <w:sz w:val="23"/>
        </w:rPr>
        <w:t> </w:t>
      </w:r>
      <w:r>
        <w:rPr>
          <w:color w:val="111111"/>
          <w:sz w:val="23"/>
        </w:rPr>
        <w:t>is</w:t>
      </w:r>
      <w:r>
        <w:rPr>
          <w:color w:val="111111"/>
          <w:spacing w:val="11"/>
          <w:sz w:val="23"/>
        </w:rPr>
        <w:t> </w:t>
      </w:r>
      <w:r>
        <w:rPr>
          <w:color w:val="262626"/>
          <w:sz w:val="23"/>
        </w:rPr>
        <w:t>subject</w:t>
      </w:r>
      <w:r>
        <w:rPr>
          <w:color w:val="262626"/>
          <w:spacing w:val="-61"/>
          <w:sz w:val="23"/>
        </w:rPr>
        <w:t> </w:t>
      </w:r>
      <w:r>
        <w:rPr>
          <w:color w:val="111111"/>
          <w:w w:val="105"/>
          <w:sz w:val="23"/>
        </w:rPr>
        <w:t>to</w:t>
      </w:r>
      <w:r>
        <w:rPr>
          <w:color w:val="111111"/>
          <w:spacing w:val="5"/>
          <w:w w:val="105"/>
          <w:sz w:val="23"/>
        </w:rPr>
        <w:t> </w:t>
      </w:r>
      <w:r>
        <w:rPr>
          <w:color w:val="262626"/>
          <w:w w:val="105"/>
          <w:sz w:val="23"/>
        </w:rPr>
        <w:t>approval</w:t>
      </w:r>
      <w:r>
        <w:rPr>
          <w:color w:val="262626"/>
          <w:spacing w:val="5"/>
          <w:w w:val="105"/>
          <w:sz w:val="23"/>
        </w:rPr>
        <w:t> </w:t>
      </w:r>
      <w:r>
        <w:rPr>
          <w:color w:val="262626"/>
          <w:w w:val="105"/>
          <w:sz w:val="23"/>
        </w:rPr>
        <w:t>by</w:t>
      </w:r>
      <w:r>
        <w:rPr>
          <w:color w:val="262626"/>
          <w:spacing w:val="-10"/>
          <w:w w:val="105"/>
          <w:sz w:val="23"/>
        </w:rPr>
        <w:t> </w:t>
      </w:r>
      <w:r>
        <w:rPr>
          <w:color w:val="262626"/>
          <w:w w:val="105"/>
          <w:sz w:val="23"/>
        </w:rPr>
        <w:t>resolution.</w:t>
      </w:r>
    </w:p>
    <w:p>
      <w:pPr>
        <w:pStyle w:val="BodyText"/>
        <w:spacing w:before="11"/>
        <w:rPr>
          <w:sz w:val="28"/>
        </w:rPr>
      </w:pPr>
    </w:p>
    <w:p>
      <w:pPr>
        <w:pStyle w:val="ListParagraph"/>
        <w:numPr>
          <w:ilvl w:val="0"/>
          <w:numId w:val="49"/>
        </w:numPr>
        <w:tabs>
          <w:tab w:pos="1529" w:val="left" w:leader="none"/>
          <w:tab w:pos="1530" w:val="left" w:leader="none"/>
        </w:tabs>
        <w:spacing w:line="302" w:lineRule="auto" w:before="0" w:after="0"/>
        <w:ind w:left="1528" w:right="1193" w:hanging="560"/>
        <w:jc w:val="left"/>
        <w:rPr>
          <w:color w:val="262626"/>
          <w:sz w:val="23"/>
        </w:rPr>
      </w:pPr>
      <w:r>
        <w:rPr>
          <w:color w:val="262626"/>
          <w:w w:val="105"/>
          <w:sz w:val="23"/>
        </w:rPr>
        <w:t>Subject </w:t>
      </w:r>
      <w:r>
        <w:rPr>
          <w:color w:val="111111"/>
          <w:w w:val="105"/>
          <w:sz w:val="23"/>
        </w:rPr>
        <w:t>to the </w:t>
      </w:r>
      <w:r>
        <w:rPr>
          <w:color w:val="262626"/>
          <w:w w:val="105"/>
          <w:sz w:val="23"/>
        </w:rPr>
        <w:t>Council's policy </w:t>
      </w:r>
      <w:r>
        <w:rPr>
          <w:color w:val="111111"/>
          <w:w w:val="105"/>
          <w:sz w:val="23"/>
        </w:rPr>
        <w:t>regarding the handling </w:t>
      </w:r>
      <w:r>
        <w:rPr>
          <w:color w:val="262626"/>
          <w:w w:val="105"/>
          <w:sz w:val="23"/>
        </w:rPr>
        <w:t>of grievance </w:t>
      </w:r>
      <w:r>
        <w:rPr>
          <w:color w:val="111111"/>
          <w:w w:val="105"/>
          <w:sz w:val="23"/>
        </w:rPr>
        <w:t>matters</w:t>
      </w:r>
      <w:r>
        <w:rPr>
          <w:color w:val="3F3F3F"/>
          <w:w w:val="105"/>
          <w:sz w:val="23"/>
        </w:rPr>
        <w:t>, </w:t>
      </w:r>
      <w:r>
        <w:rPr>
          <w:color w:val="111111"/>
          <w:w w:val="105"/>
          <w:sz w:val="23"/>
        </w:rPr>
        <w:t>the</w:t>
      </w:r>
      <w:r>
        <w:rPr>
          <w:color w:val="111111"/>
          <w:spacing w:val="1"/>
          <w:w w:val="105"/>
          <w:sz w:val="23"/>
        </w:rPr>
        <w:t> </w:t>
      </w:r>
      <w:r>
        <w:rPr>
          <w:color w:val="262626"/>
          <w:sz w:val="23"/>
        </w:rPr>
        <w:t>Council's</w:t>
      </w:r>
      <w:r>
        <w:rPr>
          <w:color w:val="262626"/>
          <w:spacing w:val="1"/>
          <w:sz w:val="23"/>
        </w:rPr>
        <w:t> </w:t>
      </w:r>
      <w:r>
        <w:rPr>
          <w:color w:val="262626"/>
          <w:sz w:val="23"/>
        </w:rPr>
        <w:t>most</w:t>
      </w:r>
      <w:r>
        <w:rPr>
          <w:color w:val="262626"/>
          <w:spacing w:val="1"/>
          <w:sz w:val="23"/>
        </w:rPr>
        <w:t> </w:t>
      </w:r>
      <w:r>
        <w:rPr>
          <w:color w:val="262626"/>
          <w:sz w:val="23"/>
        </w:rPr>
        <w:t>senior</w:t>
      </w:r>
      <w:r>
        <w:rPr>
          <w:color w:val="262626"/>
          <w:spacing w:val="63"/>
          <w:sz w:val="23"/>
        </w:rPr>
        <w:t> </w:t>
      </w:r>
      <w:r>
        <w:rPr>
          <w:color w:val="262626"/>
          <w:sz w:val="23"/>
        </w:rPr>
        <w:t>employee</w:t>
      </w:r>
      <w:r>
        <w:rPr>
          <w:color w:val="262626"/>
          <w:spacing w:val="64"/>
          <w:sz w:val="23"/>
        </w:rPr>
        <w:t> </w:t>
      </w:r>
      <w:r>
        <w:rPr>
          <w:color w:val="111111"/>
          <w:sz w:val="23"/>
        </w:rPr>
        <w:t>(or </w:t>
      </w:r>
      <w:r>
        <w:rPr>
          <w:color w:val="262626"/>
          <w:sz w:val="23"/>
        </w:rPr>
        <w:t>other employees)</w:t>
      </w:r>
      <w:r>
        <w:rPr>
          <w:color w:val="262626"/>
          <w:spacing w:val="64"/>
          <w:sz w:val="23"/>
        </w:rPr>
        <w:t> </w:t>
      </w:r>
      <w:r>
        <w:rPr>
          <w:color w:val="262626"/>
          <w:sz w:val="23"/>
        </w:rPr>
        <w:t>shall contact </w:t>
      </w:r>
      <w:r>
        <w:rPr>
          <w:color w:val="111111"/>
          <w:sz w:val="23"/>
        </w:rPr>
        <w:t>the </w:t>
      </w:r>
      <w:r>
        <w:rPr>
          <w:color w:val="262626"/>
          <w:sz w:val="23"/>
        </w:rPr>
        <w:t>chairman</w:t>
      </w:r>
      <w:r>
        <w:rPr>
          <w:color w:val="262626"/>
          <w:spacing w:val="1"/>
          <w:sz w:val="23"/>
        </w:rPr>
        <w:t> </w:t>
      </w:r>
      <w:r>
        <w:rPr>
          <w:color w:val="262626"/>
          <w:w w:val="105"/>
          <w:sz w:val="23"/>
        </w:rPr>
        <w:t>or</w:t>
      </w:r>
      <w:r>
        <w:rPr>
          <w:color w:val="262626"/>
          <w:spacing w:val="-13"/>
          <w:w w:val="105"/>
          <w:sz w:val="23"/>
        </w:rPr>
        <w:t> </w:t>
      </w:r>
      <w:r>
        <w:rPr>
          <w:color w:val="111111"/>
          <w:w w:val="105"/>
          <w:sz w:val="23"/>
        </w:rPr>
        <w:t>in</w:t>
      </w:r>
      <w:r>
        <w:rPr>
          <w:color w:val="111111"/>
          <w:spacing w:val="-13"/>
          <w:w w:val="105"/>
          <w:sz w:val="23"/>
        </w:rPr>
        <w:t> </w:t>
      </w:r>
      <w:r>
        <w:rPr>
          <w:color w:val="262626"/>
          <w:w w:val="105"/>
          <w:sz w:val="23"/>
        </w:rPr>
        <w:t>his</w:t>
      </w:r>
      <w:r>
        <w:rPr>
          <w:color w:val="262626"/>
          <w:spacing w:val="-10"/>
          <w:w w:val="105"/>
          <w:sz w:val="23"/>
        </w:rPr>
        <w:t> </w:t>
      </w:r>
      <w:r>
        <w:rPr>
          <w:color w:val="262626"/>
          <w:w w:val="105"/>
          <w:sz w:val="23"/>
        </w:rPr>
        <w:t>absence,</w:t>
      </w:r>
      <w:r>
        <w:rPr>
          <w:color w:val="262626"/>
          <w:spacing w:val="3"/>
          <w:w w:val="105"/>
          <w:sz w:val="23"/>
        </w:rPr>
        <w:t> </w:t>
      </w:r>
      <w:r>
        <w:rPr>
          <w:color w:val="111111"/>
          <w:w w:val="105"/>
          <w:sz w:val="23"/>
        </w:rPr>
        <w:t>the</w:t>
      </w:r>
      <w:r>
        <w:rPr>
          <w:color w:val="111111"/>
          <w:spacing w:val="-3"/>
          <w:w w:val="105"/>
          <w:sz w:val="23"/>
        </w:rPr>
        <w:t> </w:t>
      </w:r>
      <w:r>
        <w:rPr>
          <w:color w:val="262626"/>
          <w:w w:val="105"/>
          <w:sz w:val="23"/>
        </w:rPr>
        <w:t>vice</w:t>
      </w:r>
      <w:r>
        <w:rPr>
          <w:color w:val="4D4D4D"/>
          <w:w w:val="105"/>
          <w:sz w:val="23"/>
        </w:rPr>
        <w:t>-</w:t>
      </w:r>
      <w:r>
        <w:rPr>
          <w:color w:val="262626"/>
          <w:w w:val="105"/>
          <w:sz w:val="23"/>
        </w:rPr>
        <w:t>chairman</w:t>
      </w:r>
      <w:r>
        <w:rPr>
          <w:color w:val="111111"/>
          <w:w w:val="105"/>
          <w:sz w:val="23"/>
        </w:rPr>
        <w:t>in</w:t>
      </w:r>
      <w:r>
        <w:rPr>
          <w:color w:val="111111"/>
          <w:spacing w:val="-13"/>
          <w:w w:val="105"/>
          <w:sz w:val="23"/>
        </w:rPr>
        <w:t> </w:t>
      </w:r>
      <w:r>
        <w:rPr>
          <w:color w:val="262626"/>
          <w:w w:val="105"/>
          <w:sz w:val="23"/>
        </w:rPr>
        <w:t>respect</w:t>
      </w:r>
      <w:r>
        <w:rPr>
          <w:color w:val="262626"/>
          <w:spacing w:val="-3"/>
          <w:w w:val="105"/>
          <w:sz w:val="23"/>
        </w:rPr>
        <w:t> </w:t>
      </w:r>
      <w:r>
        <w:rPr>
          <w:color w:val="262626"/>
          <w:w w:val="105"/>
          <w:sz w:val="23"/>
        </w:rPr>
        <w:t>of</w:t>
      </w:r>
      <w:r>
        <w:rPr>
          <w:color w:val="262626"/>
          <w:spacing w:val="-6"/>
          <w:w w:val="105"/>
          <w:sz w:val="23"/>
        </w:rPr>
        <w:t> </w:t>
      </w:r>
      <w:r>
        <w:rPr>
          <w:color w:val="262626"/>
          <w:w w:val="105"/>
          <w:sz w:val="23"/>
        </w:rPr>
        <w:t>an</w:t>
      </w:r>
      <w:r>
        <w:rPr>
          <w:color w:val="262626"/>
          <w:spacing w:val="-10"/>
          <w:w w:val="105"/>
          <w:sz w:val="23"/>
        </w:rPr>
        <w:t> </w:t>
      </w:r>
      <w:r>
        <w:rPr>
          <w:color w:val="111111"/>
          <w:w w:val="105"/>
          <w:sz w:val="23"/>
        </w:rPr>
        <w:t>informal</w:t>
      </w:r>
      <w:r>
        <w:rPr>
          <w:color w:val="111111"/>
          <w:spacing w:val="5"/>
          <w:w w:val="105"/>
          <w:sz w:val="23"/>
        </w:rPr>
        <w:t> </w:t>
      </w:r>
      <w:r>
        <w:rPr>
          <w:color w:val="262626"/>
          <w:w w:val="105"/>
          <w:sz w:val="23"/>
        </w:rPr>
        <w:t>or</w:t>
      </w:r>
      <w:r>
        <w:rPr>
          <w:color w:val="262626"/>
          <w:spacing w:val="-14"/>
          <w:w w:val="105"/>
          <w:sz w:val="23"/>
        </w:rPr>
        <w:t> </w:t>
      </w:r>
      <w:r>
        <w:rPr>
          <w:color w:val="262626"/>
          <w:w w:val="105"/>
          <w:sz w:val="23"/>
        </w:rPr>
        <w:t>formal</w:t>
      </w:r>
      <w:r>
        <w:rPr>
          <w:color w:val="262626"/>
          <w:spacing w:val="-3"/>
          <w:w w:val="105"/>
          <w:sz w:val="23"/>
        </w:rPr>
        <w:t> </w:t>
      </w:r>
      <w:r>
        <w:rPr>
          <w:color w:val="262626"/>
          <w:w w:val="105"/>
          <w:sz w:val="23"/>
        </w:rPr>
        <w:t>grievance</w:t>
      </w:r>
      <w:r>
        <w:rPr>
          <w:color w:val="262626"/>
          <w:spacing w:val="-64"/>
          <w:w w:val="105"/>
          <w:sz w:val="23"/>
        </w:rPr>
        <w:t> </w:t>
      </w:r>
      <w:r>
        <w:rPr>
          <w:color w:val="111111"/>
          <w:sz w:val="23"/>
        </w:rPr>
        <w:t>matter, </w:t>
      </w:r>
      <w:r>
        <w:rPr>
          <w:color w:val="262626"/>
          <w:sz w:val="23"/>
        </w:rPr>
        <w:t>and this </w:t>
      </w:r>
      <w:r>
        <w:rPr>
          <w:color w:val="111111"/>
          <w:sz w:val="23"/>
        </w:rPr>
        <w:t>matter </w:t>
      </w:r>
      <w:r>
        <w:rPr>
          <w:color w:val="262626"/>
          <w:sz w:val="23"/>
        </w:rPr>
        <w:t>shall </w:t>
      </w:r>
      <w:r>
        <w:rPr>
          <w:color w:val="111111"/>
          <w:sz w:val="23"/>
        </w:rPr>
        <w:t>be </w:t>
      </w:r>
      <w:r>
        <w:rPr>
          <w:color w:val="262626"/>
          <w:sz w:val="23"/>
        </w:rPr>
        <w:t>reported</w:t>
      </w:r>
      <w:r>
        <w:rPr>
          <w:color w:val="262626"/>
          <w:spacing w:val="1"/>
          <w:sz w:val="23"/>
        </w:rPr>
        <w:t> </w:t>
      </w:r>
      <w:r>
        <w:rPr>
          <w:color w:val="262626"/>
          <w:sz w:val="23"/>
        </w:rPr>
        <w:t>back</w:t>
      </w:r>
      <w:r>
        <w:rPr>
          <w:color w:val="262626"/>
          <w:spacing w:val="1"/>
          <w:sz w:val="23"/>
        </w:rPr>
        <w:t> </w:t>
      </w:r>
      <w:r>
        <w:rPr>
          <w:color w:val="262626"/>
          <w:sz w:val="23"/>
        </w:rPr>
        <w:t>and </w:t>
      </w:r>
      <w:r>
        <w:rPr>
          <w:color w:val="111111"/>
          <w:sz w:val="23"/>
        </w:rPr>
        <w:t>progressed</w:t>
      </w:r>
      <w:r>
        <w:rPr>
          <w:color w:val="111111"/>
          <w:spacing w:val="1"/>
          <w:sz w:val="23"/>
        </w:rPr>
        <w:t> </w:t>
      </w:r>
      <w:r>
        <w:rPr>
          <w:color w:val="111111"/>
          <w:sz w:val="23"/>
        </w:rPr>
        <w:t>by </w:t>
      </w:r>
      <w:r>
        <w:rPr>
          <w:color w:val="262626"/>
          <w:sz w:val="23"/>
        </w:rPr>
        <w:t>resolution of</w:t>
      </w:r>
      <w:r>
        <w:rPr>
          <w:color w:val="262626"/>
          <w:spacing w:val="1"/>
          <w:sz w:val="23"/>
        </w:rPr>
        <w:t> </w:t>
      </w:r>
      <w:r>
        <w:rPr>
          <w:color w:val="262626"/>
          <w:w w:val="105"/>
          <w:sz w:val="23"/>
        </w:rPr>
        <w:t>Council.</w:t>
      </w:r>
    </w:p>
    <w:p>
      <w:pPr>
        <w:pStyle w:val="BodyText"/>
        <w:spacing w:before="2"/>
        <w:rPr>
          <w:sz w:val="28"/>
        </w:rPr>
      </w:pPr>
    </w:p>
    <w:p>
      <w:pPr>
        <w:pStyle w:val="ListParagraph"/>
        <w:numPr>
          <w:ilvl w:val="0"/>
          <w:numId w:val="49"/>
        </w:numPr>
        <w:tabs>
          <w:tab w:pos="1529" w:val="left" w:leader="none"/>
          <w:tab w:pos="1530" w:val="left" w:leader="none"/>
        </w:tabs>
        <w:spacing w:line="240" w:lineRule="auto" w:before="0" w:after="0"/>
        <w:ind w:left="1529" w:right="0" w:hanging="562"/>
        <w:jc w:val="left"/>
        <w:rPr>
          <w:color w:val="262626"/>
          <w:sz w:val="23"/>
        </w:rPr>
      </w:pPr>
      <w:r>
        <w:rPr>
          <w:color w:val="262626"/>
          <w:w w:val="105"/>
          <w:sz w:val="23"/>
        </w:rPr>
        <w:t>Subject</w:t>
      </w:r>
      <w:r>
        <w:rPr>
          <w:color w:val="262626"/>
          <w:spacing w:val="-8"/>
          <w:w w:val="105"/>
          <w:sz w:val="23"/>
        </w:rPr>
        <w:t> </w:t>
      </w:r>
      <w:r>
        <w:rPr>
          <w:color w:val="111111"/>
          <w:w w:val="105"/>
          <w:sz w:val="23"/>
        </w:rPr>
        <w:t>to</w:t>
      </w:r>
      <w:r>
        <w:rPr>
          <w:color w:val="111111"/>
          <w:spacing w:val="-12"/>
          <w:w w:val="105"/>
          <w:sz w:val="23"/>
        </w:rPr>
        <w:t> </w:t>
      </w:r>
      <w:r>
        <w:rPr>
          <w:color w:val="262626"/>
          <w:w w:val="105"/>
          <w:sz w:val="23"/>
        </w:rPr>
        <w:t>the</w:t>
      </w:r>
      <w:r>
        <w:rPr>
          <w:color w:val="262626"/>
          <w:spacing w:val="-10"/>
          <w:w w:val="105"/>
          <w:sz w:val="23"/>
        </w:rPr>
        <w:t> </w:t>
      </w:r>
      <w:r>
        <w:rPr>
          <w:color w:val="262626"/>
          <w:w w:val="105"/>
          <w:sz w:val="23"/>
        </w:rPr>
        <w:t>Council's</w:t>
      </w:r>
      <w:r>
        <w:rPr>
          <w:color w:val="262626"/>
          <w:spacing w:val="1"/>
          <w:w w:val="105"/>
          <w:sz w:val="23"/>
        </w:rPr>
        <w:t> </w:t>
      </w:r>
      <w:r>
        <w:rPr>
          <w:color w:val="262626"/>
          <w:w w:val="105"/>
          <w:sz w:val="23"/>
        </w:rPr>
        <w:t>policy</w:t>
      </w:r>
      <w:r>
        <w:rPr>
          <w:color w:val="262626"/>
          <w:spacing w:val="-10"/>
          <w:w w:val="105"/>
          <w:sz w:val="23"/>
        </w:rPr>
        <w:t> </w:t>
      </w:r>
      <w:r>
        <w:rPr>
          <w:color w:val="262626"/>
          <w:w w:val="105"/>
          <w:sz w:val="23"/>
        </w:rPr>
        <w:t>regarding</w:t>
      </w:r>
      <w:r>
        <w:rPr>
          <w:color w:val="262626"/>
          <w:spacing w:val="-6"/>
          <w:w w:val="105"/>
          <w:sz w:val="23"/>
        </w:rPr>
        <w:t> </w:t>
      </w:r>
      <w:r>
        <w:rPr>
          <w:color w:val="111111"/>
          <w:w w:val="105"/>
          <w:sz w:val="23"/>
        </w:rPr>
        <w:t>th</w:t>
      </w:r>
      <w:r>
        <w:rPr>
          <w:color w:val="3F3F3F"/>
          <w:w w:val="105"/>
          <w:sz w:val="23"/>
        </w:rPr>
        <w:t>e</w:t>
      </w:r>
      <w:r>
        <w:rPr>
          <w:color w:val="3F3F3F"/>
          <w:spacing w:val="-12"/>
          <w:w w:val="105"/>
          <w:sz w:val="23"/>
        </w:rPr>
        <w:t> </w:t>
      </w:r>
      <w:r>
        <w:rPr>
          <w:color w:val="111111"/>
          <w:w w:val="105"/>
          <w:sz w:val="23"/>
        </w:rPr>
        <w:t>handling</w:t>
      </w:r>
      <w:r>
        <w:rPr>
          <w:color w:val="111111"/>
          <w:spacing w:val="-6"/>
          <w:w w:val="105"/>
          <w:sz w:val="23"/>
        </w:rPr>
        <w:t> </w:t>
      </w:r>
      <w:r>
        <w:rPr>
          <w:color w:val="262626"/>
          <w:w w:val="105"/>
          <w:sz w:val="23"/>
        </w:rPr>
        <w:t>of</w:t>
      </w:r>
      <w:r>
        <w:rPr>
          <w:color w:val="262626"/>
          <w:spacing w:val="-13"/>
          <w:w w:val="105"/>
          <w:sz w:val="23"/>
        </w:rPr>
        <w:t> </w:t>
      </w:r>
      <w:r>
        <w:rPr>
          <w:color w:val="262626"/>
          <w:w w:val="105"/>
          <w:sz w:val="23"/>
        </w:rPr>
        <w:t>grievance</w:t>
      </w:r>
      <w:r>
        <w:rPr>
          <w:color w:val="262626"/>
          <w:spacing w:val="-8"/>
          <w:w w:val="105"/>
          <w:sz w:val="23"/>
        </w:rPr>
        <w:t> </w:t>
      </w:r>
      <w:r>
        <w:rPr>
          <w:color w:val="262626"/>
          <w:w w:val="105"/>
          <w:sz w:val="23"/>
        </w:rPr>
        <w:t>matters,</w:t>
      </w:r>
      <w:r>
        <w:rPr>
          <w:color w:val="262626"/>
          <w:spacing w:val="-3"/>
          <w:w w:val="105"/>
          <w:sz w:val="23"/>
        </w:rPr>
        <w:t> </w:t>
      </w:r>
      <w:r>
        <w:rPr>
          <w:color w:val="111111"/>
          <w:w w:val="105"/>
          <w:sz w:val="23"/>
        </w:rPr>
        <w:t>if</w:t>
      </w:r>
      <w:r>
        <w:rPr>
          <w:color w:val="111111"/>
          <w:spacing w:val="-13"/>
          <w:w w:val="105"/>
          <w:sz w:val="23"/>
        </w:rPr>
        <w:t> </w:t>
      </w:r>
      <w:r>
        <w:rPr>
          <w:color w:val="262626"/>
          <w:w w:val="105"/>
          <w:sz w:val="23"/>
        </w:rPr>
        <w:t>an</w:t>
      </w:r>
    </w:p>
    <w:p>
      <w:pPr>
        <w:pStyle w:val="BodyText"/>
        <w:spacing w:before="2"/>
      </w:pPr>
      <w:r>
        <w:rPr/>
        <w:pict>
          <v:shape style="position:absolute;margin-left:61.347984pt;margin-top:14.53699pt;width:454.7pt;height:.1pt;mso-position-horizontal-relative:page;mso-position-vertical-relative:paragraph;z-index:-15672832;mso-wrap-distance-left:0;mso-wrap-distance-right:0" id="docshape77" coordorigin="1227,291" coordsize="9094,0" path="m1227,291l10321,291e" filled="false" stroked="true" strokeweight=".360616pt" strokecolor="#000000">
            <v:path arrowok="t"/>
            <v:stroke dashstyle="solid"/>
            <w10:wrap type="topAndBottom"/>
          </v:shape>
        </w:pict>
      </w:r>
    </w:p>
    <w:p>
      <w:pPr>
        <w:pStyle w:val="ListParagraph"/>
        <w:numPr>
          <w:ilvl w:val="0"/>
          <w:numId w:val="50"/>
        </w:numPr>
        <w:tabs>
          <w:tab w:pos="1297" w:val="left" w:leader="none"/>
          <w:tab w:pos="5920" w:val="left" w:leader="none"/>
        </w:tabs>
        <w:spacing w:line="240" w:lineRule="auto" w:before="48" w:after="0"/>
        <w:ind w:left="1296" w:right="0" w:hanging="333"/>
        <w:jc w:val="left"/>
        <w:rPr>
          <w:rFonts w:ascii="Times New Roman"/>
          <w:b/>
          <w:color w:val="262626"/>
          <w:sz w:val="23"/>
        </w:rPr>
      </w:pPr>
      <w:r>
        <w:rPr>
          <w:color w:val="262626"/>
          <w:sz w:val="18"/>
        </w:rPr>
        <w:t>j</w:t>
      </w:r>
      <w:r>
        <w:rPr>
          <w:color w:val="262626"/>
          <w:spacing w:val="5"/>
          <w:sz w:val="18"/>
        </w:rPr>
        <w:t> </w:t>
      </w:r>
      <w:r>
        <w:rPr>
          <w:rFonts w:ascii="Times New Roman"/>
          <w:color w:val="999999"/>
          <w:sz w:val="23"/>
        </w:rPr>
        <w:t>Pa</w:t>
      </w:r>
      <w:r>
        <w:rPr>
          <w:rFonts w:ascii="Times New Roman"/>
          <w:color w:val="999999"/>
          <w:spacing w:val="69"/>
          <w:sz w:val="23"/>
        </w:rPr>
        <w:t> </w:t>
      </w:r>
      <w:r>
        <w:rPr>
          <w:color w:val="B3B3B3"/>
          <w:sz w:val="20"/>
        </w:rPr>
        <w:t>g</w:t>
        <w:tab/>
      </w:r>
      <w:r>
        <w:rPr>
          <w:color w:val="B3B3B3"/>
          <w:position w:val="1"/>
          <w:sz w:val="17"/>
        </w:rPr>
        <w:t>S</w:t>
      </w:r>
      <w:r>
        <w:rPr>
          <w:color w:val="B3B3B3"/>
          <w:spacing w:val="5"/>
          <w:position w:val="1"/>
          <w:sz w:val="17"/>
        </w:rPr>
        <w:t> </w:t>
      </w:r>
      <w:r>
        <w:rPr>
          <w:color w:val="B3B3B3"/>
          <w:position w:val="1"/>
          <w:sz w:val="17"/>
        </w:rPr>
        <w:t>l</w:t>
      </w:r>
      <w:r>
        <w:rPr>
          <w:color w:val="B3B3B3"/>
          <w:spacing w:val="29"/>
          <w:position w:val="1"/>
          <w:sz w:val="17"/>
        </w:rPr>
        <w:t> </w:t>
      </w:r>
      <w:r>
        <w:rPr>
          <w:color w:val="B3B3B3"/>
          <w:position w:val="1"/>
          <w:sz w:val="17"/>
        </w:rPr>
        <w:t>a</w:t>
      </w:r>
      <w:r>
        <w:rPr>
          <w:color w:val="B3B3B3"/>
          <w:spacing w:val="-2"/>
          <w:position w:val="1"/>
          <w:sz w:val="17"/>
        </w:rPr>
        <w:t> </w:t>
      </w:r>
      <w:r>
        <w:rPr>
          <w:color w:val="B3B3B3"/>
          <w:position w:val="1"/>
          <w:sz w:val="17"/>
        </w:rPr>
        <w:t>n</w:t>
      </w:r>
      <w:r>
        <w:rPr>
          <w:color w:val="B3B3B3"/>
          <w:spacing w:val="4"/>
          <w:position w:val="1"/>
          <w:sz w:val="17"/>
        </w:rPr>
        <w:t> </w:t>
      </w:r>
      <w:r>
        <w:rPr>
          <w:color w:val="B3B3B3"/>
          <w:position w:val="1"/>
          <w:sz w:val="17"/>
        </w:rPr>
        <w:t>d</w:t>
      </w:r>
      <w:r>
        <w:rPr>
          <w:color w:val="B3B3B3"/>
          <w:spacing w:val="2"/>
          <w:position w:val="1"/>
          <w:sz w:val="17"/>
        </w:rPr>
        <w:t> </w:t>
      </w:r>
      <w:r>
        <w:rPr>
          <w:color w:val="999999"/>
          <w:w w:val="85"/>
          <w:position w:val="1"/>
          <w:sz w:val="17"/>
        </w:rPr>
        <w:t>1</w:t>
      </w:r>
      <w:r>
        <w:rPr>
          <w:color w:val="999999"/>
          <w:spacing w:val="21"/>
          <w:w w:val="85"/>
          <w:position w:val="1"/>
          <w:sz w:val="17"/>
        </w:rPr>
        <w:t> </w:t>
      </w:r>
      <w:r>
        <w:rPr>
          <w:color w:val="B3B3B3"/>
          <w:w w:val="85"/>
          <w:position w:val="1"/>
          <w:sz w:val="17"/>
        </w:rPr>
        <w:t>r</w:t>
      </w:r>
      <w:r>
        <w:rPr>
          <w:color w:val="B3B3B3"/>
          <w:spacing w:val="41"/>
          <w:position w:val="1"/>
          <w:sz w:val="17"/>
        </w:rPr>
        <w:t> </w:t>
      </w:r>
      <w:r>
        <w:rPr>
          <w:color w:val="B3B3B3"/>
          <w:position w:val="1"/>
          <w:sz w:val="17"/>
        </w:rPr>
        <w:t>g  </w:t>
      </w:r>
      <w:r>
        <w:rPr>
          <w:color w:val="B3B3B3"/>
          <w:spacing w:val="15"/>
          <w:position w:val="1"/>
          <w:sz w:val="17"/>
        </w:rPr>
        <w:t> </w:t>
      </w:r>
      <w:r>
        <w:rPr>
          <w:color w:val="B3B3B3"/>
          <w:position w:val="1"/>
          <w:sz w:val="17"/>
        </w:rPr>
        <w:t>O</w:t>
      </w:r>
      <w:r>
        <w:rPr>
          <w:color w:val="B3B3B3"/>
          <w:spacing w:val="-3"/>
          <w:position w:val="1"/>
          <w:sz w:val="17"/>
        </w:rPr>
        <w:t> </w:t>
      </w:r>
      <w:r>
        <w:rPr>
          <w:color w:val="B3B3B3"/>
          <w:position w:val="1"/>
          <w:sz w:val="17"/>
        </w:rPr>
        <w:t>r</w:t>
      </w:r>
      <w:r>
        <w:rPr>
          <w:color w:val="B3B3B3"/>
          <w:spacing w:val="14"/>
          <w:position w:val="1"/>
          <w:sz w:val="17"/>
        </w:rPr>
        <w:t> </w:t>
      </w:r>
      <w:r>
        <w:rPr>
          <w:color w:val="B3B3B3"/>
          <w:position w:val="1"/>
          <w:sz w:val="17"/>
        </w:rPr>
        <w:t>d</w:t>
      </w:r>
      <w:r>
        <w:rPr>
          <w:color w:val="B3B3B3"/>
          <w:spacing w:val="-3"/>
          <w:position w:val="1"/>
          <w:sz w:val="17"/>
        </w:rPr>
        <w:t> </w:t>
      </w:r>
      <w:r>
        <w:rPr>
          <w:color w:val="B3B3B3"/>
          <w:position w:val="1"/>
          <w:sz w:val="17"/>
        </w:rPr>
        <w:t>e</w:t>
      </w:r>
      <w:r>
        <w:rPr>
          <w:color w:val="B3B3B3"/>
          <w:spacing w:val="-4"/>
          <w:position w:val="1"/>
          <w:sz w:val="17"/>
        </w:rPr>
        <w:t> </w:t>
      </w:r>
      <w:r>
        <w:rPr>
          <w:color w:val="999999"/>
          <w:position w:val="1"/>
          <w:sz w:val="17"/>
        </w:rPr>
        <w:t>r</w:t>
      </w:r>
      <w:r>
        <w:rPr>
          <w:color w:val="999999"/>
          <w:spacing w:val="14"/>
          <w:position w:val="1"/>
          <w:sz w:val="17"/>
        </w:rPr>
        <w:t> </w:t>
      </w:r>
      <w:r>
        <w:rPr>
          <w:color w:val="B3B3B3"/>
          <w:position w:val="1"/>
          <w:sz w:val="17"/>
        </w:rPr>
        <w:t>s  </w:t>
      </w:r>
      <w:r>
        <w:rPr>
          <w:color w:val="B3B3B3"/>
          <w:spacing w:val="29"/>
          <w:position w:val="1"/>
          <w:sz w:val="17"/>
        </w:rPr>
        <w:t> </w:t>
      </w:r>
      <w:r>
        <w:rPr>
          <w:color w:val="B3B3B3"/>
          <w:w w:val="125"/>
          <w:position w:val="1"/>
          <w:sz w:val="17"/>
        </w:rPr>
        <w:t>Adopted </w:t>
      </w:r>
      <w:r>
        <w:rPr>
          <w:color w:val="B3B3B3"/>
          <w:spacing w:val="47"/>
          <w:w w:val="125"/>
          <w:position w:val="1"/>
          <w:sz w:val="17"/>
        </w:rPr>
        <w:t> </w:t>
      </w:r>
      <w:r>
        <w:rPr>
          <w:color w:val="B3B3B3"/>
          <w:w w:val="125"/>
          <w:position w:val="1"/>
          <w:sz w:val="17"/>
        </w:rPr>
        <w:t>250816</w:t>
      </w:r>
    </w:p>
    <w:p>
      <w:pPr>
        <w:pStyle w:val="BodyText"/>
        <w:spacing w:before="7"/>
        <w:rPr>
          <w:sz w:val="3"/>
        </w:rPr>
      </w:pPr>
      <w:r>
        <w:rPr/>
        <w:drawing>
          <wp:anchor distT="0" distB="0" distL="0" distR="0" allowOverlap="1" layoutInCell="1" locked="0" behindDoc="0" simplePos="0" relativeHeight="110">
            <wp:simplePos x="0" y="0"/>
            <wp:positionH relativeFrom="page">
              <wp:posOffset>6141295</wp:posOffset>
            </wp:positionH>
            <wp:positionV relativeFrom="paragraph">
              <wp:posOffset>41590</wp:posOffset>
            </wp:positionV>
            <wp:extent cx="928771" cy="347472"/>
            <wp:effectExtent l="0" t="0" r="0" b="0"/>
            <wp:wrapTopAndBottom/>
            <wp:docPr id="141" name="image7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2" name="image76.jpe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8771" cy="3474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3"/>
        </w:rPr>
        <w:sectPr>
          <w:pgSz w:w="11910" w:h="16840"/>
          <w:pgMar w:header="676" w:footer="0" w:top="860" w:bottom="0" w:left="300" w:right="3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4"/>
        </w:rPr>
      </w:pPr>
    </w:p>
    <w:p>
      <w:pPr>
        <w:pStyle w:val="BodyText"/>
        <w:spacing w:line="302" w:lineRule="auto" w:before="93"/>
        <w:ind w:left="1536" w:right="1647" w:firstLine="3"/>
      </w:pPr>
      <w:r>
        <w:rPr>
          <w:color w:val="0C0C0C"/>
        </w:rPr>
        <w:t>informal </w:t>
      </w:r>
      <w:r>
        <w:rPr>
          <w:color w:val="1C1C1C"/>
        </w:rPr>
        <w:t>or </w:t>
      </w:r>
      <w:r>
        <w:rPr>
          <w:color w:val="0C0C0C"/>
        </w:rPr>
        <w:t>formal </w:t>
      </w:r>
      <w:r>
        <w:rPr>
          <w:color w:val="1C1C1C"/>
        </w:rPr>
        <w:t>grievance</w:t>
      </w:r>
      <w:r>
        <w:rPr>
          <w:color w:val="1C1C1C"/>
          <w:spacing w:val="1"/>
        </w:rPr>
        <w:t> </w:t>
      </w:r>
      <w:r>
        <w:rPr>
          <w:color w:val="0C0C0C"/>
        </w:rPr>
        <w:t>matter </w:t>
      </w:r>
      <w:r>
        <w:rPr>
          <w:color w:val="1C1C1C"/>
        </w:rPr>
        <w:t>raised</w:t>
      </w:r>
      <w:r>
        <w:rPr>
          <w:color w:val="1C1C1C"/>
          <w:spacing w:val="1"/>
        </w:rPr>
        <w:t> </w:t>
      </w:r>
      <w:r>
        <w:rPr>
          <w:color w:val="1C1C1C"/>
        </w:rPr>
        <w:t>by </w:t>
      </w:r>
      <w:r>
        <w:rPr>
          <w:color w:val="0C0C0C"/>
        </w:rPr>
        <w:t>the </w:t>
      </w:r>
      <w:r>
        <w:rPr>
          <w:color w:val="1C1C1C"/>
        </w:rPr>
        <w:t>employee</w:t>
      </w:r>
      <w:r>
        <w:rPr>
          <w:color w:val="1C1C1C"/>
          <w:spacing w:val="1"/>
        </w:rPr>
        <w:t> </w:t>
      </w:r>
      <w:r>
        <w:rPr>
          <w:color w:val="1C1C1C"/>
        </w:rPr>
        <w:t>relates </w:t>
      </w:r>
      <w:r>
        <w:rPr>
          <w:color w:val="0C0C0C"/>
        </w:rPr>
        <w:t>to the</w:t>
      </w:r>
      <w:r>
        <w:rPr>
          <w:color w:val="0C0C0C"/>
          <w:spacing w:val="1"/>
        </w:rPr>
        <w:t> </w:t>
      </w:r>
      <w:r>
        <w:rPr>
          <w:color w:val="1C1C1C"/>
        </w:rPr>
        <w:t>chairman</w:t>
      </w:r>
      <w:r>
        <w:rPr>
          <w:color w:val="1C1C1C"/>
          <w:spacing w:val="1"/>
        </w:rPr>
        <w:t> </w:t>
      </w:r>
      <w:r>
        <w:rPr>
          <w:color w:val="1C1C1C"/>
        </w:rPr>
        <w:t>or vice-chairman</w:t>
      </w:r>
      <w:r>
        <w:rPr>
          <w:color w:val="1C1C1C"/>
          <w:spacing w:val="1"/>
        </w:rPr>
        <w:t> </w:t>
      </w:r>
      <w:r>
        <w:rPr>
          <w:color w:val="0C0C0C"/>
        </w:rPr>
        <w:t>this </w:t>
      </w:r>
      <w:r>
        <w:rPr>
          <w:color w:val="1C1C1C"/>
        </w:rPr>
        <w:t>shall be communicated</w:t>
      </w:r>
      <w:r>
        <w:rPr>
          <w:color w:val="1C1C1C"/>
          <w:spacing w:val="1"/>
        </w:rPr>
        <w:t> </w:t>
      </w:r>
      <w:r>
        <w:rPr>
          <w:color w:val="0C0C0C"/>
        </w:rPr>
        <w:t>to </w:t>
      </w:r>
      <w:r>
        <w:rPr>
          <w:color w:val="1C1C1C"/>
        </w:rPr>
        <w:t>another</w:t>
      </w:r>
      <w:r>
        <w:rPr>
          <w:color w:val="1C1C1C"/>
          <w:spacing w:val="1"/>
        </w:rPr>
        <w:t> </w:t>
      </w:r>
      <w:r>
        <w:rPr>
          <w:color w:val="0C0C0C"/>
        </w:rPr>
        <w:t>member </w:t>
      </w:r>
      <w:r>
        <w:rPr>
          <w:color w:val="1C1C1C"/>
        </w:rPr>
        <w:t>of</w:t>
      </w:r>
      <w:r>
        <w:rPr>
          <w:color w:val="1C1C1C"/>
          <w:spacing w:val="-61"/>
        </w:rPr>
        <w:t> </w:t>
      </w:r>
      <w:r>
        <w:rPr>
          <w:color w:val="0C0C0C"/>
        </w:rPr>
        <w:t>the</w:t>
      </w:r>
      <w:r>
        <w:rPr>
          <w:color w:val="0C0C0C"/>
          <w:spacing w:val="19"/>
        </w:rPr>
        <w:t> </w:t>
      </w:r>
      <w:r>
        <w:rPr>
          <w:color w:val="1C1C1C"/>
        </w:rPr>
        <w:t>Council</w:t>
      </w:r>
      <w:r>
        <w:rPr>
          <w:color w:val="1C1C1C"/>
          <w:spacing w:val="27"/>
        </w:rPr>
        <w:t> </w:t>
      </w:r>
      <w:r>
        <w:rPr>
          <w:color w:val="1C1C1C"/>
        </w:rPr>
        <w:t>which</w:t>
      </w:r>
      <w:r>
        <w:rPr>
          <w:color w:val="1C1C1C"/>
          <w:spacing w:val="22"/>
        </w:rPr>
        <w:t> </w:t>
      </w:r>
      <w:r>
        <w:rPr>
          <w:color w:val="0C0C0C"/>
        </w:rPr>
        <w:t>shall</w:t>
      </w:r>
      <w:r>
        <w:rPr>
          <w:color w:val="0C0C0C"/>
          <w:spacing w:val="6"/>
        </w:rPr>
        <w:t> </w:t>
      </w:r>
      <w:r>
        <w:rPr>
          <w:color w:val="0C0C0C"/>
        </w:rPr>
        <w:t>be</w:t>
      </w:r>
      <w:r>
        <w:rPr>
          <w:color w:val="0C0C0C"/>
          <w:spacing w:val="10"/>
        </w:rPr>
        <w:t> </w:t>
      </w:r>
      <w:r>
        <w:rPr>
          <w:color w:val="0C0C0C"/>
        </w:rPr>
        <w:t>reported</w:t>
      </w:r>
      <w:r>
        <w:rPr>
          <w:color w:val="0C0C0C"/>
          <w:spacing w:val="25"/>
        </w:rPr>
        <w:t> </w:t>
      </w:r>
      <w:r>
        <w:rPr>
          <w:color w:val="0C0C0C"/>
        </w:rPr>
        <w:t>back</w:t>
      </w:r>
      <w:r>
        <w:rPr>
          <w:color w:val="0C0C0C"/>
          <w:spacing w:val="20"/>
        </w:rPr>
        <w:t> </w:t>
      </w:r>
      <w:r>
        <w:rPr>
          <w:color w:val="1C1C1C"/>
        </w:rPr>
        <w:t>and</w:t>
      </w:r>
      <w:r>
        <w:rPr>
          <w:color w:val="1C1C1C"/>
          <w:spacing w:val="17"/>
        </w:rPr>
        <w:t> </w:t>
      </w:r>
      <w:r>
        <w:rPr>
          <w:color w:val="1C1C1C"/>
        </w:rPr>
        <w:t>progressed</w:t>
      </w:r>
      <w:r>
        <w:rPr>
          <w:color w:val="1C1C1C"/>
          <w:spacing w:val="34"/>
        </w:rPr>
        <w:t> </w:t>
      </w:r>
      <w:r>
        <w:rPr>
          <w:color w:val="1C1C1C"/>
        </w:rPr>
        <w:t>by</w:t>
      </w:r>
      <w:r>
        <w:rPr>
          <w:color w:val="1C1C1C"/>
          <w:spacing w:val="21"/>
        </w:rPr>
        <w:t> </w:t>
      </w:r>
      <w:r>
        <w:rPr>
          <w:color w:val="0C0C0C"/>
        </w:rPr>
        <w:t>resolution</w:t>
      </w:r>
      <w:r>
        <w:rPr>
          <w:color w:val="0C0C0C"/>
          <w:spacing w:val="18"/>
        </w:rPr>
        <w:t> </w:t>
      </w:r>
      <w:r>
        <w:rPr>
          <w:color w:val="1C1C1C"/>
        </w:rPr>
        <w:t>of</w:t>
      </w:r>
      <w:r>
        <w:rPr>
          <w:color w:val="1C1C1C"/>
          <w:spacing w:val="4"/>
        </w:rPr>
        <w:t> </w:t>
      </w:r>
      <w:r>
        <w:rPr>
          <w:color w:val="0C0C0C"/>
        </w:rPr>
        <w:t>the</w:t>
      </w:r>
      <w:r>
        <w:rPr>
          <w:color w:val="0C0C0C"/>
          <w:spacing w:val="1"/>
        </w:rPr>
        <w:t> </w:t>
      </w:r>
      <w:r>
        <w:rPr>
          <w:color w:val="1C1C1C"/>
          <w:w w:val="105"/>
        </w:rPr>
        <w:t>Council.</w:t>
      </w:r>
    </w:p>
    <w:p>
      <w:pPr>
        <w:pStyle w:val="ListParagraph"/>
        <w:numPr>
          <w:ilvl w:val="0"/>
          <w:numId w:val="49"/>
        </w:numPr>
        <w:tabs>
          <w:tab w:pos="1540" w:val="left" w:leader="none"/>
          <w:tab w:pos="1541" w:val="left" w:leader="none"/>
        </w:tabs>
        <w:spacing w:line="300" w:lineRule="auto" w:before="0" w:after="0"/>
        <w:ind w:left="1533" w:right="1328" w:hanging="558"/>
        <w:jc w:val="left"/>
        <w:rPr>
          <w:color w:val="0C0C0C"/>
          <w:sz w:val="23"/>
        </w:rPr>
      </w:pPr>
      <w:r>
        <w:rPr>
          <w:color w:val="0C0C0C"/>
          <w:sz w:val="23"/>
        </w:rPr>
        <w:t>Any</w:t>
      </w:r>
      <w:r>
        <w:rPr>
          <w:color w:val="0C0C0C"/>
          <w:spacing w:val="1"/>
          <w:sz w:val="23"/>
        </w:rPr>
        <w:t> </w:t>
      </w:r>
      <w:r>
        <w:rPr>
          <w:color w:val="0C0C0C"/>
          <w:sz w:val="23"/>
        </w:rPr>
        <w:t>persons</w:t>
      </w:r>
      <w:r>
        <w:rPr>
          <w:color w:val="0C0C0C"/>
          <w:spacing w:val="1"/>
          <w:sz w:val="23"/>
        </w:rPr>
        <w:t> </w:t>
      </w:r>
      <w:r>
        <w:rPr>
          <w:color w:val="0C0C0C"/>
          <w:sz w:val="23"/>
        </w:rPr>
        <w:t>responsible</w:t>
      </w:r>
      <w:r>
        <w:rPr>
          <w:color w:val="0C0C0C"/>
          <w:spacing w:val="1"/>
          <w:sz w:val="23"/>
        </w:rPr>
        <w:t> </w:t>
      </w:r>
      <w:r>
        <w:rPr>
          <w:color w:val="1C1C1C"/>
          <w:sz w:val="23"/>
        </w:rPr>
        <w:t>for all or </w:t>
      </w:r>
      <w:r>
        <w:rPr>
          <w:color w:val="0C0C0C"/>
          <w:sz w:val="23"/>
        </w:rPr>
        <w:t>part </w:t>
      </w:r>
      <w:r>
        <w:rPr>
          <w:color w:val="1C1C1C"/>
          <w:sz w:val="23"/>
        </w:rPr>
        <w:t>of </w:t>
      </w:r>
      <w:r>
        <w:rPr>
          <w:color w:val="0C0C0C"/>
          <w:sz w:val="23"/>
        </w:rPr>
        <w:t>the management</w:t>
      </w:r>
      <w:r>
        <w:rPr>
          <w:color w:val="0C0C0C"/>
          <w:spacing w:val="1"/>
          <w:sz w:val="23"/>
        </w:rPr>
        <w:t> </w:t>
      </w:r>
      <w:r>
        <w:rPr>
          <w:color w:val="1C1C1C"/>
          <w:sz w:val="23"/>
        </w:rPr>
        <w:t>of </w:t>
      </w:r>
      <w:r>
        <w:rPr>
          <w:color w:val="0C0C0C"/>
          <w:sz w:val="23"/>
        </w:rPr>
        <w:t>staff shall treat the</w:t>
      </w:r>
      <w:r>
        <w:rPr>
          <w:color w:val="0C0C0C"/>
          <w:spacing w:val="-61"/>
          <w:sz w:val="23"/>
        </w:rPr>
        <w:t> </w:t>
      </w:r>
      <w:r>
        <w:rPr>
          <w:color w:val="1C1C1C"/>
          <w:w w:val="105"/>
          <w:sz w:val="23"/>
        </w:rPr>
        <w:t>written records of all </w:t>
      </w:r>
      <w:r>
        <w:rPr>
          <w:color w:val="0C0C0C"/>
          <w:w w:val="105"/>
          <w:sz w:val="23"/>
        </w:rPr>
        <w:t>meetings relating to their </w:t>
      </w:r>
      <w:r>
        <w:rPr>
          <w:color w:val="1C1C1C"/>
          <w:w w:val="105"/>
          <w:sz w:val="23"/>
        </w:rPr>
        <w:t>performance, capabilities,</w:t>
      </w:r>
      <w:r>
        <w:rPr>
          <w:color w:val="1C1C1C"/>
          <w:spacing w:val="1"/>
          <w:w w:val="105"/>
          <w:sz w:val="23"/>
        </w:rPr>
        <w:t> </w:t>
      </w:r>
      <w:r>
        <w:rPr>
          <w:color w:val="0C0C0C"/>
          <w:w w:val="105"/>
          <w:sz w:val="23"/>
        </w:rPr>
        <w:t>grievance</w:t>
      </w:r>
      <w:r>
        <w:rPr>
          <w:color w:val="0C0C0C"/>
          <w:spacing w:val="-7"/>
          <w:w w:val="105"/>
          <w:sz w:val="23"/>
        </w:rPr>
        <w:t> </w:t>
      </w:r>
      <w:r>
        <w:rPr>
          <w:color w:val="1C1C1C"/>
          <w:w w:val="105"/>
          <w:sz w:val="23"/>
        </w:rPr>
        <w:t>or</w:t>
      </w:r>
      <w:r>
        <w:rPr>
          <w:color w:val="1C1C1C"/>
          <w:spacing w:val="-13"/>
          <w:w w:val="105"/>
          <w:sz w:val="23"/>
        </w:rPr>
        <w:t> </w:t>
      </w:r>
      <w:r>
        <w:rPr>
          <w:color w:val="0C0C0C"/>
          <w:w w:val="105"/>
          <w:sz w:val="23"/>
        </w:rPr>
        <w:t>disciplinary</w:t>
      </w:r>
      <w:r>
        <w:rPr>
          <w:color w:val="0C0C0C"/>
          <w:spacing w:val="3"/>
          <w:w w:val="105"/>
          <w:sz w:val="23"/>
        </w:rPr>
        <w:t> </w:t>
      </w:r>
      <w:r>
        <w:rPr>
          <w:color w:val="0C0C0C"/>
          <w:w w:val="105"/>
          <w:sz w:val="23"/>
        </w:rPr>
        <w:t>matters</w:t>
      </w:r>
      <w:r>
        <w:rPr>
          <w:color w:val="0C0C0C"/>
          <w:spacing w:val="-4"/>
          <w:w w:val="105"/>
          <w:sz w:val="23"/>
        </w:rPr>
        <w:t> </w:t>
      </w:r>
      <w:r>
        <w:rPr>
          <w:color w:val="1C1C1C"/>
          <w:w w:val="105"/>
          <w:sz w:val="23"/>
        </w:rPr>
        <w:t>as</w:t>
      </w:r>
      <w:r>
        <w:rPr>
          <w:color w:val="1C1C1C"/>
          <w:spacing w:val="-12"/>
          <w:w w:val="105"/>
          <w:sz w:val="23"/>
        </w:rPr>
        <w:t> </w:t>
      </w:r>
      <w:r>
        <w:rPr>
          <w:color w:val="1C1C1C"/>
          <w:w w:val="105"/>
          <w:sz w:val="23"/>
        </w:rPr>
        <w:t>confidential</w:t>
      </w:r>
      <w:r>
        <w:rPr>
          <w:color w:val="1C1C1C"/>
          <w:spacing w:val="17"/>
          <w:w w:val="105"/>
          <w:sz w:val="23"/>
        </w:rPr>
        <w:t> </w:t>
      </w:r>
      <w:r>
        <w:rPr>
          <w:color w:val="1C1C1C"/>
          <w:w w:val="105"/>
          <w:sz w:val="23"/>
        </w:rPr>
        <w:t>and</w:t>
      </w:r>
      <w:r>
        <w:rPr>
          <w:color w:val="1C1C1C"/>
          <w:spacing w:val="-1"/>
          <w:w w:val="105"/>
          <w:sz w:val="23"/>
        </w:rPr>
        <w:t> </w:t>
      </w:r>
      <w:r>
        <w:rPr>
          <w:color w:val="1C1C1C"/>
          <w:w w:val="105"/>
          <w:sz w:val="23"/>
        </w:rPr>
        <w:t>secure.</w:t>
      </w:r>
    </w:p>
    <w:p>
      <w:pPr>
        <w:pStyle w:val="BodyText"/>
        <w:spacing w:before="3"/>
        <w:rPr>
          <w:sz w:val="29"/>
        </w:rPr>
      </w:pPr>
    </w:p>
    <w:p>
      <w:pPr>
        <w:pStyle w:val="ListParagraph"/>
        <w:numPr>
          <w:ilvl w:val="0"/>
          <w:numId w:val="49"/>
        </w:numPr>
        <w:tabs>
          <w:tab w:pos="1536" w:val="left" w:leader="none"/>
        </w:tabs>
        <w:spacing w:line="300" w:lineRule="auto" w:before="1" w:after="0"/>
        <w:ind w:left="1532" w:right="1927" w:hanging="563"/>
        <w:jc w:val="both"/>
        <w:rPr>
          <w:color w:val="1C1C1C"/>
          <w:sz w:val="23"/>
        </w:rPr>
      </w:pPr>
      <w:r>
        <w:rPr>
          <w:color w:val="0C0C0C"/>
          <w:sz w:val="23"/>
        </w:rPr>
        <w:t>The </w:t>
      </w:r>
      <w:r>
        <w:rPr>
          <w:color w:val="1C1C1C"/>
          <w:sz w:val="23"/>
        </w:rPr>
        <w:t>council shall keep </w:t>
      </w:r>
      <w:r>
        <w:rPr>
          <w:color w:val="0C0C0C"/>
          <w:sz w:val="23"/>
        </w:rPr>
        <w:t>all </w:t>
      </w:r>
      <w:r>
        <w:rPr>
          <w:color w:val="1C1C1C"/>
          <w:sz w:val="23"/>
        </w:rPr>
        <w:t>written </w:t>
      </w:r>
      <w:r>
        <w:rPr>
          <w:color w:val="0C0C0C"/>
          <w:sz w:val="23"/>
        </w:rPr>
        <w:t>records relating to </w:t>
      </w:r>
      <w:r>
        <w:rPr>
          <w:color w:val="1C1C1C"/>
          <w:sz w:val="23"/>
        </w:rPr>
        <w:t>employees secure. All</w:t>
      </w:r>
      <w:r>
        <w:rPr>
          <w:color w:val="1C1C1C"/>
          <w:spacing w:val="1"/>
          <w:sz w:val="23"/>
        </w:rPr>
        <w:t> </w:t>
      </w:r>
      <w:r>
        <w:rPr>
          <w:color w:val="0C0C0C"/>
          <w:sz w:val="23"/>
        </w:rPr>
        <w:t>paper records </w:t>
      </w:r>
      <w:r>
        <w:rPr>
          <w:color w:val="1C1C1C"/>
          <w:sz w:val="23"/>
        </w:rPr>
        <w:t>shall </w:t>
      </w:r>
      <w:r>
        <w:rPr>
          <w:color w:val="0C0C0C"/>
          <w:sz w:val="23"/>
        </w:rPr>
        <w:t>be </w:t>
      </w:r>
      <w:r>
        <w:rPr>
          <w:color w:val="1C1C1C"/>
          <w:sz w:val="23"/>
        </w:rPr>
        <w:t>secured and </w:t>
      </w:r>
      <w:r>
        <w:rPr>
          <w:color w:val="0C0C0C"/>
          <w:sz w:val="23"/>
        </w:rPr>
        <w:t>locked </w:t>
      </w:r>
      <w:r>
        <w:rPr>
          <w:color w:val="1C1C1C"/>
          <w:sz w:val="23"/>
        </w:rPr>
        <w:t>and electronic records shall </w:t>
      </w:r>
      <w:r>
        <w:rPr>
          <w:color w:val="0C0C0C"/>
          <w:sz w:val="23"/>
        </w:rPr>
        <w:t>be</w:t>
      </w:r>
      <w:r>
        <w:rPr>
          <w:color w:val="0C0C0C"/>
          <w:spacing w:val="1"/>
          <w:sz w:val="23"/>
        </w:rPr>
        <w:t> </w:t>
      </w:r>
      <w:r>
        <w:rPr>
          <w:color w:val="0C0C0C"/>
          <w:w w:val="105"/>
          <w:sz w:val="23"/>
        </w:rPr>
        <w:t>password</w:t>
      </w:r>
      <w:r>
        <w:rPr>
          <w:color w:val="0C0C0C"/>
          <w:spacing w:val="4"/>
          <w:w w:val="105"/>
          <w:sz w:val="23"/>
        </w:rPr>
        <w:t> </w:t>
      </w:r>
      <w:r>
        <w:rPr>
          <w:color w:val="0C0C0C"/>
          <w:w w:val="105"/>
          <w:sz w:val="23"/>
        </w:rPr>
        <w:t>protected</w:t>
      </w:r>
      <w:r>
        <w:rPr>
          <w:color w:val="0C0C0C"/>
          <w:spacing w:val="9"/>
          <w:w w:val="105"/>
          <w:sz w:val="23"/>
        </w:rPr>
        <w:t> </w:t>
      </w:r>
      <w:r>
        <w:rPr>
          <w:color w:val="1C1C1C"/>
          <w:w w:val="105"/>
          <w:sz w:val="23"/>
        </w:rPr>
        <w:t>and encrypted.</w:t>
      </w:r>
    </w:p>
    <w:p>
      <w:pPr>
        <w:pStyle w:val="BodyText"/>
        <w:spacing w:before="1"/>
        <w:rPr>
          <w:sz w:val="29"/>
        </w:rPr>
      </w:pPr>
    </w:p>
    <w:p>
      <w:pPr>
        <w:pStyle w:val="ListParagraph"/>
        <w:numPr>
          <w:ilvl w:val="0"/>
          <w:numId w:val="49"/>
        </w:numPr>
        <w:tabs>
          <w:tab w:pos="1536" w:val="left" w:leader="none"/>
          <w:tab w:pos="1537" w:val="left" w:leader="none"/>
        </w:tabs>
        <w:spacing w:line="300" w:lineRule="auto" w:before="0" w:after="0"/>
        <w:ind w:left="1532" w:right="1588" w:hanging="564"/>
        <w:jc w:val="left"/>
        <w:rPr>
          <w:color w:val="0C0C0C"/>
          <w:sz w:val="23"/>
        </w:rPr>
      </w:pPr>
      <w:r>
        <w:rPr>
          <w:color w:val="0C0C0C"/>
          <w:sz w:val="23"/>
        </w:rPr>
        <w:t>Only persons</w:t>
      </w:r>
      <w:r>
        <w:rPr>
          <w:color w:val="0C0C0C"/>
          <w:spacing w:val="1"/>
          <w:sz w:val="23"/>
        </w:rPr>
        <w:t> </w:t>
      </w:r>
      <w:r>
        <w:rPr>
          <w:color w:val="1C1C1C"/>
          <w:sz w:val="23"/>
        </w:rPr>
        <w:t>with </w:t>
      </w:r>
      <w:r>
        <w:rPr>
          <w:color w:val="0C0C0C"/>
          <w:sz w:val="23"/>
        </w:rPr>
        <w:t>line management</w:t>
      </w:r>
      <w:r>
        <w:rPr>
          <w:color w:val="0C0C0C"/>
          <w:spacing w:val="1"/>
          <w:sz w:val="23"/>
        </w:rPr>
        <w:t> </w:t>
      </w:r>
      <w:r>
        <w:rPr>
          <w:color w:val="0C0C0C"/>
          <w:sz w:val="23"/>
        </w:rPr>
        <w:t>responsibilities </w:t>
      </w:r>
      <w:r>
        <w:rPr>
          <w:color w:val="1C1C1C"/>
          <w:sz w:val="23"/>
        </w:rPr>
        <w:t>shall </w:t>
      </w:r>
      <w:r>
        <w:rPr>
          <w:color w:val="0C0C0C"/>
          <w:sz w:val="23"/>
        </w:rPr>
        <w:t>have </w:t>
      </w:r>
      <w:r>
        <w:rPr>
          <w:color w:val="1C1C1C"/>
          <w:sz w:val="23"/>
        </w:rPr>
        <w:t>access</w:t>
      </w:r>
      <w:r>
        <w:rPr>
          <w:color w:val="1C1C1C"/>
          <w:spacing w:val="1"/>
          <w:sz w:val="23"/>
        </w:rPr>
        <w:t> </w:t>
      </w:r>
      <w:r>
        <w:rPr>
          <w:color w:val="0C0C0C"/>
          <w:sz w:val="23"/>
        </w:rPr>
        <w:t>to</w:t>
      </w:r>
      <w:r>
        <w:rPr>
          <w:color w:val="0C0C0C"/>
          <w:spacing w:val="1"/>
          <w:sz w:val="23"/>
        </w:rPr>
        <w:t> </w:t>
      </w:r>
      <w:r>
        <w:rPr>
          <w:color w:val="1C1C1C"/>
          <w:sz w:val="23"/>
        </w:rPr>
        <w:t>staff</w:t>
      </w:r>
      <w:r>
        <w:rPr>
          <w:color w:val="1C1C1C"/>
          <w:spacing w:val="-61"/>
          <w:sz w:val="23"/>
        </w:rPr>
        <w:t> </w:t>
      </w:r>
      <w:r>
        <w:rPr>
          <w:color w:val="0C0C0C"/>
          <w:w w:val="105"/>
          <w:sz w:val="23"/>
        </w:rPr>
        <w:t>records</w:t>
      </w:r>
      <w:r>
        <w:rPr>
          <w:color w:val="0C0C0C"/>
          <w:spacing w:val="-6"/>
          <w:w w:val="105"/>
          <w:sz w:val="23"/>
        </w:rPr>
        <w:t> </w:t>
      </w:r>
      <w:r>
        <w:rPr>
          <w:color w:val="0C0C0C"/>
          <w:w w:val="105"/>
          <w:sz w:val="23"/>
        </w:rPr>
        <w:t>referred</w:t>
      </w:r>
      <w:r>
        <w:rPr>
          <w:color w:val="0C0C0C"/>
          <w:spacing w:val="2"/>
          <w:w w:val="105"/>
          <w:sz w:val="23"/>
        </w:rPr>
        <w:t> </w:t>
      </w:r>
      <w:r>
        <w:rPr>
          <w:color w:val="1C1C1C"/>
          <w:w w:val="105"/>
          <w:sz w:val="23"/>
        </w:rPr>
        <w:t>to</w:t>
      </w:r>
      <w:r>
        <w:rPr>
          <w:color w:val="1C1C1C"/>
          <w:spacing w:val="-5"/>
          <w:w w:val="105"/>
          <w:sz w:val="23"/>
        </w:rPr>
        <w:t> </w:t>
      </w:r>
      <w:r>
        <w:rPr>
          <w:color w:val="0C0C0C"/>
          <w:w w:val="105"/>
          <w:sz w:val="23"/>
        </w:rPr>
        <w:t>in</w:t>
      </w:r>
      <w:r>
        <w:rPr>
          <w:color w:val="0C0C0C"/>
          <w:spacing w:val="-9"/>
          <w:w w:val="105"/>
          <w:sz w:val="23"/>
        </w:rPr>
        <w:t> </w:t>
      </w:r>
      <w:r>
        <w:rPr>
          <w:color w:val="1C1C1C"/>
          <w:w w:val="105"/>
          <w:sz w:val="23"/>
        </w:rPr>
        <w:t>standing</w:t>
      </w:r>
      <w:r>
        <w:rPr>
          <w:color w:val="1C1C1C"/>
          <w:spacing w:val="-2"/>
          <w:w w:val="105"/>
          <w:sz w:val="23"/>
        </w:rPr>
        <w:t> </w:t>
      </w:r>
      <w:r>
        <w:rPr>
          <w:color w:val="1C1C1C"/>
          <w:w w:val="105"/>
          <w:sz w:val="23"/>
        </w:rPr>
        <w:t>orders</w:t>
      </w:r>
      <w:r>
        <w:rPr>
          <w:color w:val="1C1C1C"/>
          <w:spacing w:val="-5"/>
          <w:w w:val="105"/>
          <w:sz w:val="23"/>
        </w:rPr>
        <w:t> </w:t>
      </w:r>
      <w:r>
        <w:rPr>
          <w:color w:val="0C0C0C"/>
          <w:w w:val="105"/>
          <w:sz w:val="23"/>
        </w:rPr>
        <w:t>19(f)</w:t>
      </w:r>
      <w:r>
        <w:rPr>
          <w:color w:val="0C0C0C"/>
          <w:spacing w:val="-9"/>
          <w:w w:val="105"/>
          <w:sz w:val="23"/>
        </w:rPr>
        <w:t> </w:t>
      </w:r>
      <w:r>
        <w:rPr>
          <w:color w:val="1C1C1C"/>
          <w:w w:val="105"/>
          <w:sz w:val="23"/>
        </w:rPr>
        <w:t>and</w:t>
      </w:r>
      <w:r>
        <w:rPr>
          <w:color w:val="1C1C1C"/>
          <w:spacing w:val="-9"/>
          <w:w w:val="105"/>
          <w:sz w:val="23"/>
        </w:rPr>
        <w:t> </w:t>
      </w:r>
      <w:r>
        <w:rPr>
          <w:color w:val="1C1C1C"/>
          <w:w w:val="105"/>
          <w:sz w:val="23"/>
        </w:rPr>
        <w:t>(g)</w:t>
      </w:r>
      <w:r>
        <w:rPr>
          <w:color w:val="1C1C1C"/>
          <w:spacing w:val="-12"/>
          <w:w w:val="105"/>
          <w:sz w:val="23"/>
        </w:rPr>
        <w:t> </w:t>
      </w:r>
      <w:r>
        <w:rPr>
          <w:color w:val="1C1C1C"/>
          <w:w w:val="105"/>
          <w:sz w:val="23"/>
        </w:rPr>
        <w:t>above</w:t>
      </w:r>
      <w:r>
        <w:rPr>
          <w:color w:val="1C1C1C"/>
          <w:spacing w:val="1"/>
          <w:w w:val="105"/>
          <w:sz w:val="23"/>
        </w:rPr>
        <w:t> </w:t>
      </w:r>
      <w:r>
        <w:rPr>
          <w:color w:val="0C0C0C"/>
          <w:w w:val="105"/>
          <w:sz w:val="23"/>
        </w:rPr>
        <w:t>if</w:t>
      </w:r>
      <w:r>
        <w:rPr>
          <w:color w:val="0C0C0C"/>
          <w:spacing w:val="-8"/>
          <w:w w:val="105"/>
          <w:sz w:val="23"/>
        </w:rPr>
        <w:t> </w:t>
      </w:r>
      <w:r>
        <w:rPr>
          <w:color w:val="1C1C1C"/>
          <w:w w:val="105"/>
          <w:sz w:val="23"/>
        </w:rPr>
        <w:t>so</w:t>
      </w:r>
      <w:r>
        <w:rPr>
          <w:color w:val="1C1C1C"/>
          <w:spacing w:val="-10"/>
          <w:w w:val="105"/>
          <w:sz w:val="23"/>
        </w:rPr>
        <w:t> </w:t>
      </w:r>
      <w:r>
        <w:rPr>
          <w:color w:val="0C0C0C"/>
          <w:w w:val="105"/>
          <w:sz w:val="23"/>
        </w:rPr>
        <w:t>justified</w:t>
      </w:r>
      <w:r>
        <w:rPr>
          <w:color w:val="313131"/>
          <w:w w:val="105"/>
          <w:sz w:val="23"/>
        </w:rPr>
        <w:t>.</w:t>
      </w:r>
    </w:p>
    <w:p>
      <w:pPr>
        <w:pStyle w:val="BodyText"/>
        <w:spacing w:before="1"/>
        <w:rPr>
          <w:sz w:val="29"/>
        </w:rPr>
      </w:pPr>
    </w:p>
    <w:p>
      <w:pPr>
        <w:pStyle w:val="BodyText"/>
        <w:spacing w:line="300" w:lineRule="auto"/>
        <w:ind w:left="1531" w:right="1355" w:firstLine="8"/>
        <w:jc w:val="both"/>
      </w:pPr>
      <w:r>
        <w:rPr>
          <w:color w:val="1C1C1C"/>
          <w:w w:val="105"/>
        </w:rPr>
        <w:t>Access and</w:t>
      </w:r>
      <w:r>
        <w:rPr>
          <w:color w:val="1C1C1C"/>
          <w:spacing w:val="-14"/>
          <w:w w:val="105"/>
        </w:rPr>
        <w:t> </w:t>
      </w:r>
      <w:r>
        <w:rPr>
          <w:color w:val="0C0C0C"/>
          <w:w w:val="105"/>
        </w:rPr>
        <w:t>means</w:t>
      </w:r>
      <w:r>
        <w:rPr>
          <w:color w:val="0C0C0C"/>
          <w:spacing w:val="-16"/>
          <w:w w:val="105"/>
        </w:rPr>
        <w:t> </w:t>
      </w:r>
      <w:r>
        <w:rPr>
          <w:color w:val="1C1C1C"/>
          <w:w w:val="105"/>
        </w:rPr>
        <w:t>of</w:t>
      </w:r>
      <w:r>
        <w:rPr>
          <w:color w:val="1C1C1C"/>
          <w:spacing w:val="-14"/>
          <w:w w:val="105"/>
        </w:rPr>
        <w:t> </w:t>
      </w:r>
      <w:r>
        <w:rPr>
          <w:color w:val="1C1C1C"/>
          <w:w w:val="105"/>
        </w:rPr>
        <w:t>access</w:t>
      </w:r>
      <w:r>
        <w:rPr>
          <w:color w:val="1C1C1C"/>
          <w:spacing w:val="-7"/>
          <w:w w:val="105"/>
        </w:rPr>
        <w:t> </w:t>
      </w:r>
      <w:r>
        <w:rPr>
          <w:color w:val="0C0C0C"/>
          <w:w w:val="105"/>
        </w:rPr>
        <w:t>by</w:t>
      </w:r>
      <w:r>
        <w:rPr>
          <w:color w:val="0C0C0C"/>
          <w:spacing w:val="-17"/>
          <w:w w:val="105"/>
        </w:rPr>
        <w:t> </w:t>
      </w:r>
      <w:r>
        <w:rPr>
          <w:color w:val="1C1C1C"/>
          <w:w w:val="105"/>
        </w:rPr>
        <w:t>keys</w:t>
      </w:r>
      <w:r>
        <w:rPr>
          <w:color w:val="1C1C1C"/>
          <w:spacing w:val="-13"/>
          <w:w w:val="105"/>
        </w:rPr>
        <w:t> </w:t>
      </w:r>
      <w:r>
        <w:rPr>
          <w:color w:val="1C1C1C"/>
          <w:w w:val="105"/>
        </w:rPr>
        <w:t>and/or</w:t>
      </w:r>
      <w:r>
        <w:rPr>
          <w:color w:val="1C1C1C"/>
          <w:spacing w:val="-14"/>
          <w:w w:val="105"/>
        </w:rPr>
        <w:t> </w:t>
      </w:r>
      <w:r>
        <w:rPr>
          <w:color w:val="1C1C1C"/>
          <w:w w:val="105"/>
        </w:rPr>
        <w:t>computer</w:t>
      </w:r>
      <w:r>
        <w:rPr>
          <w:color w:val="1C1C1C"/>
          <w:spacing w:val="-5"/>
          <w:w w:val="105"/>
        </w:rPr>
        <w:t> </w:t>
      </w:r>
      <w:r>
        <w:rPr>
          <w:color w:val="0C0C0C"/>
          <w:w w:val="105"/>
        </w:rPr>
        <w:t>passwords</w:t>
      </w:r>
      <w:r>
        <w:rPr>
          <w:color w:val="0C0C0C"/>
          <w:spacing w:val="-10"/>
          <w:w w:val="105"/>
        </w:rPr>
        <w:t> </w:t>
      </w:r>
      <w:r>
        <w:rPr>
          <w:color w:val="0C0C0C"/>
          <w:w w:val="105"/>
        </w:rPr>
        <w:t>to</w:t>
      </w:r>
      <w:r>
        <w:rPr>
          <w:color w:val="0C0C0C"/>
          <w:spacing w:val="-11"/>
          <w:w w:val="105"/>
        </w:rPr>
        <w:t> </w:t>
      </w:r>
      <w:r>
        <w:rPr>
          <w:color w:val="0C0C0C"/>
          <w:w w:val="105"/>
        </w:rPr>
        <w:t>records</w:t>
      </w:r>
      <w:r>
        <w:rPr>
          <w:color w:val="0C0C0C"/>
          <w:spacing w:val="-16"/>
          <w:w w:val="105"/>
        </w:rPr>
        <w:t> </w:t>
      </w:r>
      <w:r>
        <w:rPr>
          <w:color w:val="1C1C1C"/>
          <w:w w:val="105"/>
        </w:rPr>
        <w:t>of</w:t>
      </w:r>
      <w:r>
        <w:rPr>
          <w:color w:val="1C1C1C"/>
          <w:spacing w:val="-64"/>
          <w:w w:val="105"/>
        </w:rPr>
        <w:t> </w:t>
      </w:r>
      <w:r>
        <w:rPr>
          <w:color w:val="1C1C1C"/>
        </w:rPr>
        <w:t>employment </w:t>
      </w:r>
      <w:r>
        <w:rPr>
          <w:color w:val="0C0C0C"/>
        </w:rPr>
        <w:t>referred to in standing </w:t>
      </w:r>
      <w:r>
        <w:rPr>
          <w:color w:val="1C1C1C"/>
        </w:rPr>
        <w:t>orders </w:t>
      </w:r>
      <w:r>
        <w:rPr>
          <w:color w:val="0C0C0C"/>
        </w:rPr>
        <w:t>19(f) </w:t>
      </w:r>
      <w:r>
        <w:rPr>
          <w:color w:val="1C1C1C"/>
        </w:rPr>
        <w:t>and (g) above shall </w:t>
      </w:r>
      <w:r>
        <w:rPr>
          <w:color w:val="0C0C0C"/>
        </w:rPr>
        <w:t>be </w:t>
      </w:r>
      <w:r>
        <w:rPr>
          <w:color w:val="1C1C1C"/>
        </w:rPr>
        <w:t>provided</w:t>
      </w:r>
      <w:r>
        <w:rPr>
          <w:color w:val="1C1C1C"/>
          <w:spacing w:val="1"/>
        </w:rPr>
        <w:t> </w:t>
      </w:r>
      <w:r>
        <w:rPr>
          <w:color w:val="1C1C1C"/>
          <w:w w:val="105"/>
        </w:rPr>
        <w:t>only</w:t>
      </w:r>
      <w:r>
        <w:rPr>
          <w:color w:val="1C1C1C"/>
          <w:spacing w:val="-11"/>
          <w:w w:val="105"/>
        </w:rPr>
        <w:t> </w:t>
      </w:r>
      <w:r>
        <w:rPr>
          <w:color w:val="0C0C0C"/>
          <w:w w:val="105"/>
        </w:rPr>
        <w:t>to</w:t>
      </w:r>
      <w:r>
        <w:rPr>
          <w:color w:val="0C0C0C"/>
          <w:spacing w:val="-7"/>
          <w:w w:val="105"/>
        </w:rPr>
        <w:t> </w:t>
      </w:r>
      <w:r>
        <w:rPr>
          <w:color w:val="1C1C1C"/>
          <w:w w:val="105"/>
        </w:rPr>
        <w:t>(post</w:t>
      </w:r>
      <w:r>
        <w:rPr>
          <w:color w:val="1C1C1C"/>
          <w:spacing w:val="3"/>
          <w:w w:val="105"/>
        </w:rPr>
        <w:t> </w:t>
      </w:r>
      <w:r>
        <w:rPr>
          <w:color w:val="0C0C0C"/>
          <w:w w:val="105"/>
        </w:rPr>
        <w:t>holder) </w:t>
      </w:r>
      <w:r>
        <w:rPr>
          <w:color w:val="1C1C1C"/>
          <w:w w:val="105"/>
        </w:rPr>
        <w:t>and/or</w:t>
      </w:r>
      <w:r>
        <w:rPr>
          <w:color w:val="1C1C1C"/>
          <w:spacing w:val="-7"/>
          <w:w w:val="105"/>
        </w:rPr>
        <w:t> </w:t>
      </w:r>
      <w:r>
        <w:rPr>
          <w:color w:val="0C0C0C"/>
          <w:w w:val="105"/>
        </w:rPr>
        <w:t>the</w:t>
      </w:r>
      <w:r>
        <w:rPr>
          <w:color w:val="0C0C0C"/>
          <w:spacing w:val="-12"/>
          <w:w w:val="105"/>
        </w:rPr>
        <w:t> </w:t>
      </w:r>
      <w:r>
        <w:rPr>
          <w:color w:val="1C1C1C"/>
          <w:w w:val="105"/>
        </w:rPr>
        <w:t>Chairman</w:t>
      </w:r>
      <w:r>
        <w:rPr>
          <w:color w:val="1C1C1C"/>
          <w:spacing w:val="-11"/>
          <w:w w:val="105"/>
        </w:rPr>
        <w:t> </w:t>
      </w:r>
      <w:r>
        <w:rPr>
          <w:color w:val="1C1C1C"/>
          <w:w w:val="105"/>
        </w:rPr>
        <w:t>of</w:t>
      </w:r>
      <w:r>
        <w:rPr>
          <w:color w:val="1C1C1C"/>
          <w:spacing w:val="-10"/>
          <w:w w:val="105"/>
        </w:rPr>
        <w:t> </w:t>
      </w:r>
      <w:r>
        <w:rPr>
          <w:color w:val="0C0C0C"/>
          <w:w w:val="105"/>
        </w:rPr>
        <w:t>the</w:t>
      </w:r>
      <w:r>
        <w:rPr>
          <w:color w:val="0C0C0C"/>
          <w:spacing w:val="-5"/>
          <w:w w:val="105"/>
        </w:rPr>
        <w:t> </w:t>
      </w:r>
      <w:r>
        <w:rPr>
          <w:color w:val="1C1C1C"/>
          <w:w w:val="105"/>
        </w:rPr>
        <w:t>Council.</w:t>
      </w:r>
    </w:p>
    <w:p>
      <w:pPr>
        <w:pStyle w:val="BodyText"/>
        <w:spacing w:before="6"/>
        <w:rPr>
          <w:sz w:val="31"/>
        </w:rPr>
      </w:pPr>
    </w:p>
    <w:p>
      <w:pPr>
        <w:pStyle w:val="ListParagraph"/>
        <w:numPr>
          <w:ilvl w:val="0"/>
          <w:numId w:val="22"/>
        </w:numPr>
        <w:tabs>
          <w:tab w:pos="1818" w:val="left" w:leader="none"/>
          <w:tab w:pos="1819" w:val="left" w:leader="none"/>
        </w:tabs>
        <w:spacing w:line="240" w:lineRule="auto" w:before="0" w:after="0"/>
        <w:ind w:left="1818" w:right="0" w:hanging="845"/>
        <w:jc w:val="left"/>
        <w:rPr>
          <w:rFonts w:ascii="Times New Roman"/>
          <w:b/>
          <w:color w:val="1C1C1C"/>
          <w:sz w:val="41"/>
        </w:rPr>
      </w:pPr>
      <w:r>
        <w:rPr>
          <w:color w:val="909090"/>
          <w:spacing w:val="-1"/>
          <w:w w:val="115"/>
          <w:sz w:val="23"/>
        </w:rPr>
        <w:t>Responsibilities</w:t>
      </w:r>
      <w:r>
        <w:rPr>
          <w:color w:val="909090"/>
          <w:spacing w:val="-26"/>
          <w:w w:val="115"/>
          <w:sz w:val="23"/>
        </w:rPr>
        <w:t> </w:t>
      </w:r>
      <w:r>
        <w:rPr>
          <w:color w:val="909090"/>
          <w:spacing w:val="-1"/>
          <w:w w:val="115"/>
          <w:sz w:val="23"/>
        </w:rPr>
        <w:t>to</w:t>
      </w:r>
      <w:r>
        <w:rPr>
          <w:color w:val="909090"/>
          <w:spacing w:val="-5"/>
          <w:w w:val="115"/>
          <w:sz w:val="23"/>
        </w:rPr>
        <w:t> </w:t>
      </w:r>
      <w:r>
        <w:rPr>
          <w:color w:val="909090"/>
          <w:spacing w:val="-1"/>
          <w:w w:val="115"/>
          <w:sz w:val="23"/>
        </w:rPr>
        <w:t>provide</w:t>
      </w:r>
      <w:r>
        <w:rPr>
          <w:color w:val="909090"/>
          <w:spacing w:val="-4"/>
          <w:w w:val="115"/>
          <w:sz w:val="23"/>
        </w:rPr>
        <w:t> </w:t>
      </w:r>
      <w:r>
        <w:rPr>
          <w:color w:val="909090"/>
          <w:w w:val="115"/>
          <w:sz w:val="23"/>
        </w:rPr>
        <w:t>information</w:t>
      </w:r>
    </w:p>
    <w:p>
      <w:pPr>
        <w:spacing w:before="357"/>
        <w:ind w:left="1528" w:right="0" w:firstLine="0"/>
        <w:jc w:val="both"/>
        <w:rPr>
          <w:i/>
          <w:sz w:val="23"/>
        </w:rPr>
      </w:pPr>
      <w:r>
        <w:rPr>
          <w:i/>
          <w:color w:val="1C1C1C"/>
          <w:sz w:val="23"/>
        </w:rPr>
        <w:t>(See</w:t>
      </w:r>
      <w:r>
        <w:rPr>
          <w:i/>
          <w:color w:val="1C1C1C"/>
          <w:spacing w:val="24"/>
          <w:sz w:val="23"/>
        </w:rPr>
        <w:t> </w:t>
      </w:r>
      <w:r>
        <w:rPr>
          <w:color w:val="1C1C1C"/>
          <w:sz w:val="24"/>
        </w:rPr>
        <w:t>a/so</w:t>
      </w:r>
      <w:r>
        <w:rPr>
          <w:color w:val="1C1C1C"/>
          <w:spacing w:val="-1"/>
          <w:sz w:val="24"/>
        </w:rPr>
        <w:t> </w:t>
      </w:r>
      <w:r>
        <w:rPr>
          <w:i/>
          <w:color w:val="1C1C1C"/>
          <w:sz w:val="23"/>
        </w:rPr>
        <w:t>standing</w:t>
      </w:r>
      <w:r>
        <w:rPr>
          <w:i/>
          <w:color w:val="1C1C1C"/>
          <w:spacing w:val="33"/>
          <w:sz w:val="23"/>
        </w:rPr>
        <w:t> </w:t>
      </w:r>
      <w:r>
        <w:rPr>
          <w:i/>
          <w:color w:val="1C1C1C"/>
          <w:sz w:val="23"/>
        </w:rPr>
        <w:t>order</w:t>
      </w:r>
      <w:r>
        <w:rPr>
          <w:i/>
          <w:color w:val="1C1C1C"/>
          <w:spacing w:val="18"/>
          <w:sz w:val="23"/>
        </w:rPr>
        <w:t> </w:t>
      </w:r>
      <w:r>
        <w:rPr>
          <w:i/>
          <w:color w:val="1C1C1C"/>
          <w:sz w:val="23"/>
        </w:rPr>
        <w:t>21)</w:t>
      </w:r>
    </w:p>
    <w:p>
      <w:pPr>
        <w:pStyle w:val="BodyText"/>
        <w:spacing w:before="10"/>
        <w:rPr>
          <w:i/>
          <w:sz w:val="33"/>
        </w:rPr>
      </w:pPr>
    </w:p>
    <w:p>
      <w:pPr>
        <w:pStyle w:val="ListParagraph"/>
        <w:numPr>
          <w:ilvl w:val="0"/>
          <w:numId w:val="51"/>
        </w:numPr>
        <w:tabs>
          <w:tab w:pos="1534" w:val="left" w:leader="none"/>
        </w:tabs>
        <w:spacing w:line="300" w:lineRule="auto" w:before="1" w:after="0"/>
        <w:ind w:left="1531" w:right="1461" w:hanging="562"/>
        <w:jc w:val="both"/>
        <w:rPr>
          <w:sz w:val="23"/>
        </w:rPr>
      </w:pPr>
      <w:r>
        <w:rPr>
          <w:color w:val="0C0C0C"/>
          <w:sz w:val="23"/>
        </w:rPr>
        <w:t>In </w:t>
      </w:r>
      <w:r>
        <w:rPr>
          <w:color w:val="1C1C1C"/>
          <w:sz w:val="23"/>
        </w:rPr>
        <w:t>accordance with </w:t>
      </w:r>
      <w:r>
        <w:rPr>
          <w:color w:val="0C0C0C"/>
          <w:sz w:val="23"/>
        </w:rPr>
        <w:t>freedom </w:t>
      </w:r>
      <w:r>
        <w:rPr>
          <w:color w:val="1C1C1C"/>
          <w:sz w:val="23"/>
        </w:rPr>
        <w:t>of information </w:t>
      </w:r>
      <w:r>
        <w:rPr>
          <w:color w:val="0C0C0C"/>
          <w:sz w:val="23"/>
        </w:rPr>
        <w:t>legislation, the </w:t>
      </w:r>
      <w:r>
        <w:rPr>
          <w:color w:val="1C1C1C"/>
          <w:sz w:val="23"/>
        </w:rPr>
        <w:t>Council shall publish</w:t>
      </w:r>
      <w:r>
        <w:rPr>
          <w:color w:val="1C1C1C"/>
          <w:spacing w:val="1"/>
          <w:sz w:val="23"/>
        </w:rPr>
        <w:t> </w:t>
      </w:r>
      <w:r>
        <w:rPr>
          <w:color w:val="0C0C0C"/>
          <w:sz w:val="23"/>
        </w:rPr>
        <w:t>information in </w:t>
      </w:r>
      <w:r>
        <w:rPr>
          <w:color w:val="1C1C1C"/>
          <w:sz w:val="23"/>
        </w:rPr>
        <w:t>accordance with its </w:t>
      </w:r>
      <w:r>
        <w:rPr>
          <w:color w:val="0C0C0C"/>
          <w:sz w:val="23"/>
        </w:rPr>
        <w:t>publication</w:t>
      </w:r>
      <w:r>
        <w:rPr>
          <w:color w:val="0C0C0C"/>
          <w:spacing w:val="63"/>
          <w:sz w:val="23"/>
        </w:rPr>
        <w:t> </w:t>
      </w:r>
      <w:r>
        <w:rPr>
          <w:color w:val="1C1C1C"/>
          <w:sz w:val="23"/>
        </w:rPr>
        <w:t>scheme and </w:t>
      </w:r>
      <w:r>
        <w:rPr>
          <w:color w:val="0C0C0C"/>
          <w:sz w:val="23"/>
        </w:rPr>
        <w:t>respond to requests</w:t>
      </w:r>
      <w:r>
        <w:rPr>
          <w:color w:val="0C0C0C"/>
          <w:spacing w:val="1"/>
          <w:sz w:val="23"/>
        </w:rPr>
        <w:t> </w:t>
      </w:r>
      <w:r>
        <w:rPr>
          <w:color w:val="1C1C1C"/>
          <w:w w:val="105"/>
          <w:sz w:val="23"/>
        </w:rPr>
        <w:t>for</w:t>
      </w:r>
      <w:r>
        <w:rPr>
          <w:color w:val="1C1C1C"/>
          <w:spacing w:val="-11"/>
          <w:w w:val="105"/>
          <w:sz w:val="23"/>
        </w:rPr>
        <w:t> </w:t>
      </w:r>
      <w:r>
        <w:rPr>
          <w:color w:val="0C0C0C"/>
          <w:w w:val="105"/>
          <w:sz w:val="23"/>
        </w:rPr>
        <w:t>information</w:t>
      </w:r>
      <w:r>
        <w:rPr>
          <w:color w:val="0C0C0C"/>
          <w:spacing w:val="6"/>
          <w:w w:val="105"/>
          <w:sz w:val="23"/>
        </w:rPr>
        <w:t> </w:t>
      </w:r>
      <w:r>
        <w:rPr>
          <w:color w:val="0C0C0C"/>
          <w:w w:val="105"/>
          <w:sz w:val="23"/>
        </w:rPr>
        <w:t>held</w:t>
      </w:r>
      <w:r>
        <w:rPr>
          <w:color w:val="0C0C0C"/>
          <w:spacing w:val="-5"/>
          <w:w w:val="105"/>
          <w:sz w:val="23"/>
        </w:rPr>
        <w:t> </w:t>
      </w:r>
      <w:r>
        <w:rPr>
          <w:color w:val="0C0C0C"/>
          <w:w w:val="105"/>
          <w:sz w:val="23"/>
        </w:rPr>
        <w:t>by</w:t>
      </w:r>
      <w:r>
        <w:rPr>
          <w:color w:val="0C0C0C"/>
          <w:spacing w:val="-22"/>
          <w:w w:val="105"/>
          <w:sz w:val="23"/>
        </w:rPr>
        <w:t> </w:t>
      </w:r>
      <w:r>
        <w:rPr>
          <w:color w:val="0C0C0C"/>
          <w:w w:val="105"/>
          <w:sz w:val="23"/>
        </w:rPr>
        <w:t>the</w:t>
      </w:r>
      <w:r>
        <w:rPr>
          <w:color w:val="0C0C0C"/>
          <w:spacing w:val="-4"/>
          <w:w w:val="105"/>
          <w:sz w:val="23"/>
        </w:rPr>
        <w:t> </w:t>
      </w:r>
      <w:r>
        <w:rPr>
          <w:color w:val="1C1C1C"/>
          <w:w w:val="105"/>
          <w:sz w:val="23"/>
        </w:rPr>
        <w:t>Council.</w:t>
      </w:r>
    </w:p>
    <w:p>
      <w:pPr>
        <w:pStyle w:val="BodyText"/>
        <w:spacing w:before="8"/>
        <w:rPr>
          <w:sz w:val="29"/>
        </w:rPr>
      </w:pPr>
    </w:p>
    <w:p>
      <w:pPr>
        <w:pStyle w:val="ListParagraph"/>
        <w:numPr>
          <w:ilvl w:val="0"/>
          <w:numId w:val="51"/>
        </w:numPr>
        <w:tabs>
          <w:tab w:pos="1535" w:val="left" w:leader="none"/>
          <w:tab w:pos="1536" w:val="left" w:leader="none"/>
        </w:tabs>
        <w:spacing w:line="300" w:lineRule="auto" w:before="1" w:after="0"/>
        <w:ind w:left="1529" w:right="1590" w:hanging="568"/>
        <w:jc w:val="left"/>
        <w:rPr>
          <w:rFonts w:ascii="Times New Roman"/>
          <w:sz w:val="24"/>
        </w:rPr>
      </w:pPr>
      <w:r>
        <w:rPr>
          <w:color w:val="0C0C0C"/>
          <w:sz w:val="23"/>
        </w:rPr>
        <w:t>The</w:t>
      </w:r>
      <w:r>
        <w:rPr>
          <w:color w:val="0C0C0C"/>
          <w:spacing w:val="20"/>
          <w:sz w:val="23"/>
        </w:rPr>
        <w:t> </w:t>
      </w:r>
      <w:r>
        <w:rPr>
          <w:color w:val="1C1C1C"/>
          <w:sz w:val="23"/>
        </w:rPr>
        <w:t>Council,</w:t>
      </w:r>
      <w:r>
        <w:rPr>
          <w:color w:val="1C1C1C"/>
          <w:spacing w:val="39"/>
          <w:sz w:val="23"/>
        </w:rPr>
        <w:t> </w:t>
      </w:r>
      <w:r>
        <w:rPr>
          <w:color w:val="1C1C1C"/>
          <w:sz w:val="23"/>
        </w:rPr>
        <w:t>shall</w:t>
      </w:r>
      <w:r>
        <w:rPr>
          <w:color w:val="1C1C1C"/>
          <w:spacing w:val="7"/>
          <w:sz w:val="23"/>
        </w:rPr>
        <w:t> </w:t>
      </w:r>
      <w:r>
        <w:rPr>
          <w:color w:val="0C0C0C"/>
          <w:sz w:val="23"/>
        </w:rPr>
        <w:t>publish</w:t>
      </w:r>
      <w:r>
        <w:rPr>
          <w:color w:val="0C0C0C"/>
          <w:spacing w:val="29"/>
          <w:sz w:val="23"/>
        </w:rPr>
        <w:t> </w:t>
      </w:r>
      <w:r>
        <w:rPr>
          <w:color w:val="0C0C0C"/>
          <w:sz w:val="23"/>
        </w:rPr>
        <w:t>information</w:t>
      </w:r>
      <w:r>
        <w:rPr>
          <w:color w:val="0C0C0C"/>
          <w:spacing w:val="35"/>
          <w:sz w:val="23"/>
        </w:rPr>
        <w:t> </w:t>
      </w:r>
      <w:r>
        <w:rPr>
          <w:color w:val="0C0C0C"/>
          <w:sz w:val="23"/>
        </w:rPr>
        <w:t>in</w:t>
      </w:r>
      <w:r>
        <w:rPr>
          <w:color w:val="0C0C0C"/>
          <w:spacing w:val="9"/>
          <w:sz w:val="23"/>
        </w:rPr>
        <w:t> </w:t>
      </w:r>
      <w:r>
        <w:rPr>
          <w:color w:val="1C1C1C"/>
          <w:sz w:val="23"/>
        </w:rPr>
        <w:t>accordance</w:t>
      </w:r>
      <w:r>
        <w:rPr>
          <w:color w:val="1C1C1C"/>
          <w:spacing w:val="31"/>
          <w:sz w:val="23"/>
        </w:rPr>
        <w:t> </w:t>
      </w:r>
      <w:r>
        <w:rPr>
          <w:color w:val="1C1C1C"/>
          <w:sz w:val="23"/>
        </w:rPr>
        <w:t>with</w:t>
      </w:r>
      <w:r>
        <w:rPr>
          <w:color w:val="1C1C1C"/>
          <w:spacing w:val="17"/>
          <w:sz w:val="23"/>
        </w:rPr>
        <w:t> </w:t>
      </w:r>
      <w:r>
        <w:rPr>
          <w:color w:val="0C0C0C"/>
          <w:sz w:val="23"/>
        </w:rPr>
        <w:t>the</w:t>
      </w:r>
      <w:r>
        <w:rPr>
          <w:color w:val="0C0C0C"/>
          <w:spacing w:val="16"/>
          <w:sz w:val="23"/>
        </w:rPr>
        <w:t> </w:t>
      </w:r>
      <w:r>
        <w:rPr>
          <w:color w:val="0C0C0C"/>
          <w:sz w:val="23"/>
        </w:rPr>
        <w:t>requirements</w:t>
      </w:r>
      <w:r>
        <w:rPr>
          <w:color w:val="0C0C0C"/>
          <w:spacing w:val="40"/>
          <w:sz w:val="23"/>
        </w:rPr>
        <w:t> </w:t>
      </w:r>
      <w:r>
        <w:rPr>
          <w:color w:val="1C1C1C"/>
          <w:sz w:val="23"/>
        </w:rPr>
        <w:t>of</w:t>
      </w:r>
      <w:r>
        <w:rPr>
          <w:color w:val="1C1C1C"/>
          <w:spacing w:val="1"/>
          <w:sz w:val="23"/>
        </w:rPr>
        <w:t> </w:t>
      </w:r>
      <w:r>
        <w:rPr>
          <w:color w:val="0C0C0C"/>
          <w:sz w:val="23"/>
        </w:rPr>
        <w:t>the Local </w:t>
      </w:r>
      <w:r>
        <w:rPr>
          <w:color w:val="1C1C1C"/>
          <w:sz w:val="23"/>
        </w:rPr>
        <w:t>Government (Transparency</w:t>
      </w:r>
      <w:r>
        <w:rPr>
          <w:color w:val="1C1C1C"/>
          <w:spacing w:val="1"/>
          <w:sz w:val="23"/>
        </w:rPr>
        <w:t> </w:t>
      </w:r>
      <w:r>
        <w:rPr>
          <w:color w:val="0C0C0C"/>
          <w:sz w:val="23"/>
        </w:rPr>
        <w:t>Requirements)</w:t>
      </w:r>
      <w:r>
        <w:rPr>
          <w:color w:val="0C0C0C"/>
          <w:spacing w:val="1"/>
          <w:sz w:val="23"/>
        </w:rPr>
        <w:t> </w:t>
      </w:r>
      <w:r>
        <w:rPr>
          <w:color w:val="1C1C1C"/>
          <w:sz w:val="23"/>
        </w:rPr>
        <w:t>(England)</w:t>
      </w:r>
      <w:r>
        <w:rPr>
          <w:color w:val="1C1C1C"/>
          <w:spacing w:val="1"/>
          <w:sz w:val="23"/>
        </w:rPr>
        <w:t> </w:t>
      </w:r>
      <w:r>
        <w:rPr>
          <w:color w:val="0C0C0C"/>
          <w:sz w:val="23"/>
        </w:rPr>
        <w:t>Regulations</w:t>
      </w:r>
      <w:r>
        <w:rPr>
          <w:color w:val="0C0C0C"/>
          <w:spacing w:val="1"/>
          <w:sz w:val="23"/>
        </w:rPr>
        <w:t> </w:t>
      </w:r>
      <w:r>
        <w:rPr>
          <w:rFonts w:ascii="Times New Roman"/>
          <w:color w:val="1C1C1C"/>
          <w:w w:val="105"/>
          <w:sz w:val="24"/>
        </w:rPr>
        <w:t>2015</w:t>
      </w:r>
      <w:r>
        <w:rPr>
          <w:rFonts w:ascii="Times New Roman"/>
          <w:color w:val="1C1C1C"/>
          <w:spacing w:val="-19"/>
          <w:w w:val="105"/>
          <w:sz w:val="24"/>
        </w:rPr>
        <w:t> </w:t>
      </w:r>
      <w:r>
        <w:rPr>
          <w:rFonts w:ascii="Times New Roman"/>
          <w:color w:val="646464"/>
          <w:w w:val="105"/>
          <w:sz w:val="24"/>
        </w:rPr>
        <w:t>.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14"/>
        </w:rPr>
      </w:pPr>
      <w:r>
        <w:rPr/>
        <w:pict>
          <v:shape style="position:absolute;margin-left:61.347984pt;margin-top:9.451724pt;width:454.7pt;height:.1pt;mso-position-horizontal-relative:page;mso-position-vertical-relative:paragraph;z-index:-15671808;mso-wrap-distance-left:0;mso-wrap-distance-right:0" id="docshape78" coordorigin="1227,189" coordsize="9094,0" path="m1227,189l10321,189e" filled="false" stroked="true" strokeweight=".360616pt" strokecolor="#000000">
            <v:path arrowok="t"/>
            <v:stroke dashstyle="solid"/>
            <w10:wrap type="topAndBottom"/>
          </v:shape>
        </w:pict>
      </w:r>
    </w:p>
    <w:p>
      <w:pPr>
        <w:pStyle w:val="ListParagraph"/>
        <w:numPr>
          <w:ilvl w:val="0"/>
          <w:numId w:val="50"/>
        </w:numPr>
        <w:tabs>
          <w:tab w:pos="1253" w:val="left" w:leader="none"/>
          <w:tab w:pos="5903" w:val="left" w:leader="none"/>
        </w:tabs>
        <w:spacing w:line="289" w:lineRule="exact" w:before="0" w:after="0"/>
        <w:ind w:left="1252" w:right="0" w:hanging="289"/>
        <w:jc w:val="left"/>
        <w:rPr>
          <w:rFonts w:ascii="Times New Roman"/>
          <w:b/>
          <w:color w:val="1C1C1C"/>
          <w:sz w:val="23"/>
        </w:rPr>
      </w:pPr>
      <w:r>
        <w:rPr>
          <w:color w:val="1C1C1C"/>
          <w:w w:val="90"/>
          <w:sz w:val="30"/>
        </w:rPr>
        <w:t>I</w:t>
      </w:r>
      <w:r>
        <w:rPr>
          <w:color w:val="1C1C1C"/>
          <w:spacing w:val="-37"/>
          <w:w w:val="90"/>
          <w:sz w:val="30"/>
        </w:rPr>
        <w:t> </w:t>
      </w:r>
      <w:r>
        <w:rPr>
          <w:color w:val="909090"/>
          <w:w w:val="90"/>
          <w:sz w:val="30"/>
        </w:rPr>
        <w:t>P</w:t>
      </w:r>
      <w:r>
        <w:rPr>
          <w:color w:val="909090"/>
          <w:spacing w:val="2"/>
          <w:w w:val="90"/>
          <w:sz w:val="30"/>
        </w:rPr>
        <w:t> </w:t>
      </w:r>
      <w:r>
        <w:rPr>
          <w:rFonts w:ascii="Times New Roman"/>
          <w:color w:val="B6B6B6"/>
          <w:w w:val="90"/>
          <w:sz w:val="22"/>
        </w:rPr>
        <w:t>a</w:t>
      </w:r>
      <w:r>
        <w:rPr>
          <w:rFonts w:ascii="Times New Roman"/>
          <w:color w:val="B6B6B6"/>
          <w:spacing w:val="12"/>
          <w:w w:val="90"/>
          <w:sz w:val="22"/>
        </w:rPr>
        <w:t> </w:t>
      </w:r>
      <w:r>
        <w:rPr>
          <w:rFonts w:ascii="Times New Roman"/>
          <w:color w:val="A3A3A3"/>
          <w:w w:val="90"/>
          <w:sz w:val="22"/>
        </w:rPr>
        <w:t>g</w:t>
      </w:r>
      <w:r>
        <w:rPr>
          <w:rFonts w:ascii="Times New Roman"/>
          <w:color w:val="A3A3A3"/>
          <w:spacing w:val="15"/>
          <w:w w:val="90"/>
          <w:sz w:val="22"/>
        </w:rPr>
        <w:t> </w:t>
      </w:r>
      <w:r>
        <w:rPr>
          <w:i/>
          <w:color w:val="A3A3A3"/>
          <w:w w:val="90"/>
          <w:sz w:val="20"/>
        </w:rPr>
        <w:t>c</w:t>
        <w:tab/>
      </w:r>
      <w:r>
        <w:rPr>
          <w:rFonts w:ascii="Courier New"/>
          <w:color w:val="B6B6B6"/>
          <w:position w:val="1"/>
          <w:sz w:val="20"/>
        </w:rPr>
        <w:t>Standing</w:t>
      </w:r>
      <w:r>
        <w:rPr>
          <w:rFonts w:ascii="Courier New"/>
          <w:color w:val="B6B6B6"/>
          <w:spacing w:val="85"/>
          <w:position w:val="1"/>
          <w:sz w:val="20"/>
        </w:rPr>
        <w:t> </w:t>
      </w:r>
      <w:r>
        <w:rPr>
          <w:rFonts w:ascii="Courier New"/>
          <w:color w:val="B6B6B6"/>
          <w:position w:val="1"/>
          <w:sz w:val="20"/>
        </w:rPr>
        <w:t>Orders  </w:t>
      </w:r>
      <w:r>
        <w:rPr>
          <w:rFonts w:ascii="Courier New"/>
          <w:color w:val="B6B6B6"/>
          <w:spacing w:val="3"/>
          <w:position w:val="1"/>
          <w:sz w:val="20"/>
        </w:rPr>
        <w:t> </w:t>
      </w:r>
      <w:r>
        <w:rPr>
          <w:rFonts w:ascii="Courier New"/>
          <w:color w:val="B6B6B6"/>
          <w:position w:val="1"/>
          <w:sz w:val="20"/>
        </w:rPr>
        <w:t>dopted</w:t>
      </w:r>
      <w:r>
        <w:rPr>
          <w:rFonts w:ascii="Courier New"/>
          <w:color w:val="B6B6B6"/>
          <w:spacing w:val="75"/>
          <w:position w:val="1"/>
          <w:sz w:val="20"/>
        </w:rPr>
        <w:t> </w:t>
      </w:r>
      <w:r>
        <w:rPr>
          <w:rFonts w:ascii="Courier New"/>
          <w:color w:val="B6B6B6"/>
          <w:position w:val="1"/>
          <w:sz w:val="20"/>
        </w:rPr>
        <w:t>250816</w:t>
      </w:r>
    </w:p>
    <w:p>
      <w:pPr>
        <w:spacing w:line="492" w:lineRule="exact" w:before="0"/>
        <w:ind w:left="0" w:right="577" w:firstLine="0"/>
        <w:jc w:val="right"/>
        <w:rPr>
          <w:sz w:val="38"/>
        </w:rPr>
      </w:pPr>
      <w:r>
        <w:rPr>
          <w:rFonts w:ascii="Times New Roman"/>
          <w:color w:val="464646"/>
          <w:w w:val="50"/>
          <w:sz w:val="46"/>
        </w:rPr>
        <w:t>Po_-3e_</w:t>
      </w:r>
      <w:r>
        <w:rPr>
          <w:rFonts w:ascii="Times New Roman"/>
          <w:color w:val="464646"/>
          <w:spacing w:val="35"/>
          <w:w w:val="50"/>
          <w:sz w:val="46"/>
        </w:rPr>
        <w:t> </w:t>
      </w:r>
      <w:r>
        <w:rPr>
          <w:color w:val="464646"/>
          <w:w w:val="50"/>
          <w:sz w:val="38"/>
        </w:rPr>
        <w:t>54-</w:t>
      </w:r>
    </w:p>
    <w:p>
      <w:pPr>
        <w:spacing w:after="0" w:line="492" w:lineRule="exact"/>
        <w:jc w:val="right"/>
        <w:rPr>
          <w:sz w:val="38"/>
        </w:rPr>
        <w:sectPr>
          <w:pgSz w:w="11910" w:h="16840"/>
          <w:pgMar w:header="676" w:footer="0" w:top="860" w:bottom="0" w:left="300" w:right="3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ListParagraph"/>
        <w:numPr>
          <w:ilvl w:val="0"/>
          <w:numId w:val="22"/>
        </w:numPr>
        <w:tabs>
          <w:tab w:pos="1825" w:val="left" w:leader="none"/>
          <w:tab w:pos="1826" w:val="left" w:leader="none"/>
        </w:tabs>
        <w:spacing w:line="240" w:lineRule="auto" w:before="245" w:after="0"/>
        <w:ind w:left="1825" w:right="0" w:hanging="837"/>
        <w:jc w:val="left"/>
        <w:rPr>
          <w:rFonts w:ascii="Times New Roman"/>
          <w:b/>
          <w:color w:val="1A1A1A"/>
          <w:sz w:val="41"/>
        </w:rPr>
      </w:pPr>
      <w:r>
        <w:rPr>
          <w:color w:val="696969"/>
          <w:w w:val="110"/>
          <w:sz w:val="23"/>
        </w:rPr>
        <w:t>Responsibilities</w:t>
      </w:r>
      <w:r>
        <w:rPr>
          <w:color w:val="696969"/>
          <w:spacing w:val="-1"/>
          <w:w w:val="110"/>
          <w:sz w:val="23"/>
        </w:rPr>
        <w:t> </w:t>
      </w:r>
      <w:r>
        <w:rPr>
          <w:color w:val="797979"/>
          <w:w w:val="110"/>
          <w:sz w:val="23"/>
        </w:rPr>
        <w:t>under</w:t>
      </w:r>
      <w:r>
        <w:rPr>
          <w:color w:val="797979"/>
          <w:spacing w:val="18"/>
          <w:w w:val="110"/>
          <w:sz w:val="23"/>
        </w:rPr>
        <w:t> </w:t>
      </w:r>
      <w:r>
        <w:rPr>
          <w:color w:val="696969"/>
          <w:w w:val="110"/>
          <w:sz w:val="23"/>
        </w:rPr>
        <w:t>Data</w:t>
      </w:r>
      <w:r>
        <w:rPr>
          <w:color w:val="696969"/>
          <w:spacing w:val="14"/>
          <w:w w:val="110"/>
          <w:sz w:val="23"/>
        </w:rPr>
        <w:t> </w:t>
      </w:r>
      <w:r>
        <w:rPr>
          <w:color w:val="696969"/>
          <w:w w:val="110"/>
          <w:sz w:val="23"/>
        </w:rPr>
        <w:t>Protection</w:t>
      </w:r>
      <w:r>
        <w:rPr>
          <w:color w:val="696969"/>
          <w:spacing w:val="25"/>
          <w:w w:val="110"/>
          <w:sz w:val="23"/>
        </w:rPr>
        <w:t> </w:t>
      </w:r>
      <w:r>
        <w:rPr>
          <w:color w:val="696969"/>
          <w:w w:val="110"/>
          <w:sz w:val="23"/>
        </w:rPr>
        <w:t>Legis</w:t>
      </w:r>
      <w:r>
        <w:rPr>
          <w:color w:val="343434"/>
          <w:w w:val="110"/>
          <w:sz w:val="23"/>
        </w:rPr>
        <w:t>l</w:t>
      </w:r>
      <w:r>
        <w:rPr>
          <w:color w:val="696969"/>
          <w:w w:val="110"/>
          <w:sz w:val="23"/>
        </w:rPr>
        <w:t>ation</w:t>
      </w:r>
    </w:p>
    <w:p>
      <w:pPr>
        <w:spacing w:before="179"/>
        <w:ind w:left="1821" w:right="0" w:firstLine="0"/>
        <w:jc w:val="left"/>
        <w:rPr>
          <w:b/>
          <w:sz w:val="23"/>
        </w:rPr>
      </w:pPr>
      <w:r>
        <w:rPr>
          <w:b/>
          <w:color w:val="1A1A1A"/>
          <w:w w:val="105"/>
          <w:sz w:val="23"/>
        </w:rPr>
        <w:t>See</w:t>
      </w:r>
      <w:r>
        <w:rPr>
          <w:b/>
          <w:color w:val="1A1A1A"/>
          <w:spacing w:val="-10"/>
          <w:w w:val="105"/>
          <w:sz w:val="23"/>
        </w:rPr>
        <w:t> </w:t>
      </w:r>
      <w:r>
        <w:rPr>
          <w:b/>
          <w:color w:val="1A1A1A"/>
          <w:w w:val="105"/>
          <w:sz w:val="23"/>
        </w:rPr>
        <w:t>standing</w:t>
      </w:r>
      <w:r>
        <w:rPr>
          <w:b/>
          <w:color w:val="1A1A1A"/>
          <w:spacing w:val="-2"/>
          <w:w w:val="105"/>
          <w:sz w:val="23"/>
        </w:rPr>
        <w:t> </w:t>
      </w:r>
      <w:r>
        <w:rPr>
          <w:b/>
          <w:color w:val="0C0C0C"/>
          <w:w w:val="105"/>
          <w:sz w:val="23"/>
        </w:rPr>
        <w:t>order</w:t>
      </w:r>
      <w:r>
        <w:rPr>
          <w:b/>
          <w:color w:val="0C0C0C"/>
          <w:spacing w:val="-13"/>
          <w:w w:val="105"/>
          <w:sz w:val="23"/>
        </w:rPr>
        <w:t> </w:t>
      </w:r>
      <w:r>
        <w:rPr>
          <w:b/>
          <w:color w:val="0C0C0C"/>
          <w:w w:val="105"/>
          <w:sz w:val="23"/>
        </w:rPr>
        <w:t>11</w:t>
      </w:r>
    </w:p>
    <w:p>
      <w:pPr>
        <w:pStyle w:val="ListParagraph"/>
        <w:numPr>
          <w:ilvl w:val="0"/>
          <w:numId w:val="52"/>
        </w:numPr>
        <w:tabs>
          <w:tab w:pos="1686" w:val="left" w:leader="none"/>
          <w:tab w:pos="1687" w:val="left" w:leader="none"/>
        </w:tabs>
        <w:spacing w:line="240" w:lineRule="auto" w:before="211" w:after="0"/>
        <w:ind w:left="1686" w:right="0" w:hanging="711"/>
        <w:jc w:val="left"/>
        <w:rPr>
          <w:color w:val="1A1A1A"/>
          <w:sz w:val="23"/>
        </w:rPr>
      </w:pPr>
      <w:r>
        <w:rPr>
          <w:color w:val="0C0C0C"/>
          <w:spacing w:val="-1"/>
          <w:w w:val="105"/>
          <w:sz w:val="23"/>
        </w:rPr>
        <w:t>The</w:t>
      </w:r>
      <w:r>
        <w:rPr>
          <w:color w:val="0C0C0C"/>
          <w:spacing w:val="-14"/>
          <w:w w:val="105"/>
          <w:sz w:val="23"/>
        </w:rPr>
        <w:t> </w:t>
      </w:r>
      <w:r>
        <w:rPr>
          <w:color w:val="1A1A1A"/>
          <w:spacing w:val="-1"/>
          <w:w w:val="105"/>
          <w:sz w:val="23"/>
        </w:rPr>
        <w:t>Council</w:t>
      </w:r>
      <w:r>
        <w:rPr>
          <w:color w:val="1A1A1A"/>
          <w:spacing w:val="-7"/>
          <w:w w:val="105"/>
          <w:sz w:val="23"/>
        </w:rPr>
        <w:t> </w:t>
      </w:r>
      <w:r>
        <w:rPr>
          <w:color w:val="0C0C0C"/>
          <w:spacing w:val="-1"/>
          <w:w w:val="105"/>
          <w:sz w:val="23"/>
        </w:rPr>
        <w:t>may</w:t>
      </w:r>
      <w:r>
        <w:rPr>
          <w:color w:val="0C0C0C"/>
          <w:spacing w:val="-7"/>
          <w:w w:val="105"/>
          <w:sz w:val="23"/>
        </w:rPr>
        <w:t> </w:t>
      </w:r>
      <w:r>
        <w:rPr>
          <w:color w:val="1A1A1A"/>
          <w:spacing w:val="-1"/>
          <w:w w:val="105"/>
          <w:sz w:val="23"/>
        </w:rPr>
        <w:t>appoint</w:t>
      </w:r>
      <w:r>
        <w:rPr>
          <w:color w:val="1A1A1A"/>
          <w:spacing w:val="-12"/>
          <w:w w:val="105"/>
          <w:sz w:val="23"/>
        </w:rPr>
        <w:t> </w:t>
      </w:r>
      <w:r>
        <w:rPr>
          <w:color w:val="1A1A1A"/>
          <w:w w:val="105"/>
          <w:sz w:val="23"/>
        </w:rPr>
        <w:t>a</w:t>
      </w:r>
      <w:r>
        <w:rPr>
          <w:color w:val="1A1A1A"/>
          <w:spacing w:val="-16"/>
          <w:w w:val="105"/>
          <w:sz w:val="23"/>
        </w:rPr>
        <w:t> </w:t>
      </w:r>
      <w:r>
        <w:rPr>
          <w:color w:val="0C0C0C"/>
          <w:w w:val="105"/>
          <w:sz w:val="23"/>
        </w:rPr>
        <w:t>Data</w:t>
      </w:r>
      <w:r>
        <w:rPr>
          <w:color w:val="0C0C0C"/>
          <w:spacing w:val="-11"/>
          <w:w w:val="105"/>
          <w:sz w:val="23"/>
        </w:rPr>
        <w:t> </w:t>
      </w:r>
      <w:r>
        <w:rPr>
          <w:color w:val="0C0C0C"/>
          <w:w w:val="105"/>
          <w:sz w:val="23"/>
        </w:rPr>
        <w:t>Protection</w:t>
      </w:r>
      <w:r>
        <w:rPr>
          <w:color w:val="0C0C0C"/>
          <w:spacing w:val="-10"/>
          <w:w w:val="105"/>
          <w:sz w:val="23"/>
        </w:rPr>
        <w:t> </w:t>
      </w:r>
      <w:r>
        <w:rPr>
          <w:color w:val="1A1A1A"/>
          <w:w w:val="105"/>
          <w:sz w:val="23"/>
        </w:rPr>
        <w:t>Officer</w:t>
      </w:r>
      <w:r>
        <w:rPr>
          <w:color w:val="343434"/>
          <w:w w:val="105"/>
          <w:sz w:val="23"/>
        </w:rPr>
        <w:t>.</w:t>
      </w:r>
    </w:p>
    <w:p>
      <w:pPr>
        <w:pStyle w:val="ListParagraph"/>
        <w:numPr>
          <w:ilvl w:val="0"/>
          <w:numId w:val="52"/>
        </w:numPr>
        <w:tabs>
          <w:tab w:pos="1686" w:val="left" w:leader="none"/>
          <w:tab w:pos="1687" w:val="left" w:leader="none"/>
        </w:tabs>
        <w:spacing w:line="249" w:lineRule="auto" w:before="212" w:after="0"/>
        <w:ind w:left="1691" w:right="1903" w:hanging="715"/>
        <w:jc w:val="left"/>
        <w:rPr>
          <w:color w:val="1A1A1A"/>
          <w:sz w:val="23"/>
        </w:rPr>
      </w:pPr>
      <w:r>
        <w:rPr>
          <w:color w:val="0C0C0C"/>
          <w:spacing w:val="-1"/>
          <w:w w:val="105"/>
          <w:sz w:val="23"/>
        </w:rPr>
        <w:t>The</w:t>
      </w:r>
      <w:r>
        <w:rPr>
          <w:color w:val="0C0C0C"/>
          <w:spacing w:val="-11"/>
          <w:w w:val="105"/>
          <w:sz w:val="23"/>
        </w:rPr>
        <w:t> </w:t>
      </w:r>
      <w:r>
        <w:rPr>
          <w:color w:val="0C0C0C"/>
          <w:spacing w:val="-1"/>
          <w:w w:val="105"/>
          <w:sz w:val="23"/>
        </w:rPr>
        <w:t>Council</w:t>
      </w:r>
      <w:r>
        <w:rPr>
          <w:color w:val="0C0C0C"/>
          <w:spacing w:val="-3"/>
          <w:w w:val="105"/>
          <w:sz w:val="23"/>
        </w:rPr>
        <w:t> </w:t>
      </w:r>
      <w:r>
        <w:rPr>
          <w:color w:val="0C0C0C"/>
          <w:spacing w:val="-1"/>
          <w:w w:val="105"/>
          <w:sz w:val="23"/>
        </w:rPr>
        <w:t>shall</w:t>
      </w:r>
      <w:r>
        <w:rPr>
          <w:color w:val="0C0C0C"/>
          <w:spacing w:val="-6"/>
          <w:w w:val="105"/>
          <w:sz w:val="23"/>
        </w:rPr>
        <w:t> </w:t>
      </w:r>
      <w:r>
        <w:rPr>
          <w:color w:val="0C0C0C"/>
          <w:spacing w:val="-1"/>
          <w:w w:val="105"/>
          <w:sz w:val="23"/>
        </w:rPr>
        <w:t>have</w:t>
      </w:r>
      <w:r>
        <w:rPr>
          <w:color w:val="0C0C0C"/>
          <w:spacing w:val="-12"/>
          <w:w w:val="105"/>
          <w:sz w:val="23"/>
        </w:rPr>
        <w:t> </w:t>
      </w:r>
      <w:r>
        <w:rPr>
          <w:color w:val="0C0C0C"/>
          <w:spacing w:val="-1"/>
          <w:w w:val="105"/>
          <w:sz w:val="23"/>
        </w:rPr>
        <w:t>policies</w:t>
      </w:r>
      <w:r>
        <w:rPr>
          <w:color w:val="0C0C0C"/>
          <w:spacing w:val="-8"/>
          <w:w w:val="105"/>
          <w:sz w:val="23"/>
        </w:rPr>
        <w:t> </w:t>
      </w:r>
      <w:r>
        <w:rPr>
          <w:color w:val="1A1A1A"/>
          <w:spacing w:val="-1"/>
          <w:w w:val="105"/>
          <w:sz w:val="23"/>
        </w:rPr>
        <w:t>and</w:t>
      </w:r>
      <w:r>
        <w:rPr>
          <w:color w:val="1A1A1A"/>
          <w:spacing w:val="-12"/>
          <w:w w:val="105"/>
          <w:sz w:val="23"/>
        </w:rPr>
        <w:t> </w:t>
      </w:r>
      <w:r>
        <w:rPr>
          <w:color w:val="1A1A1A"/>
          <w:spacing w:val="-1"/>
          <w:w w:val="105"/>
          <w:sz w:val="23"/>
        </w:rPr>
        <w:t>procedures</w:t>
      </w:r>
      <w:r>
        <w:rPr>
          <w:color w:val="1A1A1A"/>
          <w:spacing w:val="4"/>
          <w:w w:val="105"/>
          <w:sz w:val="23"/>
        </w:rPr>
        <w:t> </w:t>
      </w:r>
      <w:r>
        <w:rPr>
          <w:color w:val="0C0C0C"/>
          <w:w w:val="105"/>
          <w:sz w:val="23"/>
        </w:rPr>
        <w:t>in</w:t>
      </w:r>
      <w:r>
        <w:rPr>
          <w:color w:val="0C0C0C"/>
          <w:spacing w:val="-17"/>
          <w:w w:val="105"/>
          <w:sz w:val="23"/>
        </w:rPr>
        <w:t> </w:t>
      </w:r>
      <w:r>
        <w:rPr>
          <w:color w:val="0C0C0C"/>
          <w:w w:val="105"/>
          <w:sz w:val="23"/>
        </w:rPr>
        <w:t>place</w:t>
      </w:r>
      <w:r>
        <w:rPr>
          <w:color w:val="0C0C0C"/>
          <w:spacing w:val="-8"/>
          <w:w w:val="105"/>
          <w:sz w:val="23"/>
        </w:rPr>
        <w:t> </w:t>
      </w:r>
      <w:r>
        <w:rPr>
          <w:color w:val="0C0C0C"/>
          <w:w w:val="105"/>
          <w:sz w:val="23"/>
        </w:rPr>
        <w:t>to</w:t>
      </w:r>
      <w:r>
        <w:rPr>
          <w:color w:val="0C0C0C"/>
          <w:spacing w:val="-7"/>
          <w:w w:val="105"/>
          <w:sz w:val="23"/>
        </w:rPr>
        <w:t> </w:t>
      </w:r>
      <w:r>
        <w:rPr>
          <w:color w:val="0C0C0C"/>
          <w:w w:val="105"/>
          <w:sz w:val="23"/>
        </w:rPr>
        <w:t>respond</w:t>
      </w:r>
      <w:r>
        <w:rPr>
          <w:color w:val="0C0C0C"/>
          <w:spacing w:val="-5"/>
          <w:w w:val="105"/>
          <w:sz w:val="23"/>
        </w:rPr>
        <w:t> </w:t>
      </w:r>
      <w:r>
        <w:rPr>
          <w:color w:val="0C0C0C"/>
          <w:w w:val="105"/>
          <w:sz w:val="23"/>
        </w:rPr>
        <w:t>to</w:t>
      </w:r>
      <w:r>
        <w:rPr>
          <w:color w:val="0C0C0C"/>
          <w:spacing w:val="-8"/>
          <w:w w:val="105"/>
          <w:sz w:val="23"/>
        </w:rPr>
        <w:t> </w:t>
      </w:r>
      <w:r>
        <w:rPr>
          <w:color w:val="1A1A1A"/>
          <w:w w:val="105"/>
          <w:sz w:val="23"/>
        </w:rPr>
        <w:t>an</w:t>
      </w:r>
      <w:r>
        <w:rPr>
          <w:color w:val="1A1A1A"/>
          <w:spacing w:val="-64"/>
          <w:w w:val="105"/>
          <w:sz w:val="23"/>
        </w:rPr>
        <w:t> </w:t>
      </w:r>
      <w:r>
        <w:rPr>
          <w:color w:val="0C0C0C"/>
          <w:w w:val="105"/>
          <w:sz w:val="23"/>
        </w:rPr>
        <w:t>individual</w:t>
      </w:r>
      <w:r>
        <w:rPr>
          <w:color w:val="0C0C0C"/>
          <w:spacing w:val="-7"/>
          <w:w w:val="105"/>
          <w:sz w:val="23"/>
        </w:rPr>
        <w:t> </w:t>
      </w:r>
      <w:r>
        <w:rPr>
          <w:color w:val="1A1A1A"/>
          <w:w w:val="105"/>
          <w:sz w:val="23"/>
        </w:rPr>
        <w:t>exercising</w:t>
      </w:r>
      <w:r>
        <w:rPr>
          <w:color w:val="1A1A1A"/>
          <w:spacing w:val="-4"/>
          <w:w w:val="105"/>
          <w:sz w:val="23"/>
        </w:rPr>
        <w:t> </w:t>
      </w:r>
      <w:r>
        <w:rPr>
          <w:color w:val="1A1A1A"/>
          <w:w w:val="105"/>
          <w:sz w:val="23"/>
        </w:rPr>
        <w:t>statutory</w:t>
      </w:r>
      <w:r>
        <w:rPr>
          <w:color w:val="1A1A1A"/>
          <w:spacing w:val="-5"/>
          <w:w w:val="105"/>
          <w:sz w:val="23"/>
        </w:rPr>
        <w:t> </w:t>
      </w:r>
      <w:r>
        <w:rPr>
          <w:color w:val="1A1A1A"/>
          <w:w w:val="105"/>
          <w:sz w:val="23"/>
        </w:rPr>
        <w:t>rights</w:t>
      </w:r>
      <w:r>
        <w:rPr>
          <w:color w:val="1A1A1A"/>
          <w:spacing w:val="-13"/>
          <w:w w:val="105"/>
          <w:sz w:val="23"/>
        </w:rPr>
        <w:t> </w:t>
      </w:r>
      <w:r>
        <w:rPr>
          <w:color w:val="1A1A1A"/>
          <w:w w:val="105"/>
          <w:sz w:val="23"/>
        </w:rPr>
        <w:t>concerning</w:t>
      </w:r>
      <w:r>
        <w:rPr>
          <w:color w:val="1A1A1A"/>
          <w:spacing w:val="-3"/>
          <w:w w:val="105"/>
          <w:sz w:val="23"/>
        </w:rPr>
        <w:t> </w:t>
      </w:r>
      <w:r>
        <w:rPr>
          <w:color w:val="0C0C0C"/>
          <w:w w:val="105"/>
          <w:sz w:val="23"/>
        </w:rPr>
        <w:t>their</w:t>
      </w:r>
      <w:r>
        <w:rPr>
          <w:color w:val="0C0C0C"/>
          <w:spacing w:val="-12"/>
          <w:w w:val="105"/>
          <w:sz w:val="23"/>
        </w:rPr>
        <w:t> </w:t>
      </w:r>
      <w:r>
        <w:rPr>
          <w:color w:val="1A1A1A"/>
          <w:w w:val="105"/>
          <w:sz w:val="23"/>
        </w:rPr>
        <w:t>personal</w:t>
      </w:r>
      <w:r>
        <w:rPr>
          <w:color w:val="1A1A1A"/>
          <w:spacing w:val="-11"/>
          <w:w w:val="105"/>
          <w:sz w:val="23"/>
        </w:rPr>
        <w:t> </w:t>
      </w:r>
      <w:r>
        <w:rPr>
          <w:color w:val="1A1A1A"/>
          <w:w w:val="105"/>
          <w:sz w:val="23"/>
        </w:rPr>
        <w:t>data.</w:t>
      </w:r>
    </w:p>
    <w:p>
      <w:pPr>
        <w:pStyle w:val="ListParagraph"/>
        <w:numPr>
          <w:ilvl w:val="0"/>
          <w:numId w:val="52"/>
        </w:numPr>
        <w:tabs>
          <w:tab w:pos="1686" w:val="left" w:leader="none"/>
          <w:tab w:pos="1687" w:val="left" w:leader="none"/>
        </w:tabs>
        <w:spacing w:line="254" w:lineRule="auto" w:before="200" w:after="0"/>
        <w:ind w:left="1690" w:right="1361" w:hanging="716"/>
        <w:jc w:val="left"/>
        <w:rPr>
          <w:color w:val="1A1A1A"/>
          <w:sz w:val="23"/>
        </w:rPr>
      </w:pPr>
      <w:r>
        <w:rPr>
          <w:color w:val="0C0C0C"/>
          <w:sz w:val="23"/>
        </w:rPr>
        <w:t>The</w:t>
      </w:r>
      <w:r>
        <w:rPr>
          <w:color w:val="0C0C0C"/>
          <w:spacing w:val="19"/>
          <w:sz w:val="23"/>
        </w:rPr>
        <w:t> </w:t>
      </w:r>
      <w:r>
        <w:rPr>
          <w:color w:val="1A1A1A"/>
          <w:sz w:val="23"/>
        </w:rPr>
        <w:t>Council</w:t>
      </w:r>
      <w:r>
        <w:rPr>
          <w:color w:val="1A1A1A"/>
          <w:spacing w:val="31"/>
          <w:sz w:val="23"/>
        </w:rPr>
        <w:t> </w:t>
      </w:r>
      <w:r>
        <w:rPr>
          <w:color w:val="1A1A1A"/>
          <w:sz w:val="23"/>
        </w:rPr>
        <w:t>shall</w:t>
      </w:r>
      <w:r>
        <w:rPr>
          <w:color w:val="1A1A1A"/>
          <w:spacing w:val="17"/>
          <w:sz w:val="23"/>
        </w:rPr>
        <w:t> </w:t>
      </w:r>
      <w:r>
        <w:rPr>
          <w:color w:val="0C0C0C"/>
          <w:sz w:val="23"/>
        </w:rPr>
        <w:t>have</w:t>
      </w:r>
      <w:r>
        <w:rPr>
          <w:color w:val="0C0C0C"/>
          <w:spacing w:val="21"/>
          <w:sz w:val="23"/>
        </w:rPr>
        <w:t> </w:t>
      </w:r>
      <w:r>
        <w:rPr>
          <w:color w:val="1A1A1A"/>
          <w:sz w:val="23"/>
        </w:rPr>
        <w:t>a</w:t>
      </w:r>
      <w:r>
        <w:rPr>
          <w:color w:val="1A1A1A"/>
          <w:spacing w:val="18"/>
          <w:sz w:val="23"/>
        </w:rPr>
        <w:t> </w:t>
      </w:r>
      <w:r>
        <w:rPr>
          <w:color w:val="1A1A1A"/>
          <w:sz w:val="23"/>
        </w:rPr>
        <w:t>written</w:t>
      </w:r>
      <w:r>
        <w:rPr>
          <w:color w:val="1A1A1A"/>
          <w:spacing w:val="13"/>
          <w:sz w:val="23"/>
        </w:rPr>
        <w:t> </w:t>
      </w:r>
      <w:r>
        <w:rPr>
          <w:color w:val="0C0C0C"/>
          <w:sz w:val="23"/>
        </w:rPr>
        <w:t>policy</w:t>
      </w:r>
      <w:r>
        <w:rPr>
          <w:color w:val="0C0C0C"/>
          <w:spacing w:val="22"/>
          <w:sz w:val="23"/>
        </w:rPr>
        <w:t> </w:t>
      </w:r>
      <w:r>
        <w:rPr>
          <w:color w:val="0C0C0C"/>
          <w:sz w:val="23"/>
        </w:rPr>
        <w:t>in</w:t>
      </w:r>
      <w:r>
        <w:rPr>
          <w:color w:val="0C0C0C"/>
          <w:spacing w:val="-1"/>
          <w:sz w:val="23"/>
        </w:rPr>
        <w:t> </w:t>
      </w:r>
      <w:r>
        <w:rPr>
          <w:color w:val="0C0C0C"/>
          <w:sz w:val="23"/>
        </w:rPr>
        <w:t>place</w:t>
      </w:r>
      <w:r>
        <w:rPr>
          <w:color w:val="0C0C0C"/>
          <w:spacing w:val="18"/>
          <w:sz w:val="23"/>
        </w:rPr>
        <w:t> </w:t>
      </w:r>
      <w:r>
        <w:rPr>
          <w:color w:val="0C0C0C"/>
          <w:sz w:val="23"/>
        </w:rPr>
        <w:t>for</w:t>
      </w:r>
      <w:r>
        <w:rPr>
          <w:color w:val="0C0C0C"/>
          <w:spacing w:val="13"/>
          <w:sz w:val="23"/>
        </w:rPr>
        <w:t> </w:t>
      </w:r>
      <w:r>
        <w:rPr>
          <w:color w:val="0C0C0C"/>
          <w:sz w:val="23"/>
        </w:rPr>
        <w:t>responding</w:t>
      </w:r>
      <w:r>
        <w:rPr>
          <w:color w:val="0C0C0C"/>
          <w:spacing w:val="29"/>
          <w:sz w:val="23"/>
        </w:rPr>
        <w:t> </w:t>
      </w:r>
      <w:r>
        <w:rPr>
          <w:color w:val="0C0C0C"/>
          <w:sz w:val="23"/>
        </w:rPr>
        <w:t>to</w:t>
      </w:r>
      <w:r>
        <w:rPr>
          <w:color w:val="0C0C0C"/>
          <w:spacing w:val="13"/>
          <w:sz w:val="23"/>
        </w:rPr>
        <w:t> </w:t>
      </w:r>
      <w:r>
        <w:rPr>
          <w:color w:val="1A1A1A"/>
          <w:sz w:val="23"/>
        </w:rPr>
        <w:t>an</w:t>
      </w:r>
      <w:r>
        <w:rPr>
          <w:color w:val="1A1A1A"/>
          <w:spacing w:val="2"/>
          <w:sz w:val="23"/>
        </w:rPr>
        <w:t> </w:t>
      </w:r>
      <w:r>
        <w:rPr>
          <w:color w:val="0C0C0C"/>
          <w:sz w:val="23"/>
        </w:rPr>
        <w:t>managing</w:t>
      </w:r>
      <w:r>
        <w:rPr>
          <w:color w:val="0C0C0C"/>
          <w:spacing w:val="-61"/>
          <w:sz w:val="23"/>
        </w:rPr>
        <w:t> </w:t>
      </w:r>
      <w:r>
        <w:rPr>
          <w:color w:val="1A1A1A"/>
          <w:w w:val="105"/>
          <w:sz w:val="23"/>
        </w:rPr>
        <w:t>a</w:t>
      </w:r>
      <w:r>
        <w:rPr>
          <w:color w:val="1A1A1A"/>
          <w:spacing w:val="3"/>
          <w:w w:val="105"/>
          <w:sz w:val="23"/>
        </w:rPr>
        <w:t> </w:t>
      </w:r>
      <w:r>
        <w:rPr>
          <w:color w:val="0C0C0C"/>
          <w:w w:val="105"/>
          <w:sz w:val="23"/>
        </w:rPr>
        <w:t>personal</w:t>
      </w:r>
      <w:r>
        <w:rPr>
          <w:color w:val="0C0C0C"/>
          <w:spacing w:val="-4"/>
          <w:w w:val="105"/>
          <w:sz w:val="23"/>
        </w:rPr>
        <w:t> </w:t>
      </w:r>
      <w:r>
        <w:rPr>
          <w:color w:val="1A1A1A"/>
          <w:w w:val="105"/>
          <w:sz w:val="23"/>
        </w:rPr>
        <w:t>data</w:t>
      </w:r>
      <w:r>
        <w:rPr>
          <w:color w:val="1A1A1A"/>
          <w:spacing w:val="-6"/>
          <w:w w:val="105"/>
          <w:sz w:val="23"/>
        </w:rPr>
        <w:t> </w:t>
      </w:r>
      <w:r>
        <w:rPr>
          <w:color w:val="0C0C0C"/>
          <w:w w:val="105"/>
          <w:sz w:val="23"/>
        </w:rPr>
        <w:t>breach</w:t>
      </w:r>
      <w:r>
        <w:rPr>
          <w:color w:val="343434"/>
          <w:w w:val="105"/>
          <w:sz w:val="23"/>
        </w:rPr>
        <w:t>.</w:t>
      </w:r>
    </w:p>
    <w:p>
      <w:pPr>
        <w:pStyle w:val="ListParagraph"/>
        <w:numPr>
          <w:ilvl w:val="0"/>
          <w:numId w:val="52"/>
        </w:numPr>
        <w:tabs>
          <w:tab w:pos="1686" w:val="left" w:leader="none"/>
          <w:tab w:pos="1687" w:val="left" w:leader="none"/>
        </w:tabs>
        <w:spacing w:line="254" w:lineRule="auto" w:before="196" w:after="0"/>
        <w:ind w:left="1689" w:right="1487" w:hanging="721"/>
        <w:jc w:val="left"/>
        <w:rPr>
          <w:color w:val="1A1A1A"/>
          <w:sz w:val="23"/>
        </w:rPr>
      </w:pPr>
      <w:r>
        <w:rPr>
          <w:color w:val="0C0C0C"/>
          <w:sz w:val="23"/>
        </w:rPr>
        <w:t>The</w:t>
      </w:r>
      <w:r>
        <w:rPr>
          <w:color w:val="0C0C0C"/>
          <w:spacing w:val="16"/>
          <w:sz w:val="23"/>
        </w:rPr>
        <w:t> </w:t>
      </w:r>
      <w:r>
        <w:rPr>
          <w:color w:val="1A1A1A"/>
          <w:sz w:val="23"/>
        </w:rPr>
        <w:t>Council</w:t>
      </w:r>
      <w:r>
        <w:rPr>
          <w:color w:val="1A1A1A"/>
          <w:spacing w:val="28"/>
          <w:sz w:val="23"/>
        </w:rPr>
        <w:t> </w:t>
      </w:r>
      <w:r>
        <w:rPr>
          <w:color w:val="1A1A1A"/>
          <w:sz w:val="23"/>
        </w:rPr>
        <w:t>shall</w:t>
      </w:r>
      <w:r>
        <w:rPr>
          <w:color w:val="1A1A1A"/>
          <w:spacing w:val="23"/>
          <w:sz w:val="23"/>
        </w:rPr>
        <w:t> </w:t>
      </w:r>
      <w:r>
        <w:rPr>
          <w:color w:val="1A1A1A"/>
          <w:sz w:val="23"/>
        </w:rPr>
        <w:t>keep</w:t>
      </w:r>
      <w:r>
        <w:rPr>
          <w:color w:val="1A1A1A"/>
          <w:spacing w:val="16"/>
          <w:sz w:val="23"/>
        </w:rPr>
        <w:t> </w:t>
      </w:r>
      <w:r>
        <w:rPr>
          <w:color w:val="1A1A1A"/>
          <w:sz w:val="23"/>
        </w:rPr>
        <w:t>a</w:t>
      </w:r>
      <w:r>
        <w:rPr>
          <w:color w:val="1A1A1A"/>
          <w:spacing w:val="15"/>
          <w:sz w:val="23"/>
        </w:rPr>
        <w:t> </w:t>
      </w:r>
      <w:r>
        <w:rPr>
          <w:color w:val="0C0C0C"/>
          <w:sz w:val="23"/>
        </w:rPr>
        <w:t>record</w:t>
      </w:r>
      <w:r>
        <w:rPr>
          <w:color w:val="0C0C0C"/>
          <w:spacing w:val="18"/>
          <w:sz w:val="23"/>
        </w:rPr>
        <w:t> </w:t>
      </w:r>
      <w:r>
        <w:rPr>
          <w:color w:val="1A1A1A"/>
          <w:sz w:val="23"/>
        </w:rPr>
        <w:t>of</w:t>
      </w:r>
      <w:r>
        <w:rPr>
          <w:color w:val="1A1A1A"/>
          <w:spacing w:val="13"/>
          <w:sz w:val="23"/>
        </w:rPr>
        <w:t> </w:t>
      </w:r>
      <w:r>
        <w:rPr>
          <w:color w:val="1A1A1A"/>
          <w:sz w:val="23"/>
        </w:rPr>
        <w:t>all</w:t>
      </w:r>
      <w:r>
        <w:rPr>
          <w:color w:val="1A1A1A"/>
          <w:spacing w:val="7"/>
          <w:sz w:val="23"/>
        </w:rPr>
        <w:t> </w:t>
      </w:r>
      <w:r>
        <w:rPr>
          <w:color w:val="1A1A1A"/>
          <w:sz w:val="23"/>
        </w:rPr>
        <w:t>personal</w:t>
      </w:r>
      <w:r>
        <w:rPr>
          <w:color w:val="1A1A1A"/>
          <w:spacing w:val="18"/>
          <w:sz w:val="23"/>
        </w:rPr>
        <w:t> </w:t>
      </w:r>
      <w:r>
        <w:rPr>
          <w:color w:val="0C0C0C"/>
          <w:sz w:val="23"/>
        </w:rPr>
        <w:t>data</w:t>
      </w:r>
      <w:r>
        <w:rPr>
          <w:color w:val="0C0C0C"/>
          <w:spacing w:val="27"/>
          <w:sz w:val="23"/>
        </w:rPr>
        <w:t> </w:t>
      </w:r>
      <w:r>
        <w:rPr>
          <w:color w:val="0C0C0C"/>
          <w:sz w:val="23"/>
        </w:rPr>
        <w:t>breaches</w:t>
      </w:r>
      <w:r>
        <w:rPr>
          <w:color w:val="0C0C0C"/>
          <w:spacing w:val="23"/>
          <w:sz w:val="23"/>
        </w:rPr>
        <w:t> </w:t>
      </w:r>
      <w:r>
        <w:rPr>
          <w:color w:val="1A1A1A"/>
          <w:sz w:val="23"/>
        </w:rPr>
        <w:t>comprising</w:t>
      </w:r>
      <w:r>
        <w:rPr>
          <w:color w:val="1A1A1A"/>
          <w:spacing w:val="29"/>
          <w:sz w:val="23"/>
        </w:rPr>
        <w:t> </w:t>
      </w:r>
      <w:r>
        <w:rPr>
          <w:color w:val="0C0C0C"/>
          <w:sz w:val="23"/>
        </w:rPr>
        <w:t>the</w:t>
      </w:r>
      <w:r>
        <w:rPr>
          <w:color w:val="0C0C0C"/>
          <w:spacing w:val="-60"/>
          <w:sz w:val="23"/>
        </w:rPr>
        <w:t> </w:t>
      </w:r>
      <w:r>
        <w:rPr>
          <w:color w:val="0C0C0C"/>
          <w:sz w:val="23"/>
        </w:rPr>
        <w:t>facts</w:t>
      </w:r>
      <w:r>
        <w:rPr>
          <w:color w:val="0C0C0C"/>
          <w:spacing w:val="19"/>
          <w:sz w:val="23"/>
        </w:rPr>
        <w:t> </w:t>
      </w:r>
      <w:r>
        <w:rPr>
          <w:color w:val="0C0C0C"/>
          <w:sz w:val="23"/>
        </w:rPr>
        <w:t>relating</w:t>
      </w:r>
      <w:r>
        <w:rPr>
          <w:color w:val="0C0C0C"/>
          <w:spacing w:val="34"/>
          <w:sz w:val="23"/>
        </w:rPr>
        <w:t> </w:t>
      </w:r>
      <w:r>
        <w:rPr>
          <w:color w:val="0C0C0C"/>
          <w:sz w:val="23"/>
        </w:rPr>
        <w:t>to</w:t>
      </w:r>
      <w:r>
        <w:rPr>
          <w:color w:val="0C0C0C"/>
          <w:spacing w:val="7"/>
          <w:sz w:val="23"/>
        </w:rPr>
        <w:t> </w:t>
      </w:r>
      <w:r>
        <w:rPr>
          <w:color w:val="0C0C0C"/>
          <w:sz w:val="23"/>
        </w:rPr>
        <w:t>the</w:t>
      </w:r>
      <w:r>
        <w:rPr>
          <w:color w:val="0C0C0C"/>
          <w:spacing w:val="13"/>
          <w:sz w:val="23"/>
        </w:rPr>
        <w:t> </w:t>
      </w:r>
      <w:r>
        <w:rPr>
          <w:color w:val="1A1A1A"/>
          <w:sz w:val="23"/>
        </w:rPr>
        <w:t>personal</w:t>
      </w:r>
      <w:r>
        <w:rPr>
          <w:color w:val="1A1A1A"/>
          <w:spacing w:val="17"/>
          <w:sz w:val="23"/>
        </w:rPr>
        <w:t> </w:t>
      </w:r>
      <w:r>
        <w:rPr>
          <w:color w:val="1A1A1A"/>
          <w:sz w:val="23"/>
        </w:rPr>
        <w:t>data</w:t>
      </w:r>
      <w:r>
        <w:rPr>
          <w:color w:val="1A1A1A"/>
          <w:spacing w:val="14"/>
          <w:sz w:val="23"/>
        </w:rPr>
        <w:t> </w:t>
      </w:r>
      <w:r>
        <w:rPr>
          <w:color w:val="1A1A1A"/>
          <w:sz w:val="23"/>
        </w:rPr>
        <w:t>breach,</w:t>
      </w:r>
      <w:r>
        <w:rPr>
          <w:color w:val="1A1A1A"/>
          <w:spacing w:val="30"/>
          <w:sz w:val="23"/>
        </w:rPr>
        <w:t> </w:t>
      </w:r>
      <w:r>
        <w:rPr>
          <w:color w:val="0C0C0C"/>
          <w:sz w:val="23"/>
        </w:rPr>
        <w:t>its</w:t>
      </w:r>
      <w:r>
        <w:rPr>
          <w:color w:val="0C0C0C"/>
          <w:spacing w:val="9"/>
          <w:sz w:val="23"/>
        </w:rPr>
        <w:t> </w:t>
      </w:r>
      <w:r>
        <w:rPr>
          <w:color w:val="1A1A1A"/>
          <w:sz w:val="23"/>
        </w:rPr>
        <w:t>effects</w:t>
      </w:r>
      <w:r>
        <w:rPr>
          <w:color w:val="1A1A1A"/>
          <w:spacing w:val="11"/>
          <w:sz w:val="23"/>
        </w:rPr>
        <w:t> </w:t>
      </w:r>
      <w:r>
        <w:rPr>
          <w:color w:val="1A1A1A"/>
          <w:sz w:val="23"/>
        </w:rPr>
        <w:t>and</w:t>
      </w:r>
      <w:r>
        <w:rPr>
          <w:color w:val="1A1A1A"/>
          <w:spacing w:val="11"/>
          <w:sz w:val="23"/>
        </w:rPr>
        <w:t> </w:t>
      </w:r>
      <w:r>
        <w:rPr>
          <w:color w:val="0C0C0C"/>
          <w:sz w:val="23"/>
        </w:rPr>
        <w:t>the</w:t>
      </w:r>
      <w:r>
        <w:rPr>
          <w:color w:val="0C0C0C"/>
          <w:spacing w:val="13"/>
          <w:sz w:val="23"/>
        </w:rPr>
        <w:t> </w:t>
      </w:r>
      <w:r>
        <w:rPr>
          <w:color w:val="1A1A1A"/>
          <w:sz w:val="23"/>
        </w:rPr>
        <w:t>remedial</w:t>
      </w:r>
      <w:r>
        <w:rPr>
          <w:color w:val="1A1A1A"/>
          <w:spacing w:val="25"/>
          <w:sz w:val="23"/>
        </w:rPr>
        <w:t> </w:t>
      </w:r>
      <w:r>
        <w:rPr>
          <w:color w:val="1A1A1A"/>
          <w:sz w:val="23"/>
        </w:rPr>
        <w:t>action.</w:t>
      </w:r>
    </w:p>
    <w:p>
      <w:pPr>
        <w:pStyle w:val="ListParagraph"/>
        <w:numPr>
          <w:ilvl w:val="0"/>
          <w:numId w:val="52"/>
        </w:numPr>
        <w:tabs>
          <w:tab w:pos="1686" w:val="left" w:leader="none"/>
          <w:tab w:pos="1687" w:val="left" w:leader="none"/>
        </w:tabs>
        <w:spacing w:line="249" w:lineRule="auto" w:before="197" w:after="0"/>
        <w:ind w:left="1684" w:right="1803" w:hanging="716"/>
        <w:jc w:val="left"/>
        <w:rPr>
          <w:color w:val="1A1A1A"/>
          <w:sz w:val="23"/>
        </w:rPr>
      </w:pPr>
      <w:r>
        <w:rPr>
          <w:color w:val="0C0C0C"/>
          <w:sz w:val="23"/>
        </w:rPr>
        <w:t>The </w:t>
      </w:r>
      <w:r>
        <w:rPr>
          <w:color w:val="1A1A1A"/>
          <w:sz w:val="23"/>
        </w:rPr>
        <w:t>Council</w:t>
      </w:r>
      <w:r>
        <w:rPr>
          <w:color w:val="1A1A1A"/>
          <w:spacing w:val="1"/>
          <w:sz w:val="23"/>
        </w:rPr>
        <w:t> </w:t>
      </w:r>
      <w:r>
        <w:rPr>
          <w:color w:val="1A1A1A"/>
          <w:sz w:val="23"/>
        </w:rPr>
        <w:t>shall ensure that </w:t>
      </w:r>
      <w:r>
        <w:rPr>
          <w:color w:val="0C0C0C"/>
          <w:sz w:val="23"/>
        </w:rPr>
        <w:t>information</w:t>
      </w:r>
      <w:r>
        <w:rPr>
          <w:color w:val="0C0C0C"/>
          <w:spacing w:val="1"/>
          <w:sz w:val="23"/>
        </w:rPr>
        <w:t> </w:t>
      </w:r>
      <w:r>
        <w:rPr>
          <w:color w:val="1A1A1A"/>
          <w:sz w:val="23"/>
        </w:rPr>
        <w:t>communicated</w:t>
      </w:r>
      <w:r>
        <w:rPr>
          <w:color w:val="1A1A1A"/>
          <w:spacing w:val="1"/>
          <w:sz w:val="23"/>
        </w:rPr>
        <w:t> </w:t>
      </w:r>
      <w:r>
        <w:rPr>
          <w:color w:val="0C0C0C"/>
          <w:sz w:val="23"/>
        </w:rPr>
        <w:t>in its </w:t>
      </w:r>
      <w:r>
        <w:rPr>
          <w:color w:val="1A1A1A"/>
          <w:sz w:val="23"/>
        </w:rPr>
        <w:t>privacy</w:t>
      </w:r>
      <w:r>
        <w:rPr>
          <w:color w:val="1A1A1A"/>
          <w:spacing w:val="1"/>
          <w:sz w:val="23"/>
        </w:rPr>
        <w:t> </w:t>
      </w:r>
      <w:r>
        <w:rPr>
          <w:color w:val="0C0C0C"/>
          <w:sz w:val="23"/>
        </w:rPr>
        <w:t>notice(s)</w:t>
      </w:r>
      <w:r>
        <w:rPr>
          <w:color w:val="0C0C0C"/>
          <w:spacing w:val="5"/>
          <w:sz w:val="23"/>
        </w:rPr>
        <w:t> </w:t>
      </w:r>
      <w:r>
        <w:rPr>
          <w:color w:val="0C0C0C"/>
          <w:sz w:val="23"/>
        </w:rPr>
        <w:t>is</w:t>
      </w:r>
      <w:r>
        <w:rPr>
          <w:color w:val="0C0C0C"/>
          <w:spacing w:val="10"/>
          <w:sz w:val="23"/>
        </w:rPr>
        <w:t> </w:t>
      </w:r>
      <w:r>
        <w:rPr>
          <w:color w:val="0C0C0C"/>
          <w:sz w:val="23"/>
        </w:rPr>
        <w:t>in</w:t>
      </w:r>
      <w:r>
        <w:rPr>
          <w:color w:val="0C0C0C"/>
          <w:spacing w:val="20"/>
          <w:sz w:val="23"/>
        </w:rPr>
        <w:t> </w:t>
      </w:r>
      <w:r>
        <w:rPr>
          <w:color w:val="1A1A1A"/>
          <w:sz w:val="23"/>
        </w:rPr>
        <w:t>an</w:t>
      </w:r>
      <w:r>
        <w:rPr>
          <w:color w:val="1A1A1A"/>
          <w:spacing w:val="2"/>
          <w:sz w:val="23"/>
        </w:rPr>
        <w:t> </w:t>
      </w:r>
      <w:r>
        <w:rPr>
          <w:color w:val="1A1A1A"/>
          <w:sz w:val="23"/>
        </w:rPr>
        <w:t>easily</w:t>
      </w:r>
      <w:r>
        <w:rPr>
          <w:color w:val="1A1A1A"/>
          <w:spacing w:val="21"/>
          <w:sz w:val="23"/>
        </w:rPr>
        <w:t> </w:t>
      </w:r>
      <w:r>
        <w:rPr>
          <w:color w:val="1A1A1A"/>
          <w:sz w:val="23"/>
        </w:rPr>
        <w:t>accessible</w:t>
      </w:r>
      <w:r>
        <w:rPr>
          <w:color w:val="1A1A1A"/>
          <w:spacing w:val="20"/>
          <w:sz w:val="23"/>
        </w:rPr>
        <w:t> </w:t>
      </w:r>
      <w:r>
        <w:rPr>
          <w:color w:val="1A1A1A"/>
          <w:sz w:val="23"/>
        </w:rPr>
        <w:t>and</w:t>
      </w:r>
      <w:r>
        <w:rPr>
          <w:color w:val="1A1A1A"/>
          <w:spacing w:val="18"/>
          <w:sz w:val="23"/>
        </w:rPr>
        <w:t> </w:t>
      </w:r>
      <w:r>
        <w:rPr>
          <w:color w:val="1A1A1A"/>
          <w:sz w:val="23"/>
        </w:rPr>
        <w:t>available</w:t>
      </w:r>
      <w:r>
        <w:rPr>
          <w:color w:val="1A1A1A"/>
          <w:spacing w:val="33"/>
          <w:sz w:val="23"/>
        </w:rPr>
        <w:t> </w:t>
      </w:r>
      <w:r>
        <w:rPr>
          <w:color w:val="0C0C0C"/>
          <w:sz w:val="23"/>
        </w:rPr>
        <w:t>form</w:t>
      </w:r>
      <w:r>
        <w:rPr>
          <w:color w:val="0C0C0C"/>
          <w:spacing w:val="13"/>
          <w:sz w:val="23"/>
        </w:rPr>
        <w:t> </w:t>
      </w:r>
      <w:r>
        <w:rPr>
          <w:color w:val="1A1A1A"/>
          <w:sz w:val="23"/>
        </w:rPr>
        <w:t>and</w:t>
      </w:r>
      <w:r>
        <w:rPr>
          <w:color w:val="1A1A1A"/>
          <w:spacing w:val="26"/>
          <w:sz w:val="23"/>
        </w:rPr>
        <w:t> </w:t>
      </w:r>
      <w:r>
        <w:rPr>
          <w:color w:val="0C0C0C"/>
          <w:sz w:val="23"/>
        </w:rPr>
        <w:t>kept</w:t>
      </w:r>
      <w:r>
        <w:rPr>
          <w:color w:val="0C0C0C"/>
          <w:spacing w:val="30"/>
          <w:sz w:val="23"/>
        </w:rPr>
        <w:t> </w:t>
      </w:r>
      <w:r>
        <w:rPr>
          <w:color w:val="0C0C0C"/>
          <w:sz w:val="23"/>
        </w:rPr>
        <w:t>up</w:t>
      </w:r>
      <w:r>
        <w:rPr>
          <w:color w:val="0C0C0C"/>
          <w:spacing w:val="-2"/>
          <w:sz w:val="23"/>
        </w:rPr>
        <w:t> </w:t>
      </w:r>
      <w:r>
        <w:rPr>
          <w:color w:val="0C0C0C"/>
          <w:sz w:val="23"/>
        </w:rPr>
        <w:t>to</w:t>
      </w:r>
      <w:r>
        <w:rPr>
          <w:color w:val="0C0C0C"/>
          <w:spacing w:val="13"/>
          <w:sz w:val="23"/>
        </w:rPr>
        <w:t> </w:t>
      </w:r>
      <w:r>
        <w:rPr>
          <w:color w:val="1A1A1A"/>
          <w:sz w:val="23"/>
        </w:rPr>
        <w:t>date.</w:t>
      </w:r>
    </w:p>
    <w:p>
      <w:pPr>
        <w:pStyle w:val="ListParagraph"/>
        <w:numPr>
          <w:ilvl w:val="0"/>
          <w:numId w:val="52"/>
        </w:numPr>
        <w:tabs>
          <w:tab w:pos="1686" w:val="left" w:leader="none"/>
          <w:tab w:pos="1687" w:val="left" w:leader="none"/>
        </w:tabs>
        <w:spacing w:line="240" w:lineRule="auto" w:before="200" w:after="0"/>
        <w:ind w:left="1686" w:right="0" w:hanging="712"/>
        <w:jc w:val="left"/>
        <w:rPr>
          <w:color w:val="0C0C0C"/>
          <w:sz w:val="23"/>
        </w:rPr>
      </w:pPr>
      <w:r>
        <w:rPr>
          <w:color w:val="0C0C0C"/>
          <w:spacing w:val="-1"/>
          <w:w w:val="105"/>
          <w:sz w:val="23"/>
        </w:rPr>
        <w:t>The</w:t>
      </w:r>
      <w:r>
        <w:rPr>
          <w:color w:val="0C0C0C"/>
          <w:spacing w:val="-6"/>
          <w:w w:val="105"/>
          <w:sz w:val="23"/>
        </w:rPr>
        <w:t> </w:t>
      </w:r>
      <w:r>
        <w:rPr>
          <w:color w:val="1A1A1A"/>
          <w:spacing w:val="-1"/>
          <w:w w:val="105"/>
          <w:sz w:val="23"/>
        </w:rPr>
        <w:t>Coun</w:t>
      </w:r>
      <w:r>
        <w:rPr>
          <w:color w:val="343434"/>
          <w:spacing w:val="-1"/>
          <w:w w:val="105"/>
          <w:sz w:val="23"/>
        </w:rPr>
        <w:t>c</w:t>
      </w:r>
      <w:r>
        <w:rPr>
          <w:color w:val="0C0C0C"/>
          <w:spacing w:val="-1"/>
          <w:w w:val="105"/>
          <w:sz w:val="23"/>
        </w:rPr>
        <w:t>il</w:t>
      </w:r>
      <w:r>
        <w:rPr>
          <w:color w:val="0C0C0C"/>
          <w:spacing w:val="-13"/>
          <w:w w:val="105"/>
          <w:sz w:val="23"/>
        </w:rPr>
        <w:t> </w:t>
      </w:r>
      <w:r>
        <w:rPr>
          <w:color w:val="1A1A1A"/>
          <w:spacing w:val="-1"/>
          <w:w w:val="105"/>
          <w:sz w:val="23"/>
        </w:rPr>
        <w:t>shall</w:t>
      </w:r>
      <w:r>
        <w:rPr>
          <w:color w:val="1A1A1A"/>
          <w:spacing w:val="-7"/>
          <w:w w:val="105"/>
          <w:sz w:val="23"/>
        </w:rPr>
        <w:t> </w:t>
      </w:r>
      <w:r>
        <w:rPr>
          <w:color w:val="1A1A1A"/>
          <w:spacing w:val="-1"/>
          <w:w w:val="105"/>
          <w:sz w:val="23"/>
        </w:rPr>
        <w:t>maintain</w:t>
      </w:r>
      <w:r>
        <w:rPr>
          <w:color w:val="1A1A1A"/>
          <w:spacing w:val="-9"/>
          <w:w w:val="105"/>
          <w:sz w:val="23"/>
        </w:rPr>
        <w:t> </w:t>
      </w:r>
      <w:r>
        <w:rPr>
          <w:color w:val="1A1A1A"/>
          <w:spacing w:val="-1"/>
          <w:w w:val="105"/>
          <w:sz w:val="23"/>
        </w:rPr>
        <w:t>a</w:t>
      </w:r>
      <w:r>
        <w:rPr>
          <w:color w:val="1A1A1A"/>
          <w:spacing w:val="-13"/>
          <w:w w:val="105"/>
          <w:sz w:val="23"/>
        </w:rPr>
        <w:t> </w:t>
      </w:r>
      <w:r>
        <w:rPr>
          <w:color w:val="1A1A1A"/>
          <w:spacing w:val="-1"/>
          <w:w w:val="105"/>
          <w:sz w:val="23"/>
        </w:rPr>
        <w:t>written</w:t>
      </w:r>
      <w:r>
        <w:rPr>
          <w:color w:val="1A1A1A"/>
          <w:spacing w:val="-9"/>
          <w:w w:val="105"/>
          <w:sz w:val="23"/>
        </w:rPr>
        <w:t> </w:t>
      </w:r>
      <w:r>
        <w:rPr>
          <w:color w:val="0C0C0C"/>
          <w:spacing w:val="-1"/>
          <w:w w:val="105"/>
          <w:sz w:val="23"/>
        </w:rPr>
        <w:t>record</w:t>
      </w:r>
      <w:r>
        <w:rPr>
          <w:color w:val="0C0C0C"/>
          <w:spacing w:val="1"/>
          <w:w w:val="105"/>
          <w:sz w:val="23"/>
        </w:rPr>
        <w:t> </w:t>
      </w:r>
      <w:r>
        <w:rPr>
          <w:color w:val="1A1A1A"/>
          <w:spacing w:val="-1"/>
          <w:w w:val="105"/>
          <w:sz w:val="23"/>
        </w:rPr>
        <w:t>of</w:t>
      </w:r>
      <w:r>
        <w:rPr>
          <w:color w:val="1A1A1A"/>
          <w:spacing w:val="-15"/>
          <w:w w:val="105"/>
          <w:sz w:val="23"/>
        </w:rPr>
        <w:t> </w:t>
      </w:r>
      <w:r>
        <w:rPr>
          <w:color w:val="0C0C0C"/>
          <w:spacing w:val="-1"/>
          <w:w w:val="105"/>
          <w:sz w:val="23"/>
        </w:rPr>
        <w:t>its</w:t>
      </w:r>
      <w:r>
        <w:rPr>
          <w:color w:val="0C0C0C"/>
          <w:spacing w:val="-2"/>
          <w:w w:val="105"/>
          <w:sz w:val="23"/>
        </w:rPr>
        <w:t> </w:t>
      </w:r>
      <w:r>
        <w:rPr>
          <w:color w:val="1A1A1A"/>
          <w:spacing w:val="-1"/>
          <w:w w:val="105"/>
          <w:sz w:val="23"/>
        </w:rPr>
        <w:t>processing</w:t>
      </w:r>
      <w:r>
        <w:rPr>
          <w:color w:val="1A1A1A"/>
          <w:spacing w:val="6"/>
          <w:w w:val="105"/>
          <w:sz w:val="23"/>
        </w:rPr>
        <w:t> </w:t>
      </w:r>
      <w:r>
        <w:rPr>
          <w:color w:val="1A1A1A"/>
          <w:spacing w:val="-1"/>
          <w:w w:val="105"/>
          <w:sz w:val="23"/>
        </w:rPr>
        <w:t>activities</w:t>
      </w:r>
      <w:r>
        <w:rPr>
          <w:color w:val="343434"/>
          <w:spacing w:val="-1"/>
          <w:w w:val="105"/>
          <w:sz w:val="23"/>
        </w:rPr>
        <w:t>.</w:t>
      </w:r>
    </w:p>
    <w:p>
      <w:pPr>
        <w:pStyle w:val="BodyText"/>
        <w:rPr>
          <w:sz w:val="26"/>
        </w:rPr>
      </w:pPr>
    </w:p>
    <w:p>
      <w:pPr>
        <w:pStyle w:val="BodyText"/>
        <w:spacing w:before="7"/>
      </w:pPr>
    </w:p>
    <w:p>
      <w:pPr>
        <w:pStyle w:val="ListParagraph"/>
        <w:numPr>
          <w:ilvl w:val="0"/>
          <w:numId w:val="22"/>
        </w:numPr>
        <w:tabs>
          <w:tab w:pos="1818" w:val="left" w:leader="none"/>
          <w:tab w:pos="1819" w:val="left" w:leader="none"/>
        </w:tabs>
        <w:spacing w:line="240" w:lineRule="auto" w:before="0" w:after="0"/>
        <w:ind w:left="1818" w:right="0" w:hanging="837"/>
        <w:jc w:val="left"/>
        <w:rPr>
          <w:rFonts w:ascii="Times New Roman"/>
          <w:b/>
          <w:color w:val="1A1A1A"/>
          <w:sz w:val="41"/>
        </w:rPr>
      </w:pPr>
      <w:r>
        <w:rPr>
          <w:color w:val="696969"/>
          <w:w w:val="110"/>
          <w:sz w:val="23"/>
        </w:rPr>
        <w:t>Relations</w:t>
      </w:r>
      <w:r>
        <w:rPr>
          <w:color w:val="696969"/>
          <w:spacing w:val="18"/>
          <w:w w:val="110"/>
          <w:sz w:val="23"/>
        </w:rPr>
        <w:t> </w:t>
      </w:r>
      <w:r>
        <w:rPr>
          <w:color w:val="696969"/>
          <w:w w:val="110"/>
          <w:sz w:val="23"/>
        </w:rPr>
        <w:t>with the</w:t>
      </w:r>
      <w:r>
        <w:rPr>
          <w:color w:val="696969"/>
          <w:spacing w:val="-7"/>
          <w:w w:val="110"/>
          <w:sz w:val="23"/>
        </w:rPr>
        <w:t> </w:t>
      </w:r>
      <w:r>
        <w:rPr>
          <w:color w:val="696969"/>
          <w:w w:val="110"/>
          <w:sz w:val="23"/>
        </w:rPr>
        <w:t>press/media</w:t>
      </w:r>
    </w:p>
    <w:p>
      <w:pPr>
        <w:pStyle w:val="BodyText"/>
        <w:tabs>
          <w:tab w:pos="1536" w:val="left" w:leader="none"/>
        </w:tabs>
        <w:spacing w:line="304" w:lineRule="auto" w:before="302"/>
        <w:ind w:left="1532" w:right="1416" w:hanging="563"/>
      </w:pPr>
      <w:r>
        <w:rPr>
          <w:color w:val="1A1A1A"/>
          <w:w w:val="105"/>
        </w:rPr>
        <w:t>a</w:t>
        <w:tab/>
        <w:tab/>
        <w:t>Requests from the press </w:t>
      </w:r>
      <w:r>
        <w:rPr>
          <w:color w:val="0C0C0C"/>
          <w:w w:val="105"/>
        </w:rPr>
        <w:t>or </w:t>
      </w:r>
      <w:r>
        <w:rPr>
          <w:color w:val="1A1A1A"/>
          <w:w w:val="105"/>
        </w:rPr>
        <w:t>other </w:t>
      </w:r>
      <w:r>
        <w:rPr>
          <w:color w:val="0C0C0C"/>
          <w:w w:val="105"/>
        </w:rPr>
        <w:t>media </w:t>
      </w:r>
      <w:r>
        <w:rPr>
          <w:color w:val="1A1A1A"/>
          <w:w w:val="105"/>
        </w:rPr>
        <w:t>for an oral or written comment or</w:t>
      </w:r>
      <w:r>
        <w:rPr>
          <w:color w:val="1A1A1A"/>
          <w:spacing w:val="1"/>
          <w:w w:val="105"/>
        </w:rPr>
        <w:t> </w:t>
      </w:r>
      <w:r>
        <w:rPr>
          <w:color w:val="1A1A1A"/>
          <w:w w:val="105"/>
        </w:rPr>
        <w:t>statement from </w:t>
      </w:r>
      <w:r>
        <w:rPr>
          <w:color w:val="0C0C0C"/>
          <w:w w:val="105"/>
        </w:rPr>
        <w:t>the </w:t>
      </w:r>
      <w:r>
        <w:rPr>
          <w:color w:val="1A1A1A"/>
          <w:w w:val="105"/>
        </w:rPr>
        <w:t>Council, </w:t>
      </w:r>
      <w:r>
        <w:rPr>
          <w:color w:val="0C0C0C"/>
          <w:w w:val="105"/>
        </w:rPr>
        <w:t>its </w:t>
      </w:r>
      <w:r>
        <w:rPr>
          <w:color w:val="1A1A1A"/>
          <w:w w:val="105"/>
        </w:rPr>
        <w:t>councillors or staff shall be </w:t>
      </w:r>
      <w:r>
        <w:rPr>
          <w:color w:val="0C0C0C"/>
          <w:w w:val="105"/>
        </w:rPr>
        <w:t>handled </w:t>
      </w:r>
      <w:r>
        <w:rPr>
          <w:color w:val="1A1A1A"/>
          <w:w w:val="105"/>
        </w:rPr>
        <w:t>in</w:t>
      </w:r>
      <w:r>
        <w:rPr>
          <w:color w:val="1A1A1A"/>
          <w:spacing w:val="1"/>
          <w:w w:val="105"/>
        </w:rPr>
        <w:t> </w:t>
      </w:r>
      <w:r>
        <w:rPr>
          <w:color w:val="1A1A1A"/>
        </w:rPr>
        <w:t>accordance</w:t>
      </w:r>
      <w:r>
        <w:rPr>
          <w:color w:val="1A1A1A"/>
          <w:spacing w:val="42"/>
        </w:rPr>
        <w:t> </w:t>
      </w:r>
      <w:r>
        <w:rPr>
          <w:color w:val="1A1A1A"/>
        </w:rPr>
        <w:t>with</w:t>
      </w:r>
      <w:r>
        <w:rPr>
          <w:color w:val="1A1A1A"/>
          <w:spacing w:val="18"/>
        </w:rPr>
        <w:t> </w:t>
      </w:r>
      <w:r>
        <w:rPr>
          <w:color w:val="1A1A1A"/>
        </w:rPr>
        <w:t>the</w:t>
      </w:r>
      <w:r>
        <w:rPr>
          <w:color w:val="1A1A1A"/>
          <w:spacing w:val="22"/>
        </w:rPr>
        <w:t> </w:t>
      </w:r>
      <w:r>
        <w:rPr>
          <w:color w:val="1A1A1A"/>
        </w:rPr>
        <w:t>Council's</w:t>
      </w:r>
      <w:r>
        <w:rPr>
          <w:color w:val="1A1A1A"/>
          <w:spacing w:val="31"/>
        </w:rPr>
        <w:t> </w:t>
      </w:r>
      <w:r>
        <w:rPr>
          <w:color w:val="1A1A1A"/>
        </w:rPr>
        <w:t>policy</w:t>
      </w:r>
      <w:r>
        <w:rPr>
          <w:color w:val="1A1A1A"/>
          <w:spacing w:val="23"/>
        </w:rPr>
        <w:t> </w:t>
      </w:r>
      <w:r>
        <w:rPr>
          <w:color w:val="0C0C0C"/>
        </w:rPr>
        <w:t>in</w:t>
      </w:r>
      <w:r>
        <w:rPr>
          <w:color w:val="0C0C0C"/>
          <w:spacing w:val="10"/>
        </w:rPr>
        <w:t> </w:t>
      </w:r>
      <w:r>
        <w:rPr>
          <w:color w:val="0C0C0C"/>
        </w:rPr>
        <w:t>respect</w:t>
      </w:r>
      <w:r>
        <w:rPr>
          <w:color w:val="0C0C0C"/>
          <w:spacing w:val="24"/>
        </w:rPr>
        <w:t> </w:t>
      </w:r>
      <w:r>
        <w:rPr>
          <w:color w:val="1A1A1A"/>
        </w:rPr>
        <w:t>of</w:t>
      </w:r>
      <w:r>
        <w:rPr>
          <w:color w:val="1A1A1A"/>
          <w:spacing w:val="9"/>
        </w:rPr>
        <w:t> </w:t>
      </w:r>
      <w:r>
        <w:rPr>
          <w:color w:val="1A1A1A"/>
        </w:rPr>
        <w:t>dealing</w:t>
      </w:r>
      <w:r>
        <w:rPr>
          <w:color w:val="1A1A1A"/>
          <w:spacing w:val="31"/>
        </w:rPr>
        <w:t> </w:t>
      </w:r>
      <w:r>
        <w:rPr>
          <w:color w:val="1A1A1A"/>
        </w:rPr>
        <w:t>with</w:t>
      </w:r>
      <w:r>
        <w:rPr>
          <w:color w:val="1A1A1A"/>
          <w:spacing w:val="8"/>
        </w:rPr>
        <w:t> </w:t>
      </w:r>
      <w:r>
        <w:rPr>
          <w:color w:val="0C0C0C"/>
        </w:rPr>
        <w:t>the</w:t>
      </w:r>
      <w:r>
        <w:rPr>
          <w:color w:val="0C0C0C"/>
          <w:spacing w:val="5"/>
        </w:rPr>
        <w:t> </w:t>
      </w:r>
      <w:r>
        <w:rPr>
          <w:color w:val="1A1A1A"/>
        </w:rPr>
        <w:t>press</w:t>
      </w:r>
      <w:r>
        <w:rPr>
          <w:color w:val="1A1A1A"/>
          <w:spacing w:val="21"/>
        </w:rPr>
        <w:t> </w:t>
      </w:r>
      <w:r>
        <w:rPr>
          <w:color w:val="1A1A1A"/>
        </w:rPr>
        <w:t>and</w:t>
      </w:r>
      <w:r>
        <w:rPr>
          <w:color w:val="343434"/>
        </w:rPr>
        <w:t>/</w:t>
      </w:r>
      <w:r>
        <w:rPr>
          <w:color w:val="1A1A1A"/>
        </w:rPr>
        <w:t>or</w:t>
      </w:r>
      <w:r>
        <w:rPr>
          <w:color w:val="1A1A1A"/>
          <w:spacing w:val="1"/>
        </w:rPr>
        <w:t> </w:t>
      </w:r>
      <w:r>
        <w:rPr>
          <w:color w:val="1A1A1A"/>
          <w:w w:val="105"/>
        </w:rPr>
        <w:t>other</w:t>
      </w:r>
      <w:r>
        <w:rPr>
          <w:color w:val="1A1A1A"/>
          <w:spacing w:val="-5"/>
          <w:w w:val="105"/>
        </w:rPr>
        <w:t> </w:t>
      </w:r>
      <w:r>
        <w:rPr>
          <w:color w:val="0C0C0C"/>
          <w:w w:val="105"/>
        </w:rPr>
        <w:t>media.</w:t>
      </w:r>
    </w:p>
    <w:p>
      <w:pPr>
        <w:pStyle w:val="ListParagraph"/>
        <w:numPr>
          <w:ilvl w:val="0"/>
          <w:numId w:val="22"/>
        </w:numPr>
        <w:tabs>
          <w:tab w:pos="1825" w:val="left" w:leader="none"/>
          <w:tab w:pos="1826" w:val="left" w:leader="none"/>
        </w:tabs>
        <w:spacing w:line="240" w:lineRule="auto" w:before="18" w:after="0"/>
        <w:ind w:left="1825" w:right="0" w:hanging="844"/>
        <w:jc w:val="left"/>
        <w:rPr>
          <w:rFonts w:ascii="Times New Roman"/>
          <w:b/>
          <w:color w:val="1A1A1A"/>
          <w:sz w:val="41"/>
        </w:rPr>
      </w:pPr>
      <w:r>
        <w:rPr>
          <w:color w:val="939393"/>
          <w:w w:val="110"/>
          <w:sz w:val="23"/>
        </w:rPr>
        <w:t>Execution</w:t>
      </w:r>
      <w:r>
        <w:rPr>
          <w:color w:val="939393"/>
          <w:spacing w:val="18"/>
          <w:w w:val="110"/>
          <w:sz w:val="23"/>
        </w:rPr>
        <w:t> </w:t>
      </w:r>
      <w:r>
        <w:rPr>
          <w:color w:val="939393"/>
          <w:w w:val="110"/>
          <w:sz w:val="23"/>
        </w:rPr>
        <w:t>and</w:t>
      </w:r>
      <w:r>
        <w:rPr>
          <w:color w:val="939393"/>
          <w:spacing w:val="4"/>
          <w:w w:val="110"/>
          <w:sz w:val="23"/>
        </w:rPr>
        <w:t> </w:t>
      </w:r>
      <w:r>
        <w:rPr>
          <w:color w:val="939393"/>
          <w:w w:val="110"/>
          <w:sz w:val="23"/>
        </w:rPr>
        <w:t>sealing</w:t>
      </w:r>
      <w:r>
        <w:rPr>
          <w:color w:val="939393"/>
          <w:spacing w:val="12"/>
          <w:w w:val="110"/>
          <w:sz w:val="23"/>
        </w:rPr>
        <w:t> </w:t>
      </w:r>
      <w:r>
        <w:rPr>
          <w:color w:val="939393"/>
          <w:w w:val="110"/>
          <w:sz w:val="23"/>
        </w:rPr>
        <w:t>of</w:t>
      </w:r>
      <w:r>
        <w:rPr>
          <w:color w:val="939393"/>
          <w:spacing w:val="8"/>
          <w:w w:val="110"/>
          <w:sz w:val="23"/>
        </w:rPr>
        <w:t> </w:t>
      </w:r>
      <w:r>
        <w:rPr>
          <w:color w:val="939393"/>
          <w:w w:val="110"/>
          <w:sz w:val="23"/>
        </w:rPr>
        <w:t>legal</w:t>
      </w:r>
      <w:r>
        <w:rPr>
          <w:color w:val="939393"/>
          <w:spacing w:val="-8"/>
          <w:w w:val="110"/>
          <w:sz w:val="23"/>
        </w:rPr>
        <w:t> </w:t>
      </w:r>
      <w:r>
        <w:rPr>
          <w:color w:val="939393"/>
          <w:w w:val="110"/>
          <w:sz w:val="23"/>
        </w:rPr>
        <w:t>deeds</w:t>
      </w:r>
    </w:p>
    <w:p>
      <w:pPr>
        <w:spacing w:before="359"/>
        <w:ind w:left="975" w:right="0" w:firstLine="0"/>
        <w:jc w:val="left"/>
        <w:rPr>
          <w:i/>
          <w:sz w:val="23"/>
        </w:rPr>
      </w:pPr>
      <w:r>
        <w:rPr>
          <w:i/>
          <w:color w:val="1A1A1A"/>
          <w:spacing w:val="-1"/>
          <w:w w:val="105"/>
          <w:sz w:val="23"/>
        </w:rPr>
        <w:t>See</w:t>
      </w:r>
      <w:r>
        <w:rPr>
          <w:i/>
          <w:color w:val="1A1A1A"/>
          <w:spacing w:val="-11"/>
          <w:w w:val="105"/>
          <w:sz w:val="23"/>
        </w:rPr>
        <w:t> </w:t>
      </w:r>
      <w:r>
        <w:rPr>
          <w:i/>
          <w:color w:val="1A1A1A"/>
          <w:spacing w:val="-1"/>
          <w:w w:val="105"/>
          <w:sz w:val="23"/>
        </w:rPr>
        <w:t>also</w:t>
      </w:r>
      <w:r>
        <w:rPr>
          <w:i/>
          <w:color w:val="1A1A1A"/>
          <w:spacing w:val="-15"/>
          <w:w w:val="105"/>
          <w:sz w:val="23"/>
        </w:rPr>
        <w:t> </w:t>
      </w:r>
      <w:r>
        <w:rPr>
          <w:i/>
          <w:color w:val="1A1A1A"/>
          <w:spacing w:val="-1"/>
          <w:w w:val="105"/>
          <w:sz w:val="23"/>
        </w:rPr>
        <w:t>standing</w:t>
      </w:r>
      <w:r>
        <w:rPr>
          <w:i/>
          <w:color w:val="1A1A1A"/>
          <w:spacing w:val="7"/>
          <w:w w:val="105"/>
          <w:sz w:val="23"/>
        </w:rPr>
        <w:t> </w:t>
      </w:r>
      <w:r>
        <w:rPr>
          <w:i/>
          <w:color w:val="1A1A1A"/>
          <w:spacing w:val="-1"/>
          <w:w w:val="105"/>
          <w:sz w:val="23"/>
        </w:rPr>
        <w:t>orders</w:t>
      </w:r>
      <w:r>
        <w:rPr>
          <w:i/>
          <w:color w:val="1A1A1A"/>
          <w:w w:val="105"/>
          <w:sz w:val="23"/>
        </w:rPr>
        <w:t> </w:t>
      </w:r>
      <w:r>
        <w:rPr>
          <w:i/>
          <w:color w:val="1A1A1A"/>
          <w:spacing w:val="-1"/>
          <w:w w:val="105"/>
          <w:sz w:val="23"/>
        </w:rPr>
        <w:t>15(b)(xii)</w:t>
      </w:r>
      <w:r>
        <w:rPr>
          <w:i/>
          <w:color w:val="1A1A1A"/>
          <w:spacing w:val="-14"/>
          <w:w w:val="105"/>
          <w:sz w:val="23"/>
        </w:rPr>
        <w:t> </w:t>
      </w:r>
      <w:r>
        <w:rPr>
          <w:i/>
          <w:color w:val="1A1A1A"/>
          <w:w w:val="105"/>
          <w:sz w:val="23"/>
        </w:rPr>
        <w:t>and</w:t>
      </w:r>
      <w:r>
        <w:rPr>
          <w:i/>
          <w:color w:val="1A1A1A"/>
          <w:spacing w:val="-4"/>
          <w:w w:val="105"/>
          <w:sz w:val="23"/>
        </w:rPr>
        <w:t> </w:t>
      </w:r>
      <w:r>
        <w:rPr>
          <w:i/>
          <w:color w:val="1A1A1A"/>
          <w:w w:val="105"/>
          <w:sz w:val="23"/>
        </w:rPr>
        <w:t>(xvii)</w:t>
      </w:r>
      <w:r>
        <w:rPr>
          <w:i/>
          <w:color w:val="1A1A1A"/>
          <w:spacing w:val="-11"/>
          <w:w w:val="105"/>
          <w:sz w:val="23"/>
        </w:rPr>
        <w:t> </w:t>
      </w:r>
      <w:r>
        <w:rPr>
          <w:i/>
          <w:color w:val="1A1A1A"/>
          <w:w w:val="105"/>
          <w:sz w:val="23"/>
        </w:rPr>
        <w:t>above.</w:t>
      </w:r>
    </w:p>
    <w:p>
      <w:pPr>
        <w:pStyle w:val="BodyText"/>
        <w:spacing w:before="8"/>
        <w:rPr>
          <w:i/>
          <w:sz w:val="34"/>
        </w:rPr>
      </w:pPr>
    </w:p>
    <w:p>
      <w:pPr>
        <w:pStyle w:val="ListParagraph"/>
        <w:numPr>
          <w:ilvl w:val="0"/>
          <w:numId w:val="53"/>
        </w:numPr>
        <w:tabs>
          <w:tab w:pos="1540" w:val="left" w:leader="none"/>
          <w:tab w:pos="1541" w:val="left" w:leader="none"/>
        </w:tabs>
        <w:spacing w:line="307" w:lineRule="auto" w:before="0" w:after="0"/>
        <w:ind w:left="1539" w:right="1578" w:hanging="564"/>
        <w:jc w:val="left"/>
        <w:rPr>
          <w:color w:val="1A1A1A"/>
          <w:sz w:val="23"/>
        </w:rPr>
      </w:pPr>
      <w:r>
        <w:rPr>
          <w:color w:val="1A1A1A"/>
          <w:sz w:val="23"/>
        </w:rPr>
        <w:t>A </w:t>
      </w:r>
      <w:r>
        <w:rPr>
          <w:color w:val="0C0C0C"/>
          <w:sz w:val="23"/>
        </w:rPr>
        <w:t>legal </w:t>
      </w:r>
      <w:r>
        <w:rPr>
          <w:color w:val="1A1A1A"/>
          <w:sz w:val="23"/>
        </w:rPr>
        <w:t>deed</w:t>
      </w:r>
      <w:r>
        <w:rPr>
          <w:color w:val="1A1A1A"/>
          <w:spacing w:val="1"/>
          <w:sz w:val="23"/>
        </w:rPr>
        <w:t> </w:t>
      </w:r>
      <w:r>
        <w:rPr>
          <w:color w:val="1A1A1A"/>
          <w:sz w:val="23"/>
        </w:rPr>
        <w:t>shall not be executed</w:t>
      </w:r>
      <w:r>
        <w:rPr>
          <w:color w:val="1A1A1A"/>
          <w:spacing w:val="1"/>
          <w:sz w:val="23"/>
        </w:rPr>
        <w:t> </w:t>
      </w:r>
      <w:r>
        <w:rPr>
          <w:color w:val="1A1A1A"/>
          <w:sz w:val="23"/>
        </w:rPr>
        <w:t>on behalf</w:t>
      </w:r>
      <w:r>
        <w:rPr>
          <w:color w:val="1A1A1A"/>
          <w:spacing w:val="1"/>
          <w:sz w:val="23"/>
        </w:rPr>
        <w:t> </w:t>
      </w:r>
      <w:r>
        <w:rPr>
          <w:color w:val="1A1A1A"/>
          <w:sz w:val="23"/>
        </w:rPr>
        <w:t>of </w:t>
      </w:r>
      <w:r>
        <w:rPr>
          <w:color w:val="0C0C0C"/>
          <w:sz w:val="23"/>
        </w:rPr>
        <w:t>the </w:t>
      </w:r>
      <w:r>
        <w:rPr>
          <w:color w:val="1A1A1A"/>
          <w:sz w:val="23"/>
        </w:rPr>
        <w:t>Council</w:t>
      </w:r>
      <w:r>
        <w:rPr>
          <w:color w:val="1A1A1A"/>
          <w:spacing w:val="63"/>
          <w:sz w:val="23"/>
        </w:rPr>
        <w:t> </w:t>
      </w:r>
      <w:r>
        <w:rPr>
          <w:color w:val="0C0C0C"/>
          <w:sz w:val="23"/>
        </w:rPr>
        <w:t>unless </w:t>
      </w:r>
      <w:r>
        <w:rPr>
          <w:color w:val="1A1A1A"/>
          <w:sz w:val="23"/>
        </w:rPr>
        <w:t>authorised</w:t>
      </w:r>
      <w:r>
        <w:rPr>
          <w:color w:val="1A1A1A"/>
          <w:spacing w:val="-61"/>
          <w:sz w:val="23"/>
        </w:rPr>
        <w:t> </w:t>
      </w:r>
      <w:r>
        <w:rPr>
          <w:color w:val="1A1A1A"/>
          <w:w w:val="105"/>
          <w:sz w:val="23"/>
        </w:rPr>
        <w:t>by</w:t>
      </w:r>
      <w:r>
        <w:rPr>
          <w:color w:val="1A1A1A"/>
          <w:spacing w:val="-9"/>
          <w:w w:val="105"/>
          <w:sz w:val="23"/>
        </w:rPr>
        <w:t> </w:t>
      </w:r>
      <w:r>
        <w:rPr>
          <w:color w:val="1A1A1A"/>
          <w:w w:val="105"/>
          <w:sz w:val="23"/>
        </w:rPr>
        <w:t>a</w:t>
      </w:r>
      <w:r>
        <w:rPr>
          <w:color w:val="1A1A1A"/>
          <w:spacing w:val="-5"/>
          <w:w w:val="105"/>
          <w:sz w:val="23"/>
        </w:rPr>
        <w:t> </w:t>
      </w:r>
      <w:r>
        <w:rPr>
          <w:color w:val="0C0C0C"/>
          <w:w w:val="105"/>
          <w:sz w:val="23"/>
        </w:rPr>
        <w:t>resolution.</w:t>
      </w:r>
    </w:p>
    <w:p>
      <w:pPr>
        <w:pStyle w:val="BodyText"/>
        <w:spacing w:before="4"/>
        <w:rPr>
          <w:sz w:val="28"/>
        </w:rPr>
      </w:pPr>
    </w:p>
    <w:p>
      <w:pPr>
        <w:pStyle w:val="ListParagraph"/>
        <w:numPr>
          <w:ilvl w:val="0"/>
          <w:numId w:val="53"/>
        </w:numPr>
        <w:tabs>
          <w:tab w:pos="1539" w:val="left" w:leader="none"/>
          <w:tab w:pos="1540" w:val="left" w:leader="none"/>
        </w:tabs>
        <w:spacing w:line="304" w:lineRule="auto" w:before="0" w:after="0"/>
        <w:ind w:left="1538" w:right="1315" w:hanging="562"/>
        <w:jc w:val="left"/>
        <w:rPr>
          <w:b/>
          <w:color w:val="1A1A1A"/>
          <w:sz w:val="23"/>
        </w:rPr>
      </w:pPr>
      <w:r>
        <w:rPr>
          <w:b/>
          <w:color w:val="1A1A1A"/>
          <w:w w:val="105"/>
          <w:sz w:val="23"/>
        </w:rPr>
        <w:t>Subject to standing order 23(a) above, the council's common seal shall</w:t>
      </w:r>
      <w:r>
        <w:rPr>
          <w:b/>
          <w:color w:val="1A1A1A"/>
          <w:spacing w:val="1"/>
          <w:w w:val="105"/>
          <w:sz w:val="23"/>
        </w:rPr>
        <w:t> </w:t>
      </w:r>
      <w:r>
        <w:rPr>
          <w:b/>
          <w:color w:val="1A1A1A"/>
          <w:sz w:val="23"/>
        </w:rPr>
        <w:t>alone</w:t>
      </w:r>
      <w:r>
        <w:rPr>
          <w:b/>
          <w:color w:val="1A1A1A"/>
          <w:spacing w:val="26"/>
          <w:sz w:val="23"/>
        </w:rPr>
        <w:t> </w:t>
      </w:r>
      <w:r>
        <w:rPr>
          <w:b/>
          <w:color w:val="1A1A1A"/>
          <w:sz w:val="23"/>
        </w:rPr>
        <w:t>be</w:t>
      </w:r>
      <w:r>
        <w:rPr>
          <w:b/>
          <w:color w:val="1A1A1A"/>
          <w:spacing w:val="19"/>
          <w:sz w:val="23"/>
        </w:rPr>
        <w:t> </w:t>
      </w:r>
      <w:r>
        <w:rPr>
          <w:b/>
          <w:color w:val="1A1A1A"/>
          <w:sz w:val="23"/>
        </w:rPr>
        <w:t>used</w:t>
      </w:r>
      <w:r>
        <w:rPr>
          <w:b/>
          <w:color w:val="1A1A1A"/>
          <w:spacing w:val="13"/>
          <w:sz w:val="23"/>
        </w:rPr>
        <w:t> </w:t>
      </w:r>
      <w:r>
        <w:rPr>
          <w:b/>
          <w:color w:val="1A1A1A"/>
          <w:sz w:val="23"/>
        </w:rPr>
        <w:t>for</w:t>
      </w:r>
      <w:r>
        <w:rPr>
          <w:b/>
          <w:color w:val="1A1A1A"/>
          <w:spacing w:val="19"/>
          <w:sz w:val="23"/>
        </w:rPr>
        <w:t> </w:t>
      </w:r>
      <w:r>
        <w:rPr>
          <w:b/>
          <w:color w:val="1A1A1A"/>
          <w:sz w:val="23"/>
        </w:rPr>
        <w:t>sealing</w:t>
      </w:r>
      <w:r>
        <w:rPr>
          <w:b/>
          <w:color w:val="1A1A1A"/>
          <w:spacing w:val="28"/>
          <w:sz w:val="23"/>
        </w:rPr>
        <w:t> </w:t>
      </w:r>
      <w:r>
        <w:rPr>
          <w:b/>
          <w:color w:val="1A1A1A"/>
          <w:sz w:val="23"/>
        </w:rPr>
        <w:t>a</w:t>
      </w:r>
      <w:r>
        <w:rPr>
          <w:b/>
          <w:color w:val="1A1A1A"/>
          <w:spacing w:val="5"/>
          <w:sz w:val="23"/>
        </w:rPr>
        <w:t> </w:t>
      </w:r>
      <w:r>
        <w:rPr>
          <w:b/>
          <w:color w:val="1A1A1A"/>
          <w:sz w:val="23"/>
        </w:rPr>
        <w:t>deed</w:t>
      </w:r>
      <w:r>
        <w:rPr>
          <w:b/>
          <w:color w:val="1A1A1A"/>
          <w:spacing w:val="18"/>
          <w:sz w:val="23"/>
        </w:rPr>
        <w:t> </w:t>
      </w:r>
      <w:r>
        <w:rPr>
          <w:b/>
          <w:color w:val="1A1A1A"/>
          <w:sz w:val="23"/>
        </w:rPr>
        <w:t>required</w:t>
      </w:r>
      <w:r>
        <w:rPr>
          <w:b/>
          <w:color w:val="1A1A1A"/>
          <w:spacing w:val="22"/>
          <w:sz w:val="23"/>
        </w:rPr>
        <w:t> </w:t>
      </w:r>
      <w:r>
        <w:rPr>
          <w:b/>
          <w:color w:val="1A1A1A"/>
          <w:sz w:val="23"/>
        </w:rPr>
        <w:t>by</w:t>
      </w:r>
      <w:r>
        <w:rPr>
          <w:b/>
          <w:color w:val="1A1A1A"/>
          <w:spacing w:val="13"/>
          <w:sz w:val="23"/>
        </w:rPr>
        <w:t> </w:t>
      </w:r>
      <w:r>
        <w:rPr>
          <w:b/>
          <w:color w:val="0C0C0C"/>
          <w:sz w:val="23"/>
        </w:rPr>
        <w:t>law.</w:t>
      </w:r>
      <w:r>
        <w:rPr>
          <w:b/>
          <w:color w:val="0C0C0C"/>
          <w:spacing w:val="21"/>
          <w:sz w:val="23"/>
        </w:rPr>
        <w:t> </w:t>
      </w:r>
      <w:r>
        <w:rPr>
          <w:b/>
          <w:color w:val="0C0C0C"/>
          <w:sz w:val="23"/>
        </w:rPr>
        <w:t>It</w:t>
      </w:r>
      <w:r>
        <w:rPr>
          <w:b/>
          <w:color w:val="0C0C0C"/>
          <w:spacing w:val="-2"/>
          <w:sz w:val="23"/>
        </w:rPr>
        <w:t> </w:t>
      </w:r>
      <w:r>
        <w:rPr>
          <w:b/>
          <w:color w:val="1A1A1A"/>
          <w:sz w:val="23"/>
        </w:rPr>
        <w:t>shall</w:t>
      </w:r>
      <w:r>
        <w:rPr>
          <w:b/>
          <w:color w:val="1A1A1A"/>
          <w:spacing w:val="15"/>
          <w:sz w:val="23"/>
        </w:rPr>
        <w:t> </w:t>
      </w:r>
      <w:r>
        <w:rPr>
          <w:b/>
          <w:color w:val="1A1A1A"/>
          <w:sz w:val="23"/>
        </w:rPr>
        <w:t>be</w:t>
      </w:r>
      <w:r>
        <w:rPr>
          <w:b/>
          <w:color w:val="1A1A1A"/>
          <w:spacing w:val="9"/>
          <w:sz w:val="23"/>
        </w:rPr>
        <w:t> </w:t>
      </w:r>
      <w:r>
        <w:rPr>
          <w:b/>
          <w:color w:val="1A1A1A"/>
          <w:sz w:val="23"/>
        </w:rPr>
        <w:t>applied</w:t>
      </w:r>
      <w:r>
        <w:rPr>
          <w:b/>
          <w:color w:val="1A1A1A"/>
          <w:spacing w:val="24"/>
          <w:sz w:val="23"/>
        </w:rPr>
        <w:t> </w:t>
      </w:r>
      <w:r>
        <w:rPr>
          <w:b/>
          <w:color w:val="1A1A1A"/>
          <w:sz w:val="23"/>
        </w:rPr>
        <w:t>by</w:t>
      </w:r>
      <w:r>
        <w:rPr>
          <w:b/>
          <w:color w:val="1A1A1A"/>
          <w:spacing w:val="22"/>
          <w:sz w:val="23"/>
        </w:rPr>
        <w:t> </w:t>
      </w:r>
      <w:r>
        <w:rPr>
          <w:b/>
          <w:color w:val="0C0C0C"/>
          <w:sz w:val="23"/>
        </w:rPr>
        <w:t>the</w:t>
      </w:r>
      <w:r>
        <w:rPr>
          <w:b/>
          <w:color w:val="0C0C0C"/>
          <w:spacing w:val="-61"/>
          <w:sz w:val="23"/>
        </w:rPr>
        <w:t> </w:t>
      </w:r>
      <w:r>
        <w:rPr>
          <w:b/>
          <w:color w:val="1A1A1A"/>
          <w:sz w:val="23"/>
        </w:rPr>
        <w:t>Proper</w:t>
      </w:r>
      <w:r>
        <w:rPr>
          <w:b/>
          <w:color w:val="1A1A1A"/>
          <w:spacing w:val="26"/>
          <w:sz w:val="23"/>
        </w:rPr>
        <w:t> </w:t>
      </w:r>
      <w:r>
        <w:rPr>
          <w:b/>
          <w:color w:val="1A1A1A"/>
          <w:sz w:val="23"/>
        </w:rPr>
        <w:t>Officer</w:t>
      </w:r>
      <w:r>
        <w:rPr>
          <w:b/>
          <w:color w:val="1A1A1A"/>
          <w:spacing w:val="19"/>
          <w:sz w:val="23"/>
        </w:rPr>
        <w:t> </w:t>
      </w:r>
      <w:r>
        <w:rPr>
          <w:b/>
          <w:color w:val="0C0C0C"/>
          <w:sz w:val="23"/>
        </w:rPr>
        <w:t>in</w:t>
      </w:r>
      <w:r>
        <w:rPr>
          <w:b/>
          <w:color w:val="0C0C0C"/>
          <w:spacing w:val="23"/>
          <w:sz w:val="23"/>
        </w:rPr>
        <w:t> </w:t>
      </w:r>
      <w:r>
        <w:rPr>
          <w:b/>
          <w:color w:val="1A1A1A"/>
          <w:sz w:val="23"/>
        </w:rPr>
        <w:t>the</w:t>
      </w:r>
      <w:r>
        <w:rPr>
          <w:b/>
          <w:color w:val="1A1A1A"/>
          <w:spacing w:val="22"/>
          <w:sz w:val="23"/>
        </w:rPr>
        <w:t> </w:t>
      </w:r>
      <w:r>
        <w:rPr>
          <w:b/>
          <w:color w:val="1A1A1A"/>
          <w:sz w:val="23"/>
        </w:rPr>
        <w:t>presence</w:t>
      </w:r>
      <w:r>
        <w:rPr>
          <w:b/>
          <w:color w:val="1A1A1A"/>
          <w:spacing w:val="41"/>
          <w:sz w:val="23"/>
        </w:rPr>
        <w:t> </w:t>
      </w:r>
      <w:r>
        <w:rPr>
          <w:b/>
          <w:color w:val="0C0C0C"/>
          <w:sz w:val="23"/>
        </w:rPr>
        <w:t>of</w:t>
      </w:r>
      <w:r>
        <w:rPr>
          <w:b/>
          <w:color w:val="0C0C0C"/>
          <w:spacing w:val="8"/>
          <w:sz w:val="23"/>
        </w:rPr>
        <w:t> </w:t>
      </w:r>
      <w:r>
        <w:rPr>
          <w:b/>
          <w:color w:val="1A1A1A"/>
          <w:sz w:val="23"/>
        </w:rPr>
        <w:t>two</w:t>
      </w:r>
      <w:r>
        <w:rPr>
          <w:b/>
          <w:color w:val="1A1A1A"/>
          <w:spacing w:val="2"/>
          <w:sz w:val="23"/>
        </w:rPr>
        <w:t> </w:t>
      </w:r>
      <w:r>
        <w:rPr>
          <w:b/>
          <w:color w:val="1A1A1A"/>
          <w:sz w:val="23"/>
        </w:rPr>
        <w:t>councillors</w:t>
      </w:r>
      <w:r>
        <w:rPr>
          <w:b/>
          <w:color w:val="1A1A1A"/>
          <w:spacing w:val="25"/>
          <w:sz w:val="23"/>
        </w:rPr>
        <w:t> </w:t>
      </w:r>
      <w:r>
        <w:rPr>
          <w:b/>
          <w:color w:val="1A1A1A"/>
          <w:sz w:val="23"/>
        </w:rPr>
        <w:t>who</w:t>
      </w:r>
      <w:r>
        <w:rPr>
          <w:b/>
          <w:color w:val="1A1A1A"/>
          <w:spacing w:val="18"/>
          <w:sz w:val="23"/>
        </w:rPr>
        <w:t> </w:t>
      </w:r>
      <w:r>
        <w:rPr>
          <w:b/>
          <w:color w:val="1A1A1A"/>
          <w:sz w:val="23"/>
        </w:rPr>
        <w:t>shall</w:t>
      </w:r>
      <w:r>
        <w:rPr>
          <w:b/>
          <w:color w:val="1A1A1A"/>
          <w:spacing w:val="20"/>
          <w:sz w:val="23"/>
        </w:rPr>
        <w:t> </w:t>
      </w:r>
      <w:r>
        <w:rPr>
          <w:b/>
          <w:color w:val="1A1A1A"/>
          <w:sz w:val="23"/>
        </w:rPr>
        <w:t>sign</w:t>
      </w:r>
      <w:r>
        <w:rPr>
          <w:b/>
          <w:color w:val="1A1A1A"/>
          <w:spacing w:val="14"/>
          <w:sz w:val="23"/>
        </w:rPr>
        <w:t> </w:t>
      </w:r>
      <w:r>
        <w:rPr>
          <w:b/>
          <w:color w:val="1A1A1A"/>
          <w:sz w:val="23"/>
        </w:rPr>
        <w:t>the</w:t>
      </w:r>
      <w:r>
        <w:rPr>
          <w:b/>
          <w:color w:val="1A1A1A"/>
          <w:spacing w:val="12"/>
          <w:sz w:val="23"/>
        </w:rPr>
        <w:t> </w:t>
      </w:r>
      <w:r>
        <w:rPr>
          <w:b/>
          <w:color w:val="1A1A1A"/>
          <w:sz w:val="23"/>
        </w:rPr>
        <w:t>deed</w:t>
      </w:r>
      <w:r>
        <w:rPr>
          <w:b/>
          <w:color w:val="1A1A1A"/>
          <w:spacing w:val="1"/>
          <w:sz w:val="23"/>
        </w:rPr>
        <w:t> </w:t>
      </w:r>
      <w:r>
        <w:rPr>
          <w:b/>
          <w:color w:val="1A1A1A"/>
          <w:w w:val="105"/>
          <w:sz w:val="23"/>
        </w:rPr>
        <w:t>as</w:t>
      </w:r>
      <w:r>
        <w:rPr>
          <w:b/>
          <w:color w:val="1A1A1A"/>
          <w:spacing w:val="2"/>
          <w:w w:val="105"/>
          <w:sz w:val="23"/>
        </w:rPr>
        <w:t> </w:t>
      </w:r>
      <w:r>
        <w:rPr>
          <w:b/>
          <w:color w:val="1A1A1A"/>
          <w:w w:val="105"/>
          <w:sz w:val="23"/>
        </w:rPr>
        <w:t>witnesses.</w:t>
      </w:r>
    </w:p>
    <w:p>
      <w:pPr>
        <w:spacing w:line="265" w:lineRule="exact" w:before="0"/>
        <w:ind w:left="1547" w:right="0" w:firstLine="0"/>
        <w:jc w:val="left"/>
        <w:rPr>
          <w:i/>
          <w:sz w:val="23"/>
        </w:rPr>
      </w:pPr>
      <w:r>
        <w:rPr>
          <w:i/>
          <w:color w:val="1A1A1A"/>
          <w:w w:val="105"/>
          <w:sz w:val="23"/>
        </w:rPr>
        <w:t>The</w:t>
      </w:r>
      <w:r>
        <w:rPr>
          <w:i/>
          <w:color w:val="1A1A1A"/>
          <w:spacing w:val="-14"/>
          <w:w w:val="105"/>
          <w:sz w:val="23"/>
        </w:rPr>
        <w:t> </w:t>
      </w:r>
      <w:r>
        <w:rPr>
          <w:i/>
          <w:color w:val="1A1A1A"/>
          <w:w w:val="105"/>
          <w:sz w:val="23"/>
        </w:rPr>
        <w:t>above</w:t>
      </w:r>
      <w:r>
        <w:rPr>
          <w:i/>
          <w:color w:val="1A1A1A"/>
          <w:spacing w:val="-6"/>
          <w:w w:val="105"/>
          <w:sz w:val="23"/>
        </w:rPr>
        <w:t> </w:t>
      </w:r>
      <w:r>
        <w:rPr>
          <w:i/>
          <w:color w:val="1A1A1A"/>
          <w:w w:val="105"/>
          <w:sz w:val="23"/>
        </w:rPr>
        <w:t>is</w:t>
      </w:r>
      <w:r>
        <w:rPr>
          <w:i/>
          <w:color w:val="1A1A1A"/>
          <w:spacing w:val="-13"/>
          <w:w w:val="105"/>
          <w:sz w:val="23"/>
        </w:rPr>
        <w:t> </w:t>
      </w:r>
      <w:r>
        <w:rPr>
          <w:i/>
          <w:color w:val="1A1A1A"/>
          <w:w w:val="105"/>
          <w:sz w:val="23"/>
        </w:rPr>
        <w:t>appli</w:t>
      </w:r>
      <w:r>
        <w:rPr>
          <w:i/>
          <w:color w:val="343434"/>
          <w:w w:val="105"/>
          <w:sz w:val="23"/>
        </w:rPr>
        <w:t>c</w:t>
      </w:r>
      <w:r>
        <w:rPr>
          <w:i/>
          <w:color w:val="1A1A1A"/>
          <w:w w:val="105"/>
          <w:sz w:val="23"/>
        </w:rPr>
        <w:t>able</w:t>
      </w:r>
      <w:r>
        <w:rPr>
          <w:i/>
          <w:color w:val="1A1A1A"/>
          <w:spacing w:val="-1"/>
          <w:w w:val="105"/>
          <w:sz w:val="23"/>
        </w:rPr>
        <w:t> </w:t>
      </w:r>
      <w:r>
        <w:rPr>
          <w:i/>
          <w:color w:val="1A1A1A"/>
          <w:w w:val="105"/>
          <w:sz w:val="23"/>
        </w:rPr>
        <w:t>to</w:t>
      </w:r>
      <w:r>
        <w:rPr>
          <w:i/>
          <w:color w:val="1A1A1A"/>
          <w:spacing w:val="-16"/>
          <w:w w:val="105"/>
          <w:sz w:val="23"/>
        </w:rPr>
        <w:t> </w:t>
      </w:r>
      <w:r>
        <w:rPr>
          <w:rFonts w:ascii="Times New Roman"/>
          <w:color w:val="1A1A1A"/>
          <w:w w:val="105"/>
          <w:sz w:val="27"/>
        </w:rPr>
        <w:t>a</w:t>
      </w:r>
      <w:r>
        <w:rPr>
          <w:rFonts w:ascii="Times New Roman"/>
          <w:color w:val="1A1A1A"/>
          <w:spacing w:val="-1"/>
          <w:w w:val="105"/>
          <w:sz w:val="27"/>
        </w:rPr>
        <w:t> </w:t>
      </w:r>
      <w:r>
        <w:rPr>
          <w:i/>
          <w:color w:val="1A1A1A"/>
          <w:w w:val="105"/>
          <w:sz w:val="23"/>
        </w:rPr>
        <w:t>council with</w:t>
      </w:r>
      <w:r>
        <w:rPr>
          <w:i/>
          <w:color w:val="1A1A1A"/>
          <w:spacing w:val="-10"/>
          <w:w w:val="105"/>
          <w:sz w:val="23"/>
        </w:rPr>
        <w:t> </w:t>
      </w:r>
      <w:r>
        <w:rPr>
          <w:rFonts w:ascii="Times New Roman"/>
          <w:color w:val="1A1A1A"/>
          <w:w w:val="105"/>
          <w:sz w:val="27"/>
        </w:rPr>
        <w:t>a</w:t>
      </w:r>
      <w:r>
        <w:rPr>
          <w:rFonts w:ascii="Times New Roman"/>
          <w:color w:val="1A1A1A"/>
          <w:spacing w:val="-13"/>
          <w:w w:val="105"/>
          <w:sz w:val="27"/>
        </w:rPr>
        <w:t> </w:t>
      </w:r>
      <w:r>
        <w:rPr>
          <w:i/>
          <w:color w:val="1A1A1A"/>
          <w:w w:val="105"/>
          <w:sz w:val="23"/>
        </w:rPr>
        <w:t>common</w:t>
      </w:r>
      <w:r>
        <w:rPr>
          <w:i/>
          <w:color w:val="1A1A1A"/>
          <w:spacing w:val="2"/>
          <w:w w:val="105"/>
          <w:sz w:val="23"/>
        </w:rPr>
        <w:t> </w:t>
      </w:r>
      <w:r>
        <w:rPr>
          <w:i/>
          <w:color w:val="1A1A1A"/>
          <w:w w:val="105"/>
          <w:sz w:val="23"/>
        </w:rPr>
        <w:t>seal</w:t>
      </w:r>
      <w:r>
        <w:rPr>
          <w:i/>
          <w:color w:val="343434"/>
          <w:w w:val="105"/>
          <w:sz w:val="23"/>
        </w:rPr>
        <w:t>.</w:t>
      </w:r>
    </w:p>
    <w:p>
      <w:pPr>
        <w:pStyle w:val="BodyText"/>
        <w:spacing w:before="65"/>
        <w:ind w:left="1536"/>
      </w:pPr>
      <w:r>
        <w:rPr>
          <w:color w:val="1A1A1A"/>
          <w:w w:val="105"/>
        </w:rPr>
        <w:t>OR</w:t>
      </w:r>
    </w:p>
    <w:p>
      <w:pPr>
        <w:spacing w:line="307" w:lineRule="auto" w:before="60"/>
        <w:ind w:left="1539" w:right="1530" w:hanging="1"/>
        <w:jc w:val="left"/>
        <w:rPr>
          <w:b/>
          <w:sz w:val="23"/>
        </w:rPr>
      </w:pPr>
      <w:r>
        <w:rPr>
          <w:b/>
          <w:color w:val="1A1A1A"/>
          <w:spacing w:val="-1"/>
          <w:w w:val="105"/>
          <w:sz w:val="23"/>
        </w:rPr>
        <w:t>Subject</w:t>
      </w:r>
      <w:r>
        <w:rPr>
          <w:b/>
          <w:color w:val="1A1A1A"/>
          <w:spacing w:val="-5"/>
          <w:w w:val="105"/>
          <w:sz w:val="23"/>
        </w:rPr>
        <w:t> </w:t>
      </w:r>
      <w:r>
        <w:rPr>
          <w:b/>
          <w:color w:val="1A1A1A"/>
          <w:w w:val="105"/>
          <w:sz w:val="23"/>
        </w:rPr>
        <w:t>to</w:t>
      </w:r>
      <w:r>
        <w:rPr>
          <w:b/>
          <w:color w:val="1A1A1A"/>
          <w:spacing w:val="-12"/>
          <w:w w:val="105"/>
          <w:sz w:val="23"/>
        </w:rPr>
        <w:t> </w:t>
      </w:r>
      <w:r>
        <w:rPr>
          <w:b/>
          <w:color w:val="1A1A1A"/>
          <w:w w:val="105"/>
          <w:sz w:val="23"/>
        </w:rPr>
        <w:t>standi</w:t>
      </w:r>
      <w:r>
        <w:rPr>
          <w:b/>
          <w:color w:val="343434"/>
          <w:w w:val="105"/>
          <w:sz w:val="23"/>
        </w:rPr>
        <w:t>n</w:t>
      </w:r>
      <w:r>
        <w:rPr>
          <w:b/>
          <w:color w:val="1A1A1A"/>
          <w:w w:val="105"/>
          <w:sz w:val="23"/>
        </w:rPr>
        <w:t>g</w:t>
      </w:r>
      <w:r>
        <w:rPr>
          <w:b/>
          <w:color w:val="1A1A1A"/>
          <w:spacing w:val="-11"/>
          <w:w w:val="105"/>
          <w:sz w:val="23"/>
        </w:rPr>
        <w:t> </w:t>
      </w:r>
      <w:r>
        <w:rPr>
          <w:b/>
          <w:color w:val="1A1A1A"/>
          <w:w w:val="105"/>
          <w:sz w:val="23"/>
        </w:rPr>
        <w:t>order</w:t>
      </w:r>
      <w:r>
        <w:rPr>
          <w:b/>
          <w:color w:val="1A1A1A"/>
          <w:spacing w:val="-4"/>
          <w:w w:val="105"/>
          <w:sz w:val="23"/>
        </w:rPr>
        <w:t> </w:t>
      </w:r>
      <w:r>
        <w:rPr>
          <w:b/>
          <w:color w:val="1A1A1A"/>
          <w:w w:val="105"/>
          <w:sz w:val="23"/>
        </w:rPr>
        <w:t>23(a)</w:t>
      </w:r>
      <w:r>
        <w:rPr>
          <w:b/>
          <w:color w:val="1A1A1A"/>
          <w:spacing w:val="-14"/>
          <w:w w:val="105"/>
          <w:sz w:val="23"/>
        </w:rPr>
        <w:t> </w:t>
      </w:r>
      <w:r>
        <w:rPr>
          <w:b/>
          <w:color w:val="1A1A1A"/>
          <w:w w:val="105"/>
          <w:sz w:val="23"/>
        </w:rPr>
        <w:t>above</w:t>
      </w:r>
      <w:r>
        <w:rPr>
          <w:b/>
          <w:color w:val="343434"/>
          <w:w w:val="105"/>
          <w:sz w:val="23"/>
        </w:rPr>
        <w:t>,</w:t>
      </w:r>
      <w:r>
        <w:rPr>
          <w:b/>
          <w:color w:val="343434"/>
          <w:spacing w:val="-7"/>
          <w:w w:val="105"/>
          <w:sz w:val="23"/>
        </w:rPr>
        <w:t> </w:t>
      </w:r>
      <w:r>
        <w:rPr>
          <w:b/>
          <w:color w:val="1A1A1A"/>
          <w:w w:val="105"/>
          <w:sz w:val="23"/>
        </w:rPr>
        <w:t>any</w:t>
      </w:r>
      <w:r>
        <w:rPr>
          <w:b/>
          <w:color w:val="1A1A1A"/>
          <w:spacing w:val="-17"/>
          <w:w w:val="105"/>
          <w:sz w:val="23"/>
        </w:rPr>
        <w:t> </w:t>
      </w:r>
      <w:r>
        <w:rPr>
          <w:b/>
          <w:color w:val="1A1A1A"/>
          <w:w w:val="105"/>
          <w:sz w:val="23"/>
        </w:rPr>
        <w:t>two</w:t>
      </w:r>
      <w:r>
        <w:rPr>
          <w:b/>
          <w:color w:val="1A1A1A"/>
          <w:spacing w:val="-14"/>
          <w:w w:val="105"/>
          <w:sz w:val="23"/>
        </w:rPr>
        <w:t> </w:t>
      </w:r>
      <w:r>
        <w:rPr>
          <w:b/>
          <w:color w:val="1A1A1A"/>
          <w:w w:val="105"/>
          <w:sz w:val="23"/>
        </w:rPr>
        <w:t>councillors</w:t>
      </w:r>
      <w:r>
        <w:rPr>
          <w:b/>
          <w:color w:val="1A1A1A"/>
          <w:spacing w:val="-4"/>
          <w:w w:val="105"/>
          <w:sz w:val="23"/>
        </w:rPr>
        <w:t> </w:t>
      </w:r>
      <w:r>
        <w:rPr>
          <w:b/>
          <w:color w:val="1A1A1A"/>
          <w:w w:val="105"/>
          <w:sz w:val="23"/>
        </w:rPr>
        <w:t>may</w:t>
      </w:r>
      <w:r>
        <w:rPr>
          <w:b/>
          <w:color w:val="1A1A1A"/>
          <w:spacing w:val="-12"/>
          <w:w w:val="105"/>
          <w:sz w:val="23"/>
        </w:rPr>
        <w:t> </w:t>
      </w:r>
      <w:r>
        <w:rPr>
          <w:b/>
          <w:color w:val="1A1A1A"/>
          <w:w w:val="105"/>
          <w:sz w:val="23"/>
        </w:rPr>
        <w:t>sign,</w:t>
      </w:r>
      <w:r>
        <w:rPr>
          <w:b/>
          <w:color w:val="1A1A1A"/>
          <w:spacing w:val="-10"/>
          <w:w w:val="105"/>
          <w:sz w:val="23"/>
        </w:rPr>
        <w:t> </w:t>
      </w:r>
      <w:r>
        <w:rPr>
          <w:b/>
          <w:color w:val="1A1A1A"/>
          <w:w w:val="105"/>
          <w:sz w:val="23"/>
        </w:rPr>
        <w:t>on</w:t>
      </w:r>
      <w:r>
        <w:rPr>
          <w:b/>
          <w:color w:val="1A1A1A"/>
          <w:spacing w:val="-64"/>
          <w:w w:val="105"/>
          <w:sz w:val="23"/>
        </w:rPr>
        <w:t> </w:t>
      </w:r>
      <w:r>
        <w:rPr>
          <w:b/>
          <w:color w:val="1A1A1A"/>
          <w:sz w:val="23"/>
        </w:rPr>
        <w:t>behalf</w:t>
      </w:r>
      <w:r>
        <w:rPr>
          <w:b/>
          <w:color w:val="1A1A1A"/>
          <w:spacing w:val="1"/>
          <w:sz w:val="23"/>
        </w:rPr>
        <w:t> </w:t>
      </w:r>
      <w:r>
        <w:rPr>
          <w:b/>
          <w:color w:val="1A1A1A"/>
          <w:sz w:val="23"/>
        </w:rPr>
        <w:t>of the council, any deed required</w:t>
      </w:r>
      <w:r>
        <w:rPr>
          <w:b/>
          <w:color w:val="1A1A1A"/>
          <w:spacing w:val="1"/>
          <w:sz w:val="23"/>
        </w:rPr>
        <w:t> </w:t>
      </w:r>
      <w:r>
        <w:rPr>
          <w:b/>
          <w:color w:val="1A1A1A"/>
          <w:sz w:val="23"/>
        </w:rPr>
        <w:t>by</w:t>
      </w:r>
      <w:r>
        <w:rPr>
          <w:b/>
          <w:color w:val="1A1A1A"/>
          <w:spacing w:val="1"/>
          <w:sz w:val="23"/>
        </w:rPr>
        <w:t> </w:t>
      </w:r>
      <w:r>
        <w:rPr>
          <w:b/>
          <w:color w:val="0C0C0C"/>
          <w:sz w:val="23"/>
        </w:rPr>
        <w:t>law </w:t>
      </w:r>
      <w:r>
        <w:rPr>
          <w:b/>
          <w:color w:val="1A1A1A"/>
          <w:sz w:val="23"/>
        </w:rPr>
        <w:t>and</w:t>
      </w:r>
      <w:r>
        <w:rPr>
          <w:b/>
          <w:color w:val="1A1A1A"/>
          <w:spacing w:val="63"/>
          <w:sz w:val="23"/>
        </w:rPr>
        <w:t> </w:t>
      </w:r>
      <w:r>
        <w:rPr>
          <w:b/>
          <w:color w:val="1A1A1A"/>
          <w:sz w:val="23"/>
        </w:rPr>
        <w:t>the Proper Office</w:t>
      </w:r>
      <w:r>
        <w:rPr>
          <w:b/>
          <w:color w:val="343434"/>
          <w:sz w:val="23"/>
        </w:rPr>
        <w:t>r</w:t>
      </w:r>
      <w:r>
        <w:rPr>
          <w:b/>
          <w:color w:val="343434"/>
          <w:spacing w:val="1"/>
          <w:sz w:val="23"/>
        </w:rPr>
        <w:t> </w:t>
      </w:r>
      <w:r>
        <w:rPr>
          <w:b/>
          <w:color w:val="1A1A1A"/>
          <w:w w:val="105"/>
          <w:sz w:val="23"/>
        </w:rPr>
        <w:t>shall</w:t>
      </w:r>
      <w:r>
        <w:rPr>
          <w:b/>
          <w:color w:val="1A1A1A"/>
          <w:spacing w:val="-5"/>
          <w:w w:val="105"/>
          <w:sz w:val="23"/>
        </w:rPr>
        <w:t> </w:t>
      </w:r>
      <w:r>
        <w:rPr>
          <w:b/>
          <w:color w:val="1A1A1A"/>
          <w:w w:val="105"/>
          <w:sz w:val="23"/>
        </w:rPr>
        <w:t>witness</w:t>
      </w:r>
      <w:r>
        <w:rPr>
          <w:b/>
          <w:color w:val="1A1A1A"/>
          <w:spacing w:val="12"/>
          <w:w w:val="105"/>
          <w:sz w:val="23"/>
        </w:rPr>
        <w:t> </w:t>
      </w:r>
      <w:r>
        <w:rPr>
          <w:b/>
          <w:color w:val="1A1A1A"/>
          <w:w w:val="105"/>
          <w:sz w:val="23"/>
        </w:rPr>
        <w:t>their</w:t>
      </w:r>
      <w:r>
        <w:rPr>
          <w:b/>
          <w:color w:val="1A1A1A"/>
          <w:spacing w:val="-5"/>
          <w:w w:val="105"/>
          <w:sz w:val="23"/>
        </w:rPr>
        <w:t> </w:t>
      </w:r>
      <w:r>
        <w:rPr>
          <w:b/>
          <w:color w:val="1A1A1A"/>
          <w:w w:val="105"/>
          <w:sz w:val="23"/>
        </w:rPr>
        <w:t>signatures.</w:t>
      </w:r>
    </w:p>
    <w:p>
      <w:pPr>
        <w:spacing w:line="251" w:lineRule="exact" w:before="0"/>
        <w:ind w:left="1547" w:right="0" w:firstLine="0"/>
        <w:jc w:val="left"/>
        <w:rPr>
          <w:i/>
          <w:sz w:val="23"/>
        </w:rPr>
      </w:pPr>
      <w:r>
        <w:rPr>
          <w:i/>
          <w:color w:val="0C0C0C"/>
          <w:sz w:val="23"/>
        </w:rPr>
        <w:t>The</w:t>
      </w:r>
      <w:r>
        <w:rPr>
          <w:i/>
          <w:color w:val="0C0C0C"/>
          <w:spacing w:val="17"/>
          <w:sz w:val="23"/>
        </w:rPr>
        <w:t> </w:t>
      </w:r>
      <w:r>
        <w:rPr>
          <w:i/>
          <w:color w:val="1A1A1A"/>
          <w:sz w:val="23"/>
        </w:rPr>
        <w:t>above</w:t>
      </w:r>
      <w:r>
        <w:rPr>
          <w:i/>
          <w:color w:val="1A1A1A"/>
          <w:spacing w:val="17"/>
          <w:sz w:val="23"/>
        </w:rPr>
        <w:t> </w:t>
      </w:r>
      <w:r>
        <w:rPr>
          <w:i/>
          <w:color w:val="1A1A1A"/>
          <w:sz w:val="23"/>
        </w:rPr>
        <w:t>is</w:t>
      </w:r>
      <w:r>
        <w:rPr>
          <w:i/>
          <w:color w:val="1A1A1A"/>
          <w:spacing w:val="14"/>
          <w:sz w:val="23"/>
        </w:rPr>
        <w:t> </w:t>
      </w:r>
      <w:r>
        <w:rPr>
          <w:i/>
          <w:color w:val="1A1A1A"/>
          <w:sz w:val="23"/>
        </w:rPr>
        <w:t>applicable</w:t>
      </w:r>
      <w:r>
        <w:rPr>
          <w:i/>
          <w:color w:val="1A1A1A"/>
          <w:spacing w:val="27"/>
          <w:sz w:val="23"/>
        </w:rPr>
        <w:t> </w:t>
      </w:r>
      <w:r>
        <w:rPr>
          <w:i/>
          <w:color w:val="0C0C0C"/>
          <w:sz w:val="23"/>
        </w:rPr>
        <w:t>to</w:t>
      </w:r>
      <w:r>
        <w:rPr>
          <w:i/>
          <w:color w:val="0C0C0C"/>
          <w:spacing w:val="6"/>
          <w:sz w:val="23"/>
        </w:rPr>
        <w:t> </w:t>
      </w:r>
      <w:r>
        <w:rPr>
          <w:color w:val="1A1A1A"/>
          <w:sz w:val="23"/>
        </w:rPr>
        <w:t>a</w:t>
      </w:r>
      <w:r>
        <w:rPr>
          <w:color w:val="1A1A1A"/>
          <w:spacing w:val="18"/>
          <w:sz w:val="23"/>
        </w:rPr>
        <w:t> </w:t>
      </w:r>
      <w:r>
        <w:rPr>
          <w:i/>
          <w:color w:val="1A1A1A"/>
          <w:sz w:val="23"/>
        </w:rPr>
        <w:t>council</w:t>
      </w:r>
      <w:r>
        <w:rPr>
          <w:i/>
          <w:color w:val="1A1A1A"/>
          <w:spacing w:val="26"/>
          <w:sz w:val="23"/>
        </w:rPr>
        <w:t> </w:t>
      </w:r>
      <w:r>
        <w:rPr>
          <w:i/>
          <w:color w:val="1A1A1A"/>
          <w:sz w:val="23"/>
        </w:rPr>
        <w:t>without</w:t>
      </w:r>
      <w:r>
        <w:rPr>
          <w:i/>
          <w:color w:val="1A1A1A"/>
          <w:spacing w:val="18"/>
          <w:sz w:val="23"/>
        </w:rPr>
        <w:t> </w:t>
      </w:r>
      <w:r>
        <w:rPr>
          <w:color w:val="1A1A1A"/>
          <w:sz w:val="23"/>
        </w:rPr>
        <w:t>a</w:t>
      </w:r>
      <w:r>
        <w:rPr>
          <w:color w:val="1A1A1A"/>
          <w:spacing w:val="19"/>
          <w:sz w:val="23"/>
        </w:rPr>
        <w:t> </w:t>
      </w:r>
      <w:r>
        <w:rPr>
          <w:i/>
          <w:color w:val="1A1A1A"/>
          <w:sz w:val="23"/>
        </w:rPr>
        <w:t>common</w:t>
      </w:r>
      <w:r>
        <w:rPr>
          <w:i/>
          <w:color w:val="1A1A1A"/>
          <w:spacing w:val="32"/>
          <w:sz w:val="23"/>
        </w:rPr>
        <w:t> </w:t>
      </w:r>
      <w:r>
        <w:rPr>
          <w:i/>
          <w:color w:val="1A1A1A"/>
          <w:sz w:val="23"/>
        </w:rPr>
        <w:t>seal.</w:t>
      </w:r>
    </w:p>
    <w:p>
      <w:pPr>
        <w:pStyle w:val="BodyText"/>
        <w:spacing w:before="4"/>
        <w:rPr>
          <w:i/>
          <w:sz w:val="9"/>
        </w:rPr>
      </w:pPr>
      <w:r>
        <w:rPr/>
        <w:pict>
          <v:shape style="position:absolute;margin-left:61.347984pt;margin-top:6.585955pt;width:454.7pt;height:.1pt;mso-position-horizontal-relative:page;mso-position-vertical-relative:paragraph;z-index:-15671296;mso-wrap-distance-left:0;mso-wrap-distance-right:0" id="docshape79" coordorigin="1227,132" coordsize="9094,0" path="m1227,132l10321,132e" filled="false" stroked="true" strokeweight=".360616pt" strokecolor="#000000">
            <v:path arrowok="t"/>
            <v:stroke dashstyle="solid"/>
            <w10:wrap type="topAndBottom"/>
          </v:shape>
        </w:pict>
      </w:r>
    </w:p>
    <w:p>
      <w:pPr>
        <w:tabs>
          <w:tab w:pos="5927" w:val="left" w:leader="none"/>
        </w:tabs>
        <w:spacing w:line="212" w:lineRule="exact" w:before="62"/>
        <w:ind w:left="971" w:right="0" w:firstLine="0"/>
        <w:jc w:val="left"/>
        <w:rPr>
          <w:sz w:val="17"/>
        </w:rPr>
      </w:pPr>
      <w:r>
        <w:rPr>
          <w:b/>
          <w:color w:val="1A1A1A"/>
          <w:w w:val="105"/>
          <w:position w:val="-1"/>
          <w:sz w:val="22"/>
        </w:rPr>
        <w:t>261</w:t>
      </w:r>
      <w:r>
        <w:rPr>
          <w:b/>
          <w:color w:val="1A1A1A"/>
          <w:spacing w:val="-10"/>
          <w:w w:val="105"/>
          <w:position w:val="-1"/>
          <w:sz w:val="22"/>
        </w:rPr>
        <w:t> </w:t>
      </w:r>
      <w:r>
        <w:rPr>
          <w:rFonts w:ascii="Times New Roman"/>
          <w:color w:val="939393"/>
          <w:w w:val="105"/>
          <w:position w:val="-1"/>
          <w:sz w:val="22"/>
        </w:rPr>
        <w:t>Pa</w:t>
      </w:r>
      <w:r>
        <w:rPr>
          <w:rFonts w:ascii="Times New Roman"/>
          <w:color w:val="939393"/>
          <w:spacing w:val="52"/>
          <w:w w:val="105"/>
          <w:position w:val="-1"/>
          <w:sz w:val="22"/>
        </w:rPr>
        <w:t> </w:t>
      </w:r>
      <w:r>
        <w:rPr>
          <w:rFonts w:ascii="Times New Roman"/>
          <w:color w:val="B5B5B5"/>
          <w:w w:val="105"/>
          <w:position w:val="-1"/>
          <w:sz w:val="22"/>
        </w:rPr>
        <w:t>g</w:t>
        <w:tab/>
      </w:r>
      <w:r>
        <w:rPr>
          <w:color w:val="B5B5B5"/>
          <w:w w:val="105"/>
          <w:sz w:val="17"/>
        </w:rPr>
        <w:t>S</w:t>
      </w:r>
      <w:r>
        <w:rPr>
          <w:color w:val="B5B5B5"/>
          <w:spacing w:val="19"/>
          <w:w w:val="105"/>
          <w:sz w:val="17"/>
        </w:rPr>
        <w:t> </w:t>
      </w:r>
      <w:r>
        <w:rPr>
          <w:color w:val="B5B5B5"/>
          <w:w w:val="105"/>
          <w:sz w:val="17"/>
        </w:rPr>
        <w:t>t</w:t>
      </w:r>
      <w:r>
        <w:rPr>
          <w:color w:val="B5B5B5"/>
          <w:spacing w:val="24"/>
          <w:w w:val="105"/>
          <w:sz w:val="17"/>
        </w:rPr>
        <w:t> </w:t>
      </w:r>
      <w:r>
        <w:rPr>
          <w:color w:val="B5B5B5"/>
          <w:w w:val="105"/>
          <w:sz w:val="17"/>
        </w:rPr>
        <w:t>a</w:t>
      </w:r>
      <w:r>
        <w:rPr>
          <w:color w:val="B5B5B5"/>
          <w:spacing w:val="12"/>
          <w:w w:val="105"/>
          <w:sz w:val="17"/>
        </w:rPr>
        <w:t> </w:t>
      </w:r>
      <w:r>
        <w:rPr>
          <w:color w:val="B5B5B5"/>
          <w:w w:val="105"/>
          <w:sz w:val="17"/>
        </w:rPr>
        <w:t>n</w:t>
      </w:r>
      <w:r>
        <w:rPr>
          <w:color w:val="B5B5B5"/>
          <w:spacing w:val="-1"/>
          <w:w w:val="105"/>
          <w:sz w:val="17"/>
        </w:rPr>
        <w:t> </w:t>
      </w:r>
      <w:r>
        <w:rPr>
          <w:color w:val="939393"/>
          <w:w w:val="105"/>
          <w:sz w:val="17"/>
        </w:rPr>
        <w:t>d</w:t>
      </w:r>
      <w:r>
        <w:rPr>
          <w:color w:val="939393"/>
          <w:spacing w:val="2"/>
          <w:w w:val="105"/>
          <w:sz w:val="17"/>
        </w:rPr>
        <w:t> </w:t>
      </w:r>
      <w:r>
        <w:rPr>
          <w:color w:val="B5B5B5"/>
          <w:w w:val="105"/>
          <w:sz w:val="17"/>
        </w:rPr>
        <w:t>i</w:t>
      </w:r>
      <w:r>
        <w:rPr>
          <w:color w:val="B5B5B5"/>
          <w:spacing w:val="18"/>
          <w:w w:val="105"/>
          <w:sz w:val="17"/>
        </w:rPr>
        <w:t> </w:t>
      </w:r>
      <w:r>
        <w:rPr>
          <w:color w:val="B5B5B5"/>
          <w:w w:val="105"/>
          <w:sz w:val="17"/>
        </w:rPr>
        <w:t>n</w:t>
      </w:r>
      <w:r>
        <w:rPr>
          <w:color w:val="B5B5B5"/>
          <w:spacing w:val="11"/>
          <w:w w:val="105"/>
          <w:sz w:val="17"/>
        </w:rPr>
        <w:t> </w:t>
      </w:r>
      <w:r>
        <w:rPr>
          <w:color w:val="B5B5B5"/>
          <w:w w:val="105"/>
          <w:sz w:val="17"/>
        </w:rPr>
        <w:t>g </w:t>
      </w:r>
      <w:r>
        <w:rPr>
          <w:color w:val="B5B5B5"/>
          <w:spacing w:val="27"/>
          <w:w w:val="105"/>
          <w:sz w:val="17"/>
        </w:rPr>
        <w:t> </w:t>
      </w:r>
      <w:r>
        <w:rPr>
          <w:color w:val="B5B5B5"/>
          <w:w w:val="125"/>
          <w:sz w:val="17"/>
        </w:rPr>
        <w:t>Orders  </w:t>
      </w:r>
      <w:r>
        <w:rPr>
          <w:color w:val="B5B5B5"/>
          <w:spacing w:val="19"/>
          <w:w w:val="125"/>
          <w:sz w:val="17"/>
        </w:rPr>
        <w:t> </w:t>
      </w:r>
      <w:r>
        <w:rPr>
          <w:color w:val="B5B5B5"/>
          <w:w w:val="125"/>
          <w:sz w:val="17"/>
        </w:rPr>
        <w:t>f.ldopted  </w:t>
      </w:r>
      <w:r>
        <w:rPr>
          <w:color w:val="B5B5B5"/>
          <w:spacing w:val="20"/>
          <w:w w:val="125"/>
          <w:sz w:val="17"/>
        </w:rPr>
        <w:t> </w:t>
      </w:r>
      <w:r>
        <w:rPr>
          <w:color w:val="B5B5B5"/>
          <w:w w:val="125"/>
          <w:sz w:val="17"/>
        </w:rPr>
        <w:t>250816</w:t>
      </w:r>
    </w:p>
    <w:p>
      <w:pPr>
        <w:spacing w:line="476" w:lineRule="exact" w:before="0"/>
        <w:ind w:left="0" w:right="341" w:firstLine="0"/>
        <w:jc w:val="right"/>
        <w:rPr>
          <w:rFonts w:ascii="Times New Roman"/>
          <w:sz w:val="45"/>
        </w:rPr>
      </w:pPr>
      <w:r>
        <w:rPr>
          <w:rFonts w:ascii="Times New Roman"/>
          <w:color w:val="343434"/>
          <w:spacing w:val="-57"/>
          <w:sz w:val="36"/>
        </w:rPr>
        <w:t>P</w:t>
      </w:r>
      <w:r>
        <w:rPr>
          <w:rFonts w:ascii="Times New Roman"/>
          <w:color w:val="545454"/>
          <w:spacing w:val="-57"/>
          <w:sz w:val="36"/>
        </w:rPr>
        <w:t>o</w:t>
      </w:r>
      <w:r>
        <w:rPr>
          <w:rFonts w:ascii="Times New Roman"/>
          <w:color w:val="545454"/>
          <w:spacing w:val="11"/>
          <w:sz w:val="36"/>
          <w:u w:val="single" w:color="535353"/>
        </w:rPr>
        <w:t> </w:t>
      </w:r>
      <w:r>
        <w:rPr>
          <w:rFonts w:ascii="Times New Roman"/>
          <w:color w:val="545454"/>
          <w:sz w:val="36"/>
        </w:rPr>
        <w:t>9e</w:t>
      </w:r>
      <w:r>
        <w:rPr>
          <w:rFonts w:ascii="Times New Roman"/>
          <w:color w:val="545454"/>
          <w:spacing w:val="2"/>
          <w:sz w:val="36"/>
        </w:rPr>
        <w:t> </w:t>
      </w:r>
      <w:r>
        <w:rPr>
          <w:rFonts w:ascii="Times New Roman"/>
          <w:color w:val="545454"/>
          <w:sz w:val="45"/>
        </w:rPr>
        <w:t>55</w:t>
      </w:r>
    </w:p>
    <w:p>
      <w:pPr>
        <w:spacing w:after="0" w:line="476" w:lineRule="exact"/>
        <w:jc w:val="right"/>
        <w:rPr>
          <w:rFonts w:ascii="Times New Roman"/>
          <w:sz w:val="45"/>
        </w:rPr>
        <w:sectPr>
          <w:pgSz w:w="11910" w:h="16840"/>
          <w:pgMar w:header="676" w:footer="0" w:top="860" w:bottom="0" w:left="300" w:right="340"/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"/>
        <w:rPr>
          <w:rFonts w:ascii="Times New Roman"/>
          <w:sz w:val="17"/>
        </w:rPr>
      </w:pPr>
    </w:p>
    <w:p>
      <w:pPr>
        <w:pStyle w:val="ListParagraph"/>
        <w:numPr>
          <w:ilvl w:val="0"/>
          <w:numId w:val="22"/>
        </w:numPr>
        <w:tabs>
          <w:tab w:pos="1817" w:val="left" w:leader="none"/>
          <w:tab w:pos="1818" w:val="left" w:leader="none"/>
        </w:tabs>
        <w:spacing w:line="240" w:lineRule="auto" w:before="84" w:after="0"/>
        <w:ind w:left="1817" w:right="0" w:hanging="851"/>
        <w:jc w:val="left"/>
        <w:rPr>
          <w:rFonts w:ascii="Times New Roman"/>
          <w:b/>
          <w:color w:val="1C1C1C"/>
          <w:sz w:val="41"/>
        </w:rPr>
      </w:pPr>
      <w:r>
        <w:rPr>
          <w:color w:val="939393"/>
          <w:w w:val="110"/>
          <w:sz w:val="23"/>
        </w:rPr>
        <w:t>Communicating</w:t>
      </w:r>
      <w:r>
        <w:rPr>
          <w:color w:val="939393"/>
          <w:spacing w:val="35"/>
          <w:w w:val="110"/>
          <w:sz w:val="23"/>
        </w:rPr>
        <w:t> </w:t>
      </w:r>
      <w:r>
        <w:rPr>
          <w:color w:val="939393"/>
          <w:w w:val="110"/>
          <w:sz w:val="23"/>
        </w:rPr>
        <w:t>with</w:t>
      </w:r>
      <w:r>
        <w:rPr>
          <w:color w:val="939393"/>
          <w:spacing w:val="1"/>
          <w:w w:val="110"/>
          <w:sz w:val="23"/>
        </w:rPr>
        <w:t> </w:t>
      </w:r>
      <w:r>
        <w:rPr>
          <w:color w:val="939393"/>
          <w:w w:val="110"/>
          <w:sz w:val="23"/>
        </w:rPr>
        <w:t>District</w:t>
      </w:r>
      <w:r>
        <w:rPr>
          <w:color w:val="939393"/>
          <w:spacing w:val="18"/>
          <w:w w:val="110"/>
          <w:sz w:val="23"/>
        </w:rPr>
        <w:t> </w:t>
      </w:r>
      <w:r>
        <w:rPr>
          <w:color w:val="939393"/>
          <w:w w:val="110"/>
          <w:sz w:val="23"/>
        </w:rPr>
        <w:t>and</w:t>
      </w:r>
      <w:r>
        <w:rPr>
          <w:color w:val="939393"/>
          <w:spacing w:val="6"/>
          <w:w w:val="110"/>
          <w:sz w:val="23"/>
        </w:rPr>
        <w:t> </w:t>
      </w:r>
      <w:r>
        <w:rPr>
          <w:color w:val="939393"/>
          <w:w w:val="110"/>
          <w:sz w:val="23"/>
        </w:rPr>
        <w:t>County</w:t>
      </w:r>
      <w:r>
        <w:rPr>
          <w:color w:val="939393"/>
          <w:spacing w:val="36"/>
          <w:w w:val="110"/>
          <w:sz w:val="23"/>
        </w:rPr>
        <w:t> </w:t>
      </w:r>
      <w:r>
        <w:rPr>
          <w:color w:val="939393"/>
          <w:w w:val="110"/>
          <w:sz w:val="23"/>
        </w:rPr>
        <w:t>or</w:t>
      </w:r>
      <w:r>
        <w:rPr>
          <w:color w:val="939393"/>
          <w:spacing w:val="10"/>
          <w:w w:val="110"/>
          <w:sz w:val="23"/>
        </w:rPr>
        <w:t> </w:t>
      </w:r>
      <w:r>
        <w:rPr>
          <w:color w:val="939393"/>
          <w:w w:val="110"/>
          <w:sz w:val="23"/>
        </w:rPr>
        <w:t>Unitary</w:t>
      </w:r>
      <w:r>
        <w:rPr>
          <w:color w:val="939393"/>
          <w:spacing w:val="24"/>
          <w:w w:val="110"/>
          <w:sz w:val="23"/>
        </w:rPr>
        <w:t> </w:t>
      </w:r>
      <w:r>
        <w:rPr>
          <w:color w:val="939393"/>
          <w:w w:val="110"/>
          <w:sz w:val="23"/>
        </w:rPr>
        <w:t>councillors</w:t>
      </w:r>
    </w:p>
    <w:p>
      <w:pPr>
        <w:pStyle w:val="ListParagraph"/>
        <w:numPr>
          <w:ilvl w:val="0"/>
          <w:numId w:val="54"/>
        </w:numPr>
        <w:tabs>
          <w:tab w:pos="1526" w:val="left" w:leader="none"/>
          <w:tab w:pos="1527" w:val="left" w:leader="none"/>
        </w:tabs>
        <w:spacing w:line="300" w:lineRule="auto" w:before="301" w:after="0"/>
        <w:ind w:left="1517" w:right="1358" w:hanging="563"/>
        <w:jc w:val="left"/>
        <w:rPr>
          <w:color w:val="1C1C1C"/>
          <w:sz w:val="23"/>
        </w:rPr>
      </w:pPr>
      <w:r>
        <w:rPr>
          <w:color w:val="1C1C1C"/>
          <w:sz w:val="23"/>
        </w:rPr>
        <w:t>An </w:t>
      </w:r>
      <w:r>
        <w:rPr>
          <w:color w:val="0C0C0C"/>
          <w:sz w:val="23"/>
        </w:rPr>
        <w:t>invitation to </w:t>
      </w:r>
      <w:r>
        <w:rPr>
          <w:color w:val="1C1C1C"/>
          <w:sz w:val="23"/>
        </w:rPr>
        <w:t>attend</w:t>
      </w:r>
      <w:r>
        <w:rPr>
          <w:color w:val="1C1C1C"/>
          <w:spacing w:val="1"/>
          <w:sz w:val="23"/>
        </w:rPr>
        <w:t> </w:t>
      </w:r>
      <w:r>
        <w:rPr>
          <w:color w:val="1C1C1C"/>
          <w:sz w:val="23"/>
        </w:rPr>
        <w:t>a </w:t>
      </w:r>
      <w:r>
        <w:rPr>
          <w:color w:val="0C0C0C"/>
          <w:sz w:val="23"/>
        </w:rPr>
        <w:t>meeting </w:t>
      </w:r>
      <w:r>
        <w:rPr>
          <w:color w:val="1C1C1C"/>
          <w:sz w:val="23"/>
        </w:rPr>
        <w:t>of </w:t>
      </w:r>
      <w:r>
        <w:rPr>
          <w:color w:val="0C0C0C"/>
          <w:sz w:val="23"/>
        </w:rPr>
        <w:t>the </w:t>
      </w:r>
      <w:r>
        <w:rPr>
          <w:color w:val="1C1C1C"/>
          <w:sz w:val="23"/>
        </w:rPr>
        <w:t>council</w:t>
      </w:r>
      <w:r>
        <w:rPr>
          <w:color w:val="1C1C1C"/>
          <w:spacing w:val="1"/>
          <w:sz w:val="23"/>
        </w:rPr>
        <w:t> </w:t>
      </w:r>
      <w:r>
        <w:rPr>
          <w:color w:val="1C1C1C"/>
          <w:sz w:val="23"/>
        </w:rPr>
        <w:t>shall </w:t>
      </w:r>
      <w:r>
        <w:rPr>
          <w:color w:val="0C0C0C"/>
          <w:sz w:val="23"/>
        </w:rPr>
        <w:t>be </w:t>
      </w:r>
      <w:r>
        <w:rPr>
          <w:color w:val="1C1C1C"/>
          <w:sz w:val="23"/>
        </w:rPr>
        <w:t>sent, </w:t>
      </w:r>
      <w:r>
        <w:rPr>
          <w:color w:val="0C0C0C"/>
          <w:sz w:val="23"/>
        </w:rPr>
        <w:t>together</w:t>
      </w:r>
      <w:r>
        <w:rPr>
          <w:color w:val="0C0C0C"/>
          <w:spacing w:val="1"/>
          <w:sz w:val="23"/>
        </w:rPr>
        <w:t> </w:t>
      </w:r>
      <w:r>
        <w:rPr>
          <w:color w:val="1C1C1C"/>
          <w:sz w:val="23"/>
        </w:rPr>
        <w:t>with </w:t>
      </w:r>
      <w:r>
        <w:rPr>
          <w:color w:val="0C0C0C"/>
          <w:sz w:val="23"/>
        </w:rPr>
        <w:t>the</w:t>
      </w:r>
      <w:r>
        <w:rPr>
          <w:color w:val="0C0C0C"/>
          <w:spacing w:val="1"/>
          <w:sz w:val="23"/>
        </w:rPr>
        <w:t> </w:t>
      </w:r>
      <w:r>
        <w:rPr>
          <w:color w:val="1C1C1C"/>
          <w:sz w:val="23"/>
        </w:rPr>
        <w:t>agenda,</w:t>
      </w:r>
      <w:r>
        <w:rPr>
          <w:color w:val="1C1C1C"/>
          <w:spacing w:val="1"/>
          <w:sz w:val="23"/>
        </w:rPr>
        <w:t> </w:t>
      </w:r>
      <w:r>
        <w:rPr>
          <w:color w:val="0C0C0C"/>
          <w:sz w:val="23"/>
        </w:rPr>
        <w:t>to the </w:t>
      </w:r>
      <w:r>
        <w:rPr>
          <w:color w:val="1C1C1C"/>
          <w:sz w:val="23"/>
        </w:rPr>
        <w:t>ward councillor(s)</w:t>
      </w:r>
      <w:r>
        <w:rPr>
          <w:color w:val="1C1C1C"/>
          <w:spacing w:val="1"/>
          <w:sz w:val="23"/>
        </w:rPr>
        <w:t> </w:t>
      </w:r>
      <w:r>
        <w:rPr>
          <w:color w:val="1C1C1C"/>
          <w:sz w:val="23"/>
        </w:rPr>
        <w:t>of </w:t>
      </w:r>
      <w:r>
        <w:rPr>
          <w:color w:val="0C0C0C"/>
          <w:sz w:val="23"/>
        </w:rPr>
        <w:t>the </w:t>
      </w:r>
      <w:r>
        <w:rPr>
          <w:color w:val="1C1C1C"/>
          <w:sz w:val="23"/>
        </w:rPr>
        <w:t>County</w:t>
      </w:r>
      <w:r>
        <w:rPr>
          <w:color w:val="1C1C1C"/>
          <w:spacing w:val="1"/>
          <w:sz w:val="23"/>
        </w:rPr>
        <w:t> </w:t>
      </w:r>
      <w:r>
        <w:rPr>
          <w:color w:val="1C1C1C"/>
          <w:sz w:val="23"/>
        </w:rPr>
        <w:t>Council representing</w:t>
      </w:r>
      <w:r>
        <w:rPr>
          <w:color w:val="1C1C1C"/>
          <w:spacing w:val="1"/>
          <w:sz w:val="23"/>
        </w:rPr>
        <w:t> </w:t>
      </w:r>
      <w:r>
        <w:rPr>
          <w:color w:val="0C0C0C"/>
          <w:sz w:val="23"/>
        </w:rPr>
        <w:t>the </w:t>
      </w:r>
      <w:r>
        <w:rPr>
          <w:color w:val="1C1C1C"/>
          <w:sz w:val="23"/>
        </w:rPr>
        <w:t>area of</w:t>
      </w:r>
      <w:r>
        <w:rPr>
          <w:color w:val="1C1C1C"/>
          <w:spacing w:val="-61"/>
          <w:sz w:val="23"/>
        </w:rPr>
        <w:t> </w:t>
      </w:r>
      <w:r>
        <w:rPr>
          <w:color w:val="1C1C1C"/>
          <w:w w:val="105"/>
          <w:sz w:val="23"/>
        </w:rPr>
        <w:t>the</w:t>
      </w:r>
      <w:r>
        <w:rPr>
          <w:color w:val="1C1C1C"/>
          <w:spacing w:val="-9"/>
          <w:w w:val="105"/>
          <w:sz w:val="23"/>
        </w:rPr>
        <w:t> </w:t>
      </w:r>
      <w:r>
        <w:rPr>
          <w:color w:val="1C1C1C"/>
          <w:w w:val="105"/>
          <w:sz w:val="23"/>
        </w:rPr>
        <w:t>council.</w:t>
      </w:r>
    </w:p>
    <w:p>
      <w:pPr>
        <w:pStyle w:val="BodyText"/>
        <w:spacing w:before="1"/>
        <w:rPr>
          <w:sz w:val="24"/>
        </w:rPr>
      </w:pPr>
    </w:p>
    <w:p>
      <w:pPr>
        <w:pStyle w:val="ListParagraph"/>
        <w:numPr>
          <w:ilvl w:val="0"/>
          <w:numId w:val="54"/>
        </w:numPr>
        <w:tabs>
          <w:tab w:pos="1522" w:val="left" w:leader="none"/>
          <w:tab w:pos="1523" w:val="left" w:leader="none"/>
        </w:tabs>
        <w:spacing w:line="304" w:lineRule="auto" w:before="1" w:after="0"/>
        <w:ind w:left="1521" w:right="1538" w:hanging="567"/>
        <w:jc w:val="left"/>
        <w:rPr>
          <w:color w:val="0C0C0C"/>
          <w:sz w:val="23"/>
        </w:rPr>
      </w:pPr>
      <w:r>
        <w:rPr>
          <w:color w:val="0C0C0C"/>
          <w:sz w:val="23"/>
        </w:rPr>
        <w:t>Unless the </w:t>
      </w:r>
      <w:r>
        <w:rPr>
          <w:color w:val="1C1C1C"/>
          <w:sz w:val="23"/>
        </w:rPr>
        <w:t>council determines</w:t>
      </w:r>
      <w:r>
        <w:rPr>
          <w:color w:val="1C1C1C"/>
          <w:spacing w:val="1"/>
          <w:sz w:val="23"/>
        </w:rPr>
        <w:t> </w:t>
      </w:r>
      <w:r>
        <w:rPr>
          <w:color w:val="1C1C1C"/>
          <w:sz w:val="23"/>
        </w:rPr>
        <w:t>otherwise,</w:t>
      </w:r>
      <w:r>
        <w:rPr>
          <w:color w:val="1C1C1C"/>
          <w:spacing w:val="1"/>
          <w:sz w:val="23"/>
        </w:rPr>
        <w:t> </w:t>
      </w:r>
      <w:r>
        <w:rPr>
          <w:color w:val="1C1C1C"/>
          <w:sz w:val="23"/>
        </w:rPr>
        <w:t>a</w:t>
      </w:r>
      <w:r>
        <w:rPr>
          <w:color w:val="1C1C1C"/>
          <w:spacing w:val="63"/>
          <w:sz w:val="23"/>
        </w:rPr>
        <w:t> </w:t>
      </w:r>
      <w:r>
        <w:rPr>
          <w:color w:val="1C1C1C"/>
          <w:sz w:val="23"/>
        </w:rPr>
        <w:t>copy </w:t>
      </w:r>
      <w:r>
        <w:rPr>
          <w:color w:val="0C0C0C"/>
          <w:sz w:val="23"/>
        </w:rPr>
        <w:t>of </w:t>
      </w:r>
      <w:r>
        <w:rPr>
          <w:color w:val="1C1C1C"/>
          <w:sz w:val="23"/>
        </w:rPr>
        <w:t>each </w:t>
      </w:r>
      <w:r>
        <w:rPr>
          <w:color w:val="0C0C0C"/>
          <w:sz w:val="23"/>
        </w:rPr>
        <w:t>letter </w:t>
      </w:r>
      <w:r>
        <w:rPr>
          <w:color w:val="1C1C1C"/>
          <w:sz w:val="23"/>
        </w:rPr>
        <w:t>sent </w:t>
      </w:r>
      <w:r>
        <w:rPr>
          <w:color w:val="0C0C0C"/>
          <w:sz w:val="23"/>
        </w:rPr>
        <w:t>to the</w:t>
      </w:r>
      <w:r>
        <w:rPr>
          <w:color w:val="0C0C0C"/>
          <w:spacing w:val="1"/>
          <w:sz w:val="23"/>
        </w:rPr>
        <w:t> </w:t>
      </w:r>
      <w:r>
        <w:rPr>
          <w:color w:val="1C1C1C"/>
          <w:sz w:val="23"/>
        </w:rPr>
        <w:t>County</w:t>
      </w:r>
      <w:r>
        <w:rPr>
          <w:color w:val="1C1C1C"/>
          <w:spacing w:val="1"/>
          <w:sz w:val="23"/>
        </w:rPr>
        <w:t> </w:t>
      </w:r>
      <w:r>
        <w:rPr>
          <w:color w:val="1C1C1C"/>
          <w:sz w:val="23"/>
        </w:rPr>
        <w:t>Council shall </w:t>
      </w:r>
      <w:r>
        <w:rPr>
          <w:color w:val="0C0C0C"/>
          <w:sz w:val="23"/>
        </w:rPr>
        <w:t>be </w:t>
      </w:r>
      <w:r>
        <w:rPr>
          <w:color w:val="1C1C1C"/>
          <w:sz w:val="23"/>
        </w:rPr>
        <w:t>sent </w:t>
      </w:r>
      <w:r>
        <w:rPr>
          <w:color w:val="0C0C0C"/>
          <w:sz w:val="23"/>
        </w:rPr>
        <w:t>to the </w:t>
      </w:r>
      <w:r>
        <w:rPr>
          <w:color w:val="1C1C1C"/>
          <w:sz w:val="23"/>
        </w:rPr>
        <w:t>ward</w:t>
      </w:r>
      <w:r>
        <w:rPr>
          <w:color w:val="1C1C1C"/>
          <w:spacing w:val="1"/>
          <w:sz w:val="23"/>
        </w:rPr>
        <w:t> </w:t>
      </w:r>
      <w:r>
        <w:rPr>
          <w:color w:val="1C1C1C"/>
          <w:sz w:val="23"/>
        </w:rPr>
        <w:t>councillor(s)</w:t>
      </w:r>
      <w:r>
        <w:rPr>
          <w:color w:val="1C1C1C"/>
          <w:spacing w:val="1"/>
          <w:sz w:val="23"/>
        </w:rPr>
        <w:t> </w:t>
      </w:r>
      <w:r>
        <w:rPr>
          <w:color w:val="0C0C0C"/>
          <w:sz w:val="23"/>
        </w:rPr>
        <w:t>representing</w:t>
      </w:r>
      <w:r>
        <w:rPr>
          <w:color w:val="0C0C0C"/>
          <w:spacing w:val="1"/>
          <w:sz w:val="23"/>
        </w:rPr>
        <w:t> </w:t>
      </w:r>
      <w:r>
        <w:rPr>
          <w:color w:val="0C0C0C"/>
          <w:sz w:val="23"/>
        </w:rPr>
        <w:t>the </w:t>
      </w:r>
      <w:r>
        <w:rPr>
          <w:color w:val="1C1C1C"/>
          <w:sz w:val="23"/>
        </w:rPr>
        <w:t>area of</w:t>
      </w:r>
      <w:r>
        <w:rPr>
          <w:color w:val="1C1C1C"/>
          <w:spacing w:val="-61"/>
          <w:sz w:val="23"/>
        </w:rPr>
        <w:t> </w:t>
      </w:r>
      <w:r>
        <w:rPr>
          <w:color w:val="0C0C0C"/>
          <w:w w:val="105"/>
          <w:sz w:val="23"/>
        </w:rPr>
        <w:t>the</w:t>
      </w:r>
      <w:r>
        <w:rPr>
          <w:color w:val="0C0C0C"/>
          <w:spacing w:val="-9"/>
          <w:w w:val="105"/>
          <w:sz w:val="23"/>
        </w:rPr>
        <w:t> </w:t>
      </w:r>
      <w:r>
        <w:rPr>
          <w:color w:val="1C1C1C"/>
          <w:w w:val="105"/>
          <w:sz w:val="23"/>
        </w:rPr>
        <w:t>council.</w:t>
      </w:r>
    </w:p>
    <w:p>
      <w:pPr>
        <w:pStyle w:val="BodyText"/>
        <w:spacing w:before="9"/>
        <w:rPr>
          <w:sz w:val="30"/>
        </w:rPr>
      </w:pPr>
    </w:p>
    <w:p>
      <w:pPr>
        <w:pStyle w:val="ListParagraph"/>
        <w:numPr>
          <w:ilvl w:val="0"/>
          <w:numId w:val="22"/>
        </w:numPr>
        <w:tabs>
          <w:tab w:pos="1810" w:val="left" w:leader="none"/>
          <w:tab w:pos="1811" w:val="left" w:leader="none"/>
        </w:tabs>
        <w:spacing w:line="240" w:lineRule="auto" w:before="0" w:after="0"/>
        <w:ind w:left="1810" w:right="0" w:hanging="844"/>
        <w:jc w:val="left"/>
        <w:rPr>
          <w:rFonts w:ascii="Times New Roman"/>
          <w:b/>
          <w:color w:val="1C1C1C"/>
          <w:sz w:val="41"/>
        </w:rPr>
      </w:pPr>
      <w:r>
        <w:rPr>
          <w:color w:val="939393"/>
          <w:w w:val="105"/>
          <w:sz w:val="23"/>
        </w:rPr>
        <w:t>Restr</w:t>
      </w:r>
      <w:r>
        <w:rPr>
          <w:color w:val="939393"/>
          <w:spacing w:val="-12"/>
          <w:w w:val="105"/>
          <w:sz w:val="23"/>
        </w:rPr>
        <w:t> </w:t>
      </w:r>
      <w:r>
        <w:rPr>
          <w:color w:val="777777"/>
          <w:w w:val="105"/>
          <w:sz w:val="23"/>
        </w:rPr>
        <w:t>i</w:t>
      </w:r>
      <w:r>
        <w:rPr>
          <w:color w:val="939393"/>
          <w:w w:val="105"/>
          <w:sz w:val="23"/>
        </w:rPr>
        <w:t>ctions </w:t>
      </w:r>
      <w:r>
        <w:rPr>
          <w:color w:val="939393"/>
          <w:spacing w:val="19"/>
          <w:w w:val="105"/>
          <w:sz w:val="23"/>
        </w:rPr>
        <w:t> </w:t>
      </w:r>
      <w:r>
        <w:rPr>
          <w:color w:val="939393"/>
          <w:w w:val="105"/>
          <w:sz w:val="23"/>
        </w:rPr>
        <w:t>on</w:t>
      </w:r>
      <w:r>
        <w:rPr>
          <w:color w:val="939393"/>
          <w:spacing w:val="34"/>
          <w:w w:val="105"/>
          <w:sz w:val="23"/>
        </w:rPr>
        <w:t> </w:t>
      </w:r>
      <w:r>
        <w:rPr>
          <w:color w:val="939393"/>
          <w:w w:val="105"/>
          <w:sz w:val="23"/>
        </w:rPr>
        <w:t>counci</w:t>
      </w:r>
      <w:r>
        <w:rPr>
          <w:color w:val="939393"/>
          <w:spacing w:val="-20"/>
          <w:w w:val="105"/>
          <w:sz w:val="23"/>
        </w:rPr>
        <w:t> </w:t>
      </w:r>
      <w:r>
        <w:rPr>
          <w:color w:val="777777"/>
          <w:w w:val="105"/>
          <w:sz w:val="23"/>
        </w:rPr>
        <w:t>l</w:t>
      </w:r>
      <w:r>
        <w:rPr>
          <w:color w:val="939393"/>
          <w:w w:val="105"/>
          <w:sz w:val="23"/>
        </w:rPr>
        <w:t>lor</w:t>
      </w:r>
      <w:r>
        <w:rPr>
          <w:color w:val="939393"/>
          <w:spacing w:val="66"/>
          <w:w w:val="105"/>
          <w:sz w:val="23"/>
        </w:rPr>
        <w:t> </w:t>
      </w:r>
      <w:r>
        <w:rPr>
          <w:color w:val="939393"/>
          <w:w w:val="105"/>
          <w:sz w:val="23"/>
        </w:rPr>
        <w:t>activities</w:t>
      </w:r>
    </w:p>
    <w:p>
      <w:pPr>
        <w:pStyle w:val="ListParagraph"/>
        <w:numPr>
          <w:ilvl w:val="0"/>
          <w:numId w:val="55"/>
        </w:numPr>
        <w:tabs>
          <w:tab w:pos="1514" w:val="left" w:leader="none"/>
          <w:tab w:pos="1515" w:val="left" w:leader="none"/>
        </w:tabs>
        <w:spacing w:line="240" w:lineRule="auto" w:before="359" w:after="0"/>
        <w:ind w:left="1515" w:right="0" w:hanging="561"/>
        <w:jc w:val="left"/>
        <w:rPr>
          <w:sz w:val="23"/>
        </w:rPr>
      </w:pPr>
      <w:r>
        <w:rPr>
          <w:color w:val="0C0C0C"/>
          <w:spacing w:val="-1"/>
          <w:w w:val="105"/>
          <w:sz w:val="23"/>
        </w:rPr>
        <w:t>Unless</w:t>
      </w:r>
      <w:r>
        <w:rPr>
          <w:color w:val="0C0C0C"/>
          <w:w w:val="105"/>
          <w:sz w:val="23"/>
        </w:rPr>
        <w:t> </w:t>
      </w:r>
      <w:r>
        <w:rPr>
          <w:color w:val="1C1C1C"/>
          <w:spacing w:val="-1"/>
          <w:w w:val="105"/>
          <w:sz w:val="23"/>
        </w:rPr>
        <w:t>authorised</w:t>
      </w:r>
      <w:r>
        <w:rPr>
          <w:color w:val="1C1C1C"/>
          <w:spacing w:val="1"/>
          <w:w w:val="105"/>
          <w:sz w:val="23"/>
        </w:rPr>
        <w:t> </w:t>
      </w:r>
      <w:r>
        <w:rPr>
          <w:color w:val="0C0C0C"/>
          <w:w w:val="105"/>
          <w:sz w:val="23"/>
        </w:rPr>
        <w:t>by</w:t>
      </w:r>
      <w:r>
        <w:rPr>
          <w:color w:val="0C0C0C"/>
          <w:spacing w:val="-16"/>
          <w:w w:val="105"/>
          <w:sz w:val="23"/>
        </w:rPr>
        <w:t> </w:t>
      </w:r>
      <w:r>
        <w:rPr>
          <w:color w:val="1C1C1C"/>
          <w:w w:val="105"/>
          <w:sz w:val="23"/>
        </w:rPr>
        <w:t>a</w:t>
      </w:r>
      <w:r>
        <w:rPr>
          <w:color w:val="1C1C1C"/>
          <w:spacing w:val="-14"/>
          <w:w w:val="105"/>
          <w:sz w:val="23"/>
        </w:rPr>
        <w:t> </w:t>
      </w:r>
      <w:r>
        <w:rPr>
          <w:color w:val="0C0C0C"/>
          <w:w w:val="105"/>
          <w:sz w:val="23"/>
        </w:rPr>
        <w:t>resolution</w:t>
      </w:r>
      <w:r>
        <w:rPr>
          <w:color w:val="313131"/>
          <w:w w:val="105"/>
          <w:sz w:val="23"/>
        </w:rPr>
        <w:t>,</w:t>
      </w:r>
      <w:r>
        <w:rPr>
          <w:color w:val="313131"/>
          <w:spacing w:val="-12"/>
          <w:w w:val="105"/>
          <w:sz w:val="23"/>
        </w:rPr>
        <w:t> </w:t>
      </w:r>
      <w:r>
        <w:rPr>
          <w:color w:val="0C0C0C"/>
          <w:w w:val="105"/>
          <w:sz w:val="23"/>
        </w:rPr>
        <w:t>no</w:t>
      </w:r>
      <w:r>
        <w:rPr>
          <w:color w:val="0C0C0C"/>
          <w:spacing w:val="-16"/>
          <w:w w:val="105"/>
          <w:sz w:val="23"/>
        </w:rPr>
        <w:t> </w:t>
      </w:r>
      <w:r>
        <w:rPr>
          <w:color w:val="1C1C1C"/>
          <w:w w:val="105"/>
          <w:sz w:val="23"/>
        </w:rPr>
        <w:t>councillor</w:t>
      </w:r>
      <w:r>
        <w:rPr>
          <w:color w:val="1C1C1C"/>
          <w:spacing w:val="-3"/>
          <w:w w:val="105"/>
          <w:sz w:val="23"/>
        </w:rPr>
        <w:t> </w:t>
      </w:r>
      <w:r>
        <w:rPr>
          <w:color w:val="1C1C1C"/>
          <w:w w:val="105"/>
          <w:sz w:val="23"/>
        </w:rPr>
        <w:t>shall:</w:t>
      </w:r>
    </w:p>
    <w:p>
      <w:pPr>
        <w:pStyle w:val="ListParagraph"/>
        <w:numPr>
          <w:ilvl w:val="1"/>
          <w:numId w:val="55"/>
        </w:numPr>
        <w:tabs>
          <w:tab w:pos="2080" w:val="left" w:leader="none"/>
          <w:tab w:pos="2081" w:val="left" w:leader="none"/>
        </w:tabs>
        <w:spacing w:line="307" w:lineRule="auto" w:before="60" w:after="0"/>
        <w:ind w:left="2080" w:right="1573" w:hanging="563"/>
        <w:jc w:val="left"/>
        <w:rPr>
          <w:sz w:val="23"/>
        </w:rPr>
      </w:pPr>
      <w:r>
        <w:rPr>
          <w:color w:val="0C0C0C"/>
          <w:sz w:val="23"/>
        </w:rPr>
        <w:t>inspect</w:t>
      </w:r>
      <w:r>
        <w:rPr>
          <w:color w:val="0C0C0C"/>
          <w:spacing w:val="24"/>
          <w:sz w:val="23"/>
        </w:rPr>
        <w:t> </w:t>
      </w:r>
      <w:r>
        <w:rPr>
          <w:color w:val="1C1C1C"/>
          <w:sz w:val="23"/>
        </w:rPr>
        <w:t>any</w:t>
      </w:r>
      <w:r>
        <w:rPr>
          <w:color w:val="1C1C1C"/>
          <w:spacing w:val="14"/>
          <w:sz w:val="23"/>
        </w:rPr>
        <w:t> </w:t>
      </w:r>
      <w:r>
        <w:rPr>
          <w:color w:val="0C0C0C"/>
          <w:sz w:val="23"/>
        </w:rPr>
        <w:t>land</w:t>
      </w:r>
      <w:r>
        <w:rPr>
          <w:color w:val="0C0C0C"/>
          <w:spacing w:val="24"/>
          <w:sz w:val="23"/>
        </w:rPr>
        <w:t> </w:t>
      </w:r>
      <w:r>
        <w:rPr>
          <w:color w:val="1C1C1C"/>
          <w:sz w:val="23"/>
        </w:rPr>
        <w:t>and/or</w:t>
      </w:r>
      <w:r>
        <w:rPr>
          <w:color w:val="1C1C1C"/>
          <w:spacing w:val="16"/>
          <w:sz w:val="23"/>
        </w:rPr>
        <w:t> </w:t>
      </w:r>
      <w:r>
        <w:rPr>
          <w:color w:val="0C0C0C"/>
          <w:sz w:val="23"/>
        </w:rPr>
        <w:t>premises</w:t>
      </w:r>
      <w:r>
        <w:rPr>
          <w:color w:val="0C0C0C"/>
          <w:spacing w:val="33"/>
          <w:sz w:val="23"/>
        </w:rPr>
        <w:t> </w:t>
      </w:r>
      <w:r>
        <w:rPr>
          <w:color w:val="1C1C1C"/>
          <w:sz w:val="23"/>
        </w:rPr>
        <w:t>which</w:t>
      </w:r>
      <w:r>
        <w:rPr>
          <w:color w:val="1C1C1C"/>
          <w:spacing w:val="13"/>
          <w:sz w:val="23"/>
        </w:rPr>
        <w:t> </w:t>
      </w:r>
      <w:r>
        <w:rPr>
          <w:color w:val="0C0C0C"/>
          <w:sz w:val="23"/>
        </w:rPr>
        <w:t>the</w:t>
      </w:r>
      <w:r>
        <w:rPr>
          <w:color w:val="0C0C0C"/>
          <w:spacing w:val="20"/>
          <w:sz w:val="23"/>
        </w:rPr>
        <w:t> </w:t>
      </w:r>
      <w:r>
        <w:rPr>
          <w:color w:val="1C1C1C"/>
          <w:sz w:val="23"/>
        </w:rPr>
        <w:t>council</w:t>
      </w:r>
      <w:r>
        <w:rPr>
          <w:color w:val="1C1C1C"/>
          <w:spacing w:val="16"/>
          <w:sz w:val="23"/>
        </w:rPr>
        <w:t> </w:t>
      </w:r>
      <w:r>
        <w:rPr>
          <w:color w:val="0C0C0C"/>
          <w:sz w:val="23"/>
        </w:rPr>
        <w:t>has</w:t>
      </w:r>
      <w:r>
        <w:rPr>
          <w:color w:val="0C0C0C"/>
          <w:spacing w:val="12"/>
          <w:sz w:val="23"/>
        </w:rPr>
        <w:t> </w:t>
      </w:r>
      <w:r>
        <w:rPr>
          <w:color w:val="1C1C1C"/>
          <w:sz w:val="23"/>
        </w:rPr>
        <w:t>a</w:t>
      </w:r>
      <w:r>
        <w:rPr>
          <w:color w:val="1C1C1C"/>
          <w:spacing w:val="20"/>
          <w:sz w:val="23"/>
        </w:rPr>
        <w:t> </w:t>
      </w:r>
      <w:r>
        <w:rPr>
          <w:color w:val="1C1C1C"/>
          <w:sz w:val="23"/>
        </w:rPr>
        <w:t>right</w:t>
      </w:r>
      <w:r>
        <w:rPr>
          <w:color w:val="1C1C1C"/>
          <w:spacing w:val="8"/>
          <w:sz w:val="23"/>
        </w:rPr>
        <w:t> </w:t>
      </w:r>
      <w:r>
        <w:rPr>
          <w:color w:val="1C1C1C"/>
          <w:sz w:val="23"/>
        </w:rPr>
        <w:t>or</w:t>
      </w:r>
      <w:r>
        <w:rPr>
          <w:color w:val="1C1C1C"/>
          <w:spacing w:val="-3"/>
          <w:sz w:val="23"/>
        </w:rPr>
        <w:t> </w:t>
      </w:r>
      <w:r>
        <w:rPr>
          <w:color w:val="1C1C1C"/>
          <w:sz w:val="23"/>
        </w:rPr>
        <w:t>duty</w:t>
      </w:r>
      <w:r>
        <w:rPr>
          <w:color w:val="1C1C1C"/>
          <w:spacing w:val="11"/>
          <w:sz w:val="23"/>
        </w:rPr>
        <w:t> </w:t>
      </w:r>
      <w:r>
        <w:rPr>
          <w:color w:val="0C0C0C"/>
          <w:sz w:val="23"/>
        </w:rPr>
        <w:t>to</w:t>
      </w:r>
      <w:r>
        <w:rPr>
          <w:color w:val="0C0C0C"/>
          <w:spacing w:val="-61"/>
          <w:sz w:val="23"/>
        </w:rPr>
        <w:t> </w:t>
      </w:r>
      <w:r>
        <w:rPr>
          <w:color w:val="0C0C0C"/>
          <w:w w:val="105"/>
          <w:sz w:val="23"/>
        </w:rPr>
        <w:t>inspect;</w:t>
      </w:r>
      <w:r>
        <w:rPr>
          <w:color w:val="0C0C0C"/>
          <w:spacing w:val="-6"/>
          <w:w w:val="105"/>
          <w:sz w:val="23"/>
        </w:rPr>
        <w:t> </w:t>
      </w:r>
      <w:r>
        <w:rPr>
          <w:color w:val="1C1C1C"/>
          <w:w w:val="105"/>
          <w:sz w:val="23"/>
        </w:rPr>
        <w:t>or</w:t>
      </w:r>
    </w:p>
    <w:p>
      <w:pPr>
        <w:pStyle w:val="ListParagraph"/>
        <w:numPr>
          <w:ilvl w:val="1"/>
          <w:numId w:val="55"/>
        </w:numPr>
        <w:tabs>
          <w:tab w:pos="2080" w:val="left" w:leader="none"/>
          <w:tab w:pos="2081" w:val="left" w:leader="none"/>
        </w:tabs>
        <w:spacing w:line="258" w:lineRule="exact" w:before="0" w:after="0"/>
        <w:ind w:left="2080" w:right="0" w:hanging="563"/>
        <w:jc w:val="left"/>
        <w:rPr>
          <w:sz w:val="23"/>
        </w:rPr>
      </w:pPr>
      <w:r>
        <w:rPr>
          <w:color w:val="0C0C0C"/>
          <w:spacing w:val="-2"/>
          <w:w w:val="105"/>
          <w:sz w:val="23"/>
        </w:rPr>
        <w:t>issue</w:t>
      </w:r>
      <w:r>
        <w:rPr>
          <w:color w:val="0C0C0C"/>
          <w:spacing w:val="-5"/>
          <w:w w:val="105"/>
          <w:sz w:val="23"/>
        </w:rPr>
        <w:t> </w:t>
      </w:r>
      <w:r>
        <w:rPr>
          <w:color w:val="1C1C1C"/>
          <w:spacing w:val="-2"/>
          <w:w w:val="105"/>
          <w:sz w:val="23"/>
        </w:rPr>
        <w:t>orders, </w:t>
      </w:r>
      <w:r>
        <w:rPr>
          <w:color w:val="0C0C0C"/>
          <w:spacing w:val="-2"/>
          <w:w w:val="105"/>
          <w:sz w:val="23"/>
        </w:rPr>
        <w:t>instructions</w:t>
      </w:r>
      <w:r>
        <w:rPr>
          <w:color w:val="0C0C0C"/>
          <w:spacing w:val="3"/>
          <w:w w:val="105"/>
          <w:sz w:val="23"/>
        </w:rPr>
        <w:t> </w:t>
      </w:r>
      <w:r>
        <w:rPr>
          <w:color w:val="1C1C1C"/>
          <w:spacing w:val="-1"/>
          <w:w w:val="105"/>
          <w:sz w:val="23"/>
        </w:rPr>
        <w:t>or</w:t>
      </w:r>
      <w:r>
        <w:rPr>
          <w:color w:val="1C1C1C"/>
          <w:spacing w:val="-15"/>
          <w:w w:val="105"/>
          <w:sz w:val="23"/>
        </w:rPr>
        <w:t> </w:t>
      </w:r>
      <w:r>
        <w:rPr>
          <w:color w:val="0C0C0C"/>
          <w:spacing w:val="-1"/>
          <w:w w:val="105"/>
          <w:sz w:val="23"/>
        </w:rPr>
        <w:t>directions</w:t>
      </w:r>
      <w:r>
        <w:rPr>
          <w:color w:val="414141"/>
          <w:spacing w:val="-1"/>
          <w:w w:val="105"/>
          <w:sz w:val="23"/>
        </w:rPr>
        <w:t>.</w:t>
      </w:r>
    </w:p>
    <w:p>
      <w:pPr>
        <w:pStyle w:val="BodyText"/>
        <w:spacing w:before="1"/>
        <w:rPr>
          <w:sz w:val="37"/>
        </w:rPr>
      </w:pPr>
    </w:p>
    <w:p>
      <w:pPr>
        <w:pStyle w:val="ListParagraph"/>
        <w:numPr>
          <w:ilvl w:val="0"/>
          <w:numId w:val="22"/>
        </w:numPr>
        <w:tabs>
          <w:tab w:pos="1811" w:val="left" w:leader="none"/>
          <w:tab w:pos="1812" w:val="left" w:leader="none"/>
        </w:tabs>
        <w:spacing w:line="240" w:lineRule="auto" w:before="0" w:after="0"/>
        <w:ind w:left="1811" w:right="0" w:hanging="852"/>
        <w:jc w:val="left"/>
        <w:rPr>
          <w:rFonts w:ascii="Times New Roman"/>
          <w:b/>
          <w:color w:val="1C1C1C"/>
          <w:sz w:val="41"/>
        </w:rPr>
      </w:pPr>
      <w:r>
        <w:rPr>
          <w:color w:val="939393"/>
          <w:w w:val="110"/>
          <w:sz w:val="23"/>
        </w:rPr>
        <w:t>Standing</w:t>
      </w:r>
      <w:r>
        <w:rPr>
          <w:color w:val="939393"/>
          <w:spacing w:val="6"/>
          <w:w w:val="110"/>
          <w:sz w:val="23"/>
        </w:rPr>
        <w:t> </w:t>
      </w:r>
      <w:r>
        <w:rPr>
          <w:color w:val="939393"/>
          <w:w w:val="110"/>
          <w:sz w:val="23"/>
        </w:rPr>
        <w:t>orders</w:t>
      </w:r>
      <w:r>
        <w:rPr>
          <w:color w:val="939393"/>
          <w:spacing w:val="6"/>
          <w:w w:val="110"/>
          <w:sz w:val="23"/>
        </w:rPr>
        <w:t> </w:t>
      </w:r>
      <w:r>
        <w:rPr>
          <w:color w:val="939393"/>
          <w:w w:val="110"/>
          <w:sz w:val="23"/>
        </w:rPr>
        <w:t>generally</w:t>
      </w:r>
    </w:p>
    <w:p>
      <w:pPr>
        <w:pStyle w:val="ListParagraph"/>
        <w:numPr>
          <w:ilvl w:val="0"/>
          <w:numId w:val="56"/>
        </w:numPr>
        <w:tabs>
          <w:tab w:pos="1519" w:val="left" w:leader="none"/>
          <w:tab w:pos="1520" w:val="left" w:leader="none"/>
        </w:tabs>
        <w:spacing w:line="300" w:lineRule="auto" w:before="360" w:after="0"/>
        <w:ind w:left="1518" w:right="1368" w:hanging="564"/>
        <w:jc w:val="left"/>
        <w:rPr>
          <w:color w:val="1C1C1C"/>
          <w:sz w:val="23"/>
        </w:rPr>
      </w:pPr>
      <w:r>
        <w:rPr>
          <w:color w:val="1C1C1C"/>
          <w:sz w:val="23"/>
        </w:rPr>
        <w:t>All</w:t>
      </w:r>
      <w:r>
        <w:rPr>
          <w:color w:val="1C1C1C"/>
          <w:spacing w:val="21"/>
          <w:sz w:val="23"/>
        </w:rPr>
        <w:t> </w:t>
      </w:r>
      <w:r>
        <w:rPr>
          <w:color w:val="0C0C0C"/>
          <w:sz w:val="23"/>
        </w:rPr>
        <w:t>or</w:t>
      </w:r>
      <w:r>
        <w:rPr>
          <w:color w:val="0C0C0C"/>
          <w:spacing w:val="9"/>
          <w:sz w:val="23"/>
        </w:rPr>
        <w:t> </w:t>
      </w:r>
      <w:r>
        <w:rPr>
          <w:color w:val="1C1C1C"/>
          <w:sz w:val="23"/>
        </w:rPr>
        <w:t>part</w:t>
      </w:r>
      <w:r>
        <w:rPr>
          <w:color w:val="1C1C1C"/>
          <w:spacing w:val="17"/>
          <w:sz w:val="23"/>
        </w:rPr>
        <w:t> </w:t>
      </w:r>
      <w:r>
        <w:rPr>
          <w:color w:val="1C1C1C"/>
          <w:sz w:val="23"/>
        </w:rPr>
        <w:t>of</w:t>
      </w:r>
      <w:r>
        <w:rPr>
          <w:color w:val="1C1C1C"/>
          <w:spacing w:val="3"/>
          <w:sz w:val="23"/>
        </w:rPr>
        <w:t> </w:t>
      </w:r>
      <w:r>
        <w:rPr>
          <w:color w:val="0C0C0C"/>
          <w:sz w:val="23"/>
        </w:rPr>
        <w:t>a</w:t>
      </w:r>
      <w:r>
        <w:rPr>
          <w:color w:val="0C0C0C"/>
          <w:spacing w:val="17"/>
          <w:sz w:val="23"/>
        </w:rPr>
        <w:t> </w:t>
      </w:r>
      <w:r>
        <w:rPr>
          <w:color w:val="1C1C1C"/>
          <w:sz w:val="23"/>
        </w:rPr>
        <w:t>standing</w:t>
      </w:r>
      <w:r>
        <w:rPr>
          <w:color w:val="1C1C1C"/>
          <w:spacing w:val="23"/>
          <w:sz w:val="23"/>
        </w:rPr>
        <w:t> </w:t>
      </w:r>
      <w:r>
        <w:rPr>
          <w:color w:val="1C1C1C"/>
          <w:sz w:val="23"/>
        </w:rPr>
        <w:t>order,</w:t>
      </w:r>
      <w:r>
        <w:rPr>
          <w:color w:val="1C1C1C"/>
          <w:spacing w:val="19"/>
          <w:sz w:val="23"/>
        </w:rPr>
        <w:t> </w:t>
      </w:r>
      <w:r>
        <w:rPr>
          <w:color w:val="1C1C1C"/>
          <w:sz w:val="23"/>
        </w:rPr>
        <w:t>except</w:t>
      </w:r>
      <w:r>
        <w:rPr>
          <w:color w:val="1C1C1C"/>
          <w:spacing w:val="21"/>
          <w:sz w:val="23"/>
        </w:rPr>
        <w:t> </w:t>
      </w:r>
      <w:r>
        <w:rPr>
          <w:color w:val="1C1C1C"/>
          <w:sz w:val="23"/>
        </w:rPr>
        <w:t>one</w:t>
      </w:r>
      <w:r>
        <w:rPr>
          <w:color w:val="1C1C1C"/>
          <w:spacing w:val="10"/>
          <w:sz w:val="23"/>
        </w:rPr>
        <w:t> </w:t>
      </w:r>
      <w:r>
        <w:rPr>
          <w:color w:val="0C0C0C"/>
          <w:sz w:val="23"/>
        </w:rPr>
        <w:t>that</w:t>
      </w:r>
      <w:r>
        <w:rPr>
          <w:color w:val="0C0C0C"/>
          <w:spacing w:val="23"/>
          <w:sz w:val="23"/>
        </w:rPr>
        <w:t> </w:t>
      </w:r>
      <w:r>
        <w:rPr>
          <w:color w:val="0C0C0C"/>
          <w:sz w:val="23"/>
        </w:rPr>
        <w:t>incorporates</w:t>
      </w:r>
      <w:r>
        <w:rPr>
          <w:color w:val="0C0C0C"/>
          <w:spacing w:val="34"/>
          <w:sz w:val="23"/>
        </w:rPr>
        <w:t> </w:t>
      </w:r>
      <w:r>
        <w:rPr>
          <w:color w:val="0C0C0C"/>
          <w:sz w:val="23"/>
        </w:rPr>
        <w:t>mandatory</w:t>
      </w:r>
      <w:r>
        <w:rPr>
          <w:color w:val="0C0C0C"/>
          <w:spacing w:val="38"/>
          <w:sz w:val="23"/>
        </w:rPr>
        <w:t> </w:t>
      </w:r>
      <w:r>
        <w:rPr>
          <w:color w:val="1C1C1C"/>
          <w:sz w:val="23"/>
        </w:rPr>
        <w:t>statutory</w:t>
      </w:r>
      <w:r>
        <w:rPr>
          <w:color w:val="1C1C1C"/>
          <w:spacing w:val="-60"/>
          <w:sz w:val="23"/>
        </w:rPr>
        <w:t> </w:t>
      </w:r>
      <w:r>
        <w:rPr>
          <w:color w:val="0C0C0C"/>
          <w:sz w:val="23"/>
        </w:rPr>
        <w:t>requirements</w:t>
      </w:r>
      <w:r>
        <w:rPr>
          <w:color w:val="313131"/>
          <w:sz w:val="23"/>
        </w:rPr>
        <w:t>,</w:t>
      </w:r>
      <w:r>
        <w:rPr>
          <w:color w:val="313131"/>
          <w:spacing w:val="1"/>
          <w:sz w:val="23"/>
        </w:rPr>
        <w:t> </w:t>
      </w:r>
      <w:r>
        <w:rPr>
          <w:color w:val="0C0C0C"/>
          <w:sz w:val="23"/>
        </w:rPr>
        <w:t>may</w:t>
      </w:r>
      <w:r>
        <w:rPr>
          <w:color w:val="0C0C0C"/>
          <w:spacing w:val="63"/>
          <w:sz w:val="23"/>
        </w:rPr>
        <w:t> </w:t>
      </w:r>
      <w:r>
        <w:rPr>
          <w:color w:val="1C1C1C"/>
          <w:sz w:val="23"/>
        </w:rPr>
        <w:t>be suspended</w:t>
      </w:r>
      <w:r>
        <w:rPr>
          <w:color w:val="1C1C1C"/>
          <w:spacing w:val="64"/>
          <w:sz w:val="23"/>
        </w:rPr>
        <w:t> </w:t>
      </w:r>
      <w:r>
        <w:rPr>
          <w:color w:val="1C1C1C"/>
          <w:sz w:val="23"/>
        </w:rPr>
        <w:t>by resolution</w:t>
      </w:r>
      <w:r>
        <w:rPr>
          <w:color w:val="1C1C1C"/>
          <w:spacing w:val="64"/>
          <w:sz w:val="23"/>
        </w:rPr>
        <w:t> </w:t>
      </w:r>
      <w:r>
        <w:rPr>
          <w:color w:val="0C0C0C"/>
          <w:sz w:val="23"/>
        </w:rPr>
        <w:t>in</w:t>
      </w:r>
      <w:r>
        <w:rPr>
          <w:color w:val="0C0C0C"/>
          <w:spacing w:val="64"/>
          <w:sz w:val="23"/>
        </w:rPr>
        <w:t> </w:t>
      </w:r>
      <w:r>
        <w:rPr>
          <w:color w:val="0C0C0C"/>
          <w:sz w:val="23"/>
        </w:rPr>
        <w:t>relation</w:t>
      </w:r>
      <w:r>
        <w:rPr>
          <w:color w:val="0C0C0C"/>
          <w:spacing w:val="64"/>
          <w:sz w:val="23"/>
        </w:rPr>
        <w:t> </w:t>
      </w:r>
      <w:r>
        <w:rPr>
          <w:color w:val="0C0C0C"/>
          <w:sz w:val="23"/>
        </w:rPr>
        <w:t>to </w:t>
      </w:r>
      <w:r>
        <w:rPr>
          <w:color w:val="1C1C1C"/>
          <w:sz w:val="23"/>
        </w:rPr>
        <w:t>the consideration</w:t>
      </w:r>
      <w:r>
        <w:rPr>
          <w:color w:val="1C1C1C"/>
          <w:spacing w:val="1"/>
          <w:sz w:val="23"/>
        </w:rPr>
        <w:t> </w:t>
      </w:r>
      <w:r>
        <w:rPr>
          <w:color w:val="1C1C1C"/>
          <w:spacing w:val="-1"/>
          <w:w w:val="105"/>
          <w:sz w:val="23"/>
        </w:rPr>
        <w:t>of</w:t>
      </w:r>
      <w:r>
        <w:rPr>
          <w:color w:val="1C1C1C"/>
          <w:spacing w:val="-6"/>
          <w:w w:val="105"/>
          <w:sz w:val="23"/>
        </w:rPr>
        <w:t> </w:t>
      </w:r>
      <w:r>
        <w:rPr>
          <w:color w:val="0C0C0C"/>
          <w:spacing w:val="-1"/>
          <w:w w:val="105"/>
          <w:sz w:val="23"/>
        </w:rPr>
        <w:t>an</w:t>
      </w:r>
      <w:r>
        <w:rPr>
          <w:color w:val="0C0C0C"/>
          <w:spacing w:val="-17"/>
          <w:w w:val="105"/>
          <w:sz w:val="23"/>
        </w:rPr>
        <w:t> </w:t>
      </w:r>
      <w:r>
        <w:rPr>
          <w:color w:val="0C0C0C"/>
          <w:spacing w:val="-1"/>
          <w:w w:val="105"/>
          <w:sz w:val="23"/>
        </w:rPr>
        <w:t>item</w:t>
      </w:r>
      <w:r>
        <w:rPr>
          <w:color w:val="0C0C0C"/>
          <w:spacing w:val="-12"/>
          <w:w w:val="105"/>
          <w:sz w:val="23"/>
        </w:rPr>
        <w:t> </w:t>
      </w:r>
      <w:r>
        <w:rPr>
          <w:color w:val="1C1C1C"/>
          <w:w w:val="105"/>
          <w:sz w:val="23"/>
        </w:rPr>
        <w:t>on</w:t>
      </w:r>
      <w:r>
        <w:rPr>
          <w:color w:val="1C1C1C"/>
          <w:spacing w:val="-3"/>
          <w:w w:val="105"/>
          <w:sz w:val="23"/>
        </w:rPr>
        <w:t> </w:t>
      </w:r>
      <w:r>
        <w:rPr>
          <w:color w:val="0C0C0C"/>
          <w:w w:val="105"/>
          <w:sz w:val="23"/>
        </w:rPr>
        <w:t>the</w:t>
      </w:r>
      <w:r>
        <w:rPr>
          <w:color w:val="0C0C0C"/>
          <w:spacing w:val="-14"/>
          <w:w w:val="105"/>
          <w:sz w:val="23"/>
        </w:rPr>
        <w:t> </w:t>
      </w:r>
      <w:r>
        <w:rPr>
          <w:color w:val="1C1C1C"/>
          <w:w w:val="105"/>
          <w:sz w:val="23"/>
        </w:rPr>
        <w:t>agenda</w:t>
      </w:r>
      <w:r>
        <w:rPr>
          <w:color w:val="1C1C1C"/>
          <w:spacing w:val="5"/>
          <w:w w:val="105"/>
          <w:sz w:val="23"/>
        </w:rPr>
        <w:t> </w:t>
      </w:r>
      <w:r>
        <w:rPr>
          <w:color w:val="1C1C1C"/>
          <w:w w:val="105"/>
          <w:sz w:val="23"/>
        </w:rPr>
        <w:t>for</w:t>
      </w:r>
      <w:r>
        <w:rPr>
          <w:color w:val="1C1C1C"/>
          <w:spacing w:val="-11"/>
          <w:w w:val="105"/>
          <w:sz w:val="23"/>
        </w:rPr>
        <w:t> </w:t>
      </w:r>
      <w:r>
        <w:rPr>
          <w:color w:val="1C1C1C"/>
          <w:w w:val="105"/>
          <w:sz w:val="23"/>
        </w:rPr>
        <w:t>a</w:t>
      </w:r>
      <w:r>
        <w:rPr>
          <w:color w:val="1C1C1C"/>
          <w:spacing w:val="-12"/>
          <w:w w:val="105"/>
          <w:sz w:val="23"/>
        </w:rPr>
        <w:t> </w:t>
      </w:r>
      <w:r>
        <w:rPr>
          <w:color w:val="0C0C0C"/>
          <w:w w:val="105"/>
          <w:sz w:val="23"/>
        </w:rPr>
        <w:t>meeting.</w:t>
      </w:r>
    </w:p>
    <w:p>
      <w:pPr>
        <w:pStyle w:val="BodyText"/>
        <w:spacing w:before="8"/>
        <w:rPr>
          <w:sz w:val="29"/>
        </w:rPr>
      </w:pPr>
    </w:p>
    <w:p>
      <w:pPr>
        <w:pStyle w:val="ListParagraph"/>
        <w:numPr>
          <w:ilvl w:val="0"/>
          <w:numId w:val="56"/>
        </w:numPr>
        <w:tabs>
          <w:tab w:pos="1519" w:val="left" w:leader="none"/>
          <w:tab w:pos="1520" w:val="left" w:leader="none"/>
        </w:tabs>
        <w:spacing w:line="300" w:lineRule="auto" w:before="1" w:after="0"/>
        <w:ind w:left="1518" w:right="1340" w:hanging="563"/>
        <w:jc w:val="left"/>
        <w:rPr>
          <w:color w:val="1C1C1C"/>
          <w:sz w:val="23"/>
        </w:rPr>
      </w:pPr>
      <w:r>
        <w:rPr>
          <w:color w:val="1C1C1C"/>
          <w:sz w:val="23"/>
        </w:rPr>
        <w:t>A</w:t>
      </w:r>
      <w:r>
        <w:rPr>
          <w:color w:val="1C1C1C"/>
          <w:spacing w:val="63"/>
          <w:sz w:val="23"/>
        </w:rPr>
        <w:t> </w:t>
      </w:r>
      <w:r>
        <w:rPr>
          <w:color w:val="0C0C0C"/>
          <w:sz w:val="23"/>
        </w:rPr>
        <w:t>motion to </w:t>
      </w:r>
      <w:r>
        <w:rPr>
          <w:color w:val="1C1C1C"/>
          <w:sz w:val="23"/>
        </w:rPr>
        <w:t>add</w:t>
      </w:r>
      <w:r>
        <w:rPr>
          <w:color w:val="1C1C1C"/>
          <w:spacing w:val="64"/>
          <w:sz w:val="23"/>
        </w:rPr>
        <w:t> </w:t>
      </w:r>
      <w:r>
        <w:rPr>
          <w:color w:val="0C0C0C"/>
          <w:sz w:val="23"/>
        </w:rPr>
        <w:t>to </w:t>
      </w:r>
      <w:r>
        <w:rPr>
          <w:color w:val="1C1C1C"/>
          <w:sz w:val="23"/>
        </w:rPr>
        <w:t>or vary or revoke one</w:t>
      </w:r>
      <w:r>
        <w:rPr>
          <w:color w:val="1C1C1C"/>
          <w:spacing w:val="64"/>
          <w:sz w:val="23"/>
        </w:rPr>
        <w:t> </w:t>
      </w:r>
      <w:r>
        <w:rPr>
          <w:color w:val="1C1C1C"/>
          <w:sz w:val="23"/>
        </w:rPr>
        <w:t>or </w:t>
      </w:r>
      <w:r>
        <w:rPr>
          <w:color w:val="0C0C0C"/>
          <w:sz w:val="23"/>
        </w:rPr>
        <w:t>more </w:t>
      </w:r>
      <w:r>
        <w:rPr>
          <w:color w:val="1C1C1C"/>
          <w:sz w:val="23"/>
        </w:rPr>
        <w:t>of </w:t>
      </w:r>
      <w:r>
        <w:rPr>
          <w:color w:val="0C0C0C"/>
          <w:sz w:val="23"/>
        </w:rPr>
        <w:t>the </w:t>
      </w:r>
      <w:r>
        <w:rPr>
          <w:color w:val="1C1C1C"/>
          <w:sz w:val="23"/>
        </w:rPr>
        <w:t>council's</w:t>
      </w:r>
      <w:r>
        <w:rPr>
          <w:color w:val="1C1C1C"/>
          <w:spacing w:val="64"/>
          <w:sz w:val="23"/>
        </w:rPr>
        <w:t> </w:t>
      </w:r>
      <w:r>
        <w:rPr>
          <w:color w:val="1C1C1C"/>
          <w:sz w:val="23"/>
        </w:rPr>
        <w:t>standing</w:t>
      </w:r>
      <w:r>
        <w:rPr>
          <w:color w:val="1C1C1C"/>
          <w:spacing w:val="1"/>
          <w:sz w:val="23"/>
        </w:rPr>
        <w:t> </w:t>
      </w:r>
      <w:r>
        <w:rPr>
          <w:color w:val="1C1C1C"/>
          <w:sz w:val="23"/>
        </w:rPr>
        <w:t>orders,</w:t>
      </w:r>
      <w:r>
        <w:rPr>
          <w:color w:val="1C1C1C"/>
          <w:spacing w:val="28"/>
          <w:sz w:val="23"/>
        </w:rPr>
        <w:t> </w:t>
      </w:r>
      <w:r>
        <w:rPr>
          <w:color w:val="1C1C1C"/>
          <w:sz w:val="23"/>
        </w:rPr>
        <w:t>except</w:t>
      </w:r>
      <w:r>
        <w:rPr>
          <w:color w:val="1C1C1C"/>
          <w:spacing w:val="28"/>
          <w:sz w:val="23"/>
        </w:rPr>
        <w:t> </w:t>
      </w:r>
      <w:r>
        <w:rPr>
          <w:color w:val="1C1C1C"/>
          <w:sz w:val="23"/>
        </w:rPr>
        <w:t>one</w:t>
      </w:r>
      <w:r>
        <w:rPr>
          <w:color w:val="1C1C1C"/>
          <w:spacing w:val="15"/>
          <w:sz w:val="23"/>
        </w:rPr>
        <w:t> </w:t>
      </w:r>
      <w:r>
        <w:rPr>
          <w:color w:val="0C0C0C"/>
          <w:sz w:val="23"/>
        </w:rPr>
        <w:t>that</w:t>
      </w:r>
      <w:r>
        <w:rPr>
          <w:color w:val="0C0C0C"/>
          <w:spacing w:val="10"/>
          <w:sz w:val="23"/>
        </w:rPr>
        <w:t> </w:t>
      </w:r>
      <w:r>
        <w:rPr>
          <w:color w:val="0C0C0C"/>
          <w:sz w:val="23"/>
        </w:rPr>
        <w:t>incorporates</w:t>
      </w:r>
      <w:r>
        <w:rPr>
          <w:color w:val="0C0C0C"/>
          <w:spacing w:val="44"/>
          <w:sz w:val="23"/>
        </w:rPr>
        <w:t> </w:t>
      </w:r>
      <w:r>
        <w:rPr>
          <w:color w:val="1C1C1C"/>
          <w:sz w:val="23"/>
        </w:rPr>
        <w:t>mandatory</w:t>
      </w:r>
      <w:r>
        <w:rPr>
          <w:color w:val="1C1C1C"/>
          <w:spacing w:val="55"/>
          <w:sz w:val="23"/>
        </w:rPr>
        <w:t> </w:t>
      </w:r>
      <w:r>
        <w:rPr>
          <w:color w:val="0C0C0C"/>
          <w:sz w:val="23"/>
        </w:rPr>
        <w:t>statutory</w:t>
      </w:r>
      <w:r>
        <w:rPr>
          <w:color w:val="0C0C0C"/>
          <w:spacing w:val="33"/>
          <w:sz w:val="23"/>
        </w:rPr>
        <w:t> </w:t>
      </w:r>
      <w:r>
        <w:rPr>
          <w:color w:val="1C1C1C"/>
          <w:sz w:val="23"/>
        </w:rPr>
        <w:t>requirements,</w:t>
      </w:r>
      <w:r>
        <w:rPr>
          <w:color w:val="1C1C1C"/>
          <w:spacing w:val="33"/>
          <w:sz w:val="23"/>
        </w:rPr>
        <w:t> </w:t>
      </w:r>
      <w:r>
        <w:rPr>
          <w:color w:val="1C1C1C"/>
          <w:sz w:val="23"/>
        </w:rPr>
        <w:t>shall</w:t>
      </w:r>
      <w:r>
        <w:rPr>
          <w:color w:val="1C1C1C"/>
          <w:spacing w:val="10"/>
          <w:sz w:val="23"/>
        </w:rPr>
        <w:t> </w:t>
      </w:r>
      <w:r>
        <w:rPr>
          <w:color w:val="1C1C1C"/>
          <w:sz w:val="23"/>
        </w:rPr>
        <w:t>be</w:t>
      </w:r>
      <w:r>
        <w:rPr>
          <w:color w:val="1C1C1C"/>
          <w:spacing w:val="-61"/>
          <w:sz w:val="23"/>
        </w:rPr>
        <w:t> </w:t>
      </w:r>
      <w:r>
        <w:rPr>
          <w:color w:val="1C1C1C"/>
          <w:sz w:val="23"/>
        </w:rPr>
        <w:t>proposed</w:t>
      </w:r>
      <w:r>
        <w:rPr>
          <w:color w:val="1C1C1C"/>
          <w:spacing w:val="32"/>
          <w:sz w:val="23"/>
        </w:rPr>
        <w:t> </w:t>
      </w:r>
      <w:r>
        <w:rPr>
          <w:color w:val="1C1C1C"/>
          <w:sz w:val="23"/>
        </w:rPr>
        <w:t>by</w:t>
      </w:r>
      <w:r>
        <w:rPr>
          <w:color w:val="1C1C1C"/>
          <w:spacing w:val="7"/>
          <w:sz w:val="23"/>
        </w:rPr>
        <w:t> </w:t>
      </w:r>
      <w:r>
        <w:rPr>
          <w:color w:val="1C1C1C"/>
          <w:sz w:val="23"/>
        </w:rPr>
        <w:t>a</w:t>
      </w:r>
      <w:r>
        <w:rPr>
          <w:color w:val="1C1C1C"/>
          <w:spacing w:val="20"/>
          <w:sz w:val="23"/>
        </w:rPr>
        <w:t> </w:t>
      </w:r>
      <w:r>
        <w:rPr>
          <w:color w:val="1C1C1C"/>
          <w:sz w:val="23"/>
        </w:rPr>
        <w:t>special</w:t>
      </w:r>
      <w:r>
        <w:rPr>
          <w:color w:val="1C1C1C"/>
          <w:spacing w:val="10"/>
          <w:sz w:val="23"/>
        </w:rPr>
        <w:t> </w:t>
      </w:r>
      <w:r>
        <w:rPr>
          <w:color w:val="0C0C0C"/>
          <w:sz w:val="23"/>
        </w:rPr>
        <w:t>motion</w:t>
      </w:r>
      <w:r>
        <w:rPr>
          <w:color w:val="313131"/>
          <w:sz w:val="23"/>
        </w:rPr>
        <w:t>,</w:t>
      </w:r>
      <w:r>
        <w:rPr>
          <w:color w:val="313131"/>
          <w:spacing w:val="19"/>
          <w:sz w:val="23"/>
        </w:rPr>
        <w:t> </w:t>
      </w:r>
      <w:r>
        <w:rPr>
          <w:color w:val="1C1C1C"/>
          <w:sz w:val="23"/>
        </w:rPr>
        <w:t>the</w:t>
      </w:r>
      <w:r>
        <w:rPr>
          <w:color w:val="1C1C1C"/>
          <w:spacing w:val="16"/>
          <w:sz w:val="23"/>
        </w:rPr>
        <w:t> </w:t>
      </w:r>
      <w:r>
        <w:rPr>
          <w:color w:val="1C1C1C"/>
          <w:sz w:val="23"/>
        </w:rPr>
        <w:t>written</w:t>
      </w:r>
      <w:r>
        <w:rPr>
          <w:color w:val="1C1C1C"/>
          <w:spacing w:val="15"/>
          <w:sz w:val="23"/>
        </w:rPr>
        <w:t> </w:t>
      </w:r>
      <w:r>
        <w:rPr>
          <w:color w:val="0C0C0C"/>
          <w:sz w:val="23"/>
        </w:rPr>
        <w:t>notice</w:t>
      </w:r>
      <w:r>
        <w:rPr>
          <w:color w:val="0C0C0C"/>
          <w:spacing w:val="16"/>
          <w:sz w:val="23"/>
        </w:rPr>
        <w:t> </w:t>
      </w:r>
      <w:r>
        <w:rPr>
          <w:color w:val="1C1C1C"/>
          <w:sz w:val="23"/>
        </w:rPr>
        <w:t>by</w:t>
      </w:r>
      <w:r>
        <w:rPr>
          <w:color w:val="1C1C1C"/>
          <w:spacing w:val="-2"/>
          <w:sz w:val="23"/>
        </w:rPr>
        <w:t> </w:t>
      </w:r>
      <w:r>
        <w:rPr>
          <w:color w:val="1C1C1C"/>
          <w:sz w:val="23"/>
        </w:rPr>
        <w:t>at</w:t>
      </w:r>
      <w:r>
        <w:rPr>
          <w:color w:val="1C1C1C"/>
          <w:spacing w:val="6"/>
          <w:sz w:val="23"/>
        </w:rPr>
        <w:t> </w:t>
      </w:r>
      <w:r>
        <w:rPr>
          <w:color w:val="0C0C0C"/>
          <w:sz w:val="23"/>
        </w:rPr>
        <w:t>least</w:t>
      </w:r>
      <w:r>
        <w:rPr>
          <w:color w:val="0C0C0C"/>
          <w:spacing w:val="22"/>
          <w:sz w:val="23"/>
        </w:rPr>
        <w:t> </w:t>
      </w:r>
      <w:r>
        <w:rPr>
          <w:color w:val="1C1C1C"/>
          <w:sz w:val="23"/>
        </w:rPr>
        <w:t>6</w:t>
      </w:r>
      <w:r>
        <w:rPr>
          <w:color w:val="1C1C1C"/>
          <w:spacing w:val="12"/>
          <w:sz w:val="23"/>
        </w:rPr>
        <w:t> </w:t>
      </w:r>
      <w:r>
        <w:rPr>
          <w:color w:val="1C1C1C"/>
          <w:sz w:val="23"/>
        </w:rPr>
        <w:t>councillors</w:t>
      </w:r>
      <w:r>
        <w:rPr>
          <w:color w:val="1C1C1C"/>
          <w:spacing w:val="17"/>
          <w:sz w:val="23"/>
        </w:rPr>
        <w:t> </w:t>
      </w:r>
      <w:r>
        <w:rPr>
          <w:color w:val="0C0C0C"/>
          <w:sz w:val="23"/>
        </w:rPr>
        <w:t>to</w:t>
      </w:r>
      <w:r>
        <w:rPr>
          <w:color w:val="0C0C0C"/>
          <w:spacing w:val="15"/>
          <w:sz w:val="23"/>
        </w:rPr>
        <w:t> </w:t>
      </w:r>
      <w:r>
        <w:rPr>
          <w:color w:val="0C0C0C"/>
          <w:sz w:val="23"/>
        </w:rPr>
        <w:t>be</w:t>
      </w:r>
      <w:r>
        <w:rPr>
          <w:color w:val="0C0C0C"/>
          <w:spacing w:val="1"/>
          <w:sz w:val="23"/>
        </w:rPr>
        <w:t> </w:t>
      </w:r>
      <w:r>
        <w:rPr>
          <w:color w:val="1C1C1C"/>
          <w:sz w:val="23"/>
        </w:rPr>
        <w:t>given</w:t>
      </w:r>
      <w:r>
        <w:rPr>
          <w:color w:val="1C1C1C"/>
          <w:spacing w:val="7"/>
          <w:sz w:val="23"/>
        </w:rPr>
        <w:t> </w:t>
      </w:r>
      <w:r>
        <w:rPr>
          <w:color w:val="0C0C0C"/>
          <w:sz w:val="23"/>
        </w:rPr>
        <w:t>to</w:t>
      </w:r>
      <w:r>
        <w:rPr>
          <w:color w:val="0C0C0C"/>
          <w:spacing w:val="-2"/>
          <w:sz w:val="23"/>
        </w:rPr>
        <w:t> </w:t>
      </w:r>
      <w:r>
        <w:rPr>
          <w:color w:val="1C1C1C"/>
          <w:sz w:val="23"/>
        </w:rPr>
        <w:t>the</w:t>
      </w:r>
      <w:r>
        <w:rPr>
          <w:color w:val="1C1C1C"/>
          <w:spacing w:val="-10"/>
          <w:sz w:val="23"/>
        </w:rPr>
        <w:t> </w:t>
      </w:r>
      <w:r>
        <w:rPr>
          <w:color w:val="0C0C0C"/>
          <w:sz w:val="23"/>
        </w:rPr>
        <w:t>Proper</w:t>
      </w:r>
      <w:r>
        <w:rPr>
          <w:color w:val="0C0C0C"/>
          <w:spacing w:val="4"/>
          <w:sz w:val="23"/>
        </w:rPr>
        <w:t> </w:t>
      </w:r>
      <w:r>
        <w:rPr>
          <w:color w:val="0C0C0C"/>
          <w:sz w:val="23"/>
        </w:rPr>
        <w:t>Officer</w:t>
      </w:r>
      <w:r>
        <w:rPr>
          <w:color w:val="0C0C0C"/>
          <w:spacing w:val="21"/>
          <w:sz w:val="23"/>
        </w:rPr>
        <w:t> </w:t>
      </w:r>
      <w:r>
        <w:rPr>
          <w:color w:val="0C0C0C"/>
          <w:sz w:val="23"/>
        </w:rPr>
        <w:t>in</w:t>
      </w:r>
      <w:r>
        <w:rPr>
          <w:color w:val="0C0C0C"/>
          <w:spacing w:val="21"/>
          <w:sz w:val="23"/>
        </w:rPr>
        <w:t> </w:t>
      </w:r>
      <w:r>
        <w:rPr>
          <w:color w:val="1C1C1C"/>
          <w:sz w:val="23"/>
        </w:rPr>
        <w:t>accordance</w:t>
      </w:r>
      <w:r>
        <w:rPr>
          <w:color w:val="1C1C1C"/>
          <w:spacing w:val="17"/>
          <w:sz w:val="23"/>
        </w:rPr>
        <w:t> </w:t>
      </w:r>
      <w:r>
        <w:rPr>
          <w:color w:val="1C1C1C"/>
          <w:sz w:val="23"/>
        </w:rPr>
        <w:t>with</w:t>
      </w:r>
      <w:r>
        <w:rPr>
          <w:color w:val="1C1C1C"/>
          <w:spacing w:val="17"/>
          <w:sz w:val="23"/>
        </w:rPr>
        <w:t> </w:t>
      </w:r>
      <w:r>
        <w:rPr>
          <w:color w:val="1C1C1C"/>
          <w:sz w:val="23"/>
        </w:rPr>
        <w:t>standing</w:t>
      </w:r>
      <w:r>
        <w:rPr>
          <w:color w:val="1C1C1C"/>
          <w:spacing w:val="7"/>
          <w:sz w:val="23"/>
        </w:rPr>
        <w:t> </w:t>
      </w:r>
      <w:r>
        <w:rPr>
          <w:color w:val="1C1C1C"/>
          <w:sz w:val="23"/>
        </w:rPr>
        <w:t>order</w:t>
      </w:r>
      <w:r>
        <w:rPr>
          <w:color w:val="1C1C1C"/>
          <w:spacing w:val="3"/>
          <w:sz w:val="23"/>
        </w:rPr>
        <w:t> </w:t>
      </w:r>
      <w:r>
        <w:rPr>
          <w:color w:val="1C1C1C"/>
          <w:sz w:val="23"/>
        </w:rPr>
        <w:t>9</w:t>
      </w:r>
      <w:r>
        <w:rPr>
          <w:color w:val="1C1C1C"/>
          <w:spacing w:val="13"/>
          <w:sz w:val="23"/>
        </w:rPr>
        <w:t> </w:t>
      </w:r>
      <w:r>
        <w:rPr>
          <w:color w:val="1C1C1C"/>
          <w:sz w:val="23"/>
        </w:rPr>
        <w:t>above</w:t>
      </w:r>
      <w:r>
        <w:rPr>
          <w:color w:val="414141"/>
          <w:sz w:val="23"/>
        </w:rPr>
        <w:t>.</w:t>
      </w:r>
    </w:p>
    <w:p>
      <w:pPr>
        <w:pStyle w:val="BodyText"/>
        <w:spacing w:before="2"/>
        <w:rPr>
          <w:sz w:val="29"/>
        </w:rPr>
      </w:pPr>
    </w:p>
    <w:p>
      <w:pPr>
        <w:pStyle w:val="ListParagraph"/>
        <w:numPr>
          <w:ilvl w:val="0"/>
          <w:numId w:val="56"/>
        </w:numPr>
        <w:tabs>
          <w:tab w:pos="1513" w:val="left" w:leader="none"/>
          <w:tab w:pos="1514" w:val="left" w:leader="none"/>
        </w:tabs>
        <w:spacing w:line="304" w:lineRule="auto" w:before="1" w:after="0"/>
        <w:ind w:left="1516" w:right="1654" w:hanging="563"/>
        <w:jc w:val="left"/>
        <w:rPr>
          <w:color w:val="1C1C1C"/>
          <w:sz w:val="23"/>
        </w:rPr>
      </w:pPr>
      <w:r>
        <w:rPr>
          <w:color w:val="0C0C0C"/>
          <w:w w:val="105"/>
          <w:sz w:val="23"/>
        </w:rPr>
        <w:t>The Proper </w:t>
      </w:r>
      <w:r>
        <w:rPr>
          <w:color w:val="1C1C1C"/>
          <w:w w:val="105"/>
          <w:sz w:val="23"/>
        </w:rPr>
        <w:t>Officer shall provide a copy of </w:t>
      </w:r>
      <w:r>
        <w:rPr>
          <w:color w:val="0C0C0C"/>
          <w:w w:val="105"/>
          <w:sz w:val="23"/>
        </w:rPr>
        <w:t>the </w:t>
      </w:r>
      <w:r>
        <w:rPr>
          <w:color w:val="1C1C1C"/>
          <w:w w:val="105"/>
          <w:sz w:val="23"/>
        </w:rPr>
        <w:t>council's standing orders </w:t>
      </w:r>
      <w:r>
        <w:rPr>
          <w:color w:val="0C0C0C"/>
          <w:w w:val="105"/>
          <w:sz w:val="23"/>
        </w:rPr>
        <w:t>to </w:t>
      </w:r>
      <w:r>
        <w:rPr>
          <w:color w:val="1C1C1C"/>
          <w:w w:val="105"/>
          <w:sz w:val="23"/>
        </w:rPr>
        <w:t>a</w:t>
      </w:r>
      <w:r>
        <w:rPr>
          <w:color w:val="1C1C1C"/>
          <w:spacing w:val="-65"/>
          <w:w w:val="105"/>
          <w:sz w:val="23"/>
        </w:rPr>
        <w:t> </w:t>
      </w:r>
      <w:r>
        <w:rPr>
          <w:color w:val="1C1C1C"/>
          <w:sz w:val="23"/>
        </w:rPr>
        <w:t>councillor</w:t>
      </w:r>
      <w:r>
        <w:rPr>
          <w:color w:val="1C1C1C"/>
          <w:spacing w:val="33"/>
          <w:sz w:val="23"/>
        </w:rPr>
        <w:t> </w:t>
      </w:r>
      <w:r>
        <w:rPr>
          <w:color w:val="1C1C1C"/>
          <w:sz w:val="23"/>
        </w:rPr>
        <w:t>as</w:t>
      </w:r>
      <w:r>
        <w:rPr>
          <w:color w:val="1C1C1C"/>
          <w:spacing w:val="15"/>
          <w:sz w:val="23"/>
        </w:rPr>
        <w:t> </w:t>
      </w:r>
      <w:r>
        <w:rPr>
          <w:color w:val="1C1C1C"/>
          <w:sz w:val="23"/>
        </w:rPr>
        <w:t>soon</w:t>
      </w:r>
      <w:r>
        <w:rPr>
          <w:color w:val="1C1C1C"/>
          <w:spacing w:val="14"/>
          <w:sz w:val="23"/>
        </w:rPr>
        <w:t> </w:t>
      </w:r>
      <w:r>
        <w:rPr>
          <w:color w:val="1C1C1C"/>
          <w:sz w:val="23"/>
        </w:rPr>
        <w:t>as</w:t>
      </w:r>
      <w:r>
        <w:rPr>
          <w:color w:val="1C1C1C"/>
          <w:spacing w:val="25"/>
          <w:sz w:val="23"/>
        </w:rPr>
        <w:t> </w:t>
      </w:r>
      <w:r>
        <w:rPr>
          <w:color w:val="1C1C1C"/>
          <w:sz w:val="23"/>
        </w:rPr>
        <w:t>possible</w:t>
      </w:r>
      <w:r>
        <w:rPr>
          <w:color w:val="1C1C1C"/>
          <w:spacing w:val="25"/>
          <w:sz w:val="23"/>
        </w:rPr>
        <w:t> </w:t>
      </w:r>
      <w:r>
        <w:rPr>
          <w:color w:val="1C1C1C"/>
          <w:sz w:val="23"/>
        </w:rPr>
        <w:t>after</w:t>
      </w:r>
      <w:r>
        <w:rPr>
          <w:color w:val="1C1C1C"/>
          <w:spacing w:val="16"/>
          <w:sz w:val="23"/>
        </w:rPr>
        <w:t> </w:t>
      </w:r>
      <w:r>
        <w:rPr>
          <w:color w:val="0C0C0C"/>
          <w:sz w:val="23"/>
        </w:rPr>
        <w:t>he</w:t>
      </w:r>
      <w:r>
        <w:rPr>
          <w:color w:val="0C0C0C"/>
          <w:spacing w:val="13"/>
          <w:sz w:val="23"/>
        </w:rPr>
        <w:t> </w:t>
      </w:r>
      <w:r>
        <w:rPr>
          <w:color w:val="0C0C0C"/>
          <w:sz w:val="23"/>
        </w:rPr>
        <w:t>has</w:t>
      </w:r>
      <w:r>
        <w:rPr>
          <w:color w:val="0C0C0C"/>
          <w:spacing w:val="6"/>
          <w:sz w:val="23"/>
        </w:rPr>
        <w:t> </w:t>
      </w:r>
      <w:r>
        <w:rPr>
          <w:color w:val="1C1C1C"/>
          <w:sz w:val="23"/>
        </w:rPr>
        <w:t>delivered</w:t>
      </w:r>
      <w:r>
        <w:rPr>
          <w:color w:val="1C1C1C"/>
          <w:spacing w:val="27"/>
          <w:sz w:val="23"/>
        </w:rPr>
        <w:t> </w:t>
      </w:r>
      <w:r>
        <w:rPr>
          <w:color w:val="0C0C0C"/>
          <w:sz w:val="23"/>
        </w:rPr>
        <w:t>his</w:t>
      </w:r>
      <w:r>
        <w:rPr>
          <w:color w:val="0C0C0C"/>
          <w:spacing w:val="13"/>
          <w:sz w:val="23"/>
        </w:rPr>
        <w:t> </w:t>
      </w:r>
      <w:r>
        <w:rPr>
          <w:color w:val="1C1C1C"/>
          <w:sz w:val="23"/>
        </w:rPr>
        <w:t>acceptance</w:t>
      </w:r>
      <w:r>
        <w:rPr>
          <w:color w:val="1C1C1C"/>
          <w:spacing w:val="30"/>
          <w:sz w:val="23"/>
        </w:rPr>
        <w:t> </w:t>
      </w:r>
      <w:r>
        <w:rPr>
          <w:color w:val="1C1C1C"/>
          <w:sz w:val="23"/>
        </w:rPr>
        <w:t>of</w:t>
      </w:r>
      <w:r>
        <w:rPr>
          <w:color w:val="1C1C1C"/>
          <w:spacing w:val="17"/>
          <w:sz w:val="23"/>
        </w:rPr>
        <w:t> </w:t>
      </w:r>
      <w:r>
        <w:rPr>
          <w:color w:val="1C1C1C"/>
          <w:sz w:val="23"/>
        </w:rPr>
        <w:t>office</w:t>
      </w:r>
      <w:r>
        <w:rPr>
          <w:color w:val="1C1C1C"/>
          <w:spacing w:val="1"/>
          <w:sz w:val="23"/>
        </w:rPr>
        <w:t> </w:t>
      </w:r>
      <w:r>
        <w:rPr>
          <w:color w:val="0C0C0C"/>
          <w:w w:val="105"/>
          <w:sz w:val="23"/>
        </w:rPr>
        <w:t>form.</w:t>
      </w:r>
    </w:p>
    <w:p>
      <w:pPr>
        <w:pStyle w:val="BodyText"/>
        <w:spacing w:before="4"/>
        <w:rPr>
          <w:sz w:val="28"/>
        </w:rPr>
      </w:pPr>
    </w:p>
    <w:p>
      <w:pPr>
        <w:pStyle w:val="ListParagraph"/>
        <w:numPr>
          <w:ilvl w:val="0"/>
          <w:numId w:val="56"/>
        </w:numPr>
        <w:tabs>
          <w:tab w:pos="1513" w:val="left" w:leader="none"/>
          <w:tab w:pos="1514" w:val="left" w:leader="none"/>
        </w:tabs>
        <w:spacing w:line="307" w:lineRule="auto" w:before="0" w:after="0"/>
        <w:ind w:left="1518" w:right="1879" w:hanging="563"/>
        <w:jc w:val="left"/>
        <w:rPr>
          <w:color w:val="0C0C0C"/>
          <w:sz w:val="23"/>
        </w:rPr>
      </w:pPr>
      <w:r>
        <w:rPr>
          <w:color w:val="0C0C0C"/>
          <w:sz w:val="23"/>
        </w:rPr>
        <w:t>The </w:t>
      </w:r>
      <w:r>
        <w:rPr>
          <w:color w:val="1C1C1C"/>
          <w:sz w:val="23"/>
        </w:rPr>
        <w:t>decision</w:t>
      </w:r>
      <w:r>
        <w:rPr>
          <w:color w:val="1C1C1C"/>
          <w:spacing w:val="1"/>
          <w:sz w:val="23"/>
        </w:rPr>
        <w:t> </w:t>
      </w:r>
      <w:r>
        <w:rPr>
          <w:color w:val="1C1C1C"/>
          <w:sz w:val="23"/>
        </w:rPr>
        <w:t>of the chairman of a </w:t>
      </w:r>
      <w:r>
        <w:rPr>
          <w:color w:val="0C0C0C"/>
          <w:sz w:val="23"/>
        </w:rPr>
        <w:t>meeting</w:t>
      </w:r>
      <w:r>
        <w:rPr>
          <w:color w:val="0C0C0C"/>
          <w:spacing w:val="1"/>
          <w:sz w:val="23"/>
        </w:rPr>
        <w:t> </w:t>
      </w:r>
      <w:r>
        <w:rPr>
          <w:color w:val="1C1C1C"/>
          <w:sz w:val="23"/>
        </w:rPr>
        <w:t>as </w:t>
      </w:r>
      <w:r>
        <w:rPr>
          <w:color w:val="0C0C0C"/>
          <w:sz w:val="23"/>
        </w:rPr>
        <w:t>to the </w:t>
      </w:r>
      <w:r>
        <w:rPr>
          <w:color w:val="1C1C1C"/>
          <w:sz w:val="23"/>
        </w:rPr>
        <w:t>application</w:t>
      </w:r>
      <w:r>
        <w:rPr>
          <w:color w:val="1C1C1C"/>
          <w:spacing w:val="1"/>
          <w:sz w:val="23"/>
        </w:rPr>
        <w:t> </w:t>
      </w:r>
      <w:r>
        <w:rPr>
          <w:color w:val="1C1C1C"/>
          <w:sz w:val="23"/>
        </w:rPr>
        <w:t>of</w:t>
      </w:r>
      <w:r>
        <w:rPr>
          <w:color w:val="1C1C1C"/>
          <w:spacing w:val="1"/>
          <w:sz w:val="23"/>
        </w:rPr>
        <w:t> </w:t>
      </w:r>
      <w:r>
        <w:rPr>
          <w:color w:val="1C1C1C"/>
          <w:sz w:val="23"/>
        </w:rPr>
        <w:t>standing</w:t>
      </w:r>
      <w:r>
        <w:rPr>
          <w:color w:val="1C1C1C"/>
          <w:spacing w:val="-61"/>
          <w:sz w:val="23"/>
        </w:rPr>
        <w:t> </w:t>
      </w:r>
      <w:r>
        <w:rPr>
          <w:color w:val="1C1C1C"/>
          <w:w w:val="105"/>
          <w:sz w:val="23"/>
        </w:rPr>
        <w:t>orders</w:t>
      </w:r>
      <w:r>
        <w:rPr>
          <w:color w:val="1C1C1C"/>
          <w:spacing w:val="1"/>
          <w:w w:val="105"/>
          <w:sz w:val="23"/>
        </w:rPr>
        <w:t> </w:t>
      </w:r>
      <w:r>
        <w:rPr>
          <w:color w:val="1C1C1C"/>
          <w:w w:val="105"/>
          <w:sz w:val="23"/>
        </w:rPr>
        <w:t>at</w:t>
      </w:r>
      <w:r>
        <w:rPr>
          <w:color w:val="1C1C1C"/>
          <w:spacing w:val="-14"/>
          <w:w w:val="105"/>
          <w:sz w:val="23"/>
        </w:rPr>
        <w:t> </w:t>
      </w:r>
      <w:r>
        <w:rPr>
          <w:color w:val="0C0C0C"/>
          <w:w w:val="105"/>
          <w:sz w:val="23"/>
        </w:rPr>
        <w:t>the</w:t>
      </w:r>
      <w:r>
        <w:rPr>
          <w:color w:val="0C0C0C"/>
          <w:spacing w:val="-1"/>
          <w:w w:val="105"/>
          <w:sz w:val="23"/>
        </w:rPr>
        <w:t> </w:t>
      </w:r>
      <w:r>
        <w:rPr>
          <w:color w:val="0C0C0C"/>
          <w:w w:val="105"/>
          <w:sz w:val="23"/>
        </w:rPr>
        <w:t>meeting</w:t>
      </w:r>
      <w:r>
        <w:rPr>
          <w:color w:val="0C0C0C"/>
          <w:spacing w:val="11"/>
          <w:w w:val="105"/>
          <w:sz w:val="23"/>
        </w:rPr>
        <w:t> </w:t>
      </w:r>
      <w:r>
        <w:rPr>
          <w:color w:val="1C1C1C"/>
          <w:w w:val="105"/>
          <w:sz w:val="23"/>
        </w:rPr>
        <w:t>shall</w:t>
      </w:r>
      <w:r>
        <w:rPr>
          <w:color w:val="1C1C1C"/>
          <w:spacing w:val="-4"/>
          <w:w w:val="105"/>
          <w:sz w:val="23"/>
        </w:rPr>
        <w:t> </w:t>
      </w:r>
      <w:r>
        <w:rPr>
          <w:color w:val="0C0C0C"/>
          <w:w w:val="105"/>
          <w:sz w:val="23"/>
        </w:rPr>
        <w:t>be</w:t>
      </w:r>
      <w:r>
        <w:rPr>
          <w:color w:val="0C0C0C"/>
          <w:spacing w:val="-5"/>
          <w:w w:val="105"/>
          <w:sz w:val="23"/>
        </w:rPr>
        <w:t> </w:t>
      </w:r>
      <w:r>
        <w:rPr>
          <w:color w:val="0C0C0C"/>
          <w:w w:val="105"/>
          <w:sz w:val="23"/>
        </w:rPr>
        <w:t>final.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6"/>
        </w:rPr>
      </w:pPr>
      <w:r>
        <w:rPr/>
        <w:pict>
          <v:shape style="position:absolute;margin-left:60.626244pt;margin-top:16.190393pt;width:454.7pt;height:.1pt;mso-position-horizontal-relative:page;mso-position-vertical-relative:paragraph;z-index:-15670784;mso-wrap-distance-left:0;mso-wrap-distance-right:0" id="docshape80" coordorigin="1213,324" coordsize="9094,0" path="m1213,324l10306,324e" filled="false" stroked="true" strokeweight=".360616pt" strokecolor="#000000">
            <v:path arrowok="t"/>
            <v:stroke dashstyle="solid"/>
            <w10:wrap type="topAndBottom"/>
          </v:shape>
        </w:pict>
      </w:r>
    </w:p>
    <w:p>
      <w:pPr>
        <w:tabs>
          <w:tab w:pos="5899" w:val="left" w:leader="none"/>
        </w:tabs>
        <w:spacing w:line="231" w:lineRule="exact" w:before="49"/>
        <w:ind w:left="957" w:right="0" w:firstLine="0"/>
        <w:jc w:val="left"/>
        <w:rPr>
          <w:sz w:val="18"/>
        </w:rPr>
      </w:pPr>
      <w:r>
        <w:rPr>
          <w:b/>
          <w:color w:val="1C1C1C"/>
          <w:w w:val="105"/>
          <w:sz w:val="22"/>
        </w:rPr>
        <w:t>271</w:t>
      </w:r>
      <w:r>
        <w:rPr>
          <w:b/>
          <w:color w:val="1C1C1C"/>
          <w:spacing w:val="-11"/>
          <w:w w:val="105"/>
          <w:sz w:val="22"/>
        </w:rPr>
        <w:t> </w:t>
      </w:r>
      <w:r>
        <w:rPr>
          <w:rFonts w:ascii="Times New Roman"/>
          <w:color w:val="939393"/>
          <w:w w:val="105"/>
          <w:sz w:val="21"/>
        </w:rPr>
        <w:t>P</w:t>
      </w:r>
      <w:r>
        <w:rPr>
          <w:rFonts w:ascii="Times New Roman"/>
          <w:color w:val="939393"/>
          <w:spacing w:val="-3"/>
          <w:w w:val="105"/>
          <w:sz w:val="21"/>
        </w:rPr>
        <w:t> </w:t>
      </w:r>
      <w:r>
        <w:rPr>
          <w:rFonts w:ascii="Times New Roman"/>
          <w:color w:val="939393"/>
          <w:w w:val="105"/>
          <w:sz w:val="21"/>
        </w:rPr>
        <w:t>a</w:t>
      </w:r>
      <w:r>
        <w:rPr>
          <w:rFonts w:ascii="Times New Roman"/>
          <w:color w:val="939393"/>
          <w:spacing w:val="11"/>
          <w:w w:val="105"/>
          <w:sz w:val="21"/>
        </w:rPr>
        <w:t> </w:t>
      </w:r>
      <w:r>
        <w:rPr>
          <w:rFonts w:ascii="Times New Roman"/>
          <w:color w:val="939393"/>
          <w:w w:val="105"/>
          <w:sz w:val="21"/>
        </w:rPr>
        <w:t>g</w:t>
      </w:r>
      <w:r>
        <w:rPr>
          <w:rFonts w:ascii="Times New Roman"/>
          <w:color w:val="939393"/>
          <w:spacing w:val="11"/>
          <w:w w:val="105"/>
          <w:sz w:val="21"/>
        </w:rPr>
        <w:t> </w:t>
      </w:r>
      <w:r>
        <w:rPr>
          <w:rFonts w:ascii="Times New Roman"/>
          <w:color w:val="B5B5B5"/>
          <w:w w:val="105"/>
          <w:sz w:val="21"/>
        </w:rPr>
        <w:t>e</w:t>
        <w:tab/>
      </w:r>
      <w:r>
        <w:rPr>
          <w:color w:val="B5B5B5"/>
          <w:w w:val="125"/>
          <w:position w:val="1"/>
          <w:sz w:val="17"/>
        </w:rPr>
        <w:t>Stand1rg   </w:t>
      </w:r>
      <w:r>
        <w:rPr>
          <w:color w:val="B5B5B5"/>
          <w:spacing w:val="7"/>
          <w:w w:val="125"/>
          <w:position w:val="1"/>
          <w:sz w:val="17"/>
        </w:rPr>
        <w:t> </w:t>
      </w:r>
      <w:r>
        <w:rPr>
          <w:color w:val="B5B5B5"/>
          <w:w w:val="125"/>
          <w:position w:val="1"/>
          <w:sz w:val="17"/>
        </w:rPr>
        <w:t>Orders  </w:t>
      </w:r>
      <w:r>
        <w:rPr>
          <w:color w:val="B5B5B5"/>
          <w:spacing w:val="33"/>
          <w:w w:val="125"/>
          <w:position w:val="1"/>
          <w:sz w:val="17"/>
        </w:rPr>
        <w:t> </w:t>
      </w:r>
      <w:r>
        <w:rPr>
          <w:color w:val="B5B5B5"/>
          <w:w w:val="125"/>
          <w:position w:val="1"/>
          <w:sz w:val="17"/>
        </w:rPr>
        <w:t>1\.dopted   </w:t>
      </w:r>
      <w:r>
        <w:rPr>
          <w:color w:val="B5B5B5"/>
          <w:spacing w:val="5"/>
          <w:w w:val="125"/>
          <w:position w:val="1"/>
          <w:sz w:val="17"/>
        </w:rPr>
        <w:t> </w:t>
      </w:r>
      <w:r>
        <w:rPr>
          <w:color w:val="B5B5B5"/>
          <w:w w:val="125"/>
          <w:position w:val="1"/>
          <w:sz w:val="18"/>
        </w:rPr>
        <w:t>250816</w:t>
      </w:r>
    </w:p>
    <w:p>
      <w:pPr>
        <w:spacing w:line="146" w:lineRule="auto" w:before="83"/>
        <w:ind w:left="0" w:right="818" w:firstLine="0"/>
        <w:jc w:val="right"/>
        <w:rPr>
          <w:sz w:val="34"/>
        </w:rPr>
      </w:pPr>
      <w:r>
        <w:rPr>
          <w:rFonts w:ascii="Times New Roman"/>
          <w:i/>
          <w:color w:val="414141"/>
          <w:spacing w:val="-50"/>
          <w:w w:val="98"/>
          <w:sz w:val="30"/>
        </w:rPr>
        <w:t>P</w:t>
      </w:r>
      <w:r>
        <w:rPr>
          <w:rFonts w:ascii="Times New Roman"/>
          <w:i/>
          <w:color w:val="414141"/>
          <w:w w:val="48"/>
          <w:sz w:val="30"/>
        </w:rPr>
        <w:t>a.</w:t>
      </w:r>
      <w:r>
        <w:rPr>
          <w:rFonts w:ascii="Times New Roman"/>
          <w:i/>
          <w:color w:val="414141"/>
          <w:spacing w:val="-36"/>
          <w:sz w:val="30"/>
        </w:rPr>
        <w:t> </w:t>
      </w:r>
      <w:r>
        <w:rPr>
          <w:rFonts w:ascii="Times New Roman"/>
          <w:i/>
          <w:strike/>
          <w:color w:val="414141"/>
          <w:w w:val="48"/>
          <w:position w:val="-21"/>
          <w:sz w:val="53"/>
        </w:rPr>
        <w:t>3</w:t>
      </w:r>
      <w:r>
        <w:rPr>
          <w:rFonts w:ascii="Times New Roman"/>
          <w:i/>
          <w:strike w:val="0"/>
          <w:color w:val="414141"/>
          <w:spacing w:val="-9"/>
          <w:position w:val="-21"/>
          <w:sz w:val="53"/>
        </w:rPr>
        <w:t> </w:t>
      </w:r>
      <w:r>
        <w:rPr>
          <w:i/>
          <w:strike w:val="0"/>
          <w:color w:val="414141"/>
          <w:w w:val="48"/>
          <w:sz w:val="35"/>
        </w:rPr>
        <w:t>e</w:t>
      </w:r>
      <w:r>
        <w:rPr>
          <w:i/>
          <w:strike w:val="0"/>
          <w:color w:val="414141"/>
          <w:sz w:val="35"/>
        </w:rPr>
        <w:t> </w:t>
      </w:r>
      <w:r>
        <w:rPr>
          <w:i/>
          <w:strike w:val="0"/>
          <w:color w:val="414141"/>
          <w:spacing w:val="18"/>
          <w:sz w:val="35"/>
        </w:rPr>
        <w:t> </w:t>
      </w:r>
      <w:r>
        <w:rPr>
          <w:strike w:val="0"/>
          <w:color w:val="414141"/>
          <w:spacing w:val="-1"/>
          <w:w w:val="48"/>
          <w:sz w:val="34"/>
        </w:rPr>
        <w:t>56</w:t>
      </w:r>
    </w:p>
    <w:sectPr>
      <w:pgSz w:w="11910" w:h="16840"/>
      <w:pgMar w:header="676" w:footer="0" w:top="860" w:bottom="0" w:left="300" w:right="3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ourier New">
    <w:altName w:val="Courier New"/>
    <w:charset w:val="0"/>
    <w:family w:val="modern"/>
    <w:pitch w:val="fixed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3.805592pt;margin-top:27.334913pt;width:430.6pt;height:16pt;mso-position-horizontal-relative:page;mso-position-vertical-relative:page;z-index:-19442688" type="#_x0000_t202" id="docshape9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sz w:val="25"/>
                  </w:rPr>
                </w:pPr>
                <w:r>
                  <w:rPr>
                    <w:color w:val="313131"/>
                    <w:w w:val="110"/>
                    <w:sz w:val="25"/>
                  </w:rPr>
                  <w:t>Guidance</w:t>
                </w:r>
                <w:r>
                  <w:rPr>
                    <w:color w:val="313131"/>
                    <w:spacing w:val="-6"/>
                    <w:w w:val="110"/>
                    <w:sz w:val="25"/>
                  </w:rPr>
                  <w:t> </w:t>
                </w:r>
                <w:r>
                  <w:rPr>
                    <w:color w:val="313131"/>
                    <w:w w:val="110"/>
                    <w:sz w:val="25"/>
                  </w:rPr>
                  <w:t>notes</w:t>
                </w:r>
                <w:r>
                  <w:rPr>
                    <w:color w:val="313131"/>
                    <w:spacing w:val="-5"/>
                    <w:w w:val="110"/>
                    <w:sz w:val="25"/>
                  </w:rPr>
                  <w:t> </w:t>
                </w:r>
                <w:r>
                  <w:rPr>
                    <w:color w:val="313131"/>
                    <w:w w:val="110"/>
                    <w:sz w:val="25"/>
                  </w:rPr>
                  <w:t>on</w:t>
                </w:r>
                <w:r>
                  <w:rPr>
                    <w:color w:val="313131"/>
                    <w:spacing w:val="13"/>
                    <w:w w:val="110"/>
                    <w:sz w:val="25"/>
                  </w:rPr>
                  <w:t> </w:t>
                </w:r>
                <w:r>
                  <w:rPr>
                    <w:color w:val="313131"/>
                    <w:w w:val="110"/>
                    <w:sz w:val="25"/>
                  </w:rPr>
                  <w:t>completing</w:t>
                </w:r>
                <w:r>
                  <w:rPr>
                    <w:color w:val="313131"/>
                    <w:spacing w:val="3"/>
                    <w:w w:val="110"/>
                    <w:sz w:val="25"/>
                  </w:rPr>
                  <w:t> </w:t>
                </w:r>
                <w:r>
                  <w:rPr>
                    <w:color w:val="313131"/>
                    <w:w w:val="110"/>
                    <w:sz w:val="25"/>
                  </w:rPr>
                  <w:t>Form</w:t>
                </w:r>
                <w:r>
                  <w:rPr>
                    <w:color w:val="313131"/>
                    <w:spacing w:val="6"/>
                    <w:w w:val="110"/>
                    <w:sz w:val="25"/>
                  </w:rPr>
                  <w:t> </w:t>
                </w:r>
                <w:r>
                  <w:rPr>
                    <w:color w:val="313131"/>
                    <w:w w:val="110"/>
                    <w:sz w:val="25"/>
                  </w:rPr>
                  <w:t>3</w:t>
                </w:r>
                <w:r>
                  <w:rPr>
                    <w:color w:val="313131"/>
                    <w:spacing w:val="-8"/>
                    <w:w w:val="110"/>
                    <w:sz w:val="25"/>
                  </w:rPr>
                  <w:t> </w:t>
                </w:r>
                <w:r>
                  <w:rPr>
                    <w:color w:val="313131"/>
                    <w:w w:val="110"/>
                    <w:sz w:val="25"/>
                  </w:rPr>
                  <w:t>of</w:t>
                </w:r>
                <w:r>
                  <w:rPr>
                    <w:color w:val="313131"/>
                    <w:spacing w:val="32"/>
                    <w:w w:val="110"/>
                    <w:sz w:val="25"/>
                  </w:rPr>
                  <w:t> </w:t>
                </w:r>
                <w:r>
                  <w:rPr>
                    <w:color w:val="313131"/>
                    <w:w w:val="110"/>
                    <w:sz w:val="25"/>
                  </w:rPr>
                  <w:t>the</w:t>
                </w:r>
                <w:r>
                  <w:rPr>
                    <w:color w:val="313131"/>
                    <w:spacing w:val="20"/>
                    <w:w w:val="110"/>
                    <w:sz w:val="25"/>
                  </w:rPr>
                  <w:t> </w:t>
                </w:r>
                <w:r>
                  <w:rPr>
                    <w:color w:val="313131"/>
                    <w:w w:val="110"/>
                    <w:sz w:val="25"/>
                  </w:rPr>
                  <w:t>Annual</w:t>
                </w:r>
                <w:r>
                  <w:rPr>
                    <w:color w:val="313131"/>
                    <w:spacing w:val="-3"/>
                    <w:w w:val="110"/>
                    <w:sz w:val="25"/>
                  </w:rPr>
                  <w:t> </w:t>
                </w:r>
                <w:r>
                  <w:rPr>
                    <w:color w:val="424242"/>
                    <w:w w:val="110"/>
                    <w:sz w:val="25"/>
                  </w:rPr>
                  <w:t>Governance</w:t>
                </w:r>
                <w:r>
                  <w:rPr>
                    <w:color w:val="424242"/>
                    <w:spacing w:val="15"/>
                    <w:w w:val="110"/>
                    <w:sz w:val="25"/>
                  </w:rPr>
                  <w:t> </w:t>
                </w:r>
                <w:r>
                  <w:rPr>
                    <w:color w:val="313131"/>
                    <w:w w:val="110"/>
                    <w:sz w:val="25"/>
                  </w:rPr>
                  <w:t>and</w:t>
                </w:r>
              </w:p>
            </w:txbxContent>
          </v:textbox>
          <w10:wrap type="none"/>
        </v:shape>
      </w:pic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19439104" from="58.821892pt,39.309628pt" to="503.775212pt,39.309628pt" stroked="true" strokeweight=".360616pt" strokecolor="#000000">
          <v:stroke dashstyle="solid"/>
          <w10:wrap type="none"/>
        </v:line>
      </w:pict>
    </w: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19"/>
      </w:rPr>
    </w:pPr>
    <w:r>
      <w:rPr/>
      <w:pict>
        <v:line style="position:absolute;mso-position-horizontal-relative:page;mso-position-vertical-relative:page;z-index:-19438592" from="61.708855pt,43.63702pt" to="514.601326pt,43.63702pt" stroked="true" strokeweight=".360616pt" strokecolor="#000000">
          <v:stroke dashstyle="solid"/>
          <w10:wrap type="none"/>
        </v:lin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1.241051pt;margin-top:27.695513pt;width:230.55pt;height:16pt;mso-position-horizontal-relative:page;mso-position-vertical-relative:page;z-index:-19442176" type="#_x0000_t202" id="docshape11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sz w:val="25"/>
                  </w:rPr>
                </w:pPr>
                <w:r>
                  <w:rPr>
                    <w:color w:val="3F3F3F"/>
                    <w:spacing w:val="-1"/>
                    <w:w w:val="110"/>
                    <w:sz w:val="25"/>
                  </w:rPr>
                  <w:t>Annua</w:t>
                </w:r>
                <w:r>
                  <w:rPr>
                    <w:color w:val="6B6B6B"/>
                    <w:spacing w:val="-1"/>
                    <w:w w:val="110"/>
                    <w:sz w:val="25"/>
                  </w:rPr>
                  <w:t>l</w:t>
                </w:r>
                <w:r>
                  <w:rPr>
                    <w:color w:val="6B6B6B"/>
                    <w:spacing w:val="5"/>
                    <w:w w:val="110"/>
                    <w:sz w:val="25"/>
                  </w:rPr>
                  <w:t> </w:t>
                </w:r>
                <w:r>
                  <w:rPr>
                    <w:color w:val="565656"/>
                    <w:spacing w:val="-1"/>
                    <w:w w:val="110"/>
                    <w:sz w:val="25"/>
                  </w:rPr>
                  <w:t>Internal</w:t>
                </w:r>
                <w:r>
                  <w:rPr>
                    <w:color w:val="565656"/>
                    <w:spacing w:val="7"/>
                    <w:w w:val="110"/>
                    <w:sz w:val="25"/>
                  </w:rPr>
                  <w:t> </w:t>
                </w:r>
                <w:r>
                  <w:rPr>
                    <w:color w:val="3F3F3F"/>
                    <w:w w:val="110"/>
                    <w:sz w:val="25"/>
                  </w:rPr>
                  <w:t>Audit</w:t>
                </w:r>
                <w:r>
                  <w:rPr>
                    <w:color w:val="3F3F3F"/>
                    <w:spacing w:val="2"/>
                    <w:w w:val="110"/>
                    <w:sz w:val="25"/>
                  </w:rPr>
                  <w:t> </w:t>
                </w:r>
                <w:r>
                  <w:rPr>
                    <w:color w:val="3F3F3F"/>
                    <w:w w:val="110"/>
                    <w:sz w:val="25"/>
                  </w:rPr>
                  <w:t>Report</w:t>
                </w:r>
                <w:r>
                  <w:rPr>
                    <w:color w:val="3F3F3F"/>
                    <w:spacing w:val="-3"/>
                    <w:w w:val="110"/>
                    <w:sz w:val="25"/>
                  </w:rPr>
                  <w:t> </w:t>
                </w:r>
                <w:r>
                  <w:rPr>
                    <w:color w:val="6B6B6B"/>
                    <w:w w:val="110"/>
                    <w:sz w:val="25"/>
                  </w:rPr>
                  <w:t>2</w:t>
                </w:r>
                <w:r>
                  <w:rPr>
                    <w:color w:val="3F3F3F"/>
                    <w:w w:val="110"/>
                    <w:sz w:val="25"/>
                  </w:rPr>
                  <w:t>0</w:t>
                </w:r>
                <w:r>
                  <w:rPr>
                    <w:color w:val="6B6B6B"/>
                    <w:w w:val="110"/>
                    <w:sz w:val="25"/>
                  </w:rPr>
                  <w:t>2</w:t>
                </w:r>
                <w:r>
                  <w:rPr>
                    <w:color w:val="3F3F3F"/>
                    <w:w w:val="110"/>
                    <w:sz w:val="25"/>
                  </w:rPr>
                  <w:t>1</w:t>
                </w:r>
                <w:r>
                  <w:rPr>
                    <w:color w:val="3F3F3F"/>
                    <w:spacing w:val="-54"/>
                    <w:w w:val="110"/>
                    <w:sz w:val="25"/>
                  </w:rPr>
                  <w:t> </w:t>
                </w:r>
                <w:r>
                  <w:rPr>
                    <w:color w:val="3F3F3F"/>
                    <w:w w:val="110"/>
                    <w:sz w:val="25"/>
                  </w:rPr>
                  <w:t>/</w:t>
                </w:r>
                <w:r>
                  <w:rPr>
                    <w:color w:val="6B6B6B"/>
                    <w:w w:val="110"/>
                    <w:sz w:val="25"/>
                  </w:rPr>
                  <w:t>22</w:t>
                </w:r>
              </w:p>
            </w:txbxContent>
          </v:textbox>
          <w10:wrap type="non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4.615051pt;margin-top:26.613712pt;width:313.3pt;height:16pt;mso-position-horizontal-relative:page;mso-position-vertical-relative:page;z-index:-19441664" type="#_x0000_t202" id="docshape23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sz w:val="25"/>
                  </w:rPr>
                </w:pPr>
                <w:r>
                  <w:rPr>
                    <w:color w:val="424242"/>
                    <w:w w:val="105"/>
                    <w:sz w:val="25"/>
                  </w:rPr>
                  <w:t>Sect</w:t>
                </w:r>
                <w:r>
                  <w:rPr>
                    <w:color w:val="232323"/>
                    <w:w w:val="105"/>
                    <w:sz w:val="25"/>
                  </w:rPr>
                  <w:t>i</w:t>
                </w:r>
                <w:r>
                  <w:rPr>
                    <w:color w:val="232323"/>
                    <w:spacing w:val="-42"/>
                    <w:w w:val="105"/>
                    <w:sz w:val="25"/>
                  </w:rPr>
                  <w:t> </w:t>
                </w:r>
                <w:r>
                  <w:rPr>
                    <w:color w:val="424242"/>
                    <w:w w:val="105"/>
                    <w:sz w:val="25"/>
                  </w:rPr>
                  <w:t>on</w:t>
                </w:r>
                <w:r>
                  <w:rPr>
                    <w:color w:val="424242"/>
                    <w:spacing w:val="35"/>
                    <w:w w:val="105"/>
                    <w:sz w:val="25"/>
                  </w:rPr>
                  <w:t> </w:t>
                </w:r>
                <w:r>
                  <w:rPr>
                    <w:color w:val="424242"/>
                    <w:w w:val="105"/>
                    <w:sz w:val="25"/>
                  </w:rPr>
                  <w:t>1</w:t>
                </w:r>
                <w:r>
                  <w:rPr>
                    <w:color w:val="424242"/>
                    <w:spacing w:val="2"/>
                    <w:w w:val="105"/>
                    <w:sz w:val="25"/>
                  </w:rPr>
                  <w:t> </w:t>
                </w:r>
                <w:r>
                  <w:rPr>
                    <w:color w:val="565656"/>
                    <w:w w:val="105"/>
                    <w:sz w:val="25"/>
                  </w:rPr>
                  <w:t>-</w:t>
                </w:r>
                <w:r>
                  <w:rPr>
                    <w:color w:val="565656"/>
                    <w:spacing w:val="70"/>
                    <w:w w:val="105"/>
                    <w:sz w:val="25"/>
                  </w:rPr>
                  <w:t> </w:t>
                </w:r>
                <w:r>
                  <w:rPr>
                    <w:color w:val="565656"/>
                    <w:w w:val="105"/>
                    <w:sz w:val="25"/>
                  </w:rPr>
                  <w:t>A</w:t>
                </w:r>
                <w:r>
                  <w:rPr>
                    <w:color w:val="313131"/>
                    <w:w w:val="105"/>
                    <w:sz w:val="25"/>
                  </w:rPr>
                  <w:t>nn</w:t>
                </w:r>
                <w:r>
                  <w:rPr>
                    <w:color w:val="313131"/>
                    <w:spacing w:val="-33"/>
                    <w:w w:val="105"/>
                    <w:sz w:val="25"/>
                  </w:rPr>
                  <w:t> </w:t>
                </w:r>
                <w:r>
                  <w:rPr>
                    <w:color w:val="313131"/>
                    <w:w w:val="105"/>
                    <w:sz w:val="25"/>
                  </w:rPr>
                  <w:t>ual</w:t>
                </w:r>
                <w:r>
                  <w:rPr>
                    <w:color w:val="313131"/>
                    <w:spacing w:val="20"/>
                    <w:w w:val="105"/>
                    <w:sz w:val="25"/>
                  </w:rPr>
                  <w:t> </w:t>
                </w:r>
                <w:r>
                  <w:rPr>
                    <w:color w:val="424242"/>
                    <w:w w:val="105"/>
                    <w:sz w:val="25"/>
                  </w:rPr>
                  <w:t>Governance</w:t>
                </w:r>
                <w:r>
                  <w:rPr>
                    <w:color w:val="424242"/>
                    <w:spacing w:val="31"/>
                    <w:w w:val="105"/>
                    <w:sz w:val="25"/>
                  </w:rPr>
                  <w:t> </w:t>
                </w:r>
                <w:r>
                  <w:rPr>
                    <w:color w:val="424242"/>
                    <w:w w:val="105"/>
                    <w:sz w:val="25"/>
                  </w:rPr>
                  <w:t>Statement</w:t>
                </w:r>
                <w:r>
                  <w:rPr>
                    <w:color w:val="424242"/>
                    <w:spacing w:val="26"/>
                    <w:w w:val="105"/>
                    <w:sz w:val="25"/>
                  </w:rPr>
                  <w:t> </w:t>
                </w:r>
                <w:r>
                  <w:rPr>
                    <w:color w:val="424242"/>
                    <w:w w:val="105"/>
                    <w:sz w:val="25"/>
                  </w:rPr>
                  <w:t>2021/22</w:t>
                </w:r>
              </w:p>
            </w:txbxContent>
          </v:textbox>
          <w10:wrap type="non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4.615051pt;margin-top:27.695513pt;width:288.75pt;height:16pt;mso-position-horizontal-relative:page;mso-position-vertical-relative:page;z-index:-19441152" type="#_x0000_t202" id="docshape25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sz w:val="25"/>
                  </w:rPr>
                </w:pPr>
                <w:r>
                  <w:rPr>
                    <w:color w:val="3B3B3B"/>
                    <w:w w:val="110"/>
                    <w:sz w:val="25"/>
                  </w:rPr>
                  <w:t>Section</w:t>
                </w:r>
                <w:r>
                  <w:rPr>
                    <w:color w:val="3B3B3B"/>
                    <w:spacing w:val="17"/>
                    <w:w w:val="110"/>
                    <w:sz w:val="25"/>
                  </w:rPr>
                  <w:t> </w:t>
                </w:r>
                <w:r>
                  <w:rPr>
                    <w:color w:val="3B3B3B"/>
                    <w:w w:val="110"/>
                    <w:sz w:val="25"/>
                  </w:rPr>
                  <w:t>2</w:t>
                </w:r>
                <w:r>
                  <w:rPr>
                    <w:color w:val="3B3B3B"/>
                    <w:spacing w:val="-15"/>
                    <w:w w:val="110"/>
                    <w:sz w:val="25"/>
                  </w:rPr>
                  <w:t> </w:t>
                </w:r>
                <w:r>
                  <w:rPr>
                    <w:color w:val="4B4B4B"/>
                    <w:w w:val="110"/>
                    <w:sz w:val="25"/>
                  </w:rPr>
                  <w:t>-Accounting</w:t>
                </w:r>
                <w:r>
                  <w:rPr>
                    <w:color w:val="4B4B4B"/>
                    <w:spacing w:val="28"/>
                    <w:w w:val="110"/>
                    <w:sz w:val="25"/>
                  </w:rPr>
                  <w:t> </w:t>
                </w:r>
                <w:r>
                  <w:rPr>
                    <w:color w:val="3B3B3B"/>
                    <w:w w:val="110"/>
                    <w:sz w:val="25"/>
                  </w:rPr>
                  <w:t>Statements</w:t>
                </w:r>
                <w:r>
                  <w:rPr>
                    <w:color w:val="3B3B3B"/>
                    <w:spacing w:val="48"/>
                    <w:w w:val="110"/>
                    <w:sz w:val="25"/>
                  </w:rPr>
                  <w:t> </w:t>
                </w:r>
                <w:r>
                  <w:rPr>
                    <w:color w:val="3B3B3B"/>
                    <w:w w:val="110"/>
                    <w:sz w:val="25"/>
                  </w:rPr>
                  <w:t>2021/22</w:t>
                </w:r>
                <w:r>
                  <w:rPr>
                    <w:color w:val="3B3B3B"/>
                    <w:spacing w:val="15"/>
                    <w:w w:val="110"/>
                    <w:sz w:val="25"/>
                  </w:rPr>
                  <w:t> </w:t>
                </w:r>
                <w:r>
                  <w:rPr>
                    <w:color w:val="3B3B3B"/>
                    <w:w w:val="110"/>
                    <w:sz w:val="25"/>
                  </w:rPr>
                  <w:t>for</w:t>
                </w:r>
              </w:p>
            </w:txbxContent>
          </v:textbox>
          <w10:wrap type="none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3.53244pt;margin-top:29.498613pt;width:374.95pt;height:16pt;mso-position-horizontal-relative:page;mso-position-vertical-relative:page;z-index:-19440640" type="#_x0000_t202" id="docshape38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sz w:val="25"/>
                  </w:rPr>
                </w:pPr>
                <w:r>
                  <w:rPr>
                    <w:color w:val="494949"/>
                    <w:w w:val="110"/>
                    <w:sz w:val="25"/>
                  </w:rPr>
                  <w:t>Section</w:t>
                </w:r>
                <w:r>
                  <w:rPr>
                    <w:color w:val="494949"/>
                    <w:spacing w:val="23"/>
                    <w:w w:val="110"/>
                    <w:sz w:val="25"/>
                  </w:rPr>
                  <w:t> </w:t>
                </w:r>
                <w:r>
                  <w:rPr>
                    <w:color w:val="494949"/>
                    <w:w w:val="110"/>
                    <w:sz w:val="25"/>
                  </w:rPr>
                  <w:t>3</w:t>
                </w:r>
                <w:r>
                  <w:rPr>
                    <w:color w:val="494949"/>
                    <w:spacing w:val="-15"/>
                    <w:w w:val="110"/>
                    <w:sz w:val="25"/>
                  </w:rPr>
                  <w:t> </w:t>
                </w:r>
                <w:r>
                  <w:rPr>
                    <w:color w:val="494949"/>
                    <w:w w:val="110"/>
                    <w:sz w:val="25"/>
                  </w:rPr>
                  <w:t>-</w:t>
                </w:r>
                <w:r>
                  <w:rPr>
                    <w:color w:val="494949"/>
                    <w:spacing w:val="56"/>
                    <w:w w:val="110"/>
                    <w:sz w:val="25"/>
                  </w:rPr>
                  <w:t> </w:t>
                </w:r>
                <w:r>
                  <w:rPr>
                    <w:color w:val="494949"/>
                    <w:w w:val="110"/>
                    <w:sz w:val="25"/>
                  </w:rPr>
                  <w:t>External</w:t>
                </w:r>
                <w:r>
                  <w:rPr>
                    <w:color w:val="494949"/>
                    <w:spacing w:val="-10"/>
                    <w:w w:val="110"/>
                    <w:sz w:val="25"/>
                  </w:rPr>
                  <w:t> </w:t>
                </w:r>
                <w:r>
                  <w:rPr>
                    <w:color w:val="494949"/>
                    <w:w w:val="110"/>
                    <w:sz w:val="25"/>
                  </w:rPr>
                  <w:t>Auditor's</w:t>
                </w:r>
                <w:r>
                  <w:rPr>
                    <w:color w:val="494949"/>
                    <w:spacing w:val="10"/>
                    <w:w w:val="110"/>
                    <w:sz w:val="25"/>
                  </w:rPr>
                  <w:t> </w:t>
                </w:r>
                <w:r>
                  <w:rPr>
                    <w:color w:val="494949"/>
                    <w:w w:val="110"/>
                    <w:sz w:val="25"/>
                  </w:rPr>
                  <w:t>Report and</w:t>
                </w:r>
                <w:r>
                  <w:rPr>
                    <w:color w:val="494949"/>
                    <w:spacing w:val="-15"/>
                    <w:w w:val="110"/>
                    <w:sz w:val="25"/>
                  </w:rPr>
                  <w:t> </w:t>
                </w:r>
                <w:r>
                  <w:rPr>
                    <w:color w:val="494949"/>
                    <w:w w:val="110"/>
                    <w:sz w:val="25"/>
                  </w:rPr>
                  <w:t>Certificate</w:t>
                </w:r>
                <w:r>
                  <w:rPr>
                    <w:color w:val="494949"/>
                    <w:spacing w:val="7"/>
                    <w:w w:val="110"/>
                    <w:sz w:val="25"/>
                  </w:rPr>
                  <w:t> </w:t>
                </w:r>
                <w:r>
                  <w:rPr>
                    <w:color w:val="494949"/>
                    <w:w w:val="110"/>
                    <w:sz w:val="25"/>
                  </w:rPr>
                  <w:t>2021/22</w:t>
                </w:r>
              </w:p>
            </w:txbxContent>
          </v:textbox>
          <w10:wrap type="none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70.659088pt;margin-top:60.511612pt;width:95.95pt;height:16pt;mso-position-horizontal-relative:page;mso-position-vertical-relative:page;z-index:-19440128" type="#_x0000_t202" id="docshape45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b/>
                    <w:sz w:val="25"/>
                  </w:rPr>
                </w:pPr>
                <w:r>
                  <w:rPr>
                    <w:b/>
                    <w:color w:val="444444"/>
                    <w:w w:val="90"/>
                    <w:sz w:val="25"/>
                  </w:rPr>
                  <w:t>WTCAM</w:t>
                </w:r>
                <w:r>
                  <w:rPr>
                    <w:b/>
                    <w:color w:val="444444"/>
                    <w:spacing w:val="42"/>
                    <w:w w:val="90"/>
                    <w:sz w:val="25"/>
                  </w:rPr>
                  <w:t> </w:t>
                </w:r>
                <w:r>
                  <w:rPr>
                    <w:b/>
                    <w:color w:val="444444"/>
                    <w:w w:val="90"/>
                    <w:sz w:val="25"/>
                  </w:rPr>
                  <w:t>26/05/22</w:t>
                </w:r>
              </w:p>
            </w:txbxContent>
          </v:textbox>
          <w10:wrap type="none"/>
        </v:shape>
      </w:pict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66.244293pt;margin-top:59.521297pt;width:122.55pt;height:16.45pt;mso-position-horizontal-relative:page;mso-position-vertical-relative:page;z-index:-19439616" type="#_x0000_t202" id="docshape47" filled="false" stroked="false">
          <v:textbox inset="0,0,0,0">
            <w:txbxContent>
              <w:p>
                <w:pPr>
                  <w:spacing w:before="9"/>
                  <w:ind w:left="20" w:right="0" w:firstLine="0"/>
                  <w:jc w:val="left"/>
                  <w:rPr>
                    <w:rFonts w:ascii="Times New Roman"/>
                    <w:b/>
                    <w:sz w:val="26"/>
                  </w:rPr>
                </w:pPr>
                <w:r>
                  <w:rPr>
                    <w:rFonts w:ascii="Times New Roman"/>
                    <w:b/>
                    <w:color w:val="313131"/>
                    <w:w w:val="105"/>
                    <w:sz w:val="26"/>
                  </w:rPr>
                  <w:t>WTCAM</w:t>
                </w:r>
                <w:r>
                  <w:rPr>
                    <w:rFonts w:ascii="Times New Roman"/>
                    <w:b/>
                    <w:color w:val="313131"/>
                    <w:spacing w:val="-6"/>
                    <w:w w:val="105"/>
                    <w:sz w:val="26"/>
                  </w:rPr>
                  <w:t> </w:t>
                </w:r>
                <w:r>
                  <w:rPr>
                    <w:rFonts w:ascii="Times New Roman"/>
                    <w:b/>
                    <w:color w:val="313131"/>
                    <w:w w:val="105"/>
                    <w:sz w:val="26"/>
                  </w:rPr>
                  <w:t>26/05/2022</w:t>
                </w:r>
              </w:p>
            </w:txbxContent>
          </v:textbox>
          <w10:wrap type="non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38">
    <w:multiLevelType w:val="hybridMultilevel"/>
    <w:lvl w:ilvl="0">
      <w:start w:val="1"/>
      <w:numFmt w:val="lowerRoman"/>
      <w:lvlText w:val="%1."/>
      <w:lvlJc w:val="left"/>
      <w:pPr>
        <w:ind w:left="2041" w:hanging="546"/>
        <w:jc w:val="left"/>
      </w:pPr>
      <w:rPr>
        <w:rFonts w:hint="default"/>
        <w:spacing w:val="-1"/>
        <w:w w:val="102"/>
      </w:rPr>
    </w:lvl>
    <w:lvl w:ilvl="1">
      <w:start w:val="0"/>
      <w:numFmt w:val="bullet"/>
      <w:lvlText w:val="•"/>
      <w:lvlJc w:val="left"/>
      <w:pPr>
        <w:ind w:left="2962" w:hanging="546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885" w:hanging="546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808" w:hanging="546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731" w:hanging="546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654" w:hanging="546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577" w:hanging="546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500" w:hanging="546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423" w:hanging="546"/>
      </w:pPr>
      <w:rPr>
        <w:rFonts w:hint="default"/>
      </w:rPr>
    </w:lvl>
  </w:abstractNum>
  <w:abstractNum w:abstractNumId="30">
    <w:multiLevelType w:val="hybridMultilevel"/>
    <w:lvl w:ilvl="0">
      <w:start w:val="0"/>
      <w:numFmt w:val="bullet"/>
      <w:lvlText w:val="■"/>
      <w:lvlJc w:val="left"/>
      <w:pPr>
        <w:ind w:left="1346" w:hanging="239"/>
      </w:pPr>
      <w:rPr>
        <w:rFonts w:hint="default" w:ascii="Arial" w:hAnsi="Arial" w:eastAsia="Arial" w:cs="Arial"/>
        <w:b w:val="0"/>
        <w:bCs w:val="0"/>
        <w:i w:val="0"/>
        <w:iCs w:val="0"/>
        <w:color w:val="8C8C8C"/>
        <w:w w:val="106"/>
        <w:position w:val="-13"/>
        <w:sz w:val="29"/>
        <w:szCs w:val="29"/>
      </w:rPr>
    </w:lvl>
    <w:lvl w:ilvl="1">
      <w:start w:val="24"/>
      <w:numFmt w:val="lowerLetter"/>
      <w:lvlText w:val="%2"/>
      <w:lvlJc w:val="left"/>
      <w:pPr>
        <w:ind w:left="2536" w:hanging="385"/>
        <w:jc w:val="left"/>
      </w:pPr>
      <w:rPr>
        <w:rFonts w:hint="default"/>
        <w:w w:val="95"/>
      </w:rPr>
    </w:lvl>
    <w:lvl w:ilvl="2">
      <w:start w:val="0"/>
      <w:numFmt w:val="bullet"/>
      <w:lvlText w:val="•"/>
      <w:lvlJc w:val="left"/>
      <w:pPr>
        <w:ind w:left="3509" w:hanging="385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479" w:hanging="385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449" w:hanging="385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419" w:hanging="385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389" w:hanging="385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359" w:hanging="385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329" w:hanging="385"/>
      </w:pPr>
      <w:rPr>
        <w:rFonts w:hint="default"/>
      </w:rPr>
    </w:lvl>
  </w:abstractNum>
  <w:abstractNum w:abstractNumId="29">
    <w:multiLevelType w:val="hybridMultilevel"/>
    <w:lvl w:ilvl="0">
      <w:start w:val="0"/>
      <w:numFmt w:val="bullet"/>
      <w:lvlText w:val="■"/>
      <w:lvlJc w:val="left"/>
      <w:pPr>
        <w:ind w:left="2540" w:hanging="566"/>
      </w:pPr>
      <w:rPr>
        <w:rFonts w:hint="default" w:ascii="Arial" w:hAnsi="Arial" w:eastAsia="Arial" w:cs="Arial"/>
        <w:b w:val="0"/>
        <w:bCs w:val="0"/>
        <w:i w:val="0"/>
        <w:iCs w:val="0"/>
        <w:color w:val="565656"/>
        <w:w w:val="110"/>
        <w:position w:val="-13"/>
        <w:sz w:val="28"/>
        <w:szCs w:val="28"/>
      </w:rPr>
    </w:lvl>
    <w:lvl w:ilvl="1">
      <w:start w:val="0"/>
      <w:numFmt w:val="bullet"/>
      <w:lvlText w:val="•"/>
      <w:lvlJc w:val="left"/>
      <w:pPr>
        <w:ind w:left="3412" w:hanging="566"/>
      </w:pPr>
      <w:rPr>
        <w:rFonts w:hint="default"/>
      </w:rPr>
    </w:lvl>
    <w:lvl w:ilvl="2">
      <w:start w:val="0"/>
      <w:numFmt w:val="bullet"/>
      <w:lvlText w:val="•"/>
      <w:lvlJc w:val="left"/>
      <w:pPr>
        <w:ind w:left="4285" w:hanging="566"/>
      </w:pPr>
      <w:rPr>
        <w:rFonts w:hint="default"/>
      </w:rPr>
    </w:lvl>
    <w:lvl w:ilvl="3">
      <w:start w:val="0"/>
      <w:numFmt w:val="bullet"/>
      <w:lvlText w:val="•"/>
      <w:lvlJc w:val="left"/>
      <w:pPr>
        <w:ind w:left="5158" w:hanging="566"/>
      </w:pPr>
      <w:rPr>
        <w:rFonts w:hint="default"/>
      </w:rPr>
    </w:lvl>
    <w:lvl w:ilvl="4">
      <w:start w:val="0"/>
      <w:numFmt w:val="bullet"/>
      <w:lvlText w:val="•"/>
      <w:lvlJc w:val="left"/>
      <w:pPr>
        <w:ind w:left="6031" w:hanging="566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904" w:hanging="566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777" w:hanging="566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650" w:hanging="566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523" w:hanging="566"/>
      </w:pPr>
      <w:rPr>
        <w:rFonts w:hint="default"/>
      </w:rPr>
    </w:lvl>
  </w:abstractNum>
  <w:abstractNum w:abstractNumId="23">
    <w:multiLevelType w:val="hybridMultilevel"/>
    <w:lvl w:ilvl="0">
      <w:start w:val="1"/>
      <w:numFmt w:val="lowerRoman"/>
      <w:lvlText w:val="%1."/>
      <w:lvlJc w:val="left"/>
      <w:pPr>
        <w:ind w:left="2078" w:hanging="553"/>
        <w:jc w:val="left"/>
      </w:pPr>
      <w:rPr>
        <w:rFonts w:hint="default"/>
        <w:spacing w:val="-1"/>
        <w:w w:val="103"/>
      </w:rPr>
    </w:lvl>
    <w:lvl w:ilvl="1">
      <w:start w:val="0"/>
      <w:numFmt w:val="bullet"/>
      <w:lvlText w:val="•"/>
      <w:lvlJc w:val="left"/>
      <w:pPr>
        <w:ind w:left="2998" w:hanging="553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917" w:hanging="553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836" w:hanging="553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755" w:hanging="553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674" w:hanging="553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593" w:hanging="553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512" w:hanging="553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431" w:hanging="553"/>
      </w:pPr>
      <w:rPr>
        <w:rFonts w:hint="default"/>
      </w:rPr>
    </w:lvl>
  </w:abstractNum>
  <w:abstractNum w:abstractNumId="11">
    <w:multiLevelType w:val="hybridMultilevel"/>
    <w:lvl w:ilvl="0">
      <w:start w:val="1"/>
      <w:numFmt w:val="decimal"/>
      <w:lvlText w:val="%1."/>
      <w:lvlJc w:val="left"/>
      <w:pPr>
        <w:ind w:left="801" w:hanging="223"/>
        <w:jc w:val="left"/>
      </w:pPr>
      <w:rPr>
        <w:rFonts w:hint="default"/>
        <w:spacing w:val="-1"/>
        <w:w w:val="99"/>
      </w:rPr>
    </w:lvl>
    <w:lvl w:ilvl="1">
      <w:start w:val="0"/>
      <w:numFmt w:val="bullet"/>
      <w:lvlText w:val="•"/>
      <w:lvlJc w:val="left"/>
      <w:pPr>
        <w:ind w:left="929" w:hanging="129"/>
      </w:pPr>
      <w:rPr>
        <w:rFonts w:hint="default" w:ascii="Arial" w:hAnsi="Arial" w:eastAsia="Arial" w:cs="Arial"/>
        <w:w w:val="110"/>
      </w:rPr>
    </w:lvl>
    <w:lvl w:ilvl="2">
      <w:start w:val="0"/>
      <w:numFmt w:val="bullet"/>
      <w:lvlText w:val="•"/>
      <w:lvlJc w:val="left"/>
      <w:pPr>
        <w:ind w:left="2069" w:hanging="129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219" w:hanging="129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369" w:hanging="129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519" w:hanging="129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669" w:hanging="129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819" w:hanging="129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969" w:hanging="129"/>
      </w:pPr>
      <w:rPr>
        <w:rFonts w:hint="default"/>
      </w:rPr>
    </w:lvl>
  </w:abstractNum>
  <w:abstractNum w:abstractNumId="55">
    <w:multiLevelType w:val="hybridMultilevel"/>
    <w:lvl w:ilvl="0">
      <w:start w:val="1"/>
      <w:numFmt w:val="lowerLetter"/>
      <w:lvlText w:val="%1"/>
      <w:lvlJc w:val="left"/>
      <w:pPr>
        <w:ind w:left="1518" w:hanging="565"/>
        <w:jc w:val="left"/>
      </w:pPr>
      <w:rPr>
        <w:rFonts w:hint="default"/>
        <w:w w:val="109"/>
      </w:rPr>
    </w:lvl>
    <w:lvl w:ilvl="1">
      <w:start w:val="0"/>
      <w:numFmt w:val="bullet"/>
      <w:lvlText w:val="•"/>
      <w:lvlJc w:val="left"/>
      <w:pPr>
        <w:ind w:left="2494" w:hanging="565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469" w:hanging="565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444" w:hanging="565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419" w:hanging="565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394" w:hanging="565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369" w:hanging="565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344" w:hanging="565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319" w:hanging="565"/>
      </w:pPr>
      <w:rPr>
        <w:rFonts w:hint="default"/>
      </w:rPr>
    </w:lvl>
  </w:abstractNum>
  <w:abstractNum w:abstractNumId="54">
    <w:multiLevelType w:val="hybridMultilevel"/>
    <w:lvl w:ilvl="0">
      <w:start w:val="1"/>
      <w:numFmt w:val="lowerLetter"/>
      <w:lvlText w:val="%1."/>
      <w:lvlJc w:val="left"/>
      <w:pPr>
        <w:ind w:left="1515" w:hanging="561"/>
        <w:jc w:val="left"/>
      </w:pPr>
      <w:rPr>
        <w:rFonts w:hint="default" w:ascii="Arial" w:hAnsi="Arial" w:eastAsia="Arial" w:cs="Arial"/>
        <w:b w:val="0"/>
        <w:bCs w:val="0"/>
        <w:i w:val="0"/>
        <w:iCs w:val="0"/>
        <w:color w:val="1C1C1C"/>
        <w:spacing w:val="-1"/>
        <w:w w:val="108"/>
        <w:sz w:val="23"/>
        <w:szCs w:val="23"/>
      </w:rPr>
    </w:lvl>
    <w:lvl w:ilvl="1">
      <w:start w:val="1"/>
      <w:numFmt w:val="lowerRoman"/>
      <w:lvlText w:val="%2."/>
      <w:lvlJc w:val="left"/>
      <w:pPr>
        <w:ind w:left="2080" w:hanging="563"/>
        <w:jc w:val="left"/>
      </w:pPr>
      <w:rPr>
        <w:rFonts w:hint="default" w:ascii="Arial" w:hAnsi="Arial" w:eastAsia="Arial" w:cs="Arial"/>
        <w:b w:val="0"/>
        <w:bCs w:val="0"/>
        <w:i w:val="0"/>
        <w:iCs w:val="0"/>
        <w:color w:val="0C0C0C"/>
        <w:spacing w:val="-1"/>
        <w:w w:val="103"/>
        <w:sz w:val="23"/>
        <w:szCs w:val="23"/>
      </w:rPr>
    </w:lvl>
    <w:lvl w:ilvl="2">
      <w:start w:val="0"/>
      <w:numFmt w:val="bullet"/>
      <w:lvlText w:val="•"/>
      <w:lvlJc w:val="left"/>
      <w:pPr>
        <w:ind w:left="3100" w:hanging="563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121" w:hanging="563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142" w:hanging="563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163" w:hanging="563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184" w:hanging="563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205" w:hanging="563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226" w:hanging="563"/>
      </w:pPr>
      <w:rPr>
        <w:rFonts w:hint="default"/>
      </w:rPr>
    </w:lvl>
  </w:abstractNum>
  <w:abstractNum w:abstractNumId="53">
    <w:multiLevelType w:val="hybridMultilevel"/>
    <w:lvl w:ilvl="0">
      <w:start w:val="1"/>
      <w:numFmt w:val="lowerLetter"/>
      <w:lvlText w:val="%1"/>
      <w:lvlJc w:val="left"/>
      <w:pPr>
        <w:ind w:left="1517" w:hanging="572"/>
        <w:jc w:val="left"/>
      </w:pPr>
      <w:rPr>
        <w:rFonts w:hint="default"/>
        <w:w w:val="115"/>
      </w:rPr>
    </w:lvl>
    <w:lvl w:ilvl="1">
      <w:start w:val="0"/>
      <w:numFmt w:val="bullet"/>
      <w:lvlText w:val="•"/>
      <w:lvlJc w:val="left"/>
      <w:pPr>
        <w:ind w:left="2494" w:hanging="572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469" w:hanging="572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444" w:hanging="572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419" w:hanging="572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394" w:hanging="572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369" w:hanging="572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344" w:hanging="572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319" w:hanging="572"/>
      </w:pPr>
      <w:rPr>
        <w:rFonts w:hint="default"/>
      </w:rPr>
    </w:lvl>
  </w:abstractNum>
  <w:abstractNum w:abstractNumId="52">
    <w:multiLevelType w:val="hybridMultilevel"/>
    <w:lvl w:ilvl="0">
      <w:start w:val="1"/>
      <w:numFmt w:val="lowerLetter"/>
      <w:lvlText w:val="%1"/>
      <w:lvlJc w:val="left"/>
      <w:pPr>
        <w:ind w:left="1539" w:hanging="565"/>
        <w:jc w:val="left"/>
      </w:pPr>
      <w:rPr>
        <w:rFonts w:hint="default"/>
        <w:w w:val="109"/>
      </w:rPr>
    </w:lvl>
    <w:lvl w:ilvl="1">
      <w:start w:val="0"/>
      <w:numFmt w:val="bullet"/>
      <w:lvlText w:val="•"/>
      <w:lvlJc w:val="left"/>
      <w:pPr>
        <w:ind w:left="2512" w:hanging="565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485" w:hanging="565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458" w:hanging="565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431" w:hanging="565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404" w:hanging="565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377" w:hanging="565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350" w:hanging="565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323" w:hanging="565"/>
      </w:pPr>
      <w:rPr>
        <w:rFonts w:hint="default"/>
      </w:rPr>
    </w:lvl>
  </w:abstractNum>
  <w:abstractNum w:abstractNumId="51">
    <w:multiLevelType w:val="hybridMultilevel"/>
    <w:lvl w:ilvl="0">
      <w:start w:val="1"/>
      <w:numFmt w:val="lowerLetter"/>
      <w:lvlText w:val="%1"/>
      <w:lvlJc w:val="left"/>
      <w:pPr>
        <w:ind w:left="1686" w:hanging="711"/>
        <w:jc w:val="left"/>
      </w:pPr>
      <w:rPr>
        <w:rFonts w:hint="default"/>
        <w:w w:val="109"/>
      </w:rPr>
    </w:lvl>
    <w:lvl w:ilvl="1">
      <w:start w:val="0"/>
      <w:numFmt w:val="bullet"/>
      <w:lvlText w:val="•"/>
      <w:lvlJc w:val="left"/>
      <w:pPr>
        <w:ind w:left="2638" w:hanging="711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597" w:hanging="71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556" w:hanging="71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515" w:hanging="71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474" w:hanging="71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433" w:hanging="71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392" w:hanging="71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351" w:hanging="711"/>
      </w:pPr>
      <w:rPr>
        <w:rFonts w:hint="default"/>
      </w:rPr>
    </w:lvl>
  </w:abstractNum>
  <w:abstractNum w:abstractNumId="50">
    <w:multiLevelType w:val="hybridMultilevel"/>
    <w:lvl w:ilvl="0">
      <w:start w:val="1"/>
      <w:numFmt w:val="lowerLetter"/>
      <w:lvlText w:val="%1"/>
      <w:lvlJc w:val="left"/>
      <w:pPr>
        <w:ind w:left="1531" w:hanging="565"/>
        <w:jc w:val="left"/>
      </w:pPr>
      <w:rPr>
        <w:rFonts w:hint="default" w:ascii="Arial" w:hAnsi="Arial" w:eastAsia="Arial" w:cs="Arial"/>
        <w:b w:val="0"/>
        <w:bCs w:val="0"/>
        <w:i w:val="0"/>
        <w:iCs w:val="0"/>
        <w:color w:val="1C1C1C"/>
        <w:w w:val="109"/>
        <w:sz w:val="23"/>
        <w:szCs w:val="23"/>
      </w:rPr>
    </w:lvl>
    <w:lvl w:ilvl="1">
      <w:start w:val="0"/>
      <w:numFmt w:val="bullet"/>
      <w:lvlText w:val="•"/>
      <w:lvlJc w:val="left"/>
      <w:pPr>
        <w:ind w:left="2512" w:hanging="565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485" w:hanging="565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458" w:hanging="565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431" w:hanging="565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404" w:hanging="565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377" w:hanging="565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350" w:hanging="565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323" w:hanging="565"/>
      </w:pPr>
      <w:rPr>
        <w:rFonts w:hint="default"/>
      </w:rPr>
    </w:lvl>
  </w:abstractNum>
  <w:abstractNum w:abstractNumId="49">
    <w:multiLevelType w:val="hybridMultilevel"/>
    <w:lvl w:ilvl="0">
      <w:start w:val="24"/>
      <w:numFmt w:val="decimal"/>
      <w:lvlText w:val="%1"/>
      <w:lvlJc w:val="left"/>
      <w:pPr>
        <w:ind w:left="1296" w:hanging="332"/>
        <w:jc w:val="left"/>
      </w:pPr>
      <w:rPr>
        <w:rFonts w:hint="default"/>
        <w:w w:val="108"/>
      </w:rPr>
    </w:lvl>
    <w:lvl w:ilvl="1">
      <w:start w:val="0"/>
      <w:numFmt w:val="bullet"/>
      <w:lvlText w:val="•"/>
      <w:lvlJc w:val="left"/>
      <w:pPr>
        <w:ind w:left="2296" w:hanging="332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293" w:hanging="332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290" w:hanging="332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287" w:hanging="332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284" w:hanging="332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281" w:hanging="332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278" w:hanging="332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275" w:hanging="332"/>
      </w:pPr>
      <w:rPr>
        <w:rFonts w:hint="default"/>
      </w:rPr>
    </w:lvl>
  </w:abstractNum>
  <w:abstractNum w:abstractNumId="48">
    <w:multiLevelType w:val="hybridMultilevel"/>
    <w:lvl w:ilvl="0">
      <w:start w:val="1"/>
      <w:numFmt w:val="lowerLetter"/>
      <w:lvlText w:val="%1"/>
      <w:lvlJc w:val="left"/>
      <w:pPr>
        <w:ind w:left="1528" w:hanging="565"/>
        <w:jc w:val="left"/>
      </w:pPr>
      <w:rPr>
        <w:rFonts w:hint="default"/>
        <w:w w:val="109"/>
      </w:rPr>
    </w:lvl>
    <w:lvl w:ilvl="1">
      <w:start w:val="0"/>
      <w:numFmt w:val="bullet"/>
      <w:lvlText w:val="•"/>
      <w:lvlJc w:val="left"/>
      <w:pPr>
        <w:ind w:left="2494" w:hanging="565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469" w:hanging="565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444" w:hanging="565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419" w:hanging="565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394" w:hanging="565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369" w:hanging="565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344" w:hanging="565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319" w:hanging="565"/>
      </w:pPr>
      <w:rPr>
        <w:rFonts w:hint="default"/>
      </w:rPr>
    </w:lvl>
  </w:abstractNum>
  <w:abstractNum w:abstractNumId="47">
    <w:multiLevelType w:val="hybridMultilevel"/>
    <w:lvl w:ilvl="0">
      <w:start w:val="1"/>
      <w:numFmt w:val="lowerLetter"/>
      <w:lvlText w:val="%1"/>
      <w:lvlJc w:val="left"/>
      <w:pPr>
        <w:ind w:left="1511" w:hanging="566"/>
        <w:jc w:val="left"/>
      </w:pPr>
      <w:rPr>
        <w:rFonts w:hint="default"/>
        <w:w w:val="109"/>
      </w:rPr>
    </w:lvl>
    <w:lvl w:ilvl="1">
      <w:start w:val="1"/>
      <w:numFmt w:val="lowerRoman"/>
      <w:lvlText w:val="%2."/>
      <w:lvlJc w:val="left"/>
      <w:pPr>
        <w:ind w:left="2096" w:hanging="570"/>
        <w:jc w:val="left"/>
      </w:pPr>
      <w:rPr>
        <w:rFonts w:hint="default"/>
        <w:spacing w:val="-1"/>
        <w:w w:val="102"/>
      </w:rPr>
    </w:lvl>
    <w:lvl w:ilvl="2">
      <w:start w:val="0"/>
      <w:numFmt w:val="bullet"/>
      <w:lvlText w:val="•"/>
      <w:lvlJc w:val="left"/>
      <w:pPr>
        <w:ind w:left="2100" w:hanging="57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246" w:hanging="57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392" w:hanging="57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538" w:hanging="57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684" w:hanging="57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830" w:hanging="57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976" w:hanging="570"/>
      </w:pPr>
      <w:rPr>
        <w:rFonts w:hint="default"/>
      </w:rPr>
    </w:lvl>
  </w:abstractNum>
  <w:abstractNum w:abstractNumId="46">
    <w:multiLevelType w:val="hybridMultilevel"/>
    <w:lvl w:ilvl="0">
      <w:start w:val="1"/>
      <w:numFmt w:val="lowerLetter"/>
      <w:lvlText w:val="%1"/>
      <w:lvlJc w:val="left"/>
      <w:pPr>
        <w:ind w:left="1533" w:hanging="568"/>
        <w:jc w:val="left"/>
      </w:pPr>
      <w:rPr>
        <w:rFonts w:hint="default"/>
        <w:w w:val="110"/>
      </w:rPr>
    </w:lvl>
    <w:lvl w:ilvl="1">
      <w:start w:val="1"/>
      <w:numFmt w:val="lowerRoman"/>
      <w:lvlText w:val="%2."/>
      <w:lvlJc w:val="left"/>
      <w:pPr>
        <w:ind w:left="2080" w:hanging="570"/>
        <w:jc w:val="left"/>
      </w:pPr>
      <w:rPr>
        <w:rFonts w:hint="default"/>
        <w:spacing w:val="-1"/>
        <w:w w:val="103"/>
      </w:rPr>
    </w:lvl>
    <w:lvl w:ilvl="2">
      <w:start w:val="0"/>
      <w:numFmt w:val="bullet"/>
      <w:lvlText w:val="•"/>
      <w:lvlJc w:val="left"/>
      <w:pPr>
        <w:ind w:left="3100" w:hanging="57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121" w:hanging="57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142" w:hanging="57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163" w:hanging="57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184" w:hanging="57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205" w:hanging="57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226" w:hanging="570"/>
      </w:pPr>
      <w:rPr>
        <w:rFonts w:hint="default"/>
      </w:rPr>
    </w:lvl>
  </w:abstractNum>
  <w:abstractNum w:abstractNumId="45">
    <w:multiLevelType w:val="hybridMultilevel"/>
    <w:lvl w:ilvl="0">
      <w:start w:val="10"/>
      <w:numFmt w:val="lowerRoman"/>
      <w:lvlText w:val="%1."/>
      <w:lvlJc w:val="left"/>
      <w:pPr>
        <w:ind w:left="2091" w:hanging="557"/>
        <w:jc w:val="left"/>
      </w:pPr>
      <w:rPr>
        <w:rFonts w:hint="default"/>
        <w:w w:val="103"/>
      </w:rPr>
    </w:lvl>
    <w:lvl w:ilvl="1">
      <w:start w:val="0"/>
      <w:numFmt w:val="bullet"/>
      <w:lvlText w:val="•"/>
      <w:lvlJc w:val="left"/>
      <w:pPr>
        <w:ind w:left="3016" w:hanging="557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933" w:hanging="557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850" w:hanging="557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767" w:hanging="557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684" w:hanging="557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601" w:hanging="557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518" w:hanging="557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435" w:hanging="557"/>
      </w:pPr>
      <w:rPr>
        <w:rFonts w:hint="default"/>
      </w:rPr>
    </w:lvl>
  </w:abstractNum>
  <w:abstractNum w:abstractNumId="44">
    <w:multiLevelType w:val="hybridMultilevel"/>
    <w:lvl w:ilvl="0">
      <w:start w:val="1"/>
      <w:numFmt w:val="lowerLetter"/>
      <w:lvlText w:val="%1"/>
      <w:lvlJc w:val="left"/>
      <w:pPr>
        <w:ind w:left="1537" w:hanging="559"/>
        <w:jc w:val="left"/>
      </w:pPr>
      <w:rPr>
        <w:rFonts w:hint="default" w:ascii="Arial" w:hAnsi="Arial" w:eastAsia="Arial" w:cs="Arial"/>
        <w:b w:val="0"/>
        <w:bCs w:val="0"/>
        <w:i w:val="0"/>
        <w:iCs w:val="0"/>
        <w:color w:val="1A1A1A"/>
        <w:w w:val="112"/>
        <w:sz w:val="23"/>
        <w:szCs w:val="23"/>
      </w:rPr>
    </w:lvl>
    <w:lvl w:ilvl="1">
      <w:start w:val="1"/>
      <w:numFmt w:val="lowerRoman"/>
      <w:lvlText w:val="%2."/>
      <w:lvlJc w:val="left"/>
      <w:pPr>
        <w:ind w:left="2103" w:hanging="563"/>
        <w:jc w:val="left"/>
      </w:pPr>
      <w:rPr>
        <w:rFonts w:hint="default"/>
        <w:spacing w:val="-1"/>
        <w:w w:val="104"/>
      </w:rPr>
    </w:lvl>
    <w:lvl w:ilvl="2">
      <w:start w:val="0"/>
      <w:numFmt w:val="bullet"/>
      <w:lvlText w:val="•"/>
      <w:lvlJc w:val="left"/>
      <w:pPr>
        <w:ind w:left="2816" w:hanging="359"/>
      </w:pPr>
      <w:rPr>
        <w:rFonts w:hint="default" w:ascii="Arial" w:hAnsi="Arial" w:eastAsia="Arial" w:cs="Arial"/>
        <w:b w:val="0"/>
        <w:bCs w:val="0"/>
        <w:i w:val="0"/>
        <w:iCs w:val="0"/>
        <w:color w:val="1A1A1A"/>
        <w:w w:val="76"/>
        <w:sz w:val="23"/>
        <w:szCs w:val="23"/>
      </w:rPr>
    </w:lvl>
    <w:lvl w:ilvl="3">
      <w:start w:val="0"/>
      <w:numFmt w:val="bullet"/>
      <w:lvlText w:val="•"/>
      <w:lvlJc w:val="left"/>
      <w:pPr>
        <w:ind w:left="3876" w:hanging="359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932" w:hanging="359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988" w:hanging="359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044" w:hanging="359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100" w:hanging="359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156" w:hanging="359"/>
      </w:pPr>
      <w:rPr>
        <w:rFonts w:hint="default"/>
      </w:rPr>
    </w:lvl>
  </w:abstractNum>
  <w:abstractNum w:abstractNumId="43">
    <w:multiLevelType w:val="hybridMultilevel"/>
    <w:lvl w:ilvl="0">
      <w:start w:val="19"/>
      <w:numFmt w:val="decimal"/>
      <w:lvlText w:val="%1"/>
      <w:lvlJc w:val="left"/>
      <w:pPr>
        <w:ind w:left="1246" w:hanging="296"/>
        <w:jc w:val="left"/>
      </w:pPr>
      <w:rPr>
        <w:rFonts w:hint="default"/>
        <w:w w:val="103"/>
      </w:rPr>
    </w:lvl>
    <w:lvl w:ilvl="1">
      <w:start w:val="1"/>
      <w:numFmt w:val="lowerRoman"/>
      <w:lvlText w:val="%2."/>
      <w:lvlJc w:val="left"/>
      <w:pPr>
        <w:ind w:left="2085" w:hanging="568"/>
        <w:jc w:val="left"/>
      </w:pPr>
      <w:rPr>
        <w:rFonts w:hint="default"/>
        <w:spacing w:val="-1"/>
        <w:w w:val="102"/>
      </w:rPr>
    </w:lvl>
    <w:lvl w:ilvl="2">
      <w:start w:val="0"/>
      <w:numFmt w:val="bullet"/>
      <w:lvlText w:val="•"/>
      <w:lvlJc w:val="left"/>
      <w:pPr>
        <w:ind w:left="3100" w:hanging="568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121" w:hanging="568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142" w:hanging="568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163" w:hanging="568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184" w:hanging="568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205" w:hanging="568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226" w:hanging="568"/>
      </w:pPr>
      <w:rPr>
        <w:rFonts w:hint="default"/>
      </w:rPr>
    </w:lvl>
  </w:abstractNum>
  <w:abstractNum w:abstractNumId="42">
    <w:multiLevelType w:val="hybridMultilevel"/>
    <w:lvl w:ilvl="0">
      <w:start w:val="1"/>
      <w:numFmt w:val="lowerLetter"/>
      <w:lvlText w:val="%1"/>
      <w:lvlJc w:val="left"/>
      <w:pPr>
        <w:ind w:left="1528" w:hanging="561"/>
        <w:jc w:val="left"/>
      </w:pPr>
      <w:rPr>
        <w:rFonts w:hint="default"/>
        <w:w w:val="103"/>
      </w:rPr>
    </w:lvl>
    <w:lvl w:ilvl="1">
      <w:start w:val="1"/>
      <w:numFmt w:val="lowerRoman"/>
      <w:lvlText w:val="%2."/>
      <w:lvlJc w:val="left"/>
      <w:pPr>
        <w:ind w:left="2088" w:hanging="563"/>
        <w:jc w:val="left"/>
      </w:pPr>
      <w:rPr>
        <w:rFonts w:hint="default" w:ascii="Arial" w:hAnsi="Arial" w:eastAsia="Arial" w:cs="Arial"/>
        <w:b w:val="0"/>
        <w:bCs w:val="0"/>
        <w:i w:val="0"/>
        <w:iCs w:val="0"/>
        <w:color w:val="131313"/>
        <w:spacing w:val="-1"/>
        <w:w w:val="110"/>
        <w:sz w:val="23"/>
        <w:szCs w:val="23"/>
      </w:rPr>
    </w:lvl>
    <w:lvl w:ilvl="2">
      <w:start w:val="0"/>
      <w:numFmt w:val="bullet"/>
      <w:lvlText w:val="•"/>
      <w:lvlJc w:val="left"/>
      <w:pPr>
        <w:ind w:left="3100" w:hanging="563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121" w:hanging="563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142" w:hanging="563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163" w:hanging="563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184" w:hanging="563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205" w:hanging="563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226" w:hanging="563"/>
      </w:pPr>
      <w:rPr>
        <w:rFonts w:hint="default"/>
      </w:rPr>
    </w:lvl>
  </w:abstractNum>
  <w:abstractNum w:abstractNumId="41">
    <w:multiLevelType w:val="hybridMultilevel"/>
    <w:lvl w:ilvl="0">
      <w:start w:val="1"/>
      <w:numFmt w:val="lowerLetter"/>
      <w:lvlText w:val="%1"/>
      <w:lvlJc w:val="left"/>
      <w:pPr>
        <w:ind w:left="1531" w:hanging="572"/>
        <w:jc w:val="left"/>
      </w:pPr>
      <w:rPr>
        <w:rFonts w:hint="default"/>
        <w:w w:val="109"/>
      </w:rPr>
    </w:lvl>
    <w:lvl w:ilvl="1">
      <w:start w:val="1"/>
      <w:numFmt w:val="lowerRoman"/>
      <w:lvlText w:val="%2."/>
      <w:lvlJc w:val="left"/>
      <w:pPr>
        <w:ind w:left="2094" w:hanging="564"/>
        <w:jc w:val="left"/>
      </w:pPr>
      <w:rPr>
        <w:rFonts w:hint="default"/>
        <w:spacing w:val="-1"/>
        <w:w w:val="101"/>
      </w:rPr>
    </w:lvl>
    <w:lvl w:ilvl="2">
      <w:start w:val="0"/>
      <w:numFmt w:val="bullet"/>
      <w:lvlText w:val="•"/>
      <w:lvlJc w:val="left"/>
      <w:pPr>
        <w:ind w:left="2100" w:hanging="564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246" w:hanging="56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392" w:hanging="56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538" w:hanging="56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684" w:hanging="56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830" w:hanging="56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976" w:hanging="564"/>
      </w:pPr>
      <w:rPr>
        <w:rFonts w:hint="default"/>
      </w:rPr>
    </w:lvl>
  </w:abstractNum>
  <w:abstractNum w:abstractNumId="40">
    <w:multiLevelType w:val="hybridMultilevel"/>
    <w:lvl w:ilvl="0">
      <w:start w:val="1"/>
      <w:numFmt w:val="lowerLetter"/>
      <w:lvlText w:val="%1"/>
      <w:lvlJc w:val="left"/>
      <w:pPr>
        <w:ind w:left="1482" w:hanging="558"/>
        <w:jc w:val="right"/>
      </w:pPr>
      <w:rPr>
        <w:rFonts w:hint="default"/>
        <w:w w:val="96"/>
      </w:rPr>
    </w:lvl>
    <w:lvl w:ilvl="1">
      <w:start w:val="0"/>
      <w:numFmt w:val="bullet"/>
      <w:lvlText w:val="•"/>
      <w:lvlJc w:val="left"/>
      <w:pPr>
        <w:ind w:left="2458" w:hanging="558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437" w:hanging="558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416" w:hanging="558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395" w:hanging="558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374" w:hanging="558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353" w:hanging="558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332" w:hanging="558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311" w:hanging="558"/>
      </w:pPr>
      <w:rPr>
        <w:rFonts w:hint="default"/>
      </w:rPr>
    </w:lvl>
  </w:abstractNum>
  <w:abstractNum w:abstractNumId="39">
    <w:multiLevelType w:val="hybridMultilevel"/>
    <w:lvl w:ilvl="0">
      <w:start w:val="1"/>
      <w:numFmt w:val="lowerLetter"/>
      <w:lvlText w:val="%1"/>
      <w:lvlJc w:val="left"/>
      <w:pPr>
        <w:ind w:left="1506" w:hanging="566"/>
        <w:jc w:val="left"/>
      </w:pPr>
      <w:rPr>
        <w:rFonts w:hint="default"/>
        <w:w w:val="109"/>
      </w:rPr>
    </w:lvl>
    <w:lvl w:ilvl="1">
      <w:start w:val="0"/>
      <w:numFmt w:val="bullet"/>
      <w:lvlText w:val="•"/>
      <w:lvlJc w:val="left"/>
      <w:pPr>
        <w:ind w:left="2476" w:hanging="566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453" w:hanging="566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430" w:hanging="566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407" w:hanging="566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384" w:hanging="566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361" w:hanging="566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338" w:hanging="566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315" w:hanging="566"/>
      </w:pPr>
      <w:rPr>
        <w:rFonts w:hint="default"/>
      </w:rPr>
    </w:lvl>
  </w:abstractNum>
  <w:abstractNum w:abstractNumId="37">
    <w:multiLevelType w:val="hybridMultilevel"/>
    <w:lvl w:ilvl="0">
      <w:start w:val="1"/>
      <w:numFmt w:val="lowerLetter"/>
      <w:lvlText w:val="%1"/>
      <w:lvlJc w:val="left"/>
      <w:pPr>
        <w:ind w:left="1493" w:hanging="565"/>
        <w:jc w:val="left"/>
      </w:pPr>
      <w:rPr>
        <w:rFonts w:hint="default"/>
        <w:w w:val="108"/>
      </w:rPr>
    </w:lvl>
    <w:lvl w:ilvl="1">
      <w:start w:val="0"/>
      <w:numFmt w:val="bullet"/>
      <w:lvlText w:val="•"/>
      <w:lvlJc w:val="left"/>
      <w:pPr>
        <w:ind w:left="2476" w:hanging="565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453" w:hanging="565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430" w:hanging="565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407" w:hanging="565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384" w:hanging="565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361" w:hanging="565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338" w:hanging="565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315" w:hanging="565"/>
      </w:pPr>
      <w:rPr>
        <w:rFonts w:hint="default"/>
      </w:rPr>
    </w:lvl>
  </w:abstractNum>
  <w:abstractNum w:abstractNumId="36">
    <w:multiLevelType w:val="hybridMultilevel"/>
    <w:lvl w:ilvl="0">
      <w:start w:val="1"/>
      <w:numFmt w:val="lowerLetter"/>
      <w:lvlText w:val="%1"/>
      <w:lvlJc w:val="left"/>
      <w:pPr>
        <w:ind w:left="1532" w:hanging="565"/>
        <w:jc w:val="left"/>
      </w:pPr>
      <w:rPr>
        <w:rFonts w:hint="default"/>
        <w:w w:val="103"/>
      </w:rPr>
    </w:lvl>
    <w:lvl w:ilvl="1">
      <w:start w:val="0"/>
      <w:numFmt w:val="bullet"/>
      <w:lvlText w:val="•"/>
      <w:lvlJc w:val="left"/>
      <w:pPr>
        <w:ind w:left="2512" w:hanging="565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485" w:hanging="565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458" w:hanging="565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431" w:hanging="565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404" w:hanging="565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377" w:hanging="565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350" w:hanging="565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323" w:hanging="565"/>
      </w:pPr>
      <w:rPr>
        <w:rFonts w:hint="default"/>
      </w:rPr>
    </w:lvl>
  </w:abstractNum>
  <w:abstractNum w:abstractNumId="35">
    <w:multiLevelType w:val="hybridMultilevel"/>
    <w:lvl w:ilvl="0">
      <w:start w:val="1"/>
      <w:numFmt w:val="lowerLetter"/>
      <w:lvlText w:val="%1"/>
      <w:lvlJc w:val="left"/>
      <w:pPr>
        <w:ind w:left="1508" w:hanging="559"/>
        <w:jc w:val="left"/>
      </w:pPr>
      <w:rPr>
        <w:rFonts w:hint="default"/>
        <w:w w:val="108"/>
      </w:rPr>
    </w:lvl>
    <w:lvl w:ilvl="1">
      <w:start w:val="0"/>
      <w:numFmt w:val="bullet"/>
      <w:lvlText w:val="•"/>
      <w:lvlJc w:val="left"/>
      <w:pPr>
        <w:ind w:left="2476" w:hanging="559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453" w:hanging="559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430" w:hanging="559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407" w:hanging="559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384" w:hanging="559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361" w:hanging="559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338" w:hanging="559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315" w:hanging="559"/>
      </w:pPr>
      <w:rPr>
        <w:rFonts w:hint="default"/>
      </w:rPr>
    </w:lvl>
  </w:abstractNum>
  <w:abstractNum w:abstractNumId="34">
    <w:multiLevelType w:val="hybridMultilevel"/>
    <w:lvl w:ilvl="0">
      <w:start w:val="12"/>
      <w:numFmt w:val="decimal"/>
      <w:lvlText w:val="%1"/>
      <w:lvlJc w:val="left"/>
      <w:pPr>
        <w:ind w:left="1240" w:hanging="290"/>
        <w:jc w:val="left"/>
      </w:pPr>
      <w:rPr>
        <w:rFonts w:hint="default"/>
        <w:w w:val="106"/>
      </w:rPr>
    </w:lvl>
    <w:lvl w:ilvl="1">
      <w:start w:val="0"/>
      <w:numFmt w:val="bullet"/>
      <w:lvlText w:val="•"/>
      <w:lvlJc w:val="left"/>
      <w:pPr>
        <w:ind w:left="2242" w:hanging="29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245" w:hanging="29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248" w:hanging="29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251" w:hanging="29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254" w:hanging="29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257" w:hanging="29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260" w:hanging="29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263" w:hanging="290"/>
      </w:pPr>
      <w:rPr>
        <w:rFonts w:hint="default"/>
      </w:rPr>
    </w:lvl>
  </w:abstractNum>
  <w:abstractNum w:abstractNumId="33">
    <w:multiLevelType w:val="hybridMultilevel"/>
    <w:lvl w:ilvl="0">
      <w:start w:val="1"/>
      <w:numFmt w:val="lowerLetter"/>
      <w:lvlText w:val="%1"/>
      <w:lvlJc w:val="left"/>
      <w:pPr>
        <w:ind w:left="1522" w:hanging="556"/>
        <w:jc w:val="left"/>
      </w:pPr>
      <w:rPr>
        <w:rFonts w:hint="default"/>
        <w:w w:val="101"/>
      </w:rPr>
    </w:lvl>
    <w:lvl w:ilvl="1">
      <w:start w:val="1"/>
      <w:numFmt w:val="lowerRoman"/>
      <w:lvlText w:val="%2."/>
      <w:lvlJc w:val="left"/>
      <w:pPr>
        <w:ind w:left="2042" w:hanging="550"/>
        <w:jc w:val="left"/>
      </w:pPr>
      <w:rPr>
        <w:rFonts w:hint="default"/>
        <w:spacing w:val="-1"/>
        <w:w w:val="110"/>
      </w:rPr>
    </w:lvl>
    <w:lvl w:ilvl="2">
      <w:start w:val="0"/>
      <w:numFmt w:val="bullet"/>
      <w:lvlText w:val="•"/>
      <w:lvlJc w:val="left"/>
      <w:pPr>
        <w:ind w:left="3065" w:hanging="55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090" w:hanging="55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116" w:hanging="55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141" w:hanging="55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167" w:hanging="55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192" w:hanging="55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217" w:hanging="550"/>
      </w:pPr>
      <w:rPr>
        <w:rFonts w:hint="default"/>
      </w:rPr>
    </w:lvl>
  </w:abstractNum>
  <w:abstractNum w:abstractNumId="32">
    <w:multiLevelType w:val="hybridMultilevel"/>
    <w:lvl w:ilvl="0">
      <w:start w:val="8"/>
      <w:numFmt w:val="lowerRoman"/>
      <w:lvlText w:val="%1."/>
      <w:lvlJc w:val="left"/>
      <w:pPr>
        <w:ind w:left="2066" w:hanging="552"/>
        <w:jc w:val="left"/>
      </w:pPr>
      <w:rPr>
        <w:rFonts w:hint="default"/>
        <w:w w:val="100"/>
      </w:rPr>
    </w:lvl>
    <w:lvl w:ilvl="1">
      <w:start w:val="0"/>
      <w:numFmt w:val="bullet"/>
      <w:lvlText w:val="•"/>
      <w:lvlJc w:val="left"/>
      <w:pPr>
        <w:ind w:left="2980" w:hanging="552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901" w:hanging="552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822" w:hanging="552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743" w:hanging="552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664" w:hanging="552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585" w:hanging="552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506" w:hanging="552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427" w:hanging="552"/>
      </w:pPr>
      <w:rPr>
        <w:rFonts w:hint="default"/>
      </w:rPr>
    </w:lvl>
  </w:abstractNum>
  <w:abstractNum w:abstractNumId="31">
    <w:multiLevelType w:val="hybridMultilevel"/>
    <w:lvl w:ilvl="0">
      <w:start w:val="1"/>
      <w:numFmt w:val="lowerLetter"/>
      <w:lvlText w:val="%1"/>
      <w:lvlJc w:val="left"/>
      <w:pPr>
        <w:ind w:left="1516" w:hanging="561"/>
        <w:jc w:val="left"/>
      </w:pPr>
      <w:rPr>
        <w:rFonts w:hint="default"/>
        <w:w w:val="96"/>
      </w:rPr>
    </w:lvl>
    <w:lvl w:ilvl="1">
      <w:start w:val="1"/>
      <w:numFmt w:val="lowerRoman"/>
      <w:lvlText w:val="%2."/>
      <w:lvlJc w:val="left"/>
      <w:pPr>
        <w:ind w:left="2081" w:hanging="557"/>
        <w:jc w:val="left"/>
      </w:pPr>
      <w:rPr>
        <w:rFonts w:hint="default"/>
        <w:spacing w:val="-1"/>
        <w:w w:val="103"/>
      </w:rPr>
    </w:lvl>
    <w:lvl w:ilvl="2">
      <w:start w:val="0"/>
      <w:numFmt w:val="bullet"/>
      <w:lvlText w:val="•"/>
      <w:lvlJc w:val="left"/>
      <w:pPr>
        <w:ind w:left="3100" w:hanging="557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121" w:hanging="557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142" w:hanging="557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163" w:hanging="557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184" w:hanging="557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205" w:hanging="557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226" w:hanging="557"/>
      </w:pPr>
      <w:rPr>
        <w:rFonts w:hint="default"/>
      </w:rPr>
    </w:lvl>
  </w:abstractNum>
  <w:abstractNum w:abstractNumId="28">
    <w:multiLevelType w:val="hybridMultilevel"/>
    <w:lvl w:ilvl="0">
      <w:start w:val="16"/>
      <w:numFmt w:val="lowerLetter"/>
      <w:lvlText w:val="%1"/>
      <w:lvlJc w:val="left"/>
      <w:pPr>
        <w:ind w:left="724" w:hanging="386"/>
        <w:jc w:val="left"/>
      </w:pPr>
      <w:rPr>
        <w:rFonts w:hint="default"/>
        <w:w w:val="109"/>
      </w:rPr>
    </w:lvl>
    <w:lvl w:ilvl="1">
      <w:start w:val="1"/>
      <w:numFmt w:val="lowerRoman"/>
      <w:lvlText w:val="%2."/>
      <w:lvlJc w:val="left"/>
      <w:pPr>
        <w:ind w:left="1385" w:hanging="474"/>
        <w:jc w:val="left"/>
      </w:pPr>
      <w:rPr>
        <w:rFonts w:hint="default"/>
        <w:spacing w:val="-1"/>
        <w:w w:val="108"/>
      </w:rPr>
    </w:lvl>
    <w:lvl w:ilvl="2">
      <w:start w:val="0"/>
      <w:numFmt w:val="bullet"/>
      <w:lvlText w:val="•"/>
      <w:lvlJc w:val="left"/>
      <w:pPr>
        <w:ind w:left="2275" w:hanging="474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171" w:hanging="47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067" w:hanging="47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963" w:hanging="47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859" w:hanging="47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755" w:hanging="47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651" w:hanging="474"/>
      </w:pPr>
      <w:rPr>
        <w:rFonts w:hint="default"/>
      </w:rPr>
    </w:lvl>
  </w:abstractNum>
  <w:abstractNum w:abstractNumId="27">
    <w:multiLevelType w:val="hybridMultilevel"/>
    <w:lvl w:ilvl="0">
      <w:start w:val="0"/>
      <w:numFmt w:val="bullet"/>
      <w:lvlText w:val="■"/>
      <w:lvlJc w:val="left"/>
      <w:pPr>
        <w:ind w:left="2535" w:hanging="231"/>
      </w:pPr>
      <w:rPr>
        <w:rFonts w:hint="default" w:ascii="Arial" w:hAnsi="Arial" w:eastAsia="Arial" w:cs="Arial"/>
        <w:b w:val="0"/>
        <w:bCs w:val="0"/>
        <w:i w:val="0"/>
        <w:iCs w:val="0"/>
        <w:color w:val="8C8C8C"/>
        <w:w w:val="97"/>
        <w:position w:val="-13"/>
        <w:sz w:val="30"/>
        <w:szCs w:val="30"/>
      </w:rPr>
    </w:lvl>
    <w:lvl w:ilvl="1">
      <w:start w:val="0"/>
      <w:numFmt w:val="bullet"/>
      <w:lvlText w:val="•"/>
      <w:lvlJc w:val="left"/>
      <w:pPr>
        <w:ind w:left="3412" w:hanging="231"/>
      </w:pPr>
      <w:rPr>
        <w:rFonts w:hint="default"/>
      </w:rPr>
    </w:lvl>
    <w:lvl w:ilvl="2">
      <w:start w:val="0"/>
      <w:numFmt w:val="bullet"/>
      <w:lvlText w:val="•"/>
      <w:lvlJc w:val="left"/>
      <w:pPr>
        <w:ind w:left="4285" w:hanging="23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5158" w:hanging="23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6031" w:hanging="23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904" w:hanging="23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777" w:hanging="23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650" w:hanging="23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523" w:hanging="231"/>
      </w:pPr>
      <w:rPr>
        <w:rFonts w:hint="default"/>
      </w:rPr>
    </w:lvl>
  </w:abstractNum>
  <w:abstractNum w:abstractNumId="26">
    <w:multiLevelType w:val="hybridMultilevel"/>
    <w:lvl w:ilvl="0">
      <w:start w:val="0"/>
      <w:numFmt w:val="bullet"/>
      <w:lvlText w:val="■"/>
      <w:lvlJc w:val="left"/>
      <w:pPr>
        <w:ind w:left="2486" w:hanging="561"/>
      </w:pPr>
      <w:rPr>
        <w:rFonts w:hint="default" w:ascii="Arial" w:hAnsi="Arial" w:eastAsia="Arial" w:cs="Arial"/>
        <w:b w:val="0"/>
        <w:bCs w:val="0"/>
        <w:i w:val="0"/>
        <w:iCs w:val="0"/>
        <w:color w:val="525252"/>
        <w:w w:val="110"/>
        <w:position w:val="-13"/>
        <w:sz w:val="28"/>
        <w:szCs w:val="28"/>
      </w:rPr>
    </w:lvl>
    <w:lvl w:ilvl="1">
      <w:start w:val="0"/>
      <w:numFmt w:val="bullet"/>
      <w:lvlText w:val="•"/>
      <w:lvlJc w:val="left"/>
      <w:pPr>
        <w:ind w:left="3358" w:hanging="561"/>
      </w:pPr>
      <w:rPr>
        <w:rFonts w:hint="default"/>
      </w:rPr>
    </w:lvl>
    <w:lvl w:ilvl="2">
      <w:start w:val="0"/>
      <w:numFmt w:val="bullet"/>
      <w:lvlText w:val="•"/>
      <w:lvlJc w:val="left"/>
      <w:pPr>
        <w:ind w:left="4237" w:hanging="56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5116" w:hanging="56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995" w:hanging="56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874" w:hanging="56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753" w:hanging="56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632" w:hanging="56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511" w:hanging="561"/>
      </w:pPr>
      <w:rPr>
        <w:rFonts w:hint="default"/>
      </w:rPr>
    </w:lvl>
  </w:abstractNum>
  <w:abstractNum w:abstractNumId="25">
    <w:multiLevelType w:val="hybridMultilevel"/>
    <w:lvl w:ilvl="0">
      <w:start w:val="1"/>
      <w:numFmt w:val="lowerLetter"/>
      <w:lvlText w:val="%1"/>
      <w:lvlJc w:val="left"/>
      <w:pPr>
        <w:ind w:left="1503" w:hanging="569"/>
        <w:jc w:val="left"/>
      </w:pPr>
      <w:rPr>
        <w:rFonts w:hint="default" w:ascii="Arial" w:hAnsi="Arial" w:eastAsia="Arial" w:cs="Arial"/>
        <w:b w:val="0"/>
        <w:bCs w:val="0"/>
        <w:i w:val="0"/>
        <w:iCs w:val="0"/>
        <w:color w:val="2A2A2A"/>
        <w:w w:val="103"/>
        <w:sz w:val="23"/>
        <w:szCs w:val="23"/>
      </w:rPr>
    </w:lvl>
    <w:lvl w:ilvl="1">
      <w:start w:val="3"/>
      <w:numFmt w:val="lowerLetter"/>
      <w:lvlText w:val="%2"/>
      <w:lvlJc w:val="left"/>
      <w:pPr>
        <w:ind w:left="2483" w:hanging="387"/>
        <w:jc w:val="left"/>
      </w:pPr>
      <w:rPr>
        <w:rFonts w:hint="default"/>
        <w:w w:val="102"/>
      </w:rPr>
    </w:lvl>
    <w:lvl w:ilvl="2">
      <w:start w:val="0"/>
      <w:numFmt w:val="bullet"/>
      <w:lvlText w:val="•"/>
      <w:lvlJc w:val="left"/>
      <w:pPr>
        <w:ind w:left="3456" w:hanging="387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433" w:hanging="387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409" w:hanging="387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386" w:hanging="387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362" w:hanging="387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339" w:hanging="387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315" w:hanging="387"/>
      </w:pPr>
      <w:rPr>
        <w:rFonts w:hint="default"/>
      </w:rPr>
    </w:lvl>
  </w:abstractNum>
  <w:abstractNum w:abstractNumId="24">
    <w:multiLevelType w:val="hybridMultilevel"/>
    <w:lvl w:ilvl="0">
      <w:start w:val="16"/>
      <w:numFmt w:val="lowerLetter"/>
      <w:lvlText w:val="%1"/>
      <w:lvlJc w:val="left"/>
      <w:pPr>
        <w:ind w:left="1525" w:hanging="568"/>
        <w:jc w:val="left"/>
      </w:pPr>
      <w:rPr>
        <w:rFonts w:hint="default"/>
        <w:w w:val="103"/>
      </w:rPr>
    </w:lvl>
    <w:lvl w:ilvl="1">
      <w:start w:val="1"/>
      <w:numFmt w:val="lowerRoman"/>
      <w:lvlText w:val="%2."/>
      <w:lvlJc w:val="left"/>
      <w:pPr>
        <w:ind w:left="2049" w:hanging="553"/>
        <w:jc w:val="left"/>
      </w:pPr>
      <w:rPr>
        <w:rFonts w:hint="default"/>
        <w:spacing w:val="-1"/>
        <w:w w:val="100"/>
      </w:rPr>
    </w:lvl>
    <w:lvl w:ilvl="2">
      <w:start w:val="0"/>
      <w:numFmt w:val="bullet"/>
      <w:lvlText w:val="•"/>
      <w:lvlJc w:val="left"/>
      <w:pPr>
        <w:ind w:left="3065" w:hanging="553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090" w:hanging="553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116" w:hanging="553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141" w:hanging="553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167" w:hanging="553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192" w:hanging="553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217" w:hanging="553"/>
      </w:pPr>
      <w:rPr>
        <w:rFonts w:hint="default"/>
      </w:rPr>
    </w:lvl>
  </w:abstractNum>
  <w:abstractNum w:abstractNumId="22">
    <w:multiLevelType w:val="hybridMultilevel"/>
    <w:lvl w:ilvl="0">
      <w:start w:val="1"/>
      <w:numFmt w:val="lowerLetter"/>
      <w:lvlText w:val="%1"/>
      <w:lvlJc w:val="left"/>
      <w:pPr>
        <w:ind w:left="1522" w:hanging="554"/>
        <w:jc w:val="left"/>
      </w:pPr>
      <w:rPr>
        <w:rFonts w:hint="default"/>
        <w:w w:val="109"/>
      </w:rPr>
    </w:lvl>
    <w:lvl w:ilvl="1">
      <w:start w:val="0"/>
      <w:numFmt w:val="bullet"/>
      <w:lvlText w:val="•"/>
      <w:lvlJc w:val="left"/>
      <w:pPr>
        <w:ind w:left="2494" w:hanging="554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469" w:hanging="554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444" w:hanging="55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419" w:hanging="55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394" w:hanging="55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369" w:hanging="55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344" w:hanging="55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319" w:hanging="554"/>
      </w:pPr>
      <w:rPr>
        <w:rFonts w:hint="default"/>
      </w:rPr>
    </w:lvl>
  </w:abstractNum>
  <w:abstractNum w:abstractNumId="21">
    <w:multiLevelType w:val="hybridMultilevel"/>
    <w:lvl w:ilvl="0">
      <w:start w:val="1"/>
      <w:numFmt w:val="decimal"/>
      <w:lvlText w:val="%1."/>
      <w:lvlJc w:val="left"/>
      <w:pPr>
        <w:ind w:left="1811" w:hanging="840"/>
        <w:jc w:val="left"/>
      </w:pPr>
      <w:rPr>
        <w:rFonts w:hint="default"/>
        <w:w w:val="105"/>
      </w:rPr>
    </w:lvl>
    <w:lvl w:ilvl="1">
      <w:start w:val="0"/>
      <w:numFmt w:val="bullet"/>
      <w:lvlText w:val="■"/>
      <w:lvlJc w:val="left"/>
      <w:pPr>
        <w:ind w:left="2308" w:hanging="376"/>
      </w:pPr>
      <w:rPr>
        <w:rFonts w:hint="default" w:ascii="Arial" w:hAnsi="Arial" w:eastAsia="Arial" w:cs="Arial"/>
        <w:w w:val="104"/>
      </w:rPr>
    </w:lvl>
    <w:lvl w:ilvl="2">
      <w:start w:val="0"/>
      <w:numFmt w:val="bullet"/>
      <w:lvlText w:val="•"/>
      <w:lvlJc w:val="left"/>
      <w:pPr>
        <w:ind w:left="3296" w:hanging="376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293" w:hanging="376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289" w:hanging="376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286" w:hanging="376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282" w:hanging="376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279" w:hanging="376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275" w:hanging="376"/>
      </w:pPr>
      <w:rPr>
        <w:rFonts w:hint="default"/>
      </w:rPr>
    </w:lvl>
  </w:abstractNum>
  <w:abstractNum w:abstractNumId="20">
    <w:multiLevelType w:val="hybridMultilevel"/>
    <w:lvl w:ilvl="0">
      <w:start w:val="19"/>
      <w:numFmt w:val="decimal"/>
      <w:lvlText w:val="%1."/>
      <w:lvlJc w:val="left"/>
      <w:pPr>
        <w:ind w:left="2041" w:hanging="758"/>
        <w:jc w:val="left"/>
      </w:pPr>
      <w:rPr>
        <w:rFonts w:hint="default"/>
        <w:spacing w:val="-1"/>
        <w:w w:val="109"/>
      </w:rPr>
    </w:lvl>
    <w:lvl w:ilvl="1">
      <w:start w:val="0"/>
      <w:numFmt w:val="bullet"/>
      <w:lvlText w:val="•"/>
      <w:lvlJc w:val="left"/>
      <w:pPr>
        <w:ind w:left="10440" w:hanging="758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0560" w:hanging="758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0648" w:hanging="758"/>
      </w:pPr>
      <w:rPr>
        <w:rFonts w:hint="default"/>
      </w:rPr>
    </w:lvl>
    <w:lvl w:ilvl="4">
      <w:start w:val="0"/>
      <w:numFmt w:val="bullet"/>
      <w:lvlText w:val="•"/>
      <w:lvlJc w:val="left"/>
      <w:pPr>
        <w:ind w:left="10737" w:hanging="758"/>
      </w:pPr>
      <w:rPr>
        <w:rFonts w:hint="default"/>
      </w:rPr>
    </w:lvl>
    <w:lvl w:ilvl="5">
      <w:start w:val="0"/>
      <w:numFmt w:val="bullet"/>
      <w:lvlText w:val="•"/>
      <w:lvlJc w:val="left"/>
      <w:pPr>
        <w:ind w:left="10825" w:hanging="758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0914" w:hanging="758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1003" w:hanging="758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1091" w:hanging="758"/>
      </w:pPr>
      <w:rPr>
        <w:rFonts w:hint="default"/>
      </w:rPr>
    </w:lvl>
  </w:abstractNum>
  <w:abstractNum w:abstractNumId="19">
    <w:multiLevelType w:val="hybridMultilevel"/>
    <w:lvl w:ilvl="0">
      <w:start w:val="2"/>
      <w:numFmt w:val="decimal"/>
      <w:lvlText w:val="%1"/>
      <w:lvlJc w:val="left"/>
      <w:pPr>
        <w:ind w:left="2170" w:hanging="716"/>
        <w:jc w:val="left"/>
      </w:pPr>
      <w:rPr>
        <w:rFonts w:hint="default"/>
      </w:rPr>
    </w:lvl>
    <w:lvl w:ilvl="1">
      <w:start w:val="0"/>
      <w:numFmt w:val="decimal"/>
      <w:lvlText w:val="%1.%2"/>
      <w:lvlJc w:val="left"/>
      <w:pPr>
        <w:ind w:left="2170" w:hanging="716"/>
        <w:jc w:val="right"/>
      </w:pPr>
      <w:rPr>
        <w:rFonts w:hint="default"/>
        <w:w w:val="107"/>
      </w:rPr>
    </w:lvl>
    <w:lvl w:ilvl="2">
      <w:start w:val="0"/>
      <w:numFmt w:val="bullet"/>
      <w:lvlText w:val="•"/>
      <w:lvlJc w:val="left"/>
      <w:pPr>
        <w:ind w:left="3997" w:hanging="716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906" w:hanging="716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815" w:hanging="716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724" w:hanging="716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633" w:hanging="716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542" w:hanging="716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451" w:hanging="716"/>
      </w:pPr>
      <w:rPr>
        <w:rFonts w:hint="default"/>
      </w:rPr>
    </w:lvl>
  </w:abstractNum>
  <w:abstractNum w:abstractNumId="18">
    <w:multiLevelType w:val="hybridMultilevel"/>
    <w:lvl w:ilvl="0">
      <w:start w:val="1"/>
      <w:numFmt w:val="decimal"/>
      <w:lvlText w:val="%1"/>
      <w:lvlJc w:val="left"/>
      <w:pPr>
        <w:ind w:left="2170" w:hanging="705"/>
        <w:jc w:val="left"/>
      </w:pPr>
      <w:rPr>
        <w:rFonts w:hint="default"/>
      </w:rPr>
    </w:lvl>
    <w:lvl w:ilvl="1">
      <w:start w:val="0"/>
      <w:numFmt w:val="decimal"/>
      <w:lvlText w:val="%1.%2"/>
      <w:lvlJc w:val="left"/>
      <w:pPr>
        <w:ind w:left="2170" w:hanging="705"/>
        <w:jc w:val="right"/>
      </w:pPr>
      <w:rPr>
        <w:rFonts w:hint="default"/>
        <w:w w:val="109"/>
      </w:rPr>
    </w:lvl>
    <w:lvl w:ilvl="2">
      <w:start w:val="0"/>
      <w:numFmt w:val="bullet"/>
      <w:lvlText w:val="•"/>
      <w:lvlJc w:val="left"/>
      <w:pPr>
        <w:ind w:left="3997" w:hanging="705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906" w:hanging="705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815" w:hanging="705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724" w:hanging="705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633" w:hanging="705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542" w:hanging="705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451" w:hanging="705"/>
      </w:pPr>
      <w:rPr>
        <w:rFonts w:hint="default"/>
      </w:rPr>
    </w:lvl>
  </w:abstractNum>
  <w:abstractNum w:abstractNumId="17">
    <w:multiLevelType w:val="hybridMultilevel"/>
    <w:lvl w:ilvl="0">
      <w:start w:val="2"/>
      <w:numFmt w:val="decimal"/>
      <w:lvlText w:val="%1"/>
      <w:lvlJc w:val="left"/>
      <w:pPr>
        <w:ind w:left="2242" w:hanging="825"/>
        <w:jc w:val="left"/>
      </w:pPr>
      <w:rPr>
        <w:rFonts w:hint="default"/>
      </w:rPr>
    </w:lvl>
    <w:lvl w:ilvl="1">
      <w:start w:val="0"/>
      <w:numFmt w:val="decimal"/>
      <w:lvlText w:val="%1.%2"/>
      <w:lvlJc w:val="left"/>
      <w:pPr>
        <w:ind w:left="2242" w:hanging="825"/>
        <w:jc w:val="right"/>
      </w:pPr>
      <w:rPr>
        <w:rFonts w:hint="default"/>
        <w:w w:val="104"/>
      </w:rPr>
    </w:lvl>
    <w:lvl w:ilvl="2">
      <w:start w:val="0"/>
      <w:numFmt w:val="bullet"/>
      <w:lvlText w:val="•"/>
      <w:lvlJc w:val="left"/>
      <w:pPr>
        <w:ind w:left="4045" w:hanging="825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948" w:hanging="825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851" w:hanging="825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754" w:hanging="825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657" w:hanging="825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560" w:hanging="825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463" w:hanging="825"/>
      </w:pPr>
      <w:rPr>
        <w:rFonts w:hint="default"/>
      </w:rPr>
    </w:lvl>
  </w:abstractNum>
  <w:abstractNum w:abstractNumId="16">
    <w:multiLevelType w:val="hybridMultilevel"/>
    <w:lvl w:ilvl="0">
      <w:start w:val="1"/>
      <w:numFmt w:val="decimal"/>
      <w:lvlText w:val="%1"/>
      <w:lvlJc w:val="left"/>
      <w:pPr>
        <w:ind w:left="2141" w:hanging="713"/>
        <w:jc w:val="left"/>
      </w:pPr>
      <w:rPr>
        <w:rFonts w:hint="default"/>
      </w:rPr>
    </w:lvl>
    <w:lvl w:ilvl="1">
      <w:start w:val="0"/>
      <w:numFmt w:val="decimal"/>
      <w:lvlText w:val="%1.%2"/>
      <w:lvlJc w:val="left"/>
      <w:pPr>
        <w:ind w:left="2141" w:hanging="713"/>
        <w:jc w:val="left"/>
      </w:pPr>
      <w:rPr>
        <w:rFonts w:hint="default" w:ascii="Times New Roman" w:hAnsi="Times New Roman" w:eastAsia="Times New Roman" w:cs="Times New Roman"/>
        <w:b/>
        <w:bCs/>
        <w:i w:val="0"/>
        <w:iCs w:val="0"/>
        <w:color w:val="444444"/>
        <w:w w:val="103"/>
        <w:sz w:val="28"/>
        <w:szCs w:val="28"/>
      </w:rPr>
    </w:lvl>
    <w:lvl w:ilvl="2">
      <w:start w:val="1"/>
      <w:numFmt w:val="decimal"/>
      <w:lvlText w:val="%3."/>
      <w:lvlJc w:val="left"/>
      <w:pPr>
        <w:ind w:left="2858" w:hanging="234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313131"/>
        <w:w w:val="98"/>
        <w:sz w:val="27"/>
        <w:szCs w:val="27"/>
      </w:rPr>
    </w:lvl>
    <w:lvl w:ilvl="3">
      <w:start w:val="1"/>
      <w:numFmt w:val="decimal"/>
      <w:lvlText w:val="%4."/>
      <w:lvlJc w:val="left"/>
      <w:pPr>
        <w:ind w:left="3572" w:hanging="484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313131"/>
        <w:w w:val="103"/>
        <w:sz w:val="19"/>
        <w:szCs w:val="19"/>
      </w:rPr>
    </w:lvl>
    <w:lvl w:ilvl="4">
      <w:start w:val="0"/>
      <w:numFmt w:val="bullet"/>
      <w:lvlText w:val="•"/>
      <w:lvlJc w:val="left"/>
      <w:pPr>
        <w:ind w:left="5502" w:hanging="48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463" w:hanging="48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424" w:hanging="48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385" w:hanging="48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346" w:hanging="484"/>
      </w:pPr>
      <w:rPr>
        <w:rFonts w:hint="default"/>
      </w:rPr>
    </w:lvl>
  </w:abstractNum>
  <w:abstractNum w:abstractNumId="15">
    <w:multiLevelType w:val="hybridMultilevel"/>
    <w:lvl w:ilvl="0">
      <w:start w:val="2"/>
      <w:numFmt w:val="decimal"/>
      <w:lvlText w:val="%1"/>
      <w:lvlJc w:val="left"/>
      <w:pPr>
        <w:ind w:left="2134" w:hanging="702"/>
        <w:jc w:val="left"/>
      </w:pPr>
      <w:rPr>
        <w:rFonts w:hint="default"/>
      </w:rPr>
    </w:lvl>
    <w:lvl w:ilvl="1">
      <w:start w:val="0"/>
      <w:numFmt w:val="decimal"/>
      <w:lvlText w:val="%1.%2"/>
      <w:lvlJc w:val="left"/>
      <w:pPr>
        <w:ind w:left="2134" w:hanging="702"/>
        <w:jc w:val="right"/>
      </w:pPr>
      <w:rPr>
        <w:rFonts w:hint="default"/>
        <w:w w:val="107"/>
      </w:rPr>
    </w:lvl>
    <w:lvl w:ilvl="2">
      <w:start w:val="0"/>
      <w:numFmt w:val="bullet"/>
      <w:lvlText w:val="•"/>
      <w:lvlJc w:val="left"/>
      <w:pPr>
        <w:ind w:left="3965" w:hanging="702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878" w:hanging="702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791" w:hanging="702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704" w:hanging="702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617" w:hanging="702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530" w:hanging="702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443" w:hanging="702"/>
      </w:pPr>
      <w:rPr>
        <w:rFonts w:hint="default"/>
      </w:rPr>
    </w:lvl>
  </w:abstractNum>
  <w:abstractNum w:abstractNumId="14">
    <w:multiLevelType w:val="hybridMultilevel"/>
    <w:lvl w:ilvl="0">
      <w:start w:val="1"/>
      <w:numFmt w:val="decimal"/>
      <w:lvlText w:val="%1"/>
      <w:lvlJc w:val="left"/>
      <w:pPr>
        <w:ind w:left="2148" w:hanging="698"/>
        <w:jc w:val="left"/>
      </w:pPr>
      <w:rPr>
        <w:rFonts w:hint="default"/>
      </w:rPr>
    </w:lvl>
    <w:lvl w:ilvl="1">
      <w:start w:val="0"/>
      <w:numFmt w:val="decimal"/>
      <w:lvlText w:val="%1.%2"/>
      <w:lvlJc w:val="left"/>
      <w:pPr>
        <w:ind w:left="2148" w:hanging="698"/>
        <w:jc w:val="right"/>
      </w:pPr>
      <w:rPr>
        <w:rFonts w:hint="default"/>
        <w:w w:val="107"/>
      </w:rPr>
    </w:lvl>
    <w:lvl w:ilvl="2">
      <w:start w:val="0"/>
      <w:numFmt w:val="bullet"/>
      <w:lvlText w:val="•"/>
      <w:lvlJc w:val="left"/>
      <w:pPr>
        <w:ind w:left="3965" w:hanging="698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878" w:hanging="698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791" w:hanging="698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704" w:hanging="698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617" w:hanging="698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530" w:hanging="698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443" w:hanging="698"/>
      </w:pPr>
      <w:rPr>
        <w:rFonts w:hint="default"/>
      </w:rPr>
    </w:lvl>
  </w:abstractNum>
  <w:abstractNum w:abstractNumId="13">
    <w:multiLevelType w:val="hybridMultilevel"/>
    <w:lvl w:ilvl="0">
      <w:start w:val="0"/>
      <w:numFmt w:val="decimal"/>
      <w:lvlText w:val="%1"/>
      <w:lvlJc w:val="left"/>
      <w:pPr>
        <w:ind w:left="727" w:hanging="126"/>
        <w:jc w:val="left"/>
      </w:pPr>
      <w:rPr>
        <w:rFonts w:hint="default"/>
        <w:w w:val="105"/>
      </w:rPr>
    </w:lvl>
    <w:lvl w:ilvl="1">
      <w:start w:val="1"/>
      <w:numFmt w:val="decimal"/>
      <w:lvlText w:val="%2."/>
      <w:lvlJc w:val="left"/>
      <w:pPr>
        <w:ind w:left="2020" w:hanging="750"/>
        <w:jc w:val="left"/>
      </w:pPr>
      <w:rPr>
        <w:rFonts w:hint="default"/>
        <w:spacing w:val="-1"/>
        <w:w w:val="109"/>
      </w:rPr>
    </w:lvl>
    <w:lvl w:ilvl="2">
      <w:start w:val="0"/>
      <w:numFmt w:val="bullet"/>
      <w:lvlText w:val="•"/>
      <w:lvlJc w:val="left"/>
      <w:pPr>
        <w:ind w:left="1520" w:hanging="75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020" w:hanging="75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568" w:hanging="75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117" w:hanging="75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666" w:hanging="75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215" w:hanging="75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4763" w:hanging="750"/>
      </w:pPr>
      <w:rPr>
        <w:rFonts w:hint="default"/>
      </w:rPr>
    </w:lvl>
  </w:abstractNum>
  <w:abstractNum w:abstractNumId="12">
    <w:multiLevelType w:val="hybridMultilevel"/>
    <w:lvl w:ilvl="0">
      <w:start w:val="1"/>
      <w:numFmt w:val="upperLetter"/>
      <w:lvlText w:val="%1."/>
      <w:lvlJc w:val="left"/>
      <w:pPr>
        <w:ind w:left="826" w:hanging="219"/>
        <w:jc w:val="left"/>
      </w:pPr>
      <w:rPr>
        <w:rFonts w:hint="default"/>
        <w:spacing w:val="-1"/>
        <w:w w:val="94"/>
      </w:rPr>
    </w:lvl>
    <w:lvl w:ilvl="1">
      <w:start w:val="0"/>
      <w:numFmt w:val="bullet"/>
      <w:lvlText w:val="•"/>
      <w:lvlJc w:val="left"/>
      <w:pPr>
        <w:ind w:left="1677" w:hanging="219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535" w:hanging="219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392" w:hanging="219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250" w:hanging="219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108" w:hanging="219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965" w:hanging="219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823" w:hanging="219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680" w:hanging="219"/>
      </w:pPr>
      <w:rPr>
        <w:rFonts w:hint="default"/>
      </w:rPr>
    </w:lvl>
  </w:abstractNum>
  <w:abstractNum w:abstractNumId="10">
    <w:multiLevelType w:val="hybridMultilevel"/>
    <w:lvl w:ilvl="0">
      <w:start w:val="0"/>
      <w:numFmt w:val="bullet"/>
      <w:lvlText w:val="•"/>
      <w:lvlJc w:val="left"/>
      <w:pPr>
        <w:ind w:left="789" w:hanging="249"/>
      </w:pPr>
      <w:rPr>
        <w:rFonts w:hint="default" w:ascii="Arial" w:hAnsi="Arial" w:eastAsia="Arial" w:cs="Arial"/>
        <w:w w:val="110"/>
      </w:rPr>
    </w:lvl>
    <w:lvl w:ilvl="1">
      <w:start w:val="0"/>
      <w:numFmt w:val="bullet"/>
      <w:lvlText w:val="•"/>
      <w:lvlJc w:val="left"/>
      <w:pPr>
        <w:ind w:left="991" w:hanging="163"/>
      </w:pPr>
      <w:rPr>
        <w:rFonts w:hint="default" w:ascii="Arial" w:hAnsi="Arial" w:eastAsia="Arial" w:cs="Arial"/>
        <w:w w:val="107"/>
      </w:rPr>
    </w:lvl>
    <w:lvl w:ilvl="2">
      <w:start w:val="0"/>
      <w:numFmt w:val="bullet"/>
      <w:lvlText w:val="•"/>
      <w:lvlJc w:val="left"/>
      <w:pPr>
        <w:ind w:left="2140" w:hanging="163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281" w:hanging="163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422" w:hanging="163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563" w:hanging="163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704" w:hanging="163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845" w:hanging="163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986" w:hanging="163"/>
      </w:pPr>
      <w:rPr>
        <w:rFonts w:hint="default"/>
      </w:rPr>
    </w:lvl>
  </w:abstractNum>
  <w:abstractNum w:abstractNumId="9">
    <w:multiLevelType w:val="hybridMultilevel"/>
    <w:lvl w:ilvl="0">
      <w:start w:val="1"/>
      <w:numFmt w:val="lowerRoman"/>
      <w:lvlText w:val="(%1)"/>
      <w:lvlJc w:val="left"/>
      <w:pPr>
        <w:ind w:left="2882" w:hanging="715"/>
        <w:jc w:val="left"/>
      </w:pPr>
      <w:rPr>
        <w:rFonts w:hint="default"/>
        <w:spacing w:val="-1"/>
        <w:w w:val="107"/>
      </w:rPr>
    </w:lvl>
    <w:lvl w:ilvl="1">
      <w:start w:val="0"/>
      <w:numFmt w:val="bullet"/>
      <w:lvlText w:val="•"/>
      <w:lvlJc w:val="left"/>
      <w:pPr>
        <w:ind w:left="3718" w:hanging="715"/>
      </w:pPr>
      <w:rPr>
        <w:rFonts w:hint="default"/>
      </w:rPr>
    </w:lvl>
    <w:lvl w:ilvl="2">
      <w:start w:val="0"/>
      <w:numFmt w:val="bullet"/>
      <w:lvlText w:val="•"/>
      <w:lvlJc w:val="left"/>
      <w:pPr>
        <w:ind w:left="4557" w:hanging="715"/>
      </w:pPr>
      <w:rPr>
        <w:rFonts w:hint="default"/>
      </w:rPr>
    </w:lvl>
    <w:lvl w:ilvl="3">
      <w:start w:val="0"/>
      <w:numFmt w:val="bullet"/>
      <w:lvlText w:val="•"/>
      <w:lvlJc w:val="left"/>
      <w:pPr>
        <w:ind w:left="5396" w:hanging="715"/>
      </w:pPr>
      <w:rPr>
        <w:rFonts w:hint="default"/>
      </w:rPr>
    </w:lvl>
    <w:lvl w:ilvl="4">
      <w:start w:val="0"/>
      <w:numFmt w:val="bullet"/>
      <w:lvlText w:val="•"/>
      <w:lvlJc w:val="left"/>
      <w:pPr>
        <w:ind w:left="6235" w:hanging="715"/>
      </w:pPr>
      <w:rPr>
        <w:rFonts w:hint="default"/>
      </w:rPr>
    </w:lvl>
    <w:lvl w:ilvl="5">
      <w:start w:val="0"/>
      <w:numFmt w:val="bullet"/>
      <w:lvlText w:val="•"/>
      <w:lvlJc w:val="left"/>
      <w:pPr>
        <w:ind w:left="7074" w:hanging="715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913" w:hanging="715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752" w:hanging="715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591" w:hanging="715"/>
      </w:pPr>
      <w:rPr>
        <w:rFonts w:hint="default"/>
      </w:rPr>
    </w:lvl>
  </w:abstractNum>
  <w:abstractNum w:abstractNumId="8">
    <w:multiLevelType w:val="hybridMultilevel"/>
    <w:lvl w:ilvl="0">
      <w:start w:val="4"/>
      <w:numFmt w:val="decimal"/>
      <w:lvlText w:val="%1"/>
      <w:lvlJc w:val="left"/>
      <w:pPr>
        <w:ind w:left="2174" w:hanging="704"/>
        <w:jc w:val="left"/>
      </w:pPr>
      <w:rPr>
        <w:rFonts w:hint="default"/>
      </w:rPr>
    </w:lvl>
    <w:lvl w:ilvl="1">
      <w:start w:val="0"/>
      <w:numFmt w:val="decimal"/>
      <w:lvlText w:val="%1.%2"/>
      <w:lvlJc w:val="left"/>
      <w:pPr>
        <w:ind w:left="2174" w:hanging="704"/>
        <w:jc w:val="right"/>
      </w:pPr>
      <w:rPr>
        <w:rFonts w:hint="default"/>
        <w:spacing w:val="-1"/>
        <w:w w:val="107"/>
      </w:rPr>
    </w:lvl>
    <w:lvl w:ilvl="2">
      <w:start w:val="0"/>
      <w:numFmt w:val="bullet"/>
      <w:lvlText w:val="•"/>
      <w:lvlJc w:val="left"/>
      <w:pPr>
        <w:ind w:left="3997" w:hanging="704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906" w:hanging="70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815" w:hanging="70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724" w:hanging="70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633" w:hanging="70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542" w:hanging="70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451" w:hanging="704"/>
      </w:pPr>
      <w:rPr>
        <w:rFonts w:hint="default"/>
      </w:rPr>
    </w:lvl>
  </w:abstractNum>
  <w:abstractNum w:abstractNumId="7">
    <w:multiLevelType w:val="hybridMultilevel"/>
    <w:lvl w:ilvl="0">
      <w:start w:val="2"/>
      <w:numFmt w:val="decimal"/>
      <w:lvlText w:val="%1"/>
      <w:lvlJc w:val="left"/>
      <w:pPr>
        <w:ind w:left="2160" w:hanging="713"/>
        <w:jc w:val="left"/>
      </w:pPr>
      <w:rPr>
        <w:rFonts w:hint="default"/>
      </w:rPr>
    </w:lvl>
    <w:lvl w:ilvl="1">
      <w:start w:val="0"/>
      <w:numFmt w:val="decimal"/>
      <w:lvlText w:val="%1.%2"/>
      <w:lvlJc w:val="left"/>
      <w:pPr>
        <w:ind w:left="2160" w:hanging="713"/>
        <w:jc w:val="right"/>
      </w:pPr>
      <w:rPr>
        <w:rFonts w:hint="default"/>
        <w:spacing w:val="-1"/>
        <w:w w:val="106"/>
      </w:rPr>
    </w:lvl>
    <w:lvl w:ilvl="2">
      <w:start w:val="1"/>
      <w:numFmt w:val="lowerRoman"/>
      <w:lvlText w:val="(%3)"/>
      <w:lvlJc w:val="left"/>
      <w:pPr>
        <w:ind w:left="3582" w:hanging="725"/>
        <w:jc w:val="left"/>
      </w:pPr>
      <w:rPr>
        <w:rFonts w:hint="default"/>
        <w:spacing w:val="-1"/>
        <w:w w:val="100"/>
      </w:rPr>
    </w:lvl>
    <w:lvl w:ilvl="3">
      <w:start w:val="0"/>
      <w:numFmt w:val="bullet"/>
      <w:lvlText w:val="•"/>
      <w:lvlJc w:val="left"/>
      <w:pPr>
        <w:ind w:left="4318" w:hanging="346"/>
      </w:pPr>
      <w:rPr>
        <w:rFonts w:hint="default" w:ascii="Arial" w:hAnsi="Arial" w:eastAsia="Arial" w:cs="Arial"/>
        <w:w w:val="109"/>
      </w:rPr>
    </w:lvl>
    <w:lvl w:ilvl="4">
      <w:start w:val="0"/>
      <w:numFmt w:val="bullet"/>
      <w:lvlText w:val="•"/>
      <w:lvlJc w:val="left"/>
      <w:pPr>
        <w:ind w:left="6057" w:hanging="346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925" w:hanging="346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794" w:hanging="346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663" w:hanging="346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531" w:hanging="346"/>
      </w:pPr>
      <w:rPr>
        <w:rFonts w:hint="default"/>
      </w:rPr>
    </w:lvl>
  </w:abstractNum>
  <w:abstractNum w:abstractNumId="6">
    <w:multiLevelType w:val="hybridMultilevel"/>
    <w:lvl w:ilvl="0">
      <w:start w:val="1"/>
      <w:numFmt w:val="decimal"/>
      <w:lvlText w:val="%1"/>
      <w:lvlJc w:val="left"/>
      <w:pPr>
        <w:ind w:left="2169" w:hanging="710"/>
        <w:jc w:val="left"/>
      </w:pPr>
      <w:rPr>
        <w:rFonts w:hint="default"/>
      </w:rPr>
    </w:lvl>
    <w:lvl w:ilvl="1">
      <w:start w:val="0"/>
      <w:numFmt w:val="decimal"/>
      <w:lvlText w:val="%1.%2"/>
      <w:lvlJc w:val="left"/>
      <w:pPr>
        <w:ind w:left="2169" w:hanging="710"/>
        <w:jc w:val="right"/>
      </w:pPr>
      <w:rPr>
        <w:rFonts w:hint="default"/>
        <w:spacing w:val="0"/>
        <w:w w:val="103"/>
      </w:rPr>
    </w:lvl>
    <w:lvl w:ilvl="2">
      <w:start w:val="0"/>
      <w:numFmt w:val="bullet"/>
      <w:lvlText w:val="•"/>
      <w:lvlJc w:val="left"/>
      <w:pPr>
        <w:ind w:left="3981" w:hanging="71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892" w:hanging="71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803" w:hanging="71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714" w:hanging="71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625" w:hanging="71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536" w:hanging="71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447" w:hanging="710"/>
      </w:pPr>
      <w:rPr>
        <w:rFonts w:hint="default"/>
      </w:rPr>
    </w:lvl>
  </w:abstractNum>
  <w:abstractNum w:abstractNumId="5">
    <w:multiLevelType w:val="hybridMultilevel"/>
    <w:lvl w:ilvl="0">
      <w:start w:val="3"/>
      <w:numFmt w:val="decimal"/>
      <w:lvlText w:val="%1"/>
      <w:lvlJc w:val="left"/>
      <w:pPr>
        <w:ind w:left="1994" w:hanging="707"/>
        <w:jc w:val="left"/>
      </w:pPr>
      <w:rPr>
        <w:rFonts w:hint="default"/>
      </w:rPr>
    </w:lvl>
    <w:lvl w:ilvl="1">
      <w:start w:val="0"/>
      <w:numFmt w:val="decimal"/>
      <w:lvlText w:val="%1.%2"/>
      <w:lvlJc w:val="left"/>
      <w:pPr>
        <w:ind w:left="1994" w:hanging="707"/>
        <w:jc w:val="right"/>
      </w:pPr>
      <w:rPr>
        <w:rFonts w:hint="default"/>
        <w:spacing w:val="-1"/>
        <w:w w:val="109"/>
      </w:rPr>
    </w:lvl>
    <w:lvl w:ilvl="2">
      <w:start w:val="0"/>
      <w:numFmt w:val="bullet"/>
      <w:lvlText w:val="•"/>
      <w:lvlJc w:val="left"/>
      <w:pPr>
        <w:ind w:left="3813" w:hanging="707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720" w:hanging="707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627" w:hanging="707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534" w:hanging="707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441" w:hanging="707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348" w:hanging="707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255" w:hanging="707"/>
      </w:pPr>
      <w:rPr>
        <w:rFonts w:hint="default"/>
      </w:rPr>
    </w:lvl>
  </w:abstractNum>
  <w:abstractNum w:abstractNumId="4">
    <w:multiLevelType w:val="hybridMultilevel"/>
    <w:lvl w:ilvl="0">
      <w:start w:val="2"/>
      <w:numFmt w:val="decimal"/>
      <w:lvlText w:val="%1"/>
      <w:lvlJc w:val="left"/>
      <w:pPr>
        <w:ind w:left="1994" w:hanging="711"/>
        <w:jc w:val="left"/>
      </w:pPr>
      <w:rPr>
        <w:rFonts w:hint="default"/>
      </w:rPr>
    </w:lvl>
    <w:lvl w:ilvl="1">
      <w:start w:val="0"/>
      <w:numFmt w:val="decimal"/>
      <w:lvlText w:val="%1.%2"/>
      <w:lvlJc w:val="left"/>
      <w:pPr>
        <w:ind w:left="1994" w:hanging="711"/>
        <w:jc w:val="right"/>
      </w:pPr>
      <w:rPr>
        <w:rFonts w:hint="default"/>
        <w:spacing w:val="-1"/>
        <w:w w:val="110"/>
      </w:rPr>
    </w:lvl>
    <w:lvl w:ilvl="2">
      <w:start w:val="0"/>
      <w:numFmt w:val="bullet"/>
      <w:lvlText w:val="•"/>
      <w:lvlJc w:val="left"/>
      <w:pPr>
        <w:ind w:left="3813" w:hanging="71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720" w:hanging="71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627" w:hanging="71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534" w:hanging="71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441" w:hanging="71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348" w:hanging="71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255" w:hanging="711"/>
      </w:pPr>
      <w:rPr>
        <w:rFonts w:hint="default"/>
      </w:rPr>
    </w:lvl>
  </w:abstractNum>
  <w:abstractNum w:abstractNumId="3">
    <w:multiLevelType w:val="hybridMultilevel"/>
    <w:lvl w:ilvl="0">
      <w:start w:val="1"/>
      <w:numFmt w:val="decimal"/>
      <w:lvlText w:val="%1"/>
      <w:lvlJc w:val="left"/>
      <w:pPr>
        <w:ind w:left="1995" w:hanging="710"/>
        <w:jc w:val="left"/>
      </w:pPr>
      <w:rPr>
        <w:rFonts w:hint="default"/>
      </w:rPr>
    </w:lvl>
    <w:lvl w:ilvl="1">
      <w:start w:val="0"/>
      <w:numFmt w:val="decimal"/>
      <w:lvlText w:val="%1.%2"/>
      <w:lvlJc w:val="left"/>
      <w:pPr>
        <w:ind w:left="1995" w:hanging="710"/>
        <w:jc w:val="right"/>
      </w:pPr>
      <w:rPr>
        <w:rFonts w:hint="default"/>
        <w:spacing w:val="-1"/>
        <w:w w:val="107"/>
      </w:rPr>
    </w:lvl>
    <w:lvl w:ilvl="2">
      <w:start w:val="0"/>
      <w:numFmt w:val="bullet"/>
      <w:lvlText w:val="•"/>
      <w:lvlJc w:val="left"/>
      <w:pPr>
        <w:ind w:left="3813" w:hanging="71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720" w:hanging="71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627" w:hanging="71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534" w:hanging="71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441" w:hanging="71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348" w:hanging="71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255" w:hanging="710"/>
      </w:pPr>
      <w:rPr>
        <w:rFonts w:hint="default"/>
      </w:rPr>
    </w:lvl>
  </w:abstractNum>
  <w:abstractNum w:abstractNumId="2">
    <w:multiLevelType w:val="hybridMultilevel"/>
    <w:lvl w:ilvl="0">
      <w:start w:val="1"/>
      <w:numFmt w:val="decimal"/>
      <w:lvlText w:val="%1."/>
      <w:lvlJc w:val="left"/>
      <w:pPr>
        <w:ind w:left="2196" w:hanging="508"/>
        <w:jc w:val="left"/>
      </w:pPr>
      <w:rPr>
        <w:rFonts w:hint="default" w:ascii="Arial" w:hAnsi="Arial" w:eastAsia="Arial" w:cs="Arial"/>
        <w:b w:val="0"/>
        <w:bCs w:val="0"/>
        <w:i w:val="0"/>
        <w:iCs w:val="0"/>
        <w:color w:val="212121"/>
        <w:spacing w:val="-1"/>
        <w:w w:val="108"/>
        <w:sz w:val="18"/>
        <w:szCs w:val="18"/>
      </w:rPr>
    </w:lvl>
    <w:lvl w:ilvl="1">
      <w:start w:val="0"/>
      <w:numFmt w:val="bullet"/>
      <w:lvlText w:val="•"/>
      <w:lvlJc w:val="left"/>
      <w:pPr>
        <w:ind w:left="2868" w:hanging="359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333333"/>
        <w:w w:val="103"/>
        <w:sz w:val="26"/>
        <w:szCs w:val="26"/>
      </w:rPr>
    </w:lvl>
    <w:lvl w:ilvl="2">
      <w:start w:val="0"/>
      <w:numFmt w:val="bullet"/>
      <w:lvlText w:val="•"/>
      <w:lvlJc w:val="left"/>
      <w:pPr>
        <w:ind w:left="3772" w:hanging="359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684" w:hanging="359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596" w:hanging="359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508" w:hanging="359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420" w:hanging="359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332" w:hanging="359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244" w:hanging="359"/>
      </w:pPr>
      <w:rPr>
        <w:rFonts w:hint="default"/>
      </w:rPr>
    </w:lvl>
  </w:abstractNum>
  <w:abstractNum w:abstractNumId="1">
    <w:multiLevelType w:val="hybridMultilevel"/>
    <w:lvl w:ilvl="0">
      <w:start w:val="23"/>
      <w:numFmt w:val="decimal"/>
      <w:lvlText w:val="%1."/>
      <w:lvlJc w:val="left"/>
      <w:pPr>
        <w:ind w:left="875" w:hanging="631"/>
        <w:jc w:val="left"/>
      </w:pPr>
      <w:rPr>
        <w:rFonts w:hint="default"/>
        <w:w w:val="107"/>
      </w:rPr>
    </w:lvl>
    <w:lvl w:ilvl="1">
      <w:start w:val="0"/>
      <w:numFmt w:val="bullet"/>
      <w:lvlText w:val="•"/>
      <w:lvlJc w:val="left"/>
      <w:pPr>
        <w:ind w:left="1620" w:hanging="631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669" w:hanging="63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719" w:hanging="63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769" w:hanging="63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819" w:hanging="63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869" w:hanging="63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919" w:hanging="63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969" w:hanging="631"/>
      </w:pPr>
      <w:rPr>
        <w:rFonts w:hint="default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757" w:hanging="497"/>
        <w:jc w:val="left"/>
      </w:pPr>
      <w:rPr>
        <w:rFonts w:hint="default"/>
        <w:w w:val="104"/>
      </w:rPr>
    </w:lvl>
    <w:lvl w:ilvl="1">
      <w:start w:val="0"/>
      <w:numFmt w:val="bullet"/>
      <w:lvlText w:val="•"/>
      <w:lvlJc w:val="left"/>
      <w:pPr>
        <w:ind w:left="1790" w:hanging="497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821" w:hanging="497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852" w:hanging="497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883" w:hanging="497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914" w:hanging="497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945" w:hanging="497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976" w:hanging="497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007" w:hanging="497"/>
      </w:pPr>
      <w:rPr>
        <w:rFonts w:hint="default"/>
      </w:rPr>
    </w:lvl>
  </w:abstractNum>
  <w:num w:numId="39">
    <w:abstractNumId w:val="38"/>
  </w:num>
  <w:num w:numId="31">
    <w:abstractNumId w:val="30"/>
  </w:num>
  <w:num w:numId="30">
    <w:abstractNumId w:val="29"/>
  </w:num>
  <w:num w:numId="24">
    <w:abstractNumId w:val="23"/>
  </w:num>
  <w:num w:numId="12">
    <w:abstractNumId w:val="11"/>
  </w:num>
  <w:num w:numId="56">
    <w:abstractNumId w:val="55"/>
  </w:num>
  <w:num w:numId="55">
    <w:abstractNumId w:val="54"/>
  </w:num>
  <w:num w:numId="54">
    <w:abstractNumId w:val="53"/>
  </w:num>
  <w:num w:numId="53">
    <w:abstractNumId w:val="52"/>
  </w:num>
  <w:num w:numId="52">
    <w:abstractNumId w:val="51"/>
  </w:num>
  <w:num w:numId="51">
    <w:abstractNumId w:val="50"/>
  </w:num>
  <w:num w:numId="50">
    <w:abstractNumId w:val="49"/>
  </w:num>
  <w:num w:numId="49">
    <w:abstractNumId w:val="48"/>
  </w:num>
  <w:num w:numId="48">
    <w:abstractNumId w:val="47"/>
  </w:num>
  <w:num w:numId="47">
    <w:abstractNumId w:val="46"/>
  </w:num>
  <w:num w:numId="46">
    <w:abstractNumId w:val="45"/>
  </w:num>
  <w:num w:numId="45">
    <w:abstractNumId w:val="44"/>
  </w:num>
  <w:num w:numId="44">
    <w:abstractNumId w:val="43"/>
  </w:num>
  <w:num w:numId="43">
    <w:abstractNumId w:val="42"/>
  </w:num>
  <w:num w:numId="42">
    <w:abstractNumId w:val="41"/>
  </w:num>
  <w:num w:numId="41">
    <w:abstractNumId w:val="40"/>
  </w:num>
  <w:num w:numId="40">
    <w:abstractNumId w:val="39"/>
  </w:num>
  <w:num w:numId="38">
    <w:abstractNumId w:val="37"/>
  </w:num>
  <w:num w:numId="37">
    <w:abstractNumId w:val="36"/>
  </w:num>
  <w:num w:numId="36">
    <w:abstractNumId w:val="35"/>
  </w:num>
  <w:num w:numId="35">
    <w:abstractNumId w:val="34"/>
  </w:num>
  <w:num w:numId="34">
    <w:abstractNumId w:val="33"/>
  </w:num>
  <w:num w:numId="33">
    <w:abstractNumId w:val="32"/>
  </w:num>
  <w:num w:numId="32">
    <w:abstractNumId w:val="31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23"/>
      <w:szCs w:val="23"/>
    </w:rPr>
  </w:style>
  <w:style w:styleId="Heading1" w:type="paragraph">
    <w:name w:val="Heading 1"/>
    <w:basedOn w:val="Normal"/>
    <w:uiPriority w:val="1"/>
    <w:qFormat/>
    <w:pPr>
      <w:ind w:right="397"/>
      <w:jc w:val="right"/>
      <w:outlineLvl w:val="1"/>
    </w:pPr>
    <w:rPr>
      <w:rFonts w:ascii="Times New Roman" w:hAnsi="Times New Roman" w:eastAsia="Times New Roman" w:cs="Times New Roman"/>
      <w:sz w:val="40"/>
      <w:szCs w:val="40"/>
    </w:rPr>
  </w:style>
  <w:style w:styleId="Heading2" w:type="paragraph">
    <w:name w:val="Heading 2"/>
    <w:basedOn w:val="Normal"/>
    <w:uiPriority w:val="1"/>
    <w:qFormat/>
    <w:pPr>
      <w:ind w:left="2141" w:hanging="825"/>
      <w:outlineLvl w:val="2"/>
    </w:pPr>
    <w:rPr>
      <w:rFonts w:ascii="Times New Roman" w:hAnsi="Times New Roman" w:eastAsia="Times New Roman" w:cs="Times New Roman"/>
      <w:b/>
      <w:bCs/>
      <w:sz w:val="28"/>
      <w:szCs w:val="28"/>
      <w:u w:val="single" w:color="000000"/>
    </w:rPr>
  </w:style>
  <w:style w:styleId="Heading3" w:type="paragraph">
    <w:name w:val="Heading 3"/>
    <w:basedOn w:val="Normal"/>
    <w:uiPriority w:val="1"/>
    <w:qFormat/>
    <w:pPr>
      <w:ind w:left="167"/>
      <w:outlineLvl w:val="3"/>
    </w:pPr>
    <w:rPr>
      <w:rFonts w:ascii="Times New Roman" w:hAnsi="Times New Roman" w:eastAsia="Times New Roman" w:cs="Times New Roman"/>
      <w:b/>
      <w:bCs/>
      <w:sz w:val="27"/>
      <w:szCs w:val="27"/>
    </w:rPr>
  </w:style>
  <w:style w:styleId="Heading4" w:type="paragraph">
    <w:name w:val="Heading 4"/>
    <w:basedOn w:val="Normal"/>
    <w:uiPriority w:val="1"/>
    <w:qFormat/>
    <w:pPr>
      <w:spacing w:before="90"/>
      <w:ind w:left="2170"/>
      <w:outlineLvl w:val="4"/>
    </w:pPr>
    <w:rPr>
      <w:rFonts w:ascii="Times New Roman" w:hAnsi="Times New Roman" w:eastAsia="Times New Roman" w:cs="Times New Roman"/>
      <w:b/>
      <w:bCs/>
      <w:sz w:val="26"/>
      <w:szCs w:val="26"/>
      <w:u w:val="single" w:color="000000"/>
    </w:rPr>
  </w:style>
  <w:style w:styleId="Heading5" w:type="paragraph">
    <w:name w:val="Heading 5"/>
    <w:basedOn w:val="Normal"/>
    <w:uiPriority w:val="1"/>
    <w:qFormat/>
    <w:pPr>
      <w:ind w:left="215"/>
      <w:outlineLvl w:val="5"/>
    </w:pPr>
    <w:rPr>
      <w:rFonts w:ascii="Times New Roman" w:hAnsi="Times New Roman" w:eastAsia="Times New Roman" w:cs="Times New Roman"/>
      <w:b/>
      <w:bCs/>
      <w:sz w:val="26"/>
      <w:szCs w:val="26"/>
      <w:u w:val="single" w:color="000000"/>
    </w:rPr>
  </w:style>
  <w:style w:styleId="Heading6" w:type="paragraph">
    <w:name w:val="Heading 6"/>
    <w:basedOn w:val="Normal"/>
    <w:uiPriority w:val="1"/>
    <w:qFormat/>
    <w:pPr>
      <w:ind w:left="112"/>
      <w:outlineLvl w:val="6"/>
    </w:pPr>
    <w:rPr>
      <w:rFonts w:ascii="Arial" w:hAnsi="Arial" w:eastAsia="Arial" w:cs="Arial"/>
      <w:sz w:val="24"/>
      <w:szCs w:val="24"/>
    </w:rPr>
  </w:style>
  <w:style w:styleId="Heading7" w:type="paragraph">
    <w:name w:val="Heading 7"/>
    <w:basedOn w:val="Normal"/>
    <w:uiPriority w:val="1"/>
    <w:qFormat/>
    <w:pPr>
      <w:spacing w:before="93"/>
      <w:ind w:left="1994"/>
      <w:outlineLvl w:val="7"/>
    </w:pPr>
    <w:rPr>
      <w:rFonts w:ascii="Arial" w:hAnsi="Arial" w:eastAsia="Arial" w:cs="Arial"/>
      <w:b/>
      <w:bCs/>
      <w:sz w:val="23"/>
      <w:szCs w:val="23"/>
      <w:u w:val="single" w:color="000000"/>
    </w:rPr>
  </w:style>
  <w:style w:styleId="ListParagraph" w:type="paragraph">
    <w:name w:val="List Paragraph"/>
    <w:basedOn w:val="Normal"/>
    <w:uiPriority w:val="1"/>
    <w:qFormat/>
    <w:pPr>
      <w:ind w:left="2049" w:hanging="563"/>
    </w:pPr>
    <w:rPr>
      <w:rFonts w:ascii="Arial" w:hAnsi="Arial" w:eastAsia="Arial" w:cs="Arial"/>
    </w:rPr>
  </w:style>
  <w:style w:styleId="TableParagraph" w:type="paragraph">
    <w:name w:val="Table Paragraph"/>
    <w:basedOn w:val="Normal"/>
    <w:uiPriority w:val="1"/>
    <w:qFormat/>
    <w:pPr/>
    <w:rPr>
      <w:rFonts w:ascii="Arial" w:hAnsi="Arial" w:eastAsia="Arial" w:cs="Arial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header" Target="header1.xml"/><Relationship Id="rId25" Type="http://schemas.openxmlformats.org/officeDocument/2006/relationships/image" Target="media/image20.png"/><Relationship Id="rId26" Type="http://schemas.openxmlformats.org/officeDocument/2006/relationships/image" Target="media/image21.png"/><Relationship Id="rId27" Type="http://schemas.openxmlformats.org/officeDocument/2006/relationships/image" Target="media/image22.png"/><Relationship Id="rId28" Type="http://schemas.openxmlformats.org/officeDocument/2006/relationships/hyperlink" Target="http://www.nalc.gov.uk/" TargetMode="External"/><Relationship Id="rId29" Type="http://schemas.openxmlformats.org/officeDocument/2006/relationships/hyperlink" Target="http://www.ada.org.uk/" TargetMode="External"/><Relationship Id="rId30" Type="http://schemas.openxmlformats.org/officeDocument/2006/relationships/image" Target="media/image23.png"/><Relationship Id="rId31" Type="http://schemas.openxmlformats.org/officeDocument/2006/relationships/header" Target="header2.xml"/><Relationship Id="rId32" Type="http://schemas.openxmlformats.org/officeDocument/2006/relationships/hyperlink" Target="http://www.whitehaventowncouncil.co.uk/" TargetMode="External"/><Relationship Id="rId33" Type="http://schemas.openxmlformats.org/officeDocument/2006/relationships/image" Target="media/image24.png"/><Relationship Id="rId34" Type="http://schemas.openxmlformats.org/officeDocument/2006/relationships/image" Target="media/image25.png"/><Relationship Id="rId35" Type="http://schemas.openxmlformats.org/officeDocument/2006/relationships/image" Target="media/image26.png"/><Relationship Id="rId36" Type="http://schemas.openxmlformats.org/officeDocument/2006/relationships/image" Target="media/image27.png"/><Relationship Id="rId37" Type="http://schemas.openxmlformats.org/officeDocument/2006/relationships/image" Target="media/image28.png"/><Relationship Id="rId38" Type="http://schemas.openxmlformats.org/officeDocument/2006/relationships/image" Target="media/image29.png"/><Relationship Id="rId39" Type="http://schemas.openxmlformats.org/officeDocument/2006/relationships/image" Target="media/image30.png"/><Relationship Id="rId40" Type="http://schemas.openxmlformats.org/officeDocument/2006/relationships/image" Target="media/image31.png"/><Relationship Id="rId41" Type="http://schemas.openxmlformats.org/officeDocument/2006/relationships/header" Target="header3.xml"/><Relationship Id="rId42" Type="http://schemas.openxmlformats.org/officeDocument/2006/relationships/image" Target="media/image32.png"/><Relationship Id="rId43" Type="http://schemas.openxmlformats.org/officeDocument/2006/relationships/image" Target="media/image33.png"/><Relationship Id="rId44" Type="http://schemas.openxmlformats.org/officeDocument/2006/relationships/header" Target="header4.xml"/><Relationship Id="rId45" Type="http://schemas.openxmlformats.org/officeDocument/2006/relationships/image" Target="media/image34.png"/><Relationship Id="rId46" Type="http://schemas.openxmlformats.org/officeDocument/2006/relationships/image" Target="media/image35.png"/><Relationship Id="rId47" Type="http://schemas.openxmlformats.org/officeDocument/2006/relationships/header" Target="header5.xml"/><Relationship Id="rId48" Type="http://schemas.openxmlformats.org/officeDocument/2006/relationships/hyperlink" Target="http://www.nao.org.uk/code-audit-practice/guidanee-and-information-for-auditors/" TargetMode="External"/><Relationship Id="rId49" Type="http://schemas.openxmlformats.org/officeDocument/2006/relationships/image" Target="media/image36.png"/><Relationship Id="rId50" Type="http://schemas.openxmlformats.org/officeDocument/2006/relationships/header" Target="header6.xml"/><Relationship Id="rId51" Type="http://schemas.openxmlformats.org/officeDocument/2006/relationships/image" Target="media/image37.png"/><Relationship Id="rId52" Type="http://schemas.openxmlformats.org/officeDocument/2006/relationships/image" Target="media/image38.png"/><Relationship Id="rId53" Type="http://schemas.openxmlformats.org/officeDocument/2006/relationships/header" Target="header7.xml"/><Relationship Id="rId54" Type="http://schemas.openxmlformats.org/officeDocument/2006/relationships/image" Target="media/image39.png"/><Relationship Id="rId55" Type="http://schemas.openxmlformats.org/officeDocument/2006/relationships/header" Target="header8.xml"/><Relationship Id="rId56" Type="http://schemas.openxmlformats.org/officeDocument/2006/relationships/image" Target="media/image40.png"/><Relationship Id="rId57" Type="http://schemas.openxmlformats.org/officeDocument/2006/relationships/header" Target="header9.xml"/><Relationship Id="rId58" Type="http://schemas.openxmlformats.org/officeDocument/2006/relationships/image" Target="media/image41.png"/><Relationship Id="rId59" Type="http://schemas.openxmlformats.org/officeDocument/2006/relationships/header" Target="header10.xml"/><Relationship Id="rId60" Type="http://schemas.openxmlformats.org/officeDocument/2006/relationships/image" Target="media/image42.png"/><Relationship Id="rId61" Type="http://schemas.openxmlformats.org/officeDocument/2006/relationships/image" Target="media/image43.png"/><Relationship Id="rId62" Type="http://schemas.openxmlformats.org/officeDocument/2006/relationships/image" Target="media/image44.png"/><Relationship Id="rId63" Type="http://schemas.openxmlformats.org/officeDocument/2006/relationships/image" Target="media/image45.png"/><Relationship Id="rId64" Type="http://schemas.openxmlformats.org/officeDocument/2006/relationships/image" Target="media/image46.png"/><Relationship Id="rId65" Type="http://schemas.openxmlformats.org/officeDocument/2006/relationships/image" Target="media/image47.png"/><Relationship Id="rId66" Type="http://schemas.openxmlformats.org/officeDocument/2006/relationships/header" Target="header11.xml"/><Relationship Id="rId67" Type="http://schemas.openxmlformats.org/officeDocument/2006/relationships/image" Target="media/image48.png"/><Relationship Id="rId68" Type="http://schemas.openxmlformats.org/officeDocument/2006/relationships/image" Target="media/image49.png"/><Relationship Id="rId69" Type="http://schemas.openxmlformats.org/officeDocument/2006/relationships/image" Target="media/image50.png"/><Relationship Id="rId70" Type="http://schemas.openxmlformats.org/officeDocument/2006/relationships/image" Target="media/image51.png"/><Relationship Id="rId71" Type="http://schemas.openxmlformats.org/officeDocument/2006/relationships/image" Target="media/image52.png"/><Relationship Id="rId72" Type="http://schemas.openxmlformats.org/officeDocument/2006/relationships/image" Target="media/image53.png"/><Relationship Id="rId73" Type="http://schemas.openxmlformats.org/officeDocument/2006/relationships/image" Target="media/image54.png"/><Relationship Id="rId74" Type="http://schemas.openxmlformats.org/officeDocument/2006/relationships/image" Target="media/image55.png"/><Relationship Id="rId75" Type="http://schemas.openxmlformats.org/officeDocument/2006/relationships/image" Target="media/image56.png"/><Relationship Id="rId76" Type="http://schemas.openxmlformats.org/officeDocument/2006/relationships/image" Target="media/image57.png"/><Relationship Id="rId77" Type="http://schemas.openxmlformats.org/officeDocument/2006/relationships/image" Target="media/image58.png"/><Relationship Id="rId78" Type="http://schemas.openxmlformats.org/officeDocument/2006/relationships/image" Target="media/image59.png"/><Relationship Id="rId79" Type="http://schemas.openxmlformats.org/officeDocument/2006/relationships/image" Target="media/image60.png"/><Relationship Id="rId80" Type="http://schemas.openxmlformats.org/officeDocument/2006/relationships/image" Target="media/image61.png"/><Relationship Id="rId81" Type="http://schemas.openxmlformats.org/officeDocument/2006/relationships/image" Target="media/image62.png"/><Relationship Id="rId82" Type="http://schemas.openxmlformats.org/officeDocument/2006/relationships/image" Target="media/image63.png"/><Relationship Id="rId83" Type="http://schemas.openxmlformats.org/officeDocument/2006/relationships/image" Target="media/image64.png"/><Relationship Id="rId84" Type="http://schemas.openxmlformats.org/officeDocument/2006/relationships/image" Target="media/image65.png"/><Relationship Id="rId85" Type="http://schemas.openxmlformats.org/officeDocument/2006/relationships/image" Target="media/image66.png"/><Relationship Id="rId86" Type="http://schemas.openxmlformats.org/officeDocument/2006/relationships/image" Target="media/image67.png"/><Relationship Id="rId87" Type="http://schemas.openxmlformats.org/officeDocument/2006/relationships/image" Target="media/image68.png"/><Relationship Id="rId88" Type="http://schemas.openxmlformats.org/officeDocument/2006/relationships/image" Target="media/image69.png"/><Relationship Id="rId89" Type="http://schemas.openxmlformats.org/officeDocument/2006/relationships/image" Target="media/image70.png"/><Relationship Id="rId90" Type="http://schemas.openxmlformats.org/officeDocument/2006/relationships/image" Target="media/image71.png"/><Relationship Id="rId91" Type="http://schemas.openxmlformats.org/officeDocument/2006/relationships/image" Target="media/image72.png"/><Relationship Id="rId92" Type="http://schemas.openxmlformats.org/officeDocument/2006/relationships/image" Target="media/image73.png"/><Relationship Id="rId93" Type="http://schemas.openxmlformats.org/officeDocument/2006/relationships/image" Target="media/image74.png"/><Relationship Id="rId94" Type="http://schemas.openxmlformats.org/officeDocument/2006/relationships/image" Target="media/image75.png"/><Relationship Id="rId95" Type="http://schemas.openxmlformats.org/officeDocument/2006/relationships/header" Target="header12.xml"/><Relationship Id="rId96" Type="http://schemas.openxmlformats.org/officeDocument/2006/relationships/image" Target="media/image76.jpeg"/><Relationship Id="rId97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2022-05-19T07:31:28Z</dcterms:created>
  <dcterms:modified xsi:type="dcterms:W3CDTF">2022-05-19T07:31:28Z</dcterms:modified>
</cp:coreProperties>
</file>