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3"/>
      </w:pPr>
      <w:r>
        <w:rPr/>
        <w:pict>
          <v:shape style="position:absolute;margin-left:108.578003pt;margin-top:1.417605pt;width:368.45pt;height:38.5pt;mso-position-horizontal-relative:page;mso-position-vertical-relative:paragraph;z-index:-15777792" id="docshape1" coordorigin="2172,28" coordsize="7369,770" path="m9541,382l7682,382,7682,28,4042,28,4042,382,2172,382,2172,798,9541,798,9541,382xe" filled="true" fillcolor="#1d1d1d" stroked="false">
            <v:path arrowok="t"/>
            <v:fill type="solid"/>
            <w10:wrap type="none"/>
          </v:shape>
        </w:pict>
      </w:r>
      <w:r>
        <w:rPr>
          <w:color w:val="F9F9F9"/>
          <w:spacing w:val="-2"/>
          <w:w w:val="105"/>
        </w:rPr>
        <w:t>Election</w:t>
      </w:r>
      <w:r>
        <w:rPr>
          <w:color w:val="F9F9F9"/>
          <w:spacing w:val="-6"/>
          <w:w w:val="105"/>
        </w:rPr>
        <w:t> </w:t>
      </w:r>
      <w:r>
        <w:rPr>
          <w:color w:val="F9F9F9"/>
          <w:spacing w:val="-2"/>
          <w:w w:val="105"/>
        </w:rPr>
        <w:t>of</w:t>
      </w:r>
      <w:r>
        <w:rPr>
          <w:color w:val="F9F9F9"/>
          <w:spacing w:val="-19"/>
          <w:w w:val="105"/>
        </w:rPr>
        <w:t> </w:t>
      </w:r>
      <w:r>
        <w:rPr>
          <w:color w:val="F9F9F9"/>
          <w:spacing w:val="-2"/>
          <w:w w:val="105"/>
        </w:rPr>
        <w:t>Councillors</w:t>
      </w:r>
      <w:r>
        <w:rPr>
          <w:color w:val="F9F9F9"/>
          <w:spacing w:val="1"/>
          <w:w w:val="105"/>
        </w:rPr>
        <w:t> </w:t>
      </w:r>
      <w:r>
        <w:rPr>
          <w:color w:val="F9F9F9"/>
          <w:spacing w:val="-5"/>
          <w:w w:val="105"/>
        </w:rPr>
        <w:t>to</w:t>
      </w:r>
    </w:p>
    <w:p>
      <w:pPr>
        <w:pStyle w:val="Title"/>
        <w:spacing w:line="254" w:lineRule="auto"/>
        <w:ind w:right="1474"/>
      </w:pPr>
      <w:r>
        <w:rPr>
          <w:color w:val="F9F9F9"/>
          <w:w w:val="105"/>
        </w:rPr>
        <w:t>Whitehaven</w:t>
      </w:r>
      <w:r>
        <w:rPr>
          <w:color w:val="F9F9F9"/>
          <w:spacing w:val="-22"/>
          <w:w w:val="105"/>
        </w:rPr>
        <w:t> </w:t>
      </w:r>
      <w:r>
        <w:rPr>
          <w:color w:val="F9F9F9"/>
          <w:w w:val="105"/>
        </w:rPr>
        <w:t>Town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Council,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Whitehaven</w:t>
      </w:r>
      <w:r>
        <w:rPr>
          <w:color w:val="F9F9F9"/>
          <w:spacing w:val="-13"/>
          <w:w w:val="105"/>
        </w:rPr>
        <w:t> </w:t>
      </w:r>
      <w:r>
        <w:rPr>
          <w:color w:val="F9F9F9"/>
          <w:w w:val="105"/>
        </w:rPr>
        <w:t>South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Ward </w:t>
      </w:r>
      <w:r>
        <w:rPr>
          <w:color w:val="F9F9F9"/>
          <w:w w:val="105"/>
          <w:shd w:fill="1D1D1D" w:color="auto" w:val="clear"/>
        </w:rPr>
        <w:t>Statement of Persons Nominated</w:t>
      </w:r>
    </w:p>
    <w:p>
      <w:pPr>
        <w:pStyle w:val="BodyText"/>
        <w:rPr>
          <w:b/>
          <w:sz w:val="32"/>
        </w:rPr>
      </w:pPr>
    </w:p>
    <w:p>
      <w:pPr>
        <w:spacing w:before="254"/>
        <w:ind w:left="1531" w:right="1466" w:firstLine="0"/>
        <w:jc w:val="center"/>
        <w:rPr>
          <w:b/>
          <w:sz w:val="25"/>
        </w:rPr>
      </w:pPr>
      <w:r>
        <w:rPr>
          <w:b/>
          <w:color w:val="1C1C1C"/>
          <w:w w:val="105"/>
          <w:sz w:val="25"/>
        </w:rPr>
        <w:t>Notice</w:t>
      </w:r>
      <w:r>
        <w:rPr>
          <w:b/>
          <w:color w:val="1C1C1C"/>
          <w:spacing w:val="-11"/>
          <w:w w:val="105"/>
          <w:sz w:val="25"/>
        </w:rPr>
        <w:t> </w:t>
      </w:r>
      <w:r>
        <w:rPr>
          <w:b/>
          <w:color w:val="080808"/>
          <w:w w:val="105"/>
          <w:sz w:val="25"/>
        </w:rPr>
        <w:t>is</w:t>
      </w:r>
      <w:r>
        <w:rPr>
          <w:b/>
          <w:color w:val="080808"/>
          <w:spacing w:val="-3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hereby</w:t>
      </w:r>
      <w:r>
        <w:rPr>
          <w:b/>
          <w:color w:val="1C1C1C"/>
          <w:spacing w:val="8"/>
          <w:w w:val="105"/>
          <w:sz w:val="25"/>
        </w:rPr>
        <w:t> </w:t>
      </w:r>
      <w:r>
        <w:rPr>
          <w:b/>
          <w:color w:val="1C1C1C"/>
          <w:w w:val="105"/>
          <w:sz w:val="25"/>
        </w:rPr>
        <w:t>given</w:t>
      </w:r>
      <w:r>
        <w:rPr>
          <w:b/>
          <w:color w:val="1C1C1C"/>
          <w:spacing w:val="-3"/>
          <w:w w:val="105"/>
          <w:sz w:val="25"/>
        </w:rPr>
        <w:t> </w:t>
      </w:r>
      <w:r>
        <w:rPr>
          <w:b/>
          <w:color w:val="1C1C1C"/>
          <w:spacing w:val="-4"/>
          <w:w w:val="105"/>
          <w:sz w:val="25"/>
        </w:rPr>
        <w:t>that: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237"/>
        <w:gridCol w:w="3074"/>
        <w:gridCol w:w="1847"/>
      </w:tblGrid>
      <w:tr>
        <w:trPr>
          <w:trHeight w:val="569" w:hRule="atLeast"/>
        </w:trPr>
        <w:tc>
          <w:tcPr>
            <w:tcW w:w="10146" w:type="dxa"/>
            <w:gridSpan w:val="4"/>
          </w:tcPr>
          <w:p>
            <w:pPr>
              <w:pStyle w:val="TableParagraph"/>
              <w:spacing w:before="31"/>
              <w:ind w:left="2328" w:right="2274"/>
              <w:jc w:val="center"/>
              <w:rPr>
                <w:b/>
                <w:sz w:val="22"/>
              </w:rPr>
            </w:pPr>
            <w:r>
              <w:rPr>
                <w:b/>
                <w:color w:val="080808"/>
                <w:spacing w:val="-2"/>
                <w:w w:val="105"/>
                <w:sz w:val="22"/>
              </w:rPr>
              <w:t>This</w:t>
            </w:r>
            <w:r>
              <w:rPr>
                <w:b/>
                <w:color w:val="080808"/>
                <w:spacing w:val="-9"/>
                <w:w w:val="105"/>
                <w:sz w:val="22"/>
              </w:rPr>
              <w:t> </w:t>
            </w:r>
            <w:r>
              <w:rPr>
                <w:b/>
                <w:color w:val="080808"/>
                <w:spacing w:val="-2"/>
                <w:w w:val="105"/>
                <w:sz w:val="22"/>
              </w:rPr>
              <w:t>election</w:t>
            </w:r>
            <w:r>
              <w:rPr>
                <w:b/>
                <w:color w:val="080808"/>
                <w:spacing w:val="-9"/>
                <w:w w:val="105"/>
                <w:sz w:val="22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22"/>
              </w:rPr>
              <w:t>is</w:t>
            </w:r>
            <w:r>
              <w:rPr>
                <w:b/>
                <w:color w:val="1C1C1C"/>
                <w:spacing w:val="-3"/>
                <w:w w:val="105"/>
                <w:sz w:val="22"/>
              </w:rPr>
              <w:t> </w:t>
            </w:r>
            <w:r>
              <w:rPr>
                <w:b/>
                <w:color w:val="080808"/>
                <w:spacing w:val="-2"/>
                <w:w w:val="105"/>
                <w:sz w:val="22"/>
              </w:rPr>
              <w:t>uncontested</w:t>
            </w:r>
          </w:p>
          <w:p>
            <w:pPr>
              <w:pStyle w:val="TableParagraph"/>
              <w:spacing w:line="251" w:lineRule="exact" w:before="14"/>
              <w:ind w:left="2349" w:right="2274"/>
              <w:jc w:val="center"/>
              <w:rPr>
                <w:b/>
                <w:sz w:val="22"/>
              </w:rPr>
            </w:pPr>
            <w:r>
              <w:rPr>
                <w:b/>
                <w:color w:val="1C1C1C"/>
                <w:spacing w:val="-2"/>
                <w:w w:val="105"/>
                <w:sz w:val="22"/>
              </w:rPr>
              <w:t>The</w:t>
            </w:r>
            <w:r>
              <w:rPr>
                <w:b/>
                <w:color w:val="1C1C1C"/>
                <w:spacing w:val="-15"/>
                <w:w w:val="105"/>
                <w:sz w:val="22"/>
              </w:rPr>
              <w:t> </w:t>
            </w:r>
            <w:r>
              <w:rPr>
                <w:b/>
                <w:color w:val="080808"/>
                <w:spacing w:val="-2"/>
                <w:w w:val="105"/>
                <w:sz w:val="22"/>
              </w:rPr>
              <w:t>number</w:t>
            </w:r>
            <w:r>
              <w:rPr>
                <w:b/>
                <w:color w:val="080808"/>
                <w:spacing w:val="-6"/>
                <w:w w:val="105"/>
                <w:sz w:val="22"/>
              </w:rPr>
              <w:t> </w:t>
            </w:r>
            <w:r>
              <w:rPr>
                <w:b/>
                <w:color w:val="080808"/>
                <w:spacing w:val="-2"/>
                <w:w w:val="105"/>
                <w:sz w:val="22"/>
              </w:rPr>
              <w:t>of</w:t>
            </w:r>
            <w:r>
              <w:rPr>
                <w:b/>
                <w:color w:val="080808"/>
                <w:spacing w:val="-14"/>
                <w:w w:val="105"/>
                <w:sz w:val="22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22"/>
              </w:rPr>
              <w:t>Parish</w:t>
            </w:r>
            <w:r>
              <w:rPr>
                <w:b/>
                <w:color w:val="1C1C1C"/>
                <w:spacing w:val="-6"/>
                <w:w w:val="105"/>
                <w:sz w:val="22"/>
              </w:rPr>
              <w:t> </w:t>
            </w:r>
            <w:r>
              <w:rPr>
                <w:b/>
                <w:color w:val="080808"/>
                <w:spacing w:val="-2"/>
                <w:w w:val="105"/>
                <w:sz w:val="22"/>
              </w:rPr>
              <w:t>Councillors</w:t>
            </w:r>
            <w:r>
              <w:rPr>
                <w:b/>
                <w:color w:val="080808"/>
                <w:spacing w:val="11"/>
                <w:w w:val="105"/>
                <w:sz w:val="22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22"/>
              </w:rPr>
              <w:t>to</w:t>
            </w:r>
            <w:r>
              <w:rPr>
                <w:b/>
                <w:color w:val="1C1C1C"/>
                <w:spacing w:val="-14"/>
                <w:w w:val="105"/>
                <w:sz w:val="22"/>
              </w:rPr>
              <w:t> </w:t>
            </w:r>
            <w:r>
              <w:rPr>
                <w:b/>
                <w:color w:val="080808"/>
                <w:spacing w:val="-2"/>
                <w:w w:val="105"/>
                <w:sz w:val="22"/>
              </w:rPr>
              <w:t>be</w:t>
            </w:r>
            <w:r>
              <w:rPr>
                <w:b/>
                <w:color w:val="080808"/>
                <w:spacing w:val="-15"/>
                <w:w w:val="105"/>
                <w:sz w:val="22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22"/>
              </w:rPr>
              <w:t>elected</w:t>
            </w:r>
            <w:r>
              <w:rPr>
                <w:b/>
                <w:color w:val="1C1C1C"/>
                <w:spacing w:val="-8"/>
                <w:w w:val="105"/>
                <w:sz w:val="22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22"/>
              </w:rPr>
              <w:t>is</w:t>
            </w:r>
            <w:r>
              <w:rPr>
                <w:b/>
                <w:color w:val="1C1C1C"/>
                <w:spacing w:val="-10"/>
                <w:w w:val="105"/>
                <w:sz w:val="22"/>
              </w:rPr>
              <w:t> 1</w:t>
            </w:r>
          </w:p>
        </w:tc>
      </w:tr>
      <w:tr>
        <w:trPr>
          <w:trHeight w:val="655" w:hRule="atLeast"/>
        </w:trPr>
        <w:tc>
          <w:tcPr>
            <w:tcW w:w="10146" w:type="dxa"/>
            <w:gridSpan w:val="4"/>
          </w:tcPr>
          <w:p>
            <w:pPr>
              <w:pStyle w:val="TableParagraph"/>
              <w:spacing w:line="256" w:lineRule="auto" w:before="100"/>
              <w:ind w:left="278" w:hanging="89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The</w:t>
            </w:r>
            <w:r>
              <w:rPr>
                <w:color w:val="1C1C1C"/>
                <w:spacing w:val="-4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following</w:t>
            </w:r>
            <w:r>
              <w:rPr>
                <w:color w:val="1C1C1C"/>
                <w:spacing w:val="-6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people</w:t>
            </w:r>
            <w:r>
              <w:rPr>
                <w:color w:val="1C1C1C"/>
                <w:spacing w:val="-9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have</w:t>
            </w:r>
            <w:r>
              <w:rPr>
                <w:color w:val="1C1C1C"/>
                <w:spacing w:val="-13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been</w:t>
            </w:r>
            <w:r>
              <w:rPr>
                <w:color w:val="1C1C1C"/>
                <w:spacing w:val="-8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or</w:t>
            </w:r>
            <w:r>
              <w:rPr>
                <w:color w:val="333333"/>
                <w:spacing w:val="-15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stand</w:t>
            </w:r>
            <w:r>
              <w:rPr>
                <w:color w:val="333333"/>
                <w:spacing w:val="-12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nominated</w:t>
            </w:r>
            <w:r>
              <w:rPr>
                <w:color w:val="1C1C1C"/>
                <w:spacing w:val="-10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for</w:t>
            </w:r>
            <w:r>
              <w:rPr>
                <w:color w:val="1C1C1C"/>
                <w:spacing w:val="-9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election</w:t>
            </w:r>
            <w:r>
              <w:rPr>
                <w:color w:val="1C1C1C"/>
                <w:spacing w:val="-11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as</w:t>
            </w:r>
            <w:r>
              <w:rPr>
                <w:color w:val="1C1C1C"/>
                <w:spacing w:val="-12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a</w:t>
            </w:r>
            <w:r>
              <w:rPr>
                <w:color w:val="1C1C1C"/>
                <w:spacing w:val="-13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Parish</w:t>
            </w:r>
            <w:r>
              <w:rPr>
                <w:color w:val="1C1C1C"/>
                <w:spacing w:val="-3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Councillor</w:t>
            </w:r>
            <w:r>
              <w:rPr>
                <w:color w:val="1C1C1C"/>
                <w:spacing w:val="-1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for</w:t>
            </w:r>
            <w:r>
              <w:rPr>
                <w:color w:val="1C1C1C"/>
                <w:spacing w:val="-11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the</w:t>
            </w:r>
            <w:r>
              <w:rPr>
                <w:color w:val="1C1C1C"/>
                <w:spacing w:val="-10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above</w:t>
            </w:r>
            <w:r>
              <w:rPr>
                <w:color w:val="1C1C1C"/>
                <w:spacing w:val="-5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Parish </w:t>
            </w:r>
            <w:r>
              <w:rPr>
                <w:color w:val="333333"/>
                <w:w w:val="105"/>
                <w:sz w:val="20"/>
              </w:rPr>
              <w:t>Ward.</w:t>
            </w:r>
            <w:r>
              <w:rPr>
                <w:color w:val="333333"/>
                <w:spacing w:val="-4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Those who</w:t>
            </w:r>
            <w:r>
              <w:rPr>
                <w:color w:val="1C1C1C"/>
                <w:spacing w:val="-6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no</w:t>
            </w:r>
            <w:r>
              <w:rPr>
                <w:color w:val="1C1C1C"/>
                <w:spacing w:val="-3"/>
                <w:w w:val="105"/>
                <w:sz w:val="20"/>
              </w:rPr>
              <w:t> </w:t>
            </w:r>
            <w:r>
              <w:rPr>
                <w:color w:val="080808"/>
                <w:w w:val="105"/>
                <w:sz w:val="20"/>
              </w:rPr>
              <w:t>longer </w:t>
            </w:r>
            <w:r>
              <w:rPr>
                <w:color w:val="1C1C1C"/>
                <w:w w:val="105"/>
                <w:sz w:val="20"/>
              </w:rPr>
              <w:t>stand</w:t>
            </w:r>
            <w:r>
              <w:rPr>
                <w:color w:val="1C1C1C"/>
                <w:spacing w:val="-5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nominated are</w:t>
            </w:r>
            <w:r>
              <w:rPr>
                <w:color w:val="1C1C1C"/>
                <w:spacing w:val="-11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listed</w:t>
            </w:r>
            <w:r>
              <w:rPr>
                <w:color w:val="1C1C1C"/>
                <w:spacing w:val="-8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but</w:t>
            </w:r>
            <w:r>
              <w:rPr>
                <w:color w:val="1C1C1C"/>
                <w:spacing w:val="-4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will</w:t>
            </w:r>
            <w:r>
              <w:rPr>
                <w:color w:val="1C1C1C"/>
                <w:spacing w:val="-8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have</w:t>
            </w:r>
            <w:r>
              <w:rPr>
                <w:color w:val="1C1C1C"/>
                <w:spacing w:val="-8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a</w:t>
            </w:r>
            <w:r>
              <w:rPr>
                <w:color w:val="1C1C1C"/>
                <w:spacing w:val="-4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comment </w:t>
            </w:r>
            <w:r>
              <w:rPr>
                <w:color w:val="080808"/>
                <w:w w:val="105"/>
                <w:sz w:val="20"/>
              </w:rPr>
              <w:t>in</w:t>
            </w:r>
            <w:r>
              <w:rPr>
                <w:color w:val="080808"/>
                <w:spacing w:val="-3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the</w:t>
            </w:r>
            <w:r>
              <w:rPr>
                <w:color w:val="1C1C1C"/>
                <w:spacing w:val="-8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right</w:t>
            </w:r>
            <w:r>
              <w:rPr>
                <w:color w:val="1C1C1C"/>
                <w:spacing w:val="-3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hand</w:t>
            </w:r>
            <w:r>
              <w:rPr>
                <w:color w:val="1C1C1C"/>
                <w:spacing w:val="-1"/>
                <w:w w:val="105"/>
                <w:sz w:val="20"/>
              </w:rPr>
              <w:t> </w:t>
            </w:r>
            <w:r>
              <w:rPr>
                <w:color w:val="1C1C1C"/>
                <w:w w:val="105"/>
                <w:sz w:val="20"/>
              </w:rPr>
              <w:t>column.</w:t>
            </w:r>
          </w:p>
        </w:tc>
      </w:tr>
      <w:tr>
        <w:trPr>
          <w:trHeight w:val="836" w:hRule="atLeast"/>
        </w:trPr>
        <w:tc>
          <w:tcPr>
            <w:tcW w:w="2988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777"/>
              <w:rPr>
                <w:b/>
                <w:sz w:val="18"/>
              </w:rPr>
            </w:pPr>
            <w:r>
              <w:rPr>
                <w:b/>
                <w:color w:val="1C1C1C"/>
                <w:sz w:val="18"/>
              </w:rPr>
              <w:t>Candidate</w:t>
            </w:r>
            <w:r>
              <w:rPr>
                <w:b/>
                <w:color w:val="1C1C1C"/>
                <w:spacing w:val="25"/>
                <w:sz w:val="18"/>
              </w:rPr>
              <w:t> </w:t>
            </w:r>
            <w:r>
              <w:rPr>
                <w:b/>
                <w:color w:val="080808"/>
                <w:spacing w:val="-4"/>
                <w:sz w:val="18"/>
              </w:rPr>
              <w:t>name</w:t>
            </w:r>
          </w:p>
        </w:tc>
        <w:tc>
          <w:tcPr>
            <w:tcW w:w="2237" w:type="dxa"/>
          </w:tcPr>
          <w:p>
            <w:pPr>
              <w:pStyle w:val="TableParagraph"/>
              <w:spacing w:line="252" w:lineRule="auto" w:before="25"/>
              <w:ind w:left="685" w:right="450" w:hanging="194"/>
              <w:rPr>
                <w:b/>
                <w:sz w:val="18"/>
              </w:rPr>
            </w:pPr>
            <w:r>
              <w:rPr>
                <w:b/>
                <w:color w:val="080808"/>
                <w:w w:val="105"/>
                <w:sz w:val="18"/>
              </w:rPr>
              <w:t>Description</w:t>
            </w:r>
            <w:r>
              <w:rPr>
                <w:b/>
                <w:color w:val="080808"/>
                <w:spacing w:val="-10"/>
                <w:w w:val="105"/>
                <w:sz w:val="18"/>
              </w:rPr>
              <w:t> </w:t>
            </w:r>
            <w:r>
              <w:rPr>
                <w:b/>
                <w:color w:val="1C1C1C"/>
                <w:w w:val="105"/>
                <w:sz w:val="18"/>
              </w:rPr>
              <w:t>of </w:t>
            </w:r>
            <w:r>
              <w:rPr>
                <w:b/>
                <w:color w:val="1C1C1C"/>
                <w:spacing w:val="-2"/>
                <w:w w:val="105"/>
                <w:sz w:val="18"/>
              </w:rPr>
              <w:t>candidate</w:t>
            </w:r>
          </w:p>
        </w:tc>
        <w:tc>
          <w:tcPr>
            <w:tcW w:w="3074" w:type="dxa"/>
          </w:tcPr>
          <w:p>
            <w:pPr>
              <w:pStyle w:val="TableParagraph"/>
              <w:spacing w:before="18"/>
              <w:ind w:left="555"/>
              <w:rPr>
                <w:rFonts w:ascii="Times New Roman"/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Address</w:t>
            </w:r>
            <w:r>
              <w:rPr>
                <w:b/>
                <w:color w:val="1C1C1C"/>
                <w:spacing w:val="-6"/>
                <w:w w:val="105"/>
                <w:sz w:val="18"/>
              </w:rPr>
              <w:t> </w:t>
            </w:r>
            <w:r>
              <w:rPr>
                <w:b/>
                <w:color w:val="1C1C1C"/>
                <w:w w:val="105"/>
                <w:sz w:val="18"/>
              </w:rPr>
              <w:t>of</w:t>
            </w:r>
            <w:r>
              <w:rPr>
                <w:b/>
                <w:color w:val="1C1C1C"/>
                <w:spacing w:val="-13"/>
                <w:w w:val="105"/>
                <w:sz w:val="18"/>
              </w:rPr>
              <w:t> </w:t>
            </w:r>
            <w:r>
              <w:rPr>
                <w:b/>
                <w:color w:val="080808"/>
                <w:spacing w:val="-2"/>
                <w:w w:val="105"/>
                <w:sz w:val="18"/>
              </w:rPr>
              <w:t>candidate</w:t>
            </w:r>
            <w:r>
              <w:rPr>
                <w:rFonts w:ascii="Times New Roman"/>
                <w:b/>
                <w:color w:val="080808"/>
                <w:spacing w:val="-2"/>
                <w:w w:val="105"/>
                <w:sz w:val="18"/>
                <w:vertAlign w:val="superscript"/>
              </w:rPr>
              <w:t>1</w:t>
            </w:r>
          </w:p>
        </w:tc>
        <w:tc>
          <w:tcPr>
            <w:tcW w:w="1847" w:type="dxa"/>
          </w:tcPr>
          <w:p>
            <w:pPr>
              <w:pStyle w:val="TableParagraph"/>
              <w:spacing w:line="252" w:lineRule="auto" w:before="112"/>
              <w:ind w:left="262" w:right="209" w:hanging="10"/>
              <w:jc w:val="center"/>
              <w:rPr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If </w:t>
            </w:r>
            <w:r>
              <w:rPr>
                <w:b/>
                <w:color w:val="080808"/>
                <w:w w:val="105"/>
                <w:sz w:val="18"/>
              </w:rPr>
              <w:t>no </w:t>
            </w:r>
            <w:r>
              <w:rPr>
                <w:b/>
                <w:color w:val="1C1C1C"/>
                <w:w w:val="105"/>
                <w:sz w:val="18"/>
              </w:rPr>
              <w:t>longer </w:t>
            </w:r>
            <w:r>
              <w:rPr>
                <w:b/>
                <w:color w:val="080808"/>
                <w:w w:val="105"/>
                <w:sz w:val="18"/>
              </w:rPr>
              <w:t>nominated</w:t>
            </w:r>
            <w:r>
              <w:rPr>
                <w:b/>
                <w:color w:val="333333"/>
                <w:w w:val="105"/>
                <w:sz w:val="18"/>
              </w:rPr>
              <w:t>,</w:t>
            </w:r>
            <w:r>
              <w:rPr>
                <w:b/>
                <w:color w:val="333333"/>
                <w:spacing w:val="-14"/>
                <w:w w:val="105"/>
                <w:sz w:val="18"/>
              </w:rPr>
              <w:t> </w:t>
            </w:r>
            <w:r>
              <w:rPr>
                <w:b/>
                <w:color w:val="080808"/>
                <w:w w:val="105"/>
                <w:sz w:val="18"/>
              </w:rPr>
              <w:t>the </w:t>
            </w:r>
            <w:r>
              <w:rPr>
                <w:b/>
                <w:color w:val="1C1C1C"/>
                <w:w w:val="105"/>
                <w:sz w:val="18"/>
              </w:rPr>
              <w:t>reason why</w:t>
            </w:r>
          </w:p>
        </w:tc>
      </w:tr>
      <w:tr>
        <w:trPr>
          <w:trHeight w:val="915" w:hRule="atLeast"/>
        </w:trPr>
        <w:tc>
          <w:tcPr>
            <w:tcW w:w="2988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1C1C1C"/>
                <w:w w:val="110"/>
                <w:sz w:val="20"/>
              </w:rPr>
              <w:t>ALAN,</w:t>
            </w:r>
            <w:r>
              <w:rPr>
                <w:color w:val="1C1C1C"/>
                <w:spacing w:val="18"/>
                <w:w w:val="110"/>
                <w:sz w:val="20"/>
              </w:rPr>
              <w:t> </w:t>
            </w:r>
            <w:r>
              <w:rPr>
                <w:color w:val="1C1C1C"/>
                <w:spacing w:val="-2"/>
                <w:w w:val="110"/>
                <w:sz w:val="20"/>
              </w:rPr>
              <w:t>Pearson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spacing w:line="271" w:lineRule="auto" w:before="79"/>
              <w:ind w:left="47" w:right="48" w:firstLine="4"/>
              <w:rPr>
                <w:sz w:val="20"/>
              </w:rPr>
            </w:pPr>
            <w:r>
              <w:rPr>
                <w:color w:val="1C1C1C"/>
                <w:w w:val="110"/>
                <w:sz w:val="20"/>
              </w:rPr>
              <w:t>25 Greenbank Avenue, Greenbank, Whitehaven, CA28 9QX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59" w:lineRule="auto"/>
        <w:ind w:left="176"/>
      </w:pPr>
      <w:r>
        <w:rPr>
          <w:color w:val="444444"/>
          <w:w w:val="105"/>
          <w:vertAlign w:val="superscript"/>
        </w:rPr>
        <w:t>1</w:t>
      </w:r>
      <w:r>
        <w:rPr>
          <w:color w:val="080808"/>
          <w:w w:val="105"/>
          <w:vertAlign w:val="baseline"/>
        </w:rPr>
        <w:t>1f </w:t>
      </w:r>
      <w:r>
        <w:rPr>
          <w:color w:val="333333"/>
          <w:w w:val="105"/>
          <w:vertAlign w:val="baseline"/>
        </w:rPr>
        <w:t>a</w:t>
      </w:r>
      <w:r>
        <w:rPr>
          <w:color w:val="333333"/>
          <w:spacing w:val="18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candidate</w:t>
      </w:r>
      <w:r>
        <w:rPr>
          <w:color w:val="333333"/>
          <w:spacing w:val="-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has</w:t>
      </w:r>
      <w:r>
        <w:rPr>
          <w:color w:val="1C1C1C"/>
          <w:spacing w:val="-1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requested</w:t>
      </w:r>
      <w:r>
        <w:rPr>
          <w:color w:val="1C1C1C"/>
          <w:spacing w:val="-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not</w:t>
      </w:r>
      <w:r>
        <w:rPr>
          <w:color w:val="1C1C1C"/>
          <w:spacing w:val="-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to</w:t>
      </w:r>
      <w:r>
        <w:rPr>
          <w:color w:val="1C1C1C"/>
          <w:spacing w:val="-10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make</w:t>
      </w:r>
      <w:r>
        <w:rPr>
          <w:color w:val="333333"/>
          <w:spacing w:val="-3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their</w:t>
      </w:r>
      <w:r>
        <w:rPr>
          <w:color w:val="333333"/>
          <w:spacing w:val="-7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home address</w:t>
      </w:r>
      <w:r>
        <w:rPr>
          <w:color w:val="333333"/>
          <w:spacing w:val="-6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public,</w:t>
      </w:r>
      <w:r>
        <w:rPr>
          <w:color w:val="333333"/>
          <w:spacing w:val="-3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the</w:t>
      </w:r>
      <w:r>
        <w:rPr>
          <w:color w:val="333333"/>
          <w:spacing w:val="-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relevant</w:t>
      </w:r>
      <w:r>
        <w:rPr>
          <w:color w:val="1C1C1C"/>
          <w:spacing w:val="-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e</w:t>
      </w:r>
      <w:r>
        <w:rPr>
          <w:color w:val="444444"/>
          <w:w w:val="105"/>
          <w:vertAlign w:val="baseline"/>
        </w:rPr>
        <w:t>lec</w:t>
      </w:r>
      <w:r>
        <w:rPr>
          <w:color w:val="1C1C1C"/>
          <w:w w:val="105"/>
          <w:vertAlign w:val="baseline"/>
        </w:rPr>
        <w:t>toral</w:t>
      </w:r>
      <w:r>
        <w:rPr>
          <w:color w:val="1C1C1C"/>
          <w:spacing w:val="-7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area</w:t>
      </w:r>
      <w:r>
        <w:rPr>
          <w:color w:val="333333"/>
          <w:spacing w:val="-4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in</w:t>
      </w:r>
      <w:r>
        <w:rPr>
          <w:color w:val="333333"/>
          <w:spacing w:val="-11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which</w:t>
      </w:r>
      <w:r>
        <w:rPr>
          <w:color w:val="333333"/>
          <w:spacing w:val="-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their</w:t>
      </w:r>
      <w:r>
        <w:rPr>
          <w:color w:val="1C1C1C"/>
          <w:spacing w:val="-6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home address </w:t>
      </w:r>
      <w:r>
        <w:rPr>
          <w:color w:val="1C1C1C"/>
          <w:w w:val="105"/>
          <w:vertAlign w:val="baseline"/>
        </w:rPr>
        <w:t>is </w:t>
      </w:r>
      <w:r>
        <w:rPr>
          <w:color w:val="333333"/>
          <w:w w:val="105"/>
          <w:vertAlign w:val="baseline"/>
        </w:rPr>
        <w:t>situated </w:t>
      </w:r>
      <w:r>
        <w:rPr>
          <w:color w:val="1C1C1C"/>
          <w:w w:val="105"/>
          <w:vertAlign w:val="baseline"/>
        </w:rPr>
        <w:t>(o</w:t>
      </w:r>
      <w:r>
        <w:rPr>
          <w:color w:val="444444"/>
          <w:w w:val="105"/>
          <w:vertAlign w:val="baseline"/>
        </w:rPr>
        <w:t>r </w:t>
      </w:r>
      <w:r>
        <w:rPr>
          <w:color w:val="333333"/>
          <w:w w:val="105"/>
          <w:vertAlign w:val="baseline"/>
        </w:rPr>
        <w:t>the</w:t>
      </w:r>
      <w:r>
        <w:rPr>
          <w:color w:val="333333"/>
          <w:spacing w:val="-4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country </w:t>
      </w:r>
      <w:r>
        <w:rPr>
          <w:color w:val="1C1C1C"/>
          <w:w w:val="105"/>
          <w:vertAlign w:val="baseline"/>
        </w:rPr>
        <w:t>if </w:t>
      </w:r>
      <w:r>
        <w:rPr>
          <w:color w:val="444444"/>
          <w:w w:val="105"/>
          <w:vertAlign w:val="baseline"/>
        </w:rPr>
        <w:t>t</w:t>
      </w:r>
      <w:r>
        <w:rPr>
          <w:color w:val="1C1C1C"/>
          <w:w w:val="105"/>
          <w:vertAlign w:val="baseline"/>
        </w:rPr>
        <w:t>he</w:t>
      </w:r>
      <w:r>
        <w:rPr>
          <w:color w:val="444444"/>
          <w:w w:val="105"/>
          <w:vertAlign w:val="baseline"/>
        </w:rPr>
        <w:t>ir </w:t>
      </w:r>
      <w:r>
        <w:rPr>
          <w:color w:val="333333"/>
          <w:w w:val="105"/>
          <w:vertAlign w:val="baseline"/>
        </w:rPr>
        <w:t>address </w:t>
      </w:r>
      <w:r>
        <w:rPr>
          <w:color w:val="1C1C1C"/>
          <w:w w:val="105"/>
          <w:vertAlign w:val="baseline"/>
        </w:rPr>
        <w:t>is </w:t>
      </w:r>
      <w:r>
        <w:rPr>
          <w:color w:val="333333"/>
          <w:w w:val="105"/>
          <w:vertAlign w:val="baseline"/>
        </w:rPr>
        <w:t>outside </w:t>
      </w:r>
      <w:r>
        <w:rPr>
          <w:color w:val="080808"/>
          <w:w w:val="105"/>
          <w:vertAlign w:val="baseline"/>
        </w:rPr>
        <w:t>t</w:t>
      </w:r>
      <w:r>
        <w:rPr>
          <w:color w:val="333333"/>
          <w:w w:val="105"/>
          <w:vertAlign w:val="baseline"/>
        </w:rPr>
        <w:t>he </w:t>
      </w:r>
      <w:r>
        <w:rPr>
          <w:color w:val="1C1C1C"/>
          <w:w w:val="105"/>
          <w:vertAlign w:val="baseline"/>
        </w:rPr>
        <w:t>UK)</w:t>
      </w:r>
      <w:r>
        <w:rPr>
          <w:color w:val="1C1C1C"/>
          <w:spacing w:val="-5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wi</w:t>
      </w:r>
      <w:r>
        <w:rPr>
          <w:color w:val="080808"/>
          <w:w w:val="105"/>
          <w:vertAlign w:val="baseline"/>
        </w:rPr>
        <w:t>ll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be</w:t>
      </w:r>
      <w:r>
        <w:rPr>
          <w:color w:val="1C1C1C"/>
          <w:spacing w:val="-2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provided.</w:t>
      </w:r>
    </w:p>
    <w:p>
      <w:pPr>
        <w:spacing w:line="172" w:lineRule="exact" w:before="143"/>
        <w:ind w:left="171" w:right="0" w:firstLine="0"/>
        <w:jc w:val="left"/>
        <w:rPr>
          <w:sz w:val="15"/>
        </w:rPr>
      </w:pPr>
      <w:r>
        <w:rPr>
          <w:color w:val="444444"/>
          <w:sz w:val="15"/>
        </w:rPr>
        <w:t>P</w:t>
      </w:r>
      <w:r>
        <w:rPr>
          <w:color w:val="1C1C1C"/>
          <w:sz w:val="15"/>
        </w:rPr>
        <w:t>r</w:t>
      </w:r>
      <w:r>
        <w:rPr>
          <w:color w:val="444444"/>
          <w:sz w:val="15"/>
        </w:rPr>
        <w:t>inted</w:t>
      </w:r>
      <w:r>
        <w:rPr>
          <w:color w:val="444444"/>
          <w:spacing w:val="8"/>
          <w:sz w:val="15"/>
        </w:rPr>
        <w:t> </w:t>
      </w:r>
      <w:r>
        <w:rPr>
          <w:color w:val="333333"/>
          <w:sz w:val="15"/>
        </w:rPr>
        <w:t>and</w:t>
      </w:r>
      <w:r>
        <w:rPr>
          <w:color w:val="333333"/>
          <w:spacing w:val="-12"/>
          <w:sz w:val="15"/>
        </w:rPr>
        <w:t> </w:t>
      </w:r>
      <w:r>
        <w:rPr>
          <w:color w:val="333333"/>
          <w:sz w:val="15"/>
        </w:rPr>
        <w:t>published</w:t>
      </w:r>
      <w:r>
        <w:rPr>
          <w:color w:val="333333"/>
          <w:spacing w:val="7"/>
          <w:sz w:val="15"/>
        </w:rPr>
        <w:t> </w:t>
      </w:r>
      <w:r>
        <w:rPr>
          <w:color w:val="444444"/>
          <w:sz w:val="15"/>
        </w:rPr>
        <w:t>by</w:t>
      </w:r>
      <w:r>
        <w:rPr>
          <w:color w:val="444444"/>
          <w:spacing w:val="10"/>
          <w:sz w:val="15"/>
        </w:rPr>
        <w:t> </w:t>
      </w:r>
      <w:r>
        <w:rPr>
          <w:color w:val="333333"/>
          <w:sz w:val="15"/>
        </w:rPr>
        <w:t>Andrew</w:t>
      </w:r>
      <w:r>
        <w:rPr>
          <w:color w:val="333333"/>
          <w:spacing w:val="4"/>
          <w:sz w:val="15"/>
        </w:rPr>
        <w:t> </w:t>
      </w:r>
      <w:r>
        <w:rPr>
          <w:color w:val="444444"/>
          <w:sz w:val="15"/>
        </w:rPr>
        <w:t>Seekings</w:t>
      </w:r>
      <w:r>
        <w:rPr>
          <w:color w:val="757575"/>
          <w:sz w:val="15"/>
        </w:rPr>
        <w:t>,</w:t>
      </w:r>
      <w:r>
        <w:rPr>
          <w:color w:val="757575"/>
          <w:spacing w:val="-2"/>
          <w:sz w:val="15"/>
        </w:rPr>
        <w:t> </w:t>
      </w:r>
      <w:r>
        <w:rPr>
          <w:color w:val="333333"/>
          <w:sz w:val="15"/>
        </w:rPr>
        <w:t>Returning</w:t>
      </w:r>
      <w:r>
        <w:rPr>
          <w:color w:val="333333"/>
          <w:spacing w:val="-4"/>
          <w:sz w:val="15"/>
        </w:rPr>
        <w:t> </w:t>
      </w:r>
      <w:r>
        <w:rPr>
          <w:color w:val="333333"/>
          <w:sz w:val="15"/>
        </w:rPr>
        <w:t>Officer</w:t>
      </w:r>
      <w:r>
        <w:rPr>
          <w:color w:val="5E5E5E"/>
          <w:sz w:val="15"/>
        </w:rPr>
        <w:t>,</w:t>
      </w:r>
      <w:r>
        <w:rPr>
          <w:color w:val="5E5E5E"/>
          <w:spacing w:val="-5"/>
          <w:sz w:val="15"/>
        </w:rPr>
        <w:t> </w:t>
      </w:r>
      <w:r>
        <w:rPr>
          <w:color w:val="333333"/>
          <w:sz w:val="15"/>
        </w:rPr>
        <w:t>Cumberland</w:t>
      </w:r>
      <w:r>
        <w:rPr>
          <w:color w:val="333333"/>
          <w:spacing w:val="3"/>
          <w:sz w:val="15"/>
        </w:rPr>
        <w:t> </w:t>
      </w:r>
      <w:r>
        <w:rPr>
          <w:color w:val="333333"/>
          <w:sz w:val="15"/>
        </w:rPr>
        <w:t>Council</w:t>
      </w:r>
      <w:r>
        <w:rPr>
          <w:color w:val="878787"/>
          <w:sz w:val="15"/>
        </w:rPr>
        <w:t>,</w:t>
      </w:r>
      <w:r>
        <w:rPr>
          <w:color w:val="878787"/>
          <w:spacing w:val="-11"/>
          <w:sz w:val="15"/>
        </w:rPr>
        <w:t> </w:t>
      </w:r>
      <w:r>
        <w:rPr>
          <w:color w:val="333333"/>
          <w:sz w:val="15"/>
        </w:rPr>
        <w:t>Market</w:t>
      </w:r>
      <w:r>
        <w:rPr>
          <w:color w:val="333333"/>
          <w:spacing w:val="5"/>
          <w:sz w:val="15"/>
        </w:rPr>
        <w:t> </w:t>
      </w:r>
      <w:r>
        <w:rPr>
          <w:color w:val="333333"/>
          <w:sz w:val="15"/>
        </w:rPr>
        <w:t>Hall</w:t>
      </w:r>
      <w:r>
        <w:rPr>
          <w:color w:val="5E5E5E"/>
          <w:sz w:val="15"/>
        </w:rPr>
        <w:t>,</w:t>
      </w:r>
      <w:r>
        <w:rPr>
          <w:color w:val="5E5E5E"/>
          <w:spacing w:val="-10"/>
          <w:sz w:val="15"/>
        </w:rPr>
        <w:t> </w:t>
      </w:r>
      <w:r>
        <w:rPr>
          <w:color w:val="333333"/>
          <w:sz w:val="15"/>
        </w:rPr>
        <w:t>Market</w:t>
      </w:r>
      <w:r>
        <w:rPr>
          <w:color w:val="333333"/>
          <w:spacing w:val="6"/>
          <w:sz w:val="15"/>
        </w:rPr>
        <w:t> </w:t>
      </w:r>
      <w:r>
        <w:rPr>
          <w:color w:val="333333"/>
          <w:sz w:val="15"/>
        </w:rPr>
        <w:t>Place</w:t>
      </w:r>
      <w:r>
        <w:rPr>
          <w:color w:val="757575"/>
          <w:sz w:val="15"/>
        </w:rPr>
        <w:t>,</w:t>
      </w:r>
      <w:r>
        <w:rPr>
          <w:color w:val="757575"/>
          <w:spacing w:val="2"/>
          <w:sz w:val="15"/>
        </w:rPr>
        <w:t> </w:t>
      </w:r>
      <w:r>
        <w:rPr>
          <w:color w:val="333333"/>
          <w:sz w:val="15"/>
        </w:rPr>
        <w:t>Whitehaven</w:t>
      </w:r>
      <w:r>
        <w:rPr>
          <w:color w:val="757575"/>
          <w:sz w:val="15"/>
        </w:rPr>
        <w:t>,</w:t>
      </w:r>
      <w:r>
        <w:rPr>
          <w:color w:val="757575"/>
          <w:spacing w:val="-6"/>
          <w:sz w:val="15"/>
        </w:rPr>
        <w:t> </w:t>
      </w:r>
      <w:r>
        <w:rPr>
          <w:color w:val="333333"/>
          <w:sz w:val="15"/>
        </w:rPr>
        <w:t>Cumbria,</w:t>
      </w:r>
      <w:r>
        <w:rPr>
          <w:color w:val="333333"/>
          <w:spacing w:val="7"/>
          <w:sz w:val="15"/>
        </w:rPr>
        <w:t> </w:t>
      </w:r>
      <w:r>
        <w:rPr>
          <w:color w:val="444444"/>
          <w:sz w:val="15"/>
        </w:rPr>
        <w:t>CA28</w:t>
      </w:r>
      <w:r>
        <w:rPr>
          <w:color w:val="444444"/>
          <w:spacing w:val="8"/>
          <w:sz w:val="15"/>
        </w:rPr>
        <w:t> </w:t>
      </w:r>
      <w:r>
        <w:rPr>
          <w:color w:val="333333"/>
          <w:sz w:val="15"/>
        </w:rPr>
        <w:t>?JG</w:t>
      </w:r>
      <w:r>
        <w:rPr>
          <w:color w:val="333333"/>
          <w:spacing w:val="-11"/>
          <w:sz w:val="15"/>
        </w:rPr>
        <w:t> </w:t>
      </w:r>
      <w:r>
        <w:rPr>
          <w:color w:val="444444"/>
          <w:spacing w:val="-7"/>
          <w:sz w:val="15"/>
        </w:rPr>
        <w:t>on</w:t>
      </w:r>
    </w:p>
    <w:p>
      <w:pPr>
        <w:spacing w:line="184" w:lineRule="exact" w:before="0"/>
        <w:ind w:left="169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444444"/>
          <w:spacing w:val="-2"/>
          <w:w w:val="105"/>
          <w:sz w:val="16"/>
        </w:rPr>
        <w:t>05/04/2023</w:t>
      </w:r>
    </w:p>
    <w:sectPr>
      <w:type w:val="continuous"/>
      <w:pgSz w:w="11910" w:h="16840"/>
      <w:pgMar w:top="820" w:bottom="280" w:left="6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531" w:right="1458"/>
      <w:jc w:val="center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2023-04-12T08:26:07Z</dcterms:created>
  <dcterms:modified xsi:type="dcterms:W3CDTF">2023-04-12T08:26:07Z</dcterms:modified>
</cp:coreProperties>
</file>